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81550" w14:textId="77777777" w:rsidR="00DB5975" w:rsidRDefault="00DB5975" w:rsidP="00363CFB">
      <w:pPr>
        <w:autoSpaceDE w:val="0"/>
        <w:autoSpaceDN w:val="0"/>
        <w:adjustRightInd w:val="0"/>
        <w:ind w:left="0" w:right="0" w:firstLine="0"/>
        <w:rPr>
          <w:rFonts w:ascii="Times New Roman" w:hAnsi="Times New Roman" w:cs="Times New Roman"/>
          <w:b/>
          <w:bCs/>
          <w:color w:val="000000"/>
          <w:sz w:val="23"/>
          <w:szCs w:val="23"/>
          <w:lang w:val="en-CA"/>
        </w:rPr>
      </w:pPr>
      <w:r w:rsidRPr="00DF2EB7">
        <w:rPr>
          <w:rFonts w:ascii="Times New Roman" w:hAnsi="Times New Roman" w:cs="Times New Roman"/>
          <w:b/>
          <w:bCs/>
          <w:color w:val="000000"/>
          <w:sz w:val="23"/>
          <w:szCs w:val="23"/>
          <w:lang w:val="en-CA"/>
        </w:rPr>
        <w:t xml:space="preserve">Cielo Announces </w:t>
      </w:r>
      <w:r w:rsidR="006011E2">
        <w:rPr>
          <w:rFonts w:ascii="Times New Roman" w:hAnsi="Times New Roman" w:cs="Times New Roman"/>
          <w:b/>
          <w:bCs/>
          <w:color w:val="000000"/>
          <w:sz w:val="23"/>
          <w:szCs w:val="23"/>
          <w:lang w:val="en-CA"/>
        </w:rPr>
        <w:t>Closing of Financing</w:t>
      </w:r>
      <w:r w:rsidR="00D35C76">
        <w:rPr>
          <w:rFonts w:ascii="Times New Roman" w:hAnsi="Times New Roman" w:cs="Times New Roman"/>
          <w:b/>
          <w:bCs/>
          <w:color w:val="000000"/>
          <w:sz w:val="23"/>
          <w:szCs w:val="23"/>
          <w:lang w:val="en-CA"/>
        </w:rPr>
        <w:t xml:space="preserve"> </w:t>
      </w:r>
    </w:p>
    <w:p w14:paraId="41868A7B"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3"/>
          <w:szCs w:val="23"/>
          <w:lang w:val="en-CA"/>
        </w:rPr>
      </w:pPr>
    </w:p>
    <w:p w14:paraId="617B5C96" w14:textId="517871A9" w:rsidR="00D35C76" w:rsidRDefault="00DB5975" w:rsidP="00946E8E">
      <w:pPr>
        <w:ind w:left="0" w:firstLine="0"/>
        <w:rPr>
          <w:rFonts w:ascii="Georgia" w:hAnsi="Georgia"/>
          <w:color w:val="333333"/>
          <w:sz w:val="23"/>
          <w:szCs w:val="23"/>
        </w:rPr>
      </w:pPr>
      <w:r w:rsidRPr="00DF2EB7">
        <w:rPr>
          <w:rFonts w:ascii="Times New Roman" w:hAnsi="Times New Roman" w:cs="Times New Roman"/>
          <w:color w:val="000000"/>
          <w:sz w:val="22"/>
          <w:lang w:val="en-CA"/>
        </w:rPr>
        <w:t xml:space="preserve">Surrey, British Columbia, Canada / </w:t>
      </w:r>
      <w:r w:rsidR="006011E2">
        <w:rPr>
          <w:rFonts w:ascii="Times New Roman" w:hAnsi="Times New Roman" w:cs="Times New Roman"/>
          <w:color w:val="000000"/>
          <w:sz w:val="22"/>
          <w:lang w:val="en-CA"/>
        </w:rPr>
        <w:t>July 21</w:t>
      </w:r>
      <w:r w:rsidRPr="00DF2EB7">
        <w:rPr>
          <w:rFonts w:ascii="Times New Roman" w:hAnsi="Times New Roman" w:cs="Times New Roman"/>
          <w:color w:val="000000"/>
          <w:sz w:val="22"/>
          <w:lang w:val="en-CA"/>
        </w:rPr>
        <w:t>, 2014 / CSE:</w:t>
      </w:r>
      <w:r w:rsidR="00C66BBC">
        <w:rPr>
          <w:rFonts w:ascii="Times New Roman" w:hAnsi="Times New Roman" w:cs="Times New Roman"/>
          <w:color w:val="000000"/>
          <w:sz w:val="22"/>
          <w:lang w:val="en-CA"/>
        </w:rPr>
        <w:t xml:space="preserve"> </w:t>
      </w:r>
      <w:r w:rsidRPr="00DF2EB7">
        <w:rPr>
          <w:rFonts w:ascii="Times New Roman" w:hAnsi="Times New Roman" w:cs="Times New Roman"/>
          <w:color w:val="000000"/>
          <w:sz w:val="22"/>
          <w:lang w:val="en-CA"/>
        </w:rPr>
        <w:t xml:space="preserve">CMC / Cielo Waste Solutions Corp. ("Cielo" or the "Company") </w:t>
      </w:r>
      <w:r w:rsidR="0034488B">
        <w:rPr>
          <w:rFonts w:ascii="Times New Roman" w:hAnsi="Times New Roman" w:cs="Times New Roman"/>
          <w:color w:val="000000"/>
          <w:sz w:val="22"/>
          <w:lang w:val="en-CA"/>
        </w:rPr>
        <w:t xml:space="preserve">is pleased to announce </w:t>
      </w:r>
      <w:r w:rsidR="00D35C76">
        <w:rPr>
          <w:rFonts w:ascii="Georgia" w:hAnsi="Georgia"/>
          <w:color w:val="333333"/>
          <w:sz w:val="23"/>
          <w:szCs w:val="23"/>
        </w:rPr>
        <w:t>that</w:t>
      </w:r>
      <w:r w:rsidR="00C66BBC">
        <w:rPr>
          <w:rFonts w:ascii="Georgia" w:hAnsi="Georgia"/>
          <w:color w:val="333333"/>
          <w:sz w:val="23"/>
          <w:szCs w:val="23"/>
        </w:rPr>
        <w:t xml:space="preserve"> it has executed a joint </w:t>
      </w:r>
      <w:r w:rsidR="00D35C76" w:rsidRPr="00D35C76">
        <w:rPr>
          <w:rFonts w:ascii="Georgia" w:hAnsi="Georgia"/>
          <w:color w:val="333333"/>
          <w:sz w:val="23"/>
          <w:szCs w:val="23"/>
        </w:rPr>
        <w:t>venture agreement</w:t>
      </w:r>
      <w:r w:rsidR="0034488B">
        <w:rPr>
          <w:rFonts w:ascii="Georgia" w:hAnsi="Georgia"/>
          <w:color w:val="333333"/>
          <w:sz w:val="23"/>
          <w:szCs w:val="23"/>
        </w:rPr>
        <w:t xml:space="preserve"> (</w:t>
      </w:r>
      <w:r w:rsidR="00946E8E">
        <w:rPr>
          <w:rFonts w:ascii="Georgia" w:hAnsi="Georgia"/>
          <w:color w:val="333333"/>
          <w:sz w:val="23"/>
          <w:szCs w:val="23"/>
        </w:rPr>
        <w:t xml:space="preserve">the </w:t>
      </w:r>
      <w:r w:rsidR="0034488B">
        <w:rPr>
          <w:rFonts w:ascii="Georgia" w:hAnsi="Georgia"/>
          <w:color w:val="333333"/>
          <w:sz w:val="23"/>
          <w:szCs w:val="23"/>
        </w:rPr>
        <w:t xml:space="preserve">“Agreement”) with a </w:t>
      </w:r>
      <w:r w:rsidR="00C66BBC">
        <w:rPr>
          <w:rFonts w:ascii="Georgia" w:hAnsi="Georgia"/>
          <w:color w:val="333333"/>
          <w:sz w:val="23"/>
          <w:szCs w:val="23"/>
        </w:rPr>
        <w:t xml:space="preserve">Toronto-based </w:t>
      </w:r>
      <w:r w:rsidR="0034488B">
        <w:rPr>
          <w:rFonts w:ascii="Georgia" w:hAnsi="Georgia"/>
          <w:color w:val="333333"/>
          <w:sz w:val="23"/>
          <w:szCs w:val="23"/>
        </w:rPr>
        <w:t xml:space="preserve">private investor (“PI”) to </w:t>
      </w:r>
      <w:r w:rsidR="00C66BBC">
        <w:rPr>
          <w:rFonts w:ascii="Georgia" w:hAnsi="Georgia"/>
          <w:color w:val="333333"/>
          <w:sz w:val="23"/>
          <w:szCs w:val="23"/>
        </w:rPr>
        <w:t xml:space="preserve">fully fund the </w:t>
      </w:r>
      <w:r w:rsidR="00946E8E">
        <w:rPr>
          <w:rFonts w:ascii="Georgia" w:hAnsi="Georgia"/>
          <w:color w:val="333333"/>
          <w:sz w:val="23"/>
          <w:szCs w:val="23"/>
        </w:rPr>
        <w:t>C</w:t>
      </w:r>
      <w:r w:rsidR="00C66BBC">
        <w:rPr>
          <w:rFonts w:ascii="Georgia" w:hAnsi="Georgia"/>
          <w:color w:val="333333"/>
          <w:sz w:val="23"/>
          <w:szCs w:val="23"/>
        </w:rPr>
        <w:t xml:space="preserve">ompany’s first commercial scale waste to fuel </w:t>
      </w:r>
      <w:r w:rsidR="0034488B">
        <w:rPr>
          <w:rFonts w:ascii="Georgia" w:hAnsi="Georgia"/>
          <w:color w:val="333333"/>
          <w:sz w:val="23"/>
          <w:szCs w:val="23"/>
        </w:rPr>
        <w:t>refinery</w:t>
      </w:r>
      <w:r w:rsidR="00946E8E">
        <w:rPr>
          <w:rFonts w:ascii="Georgia" w:hAnsi="Georgia"/>
          <w:color w:val="333333"/>
          <w:sz w:val="23"/>
          <w:szCs w:val="23"/>
        </w:rPr>
        <w:t xml:space="preserve"> (the “Initial Refinery”)</w:t>
      </w:r>
      <w:r w:rsidR="0034488B">
        <w:rPr>
          <w:rFonts w:ascii="Georgia" w:hAnsi="Georgia"/>
          <w:color w:val="333333"/>
          <w:sz w:val="23"/>
          <w:szCs w:val="23"/>
        </w:rPr>
        <w:t xml:space="preserve">. </w:t>
      </w:r>
    </w:p>
    <w:p w14:paraId="549BC068" w14:textId="77777777" w:rsidR="0034488B" w:rsidRDefault="0034488B">
      <w:pPr>
        <w:ind w:left="0" w:firstLine="0"/>
        <w:rPr>
          <w:rFonts w:ascii="Georgia" w:hAnsi="Georgia"/>
          <w:color w:val="333333"/>
          <w:sz w:val="23"/>
          <w:szCs w:val="23"/>
        </w:rPr>
      </w:pPr>
    </w:p>
    <w:p w14:paraId="76312E6B" w14:textId="14AD2E53" w:rsidR="00F27FCC" w:rsidRDefault="00946E8E">
      <w:pPr>
        <w:ind w:left="0" w:firstLine="0"/>
        <w:rPr>
          <w:rFonts w:ascii="Georgia" w:hAnsi="Georgia"/>
          <w:color w:val="333333"/>
          <w:sz w:val="23"/>
          <w:szCs w:val="23"/>
        </w:rPr>
      </w:pPr>
      <w:r>
        <w:rPr>
          <w:rFonts w:ascii="Georgia" w:hAnsi="Georgia"/>
          <w:color w:val="333333"/>
          <w:sz w:val="23"/>
          <w:szCs w:val="23"/>
        </w:rPr>
        <w:t>“</w:t>
      </w:r>
      <w:r w:rsidR="00F27FCC">
        <w:rPr>
          <w:rFonts w:ascii="Georgia" w:hAnsi="Georgia"/>
          <w:color w:val="333333"/>
          <w:sz w:val="23"/>
          <w:szCs w:val="23"/>
        </w:rPr>
        <w:t>In today’s financial environment, we believe that we have hammered out an excellent non-dilutive deal for ou</w:t>
      </w:r>
      <w:r w:rsidR="006011E2">
        <w:rPr>
          <w:rFonts w:ascii="Georgia" w:hAnsi="Georgia"/>
          <w:color w:val="333333"/>
          <w:sz w:val="23"/>
          <w:szCs w:val="23"/>
        </w:rPr>
        <w:t xml:space="preserve">r shareholders,” stated Don Allan, </w:t>
      </w:r>
      <w:r w:rsidR="007050DB">
        <w:rPr>
          <w:rFonts w:ascii="Georgia" w:hAnsi="Georgia"/>
          <w:color w:val="333333"/>
          <w:sz w:val="23"/>
          <w:szCs w:val="23"/>
        </w:rPr>
        <w:t>President &amp;</w:t>
      </w:r>
      <w:r w:rsidR="006011E2">
        <w:rPr>
          <w:rFonts w:ascii="Georgia" w:hAnsi="Georgia"/>
          <w:color w:val="333333"/>
          <w:sz w:val="23"/>
          <w:szCs w:val="23"/>
        </w:rPr>
        <w:t xml:space="preserve"> CEO of C</w:t>
      </w:r>
      <w:r w:rsidR="00F27FCC">
        <w:rPr>
          <w:rFonts w:ascii="Georgia" w:hAnsi="Georgia"/>
          <w:color w:val="333333"/>
          <w:sz w:val="23"/>
          <w:szCs w:val="23"/>
        </w:rPr>
        <w:t>i</w:t>
      </w:r>
      <w:r w:rsidR="006011E2">
        <w:rPr>
          <w:rFonts w:ascii="Georgia" w:hAnsi="Georgia"/>
          <w:color w:val="333333"/>
          <w:sz w:val="23"/>
          <w:szCs w:val="23"/>
        </w:rPr>
        <w:t>e</w:t>
      </w:r>
      <w:r w:rsidR="00F27FCC">
        <w:rPr>
          <w:rFonts w:ascii="Georgia" w:hAnsi="Georgia"/>
          <w:color w:val="333333"/>
          <w:sz w:val="23"/>
          <w:szCs w:val="23"/>
        </w:rPr>
        <w:t>lo Waste Solutions. “</w:t>
      </w:r>
      <w:r w:rsidR="008D0D3B">
        <w:rPr>
          <w:rFonts w:ascii="Georgia" w:hAnsi="Georgia"/>
          <w:color w:val="333333"/>
          <w:sz w:val="23"/>
          <w:szCs w:val="23"/>
        </w:rPr>
        <w:t xml:space="preserve">This money will not only ensure our first plant is built, but it will pave the way for more </w:t>
      </w:r>
      <w:r w:rsidR="006011E2">
        <w:rPr>
          <w:rFonts w:ascii="Georgia" w:hAnsi="Georgia"/>
          <w:color w:val="333333"/>
          <w:sz w:val="23"/>
          <w:szCs w:val="23"/>
        </w:rPr>
        <w:t>companies</w:t>
      </w:r>
      <w:r w:rsidR="008D0D3B">
        <w:rPr>
          <w:rFonts w:ascii="Georgia" w:hAnsi="Georgia"/>
          <w:color w:val="333333"/>
          <w:sz w:val="23"/>
          <w:szCs w:val="23"/>
        </w:rPr>
        <w:t xml:space="preserve"> and municipalities who are interested in purchasing our technology at a commercial scale.”</w:t>
      </w:r>
    </w:p>
    <w:p w14:paraId="57CEBA80" w14:textId="77777777" w:rsidR="00F27FCC" w:rsidRDefault="00F27FCC">
      <w:pPr>
        <w:ind w:left="0" w:firstLine="0"/>
        <w:rPr>
          <w:rFonts w:ascii="Georgia" w:hAnsi="Georgia"/>
          <w:color w:val="333333"/>
          <w:sz w:val="23"/>
          <w:szCs w:val="23"/>
        </w:rPr>
      </w:pPr>
    </w:p>
    <w:p w14:paraId="30D5B59D" w14:textId="77777777" w:rsidR="00C66BBC" w:rsidRDefault="0034488B" w:rsidP="00363CFB">
      <w:pPr>
        <w:autoSpaceDE w:val="0"/>
        <w:autoSpaceDN w:val="0"/>
        <w:adjustRightInd w:val="0"/>
        <w:ind w:left="0" w:right="0" w:firstLine="0"/>
        <w:rPr>
          <w:rFonts w:ascii="Times New Roman" w:hAnsi="Times New Roman" w:cs="Times New Roman"/>
          <w:sz w:val="22"/>
        </w:rPr>
      </w:pPr>
      <w:r w:rsidRPr="00144BE3">
        <w:rPr>
          <w:rFonts w:ascii="Times New Roman" w:hAnsi="Times New Roman" w:cs="Times New Roman"/>
          <w:color w:val="333333"/>
          <w:sz w:val="22"/>
        </w:rPr>
        <w:t xml:space="preserve">The agreement is a follow up to the </w:t>
      </w:r>
      <w:r w:rsidRPr="00144BE3">
        <w:rPr>
          <w:rFonts w:ascii="Times New Roman" w:hAnsi="Times New Roman" w:cs="Times New Roman"/>
          <w:sz w:val="22"/>
        </w:rPr>
        <w:t xml:space="preserve">Memorandum of Understanding </w:t>
      </w:r>
      <w:r w:rsidR="00C66BBC">
        <w:rPr>
          <w:rFonts w:ascii="Times New Roman" w:hAnsi="Times New Roman" w:cs="Times New Roman"/>
          <w:sz w:val="22"/>
        </w:rPr>
        <w:t xml:space="preserve">that was announced </w:t>
      </w:r>
      <w:r w:rsidRPr="00144BE3">
        <w:rPr>
          <w:rFonts w:ascii="Times New Roman" w:hAnsi="Times New Roman" w:cs="Times New Roman"/>
          <w:sz w:val="22"/>
        </w:rPr>
        <w:t>on June 25</w:t>
      </w:r>
      <w:r w:rsidR="006011E2">
        <w:rPr>
          <w:rFonts w:ascii="Times New Roman" w:hAnsi="Times New Roman" w:cs="Times New Roman"/>
          <w:sz w:val="22"/>
          <w:vertAlign w:val="superscript"/>
        </w:rPr>
        <w:t xml:space="preserve">, </w:t>
      </w:r>
      <w:r w:rsidR="00C66BBC">
        <w:rPr>
          <w:rFonts w:ascii="Times New Roman" w:hAnsi="Times New Roman" w:cs="Times New Roman"/>
          <w:sz w:val="22"/>
        </w:rPr>
        <w:t>2</w:t>
      </w:r>
      <w:r w:rsidRPr="00144BE3">
        <w:rPr>
          <w:rFonts w:ascii="Times New Roman" w:hAnsi="Times New Roman" w:cs="Times New Roman"/>
          <w:sz w:val="22"/>
        </w:rPr>
        <w:t>014. As per the Agreement</w:t>
      </w:r>
      <w:r w:rsidR="00946E8E">
        <w:rPr>
          <w:rFonts w:ascii="Times New Roman" w:hAnsi="Times New Roman" w:cs="Times New Roman"/>
          <w:sz w:val="22"/>
        </w:rPr>
        <w:t>,</w:t>
      </w:r>
      <w:r w:rsidRPr="00144BE3">
        <w:rPr>
          <w:rFonts w:ascii="Times New Roman" w:hAnsi="Times New Roman" w:cs="Times New Roman"/>
          <w:sz w:val="22"/>
        </w:rPr>
        <w:t xml:space="preserve"> a Special Purpose Corporation (“SPC”) will be incorporated by the </w:t>
      </w:r>
      <w:r w:rsidRPr="00144BE3">
        <w:rPr>
          <w:rFonts w:ascii="Times New Roman" w:hAnsi="Times New Roman" w:cs="Times New Roman"/>
          <w:color w:val="333333"/>
          <w:sz w:val="22"/>
        </w:rPr>
        <w:t>PI</w:t>
      </w:r>
      <w:r w:rsidRPr="00144BE3">
        <w:rPr>
          <w:rFonts w:ascii="Times New Roman" w:hAnsi="Times New Roman" w:cs="Times New Roman"/>
          <w:sz w:val="22"/>
        </w:rPr>
        <w:t xml:space="preserve"> to fund </w:t>
      </w:r>
      <w:r w:rsidR="00C66BBC">
        <w:rPr>
          <w:rFonts w:ascii="Times New Roman" w:hAnsi="Times New Roman" w:cs="Times New Roman"/>
          <w:sz w:val="22"/>
        </w:rPr>
        <w:t>necessary upgrades</w:t>
      </w:r>
      <w:r w:rsidRPr="00144BE3">
        <w:rPr>
          <w:rFonts w:ascii="Times New Roman" w:hAnsi="Times New Roman" w:cs="Times New Roman"/>
          <w:sz w:val="22"/>
        </w:rPr>
        <w:t xml:space="preserve"> to the existing demonstration plant located in Red Deer Alberta</w:t>
      </w:r>
      <w:r w:rsidR="00946E8E">
        <w:rPr>
          <w:rFonts w:ascii="Times New Roman" w:hAnsi="Times New Roman" w:cs="Times New Roman"/>
          <w:sz w:val="22"/>
        </w:rPr>
        <w:t>, as well as filing patents, engineering and building the Initial Refinery</w:t>
      </w:r>
      <w:r w:rsidRPr="00144BE3">
        <w:rPr>
          <w:rFonts w:ascii="Times New Roman" w:hAnsi="Times New Roman" w:cs="Times New Roman"/>
          <w:sz w:val="22"/>
        </w:rPr>
        <w:t xml:space="preserve">. </w:t>
      </w:r>
    </w:p>
    <w:p w14:paraId="11A51E35" w14:textId="77777777" w:rsidR="00C66BBC" w:rsidRDefault="00C66BBC" w:rsidP="00363CFB">
      <w:pPr>
        <w:autoSpaceDE w:val="0"/>
        <w:autoSpaceDN w:val="0"/>
        <w:adjustRightInd w:val="0"/>
        <w:ind w:left="0" w:right="0" w:firstLine="0"/>
        <w:rPr>
          <w:rFonts w:ascii="Times New Roman" w:hAnsi="Times New Roman" w:cs="Times New Roman"/>
          <w:sz w:val="22"/>
        </w:rPr>
      </w:pPr>
    </w:p>
    <w:p w14:paraId="06848663" w14:textId="561C6E88" w:rsidR="00F27FCC" w:rsidRDefault="00946E8E" w:rsidP="00363CFB">
      <w:pPr>
        <w:autoSpaceDE w:val="0"/>
        <w:autoSpaceDN w:val="0"/>
        <w:adjustRightInd w:val="0"/>
        <w:ind w:left="0" w:right="0" w:firstLine="0"/>
        <w:rPr>
          <w:rFonts w:ascii="Times New Roman" w:hAnsi="Times New Roman" w:cs="Times New Roman"/>
          <w:sz w:val="22"/>
        </w:rPr>
      </w:pPr>
      <w:r>
        <w:rPr>
          <w:rFonts w:ascii="Times New Roman" w:hAnsi="Times New Roman" w:cs="Times New Roman"/>
          <w:sz w:val="22"/>
        </w:rPr>
        <w:t>Initially, t</w:t>
      </w:r>
      <w:r w:rsidR="00F27FCC">
        <w:rPr>
          <w:rFonts w:ascii="Times New Roman" w:hAnsi="Times New Roman" w:cs="Times New Roman"/>
          <w:sz w:val="22"/>
        </w:rPr>
        <w:t xml:space="preserve">he </w:t>
      </w:r>
      <w:r>
        <w:rPr>
          <w:rFonts w:ascii="Times New Roman" w:hAnsi="Times New Roman" w:cs="Times New Roman"/>
          <w:sz w:val="22"/>
        </w:rPr>
        <w:t>C</w:t>
      </w:r>
      <w:r w:rsidR="00F27FCC">
        <w:rPr>
          <w:rFonts w:ascii="Times New Roman" w:hAnsi="Times New Roman" w:cs="Times New Roman"/>
          <w:sz w:val="22"/>
        </w:rPr>
        <w:t xml:space="preserve">ompany </w:t>
      </w:r>
      <w:r w:rsidR="006011E2">
        <w:rPr>
          <w:rFonts w:ascii="Times New Roman" w:hAnsi="Times New Roman" w:cs="Times New Roman"/>
          <w:sz w:val="22"/>
        </w:rPr>
        <w:t>will receive $1 million</w:t>
      </w:r>
      <w:r>
        <w:rPr>
          <w:rFonts w:ascii="Times New Roman" w:hAnsi="Times New Roman" w:cs="Times New Roman"/>
          <w:sz w:val="22"/>
        </w:rPr>
        <w:t xml:space="preserve"> (the “Initial Funding”)</w:t>
      </w:r>
      <w:r w:rsidR="006011E2">
        <w:rPr>
          <w:rFonts w:ascii="Times New Roman" w:hAnsi="Times New Roman" w:cs="Times New Roman"/>
          <w:sz w:val="22"/>
        </w:rPr>
        <w:t xml:space="preserve"> for patent filing, improvements to their demonstration plant and further refining of the catalyst development.</w:t>
      </w:r>
    </w:p>
    <w:p w14:paraId="2524411C" w14:textId="77777777" w:rsidR="00F27FCC" w:rsidRDefault="00F27FCC" w:rsidP="00363CFB">
      <w:pPr>
        <w:autoSpaceDE w:val="0"/>
        <w:autoSpaceDN w:val="0"/>
        <w:adjustRightInd w:val="0"/>
        <w:ind w:left="0" w:right="0" w:firstLine="0"/>
        <w:rPr>
          <w:rFonts w:ascii="Times New Roman" w:hAnsi="Times New Roman" w:cs="Times New Roman"/>
          <w:sz w:val="22"/>
        </w:rPr>
      </w:pPr>
    </w:p>
    <w:p w14:paraId="7AE28B09" w14:textId="1BC93A04" w:rsidR="0034488B" w:rsidRPr="00144BE3" w:rsidRDefault="0034488B" w:rsidP="00363CFB">
      <w:pPr>
        <w:autoSpaceDE w:val="0"/>
        <w:autoSpaceDN w:val="0"/>
        <w:adjustRightInd w:val="0"/>
        <w:ind w:left="0" w:right="0" w:firstLine="0"/>
        <w:rPr>
          <w:rFonts w:ascii="Times New Roman" w:hAnsi="Times New Roman" w:cs="Times New Roman"/>
          <w:sz w:val="22"/>
        </w:rPr>
      </w:pPr>
      <w:r w:rsidRPr="00144BE3">
        <w:rPr>
          <w:rFonts w:ascii="Times New Roman" w:hAnsi="Times New Roman" w:cs="Times New Roman"/>
          <w:sz w:val="22"/>
        </w:rPr>
        <w:t xml:space="preserve">Upon confirmation </w:t>
      </w:r>
      <w:r w:rsidR="007050DB" w:rsidRPr="00363CFB">
        <w:rPr>
          <w:rFonts w:ascii="Times New Roman" w:hAnsi="Times New Roman" w:cs="Times New Roman"/>
          <w:color w:val="000000" w:themeColor="text1"/>
          <w:sz w:val="22"/>
        </w:rPr>
        <w:t>of</w:t>
      </w:r>
      <w:r w:rsidR="007050DB" w:rsidRPr="007050DB">
        <w:rPr>
          <w:rFonts w:ascii="Times New Roman" w:hAnsi="Times New Roman" w:cs="Times New Roman"/>
          <w:color w:val="FF0000"/>
          <w:sz w:val="22"/>
        </w:rPr>
        <w:t xml:space="preserve"> </w:t>
      </w:r>
      <w:r w:rsidRPr="00144BE3">
        <w:rPr>
          <w:rFonts w:ascii="Times New Roman" w:hAnsi="Times New Roman" w:cs="Times New Roman"/>
          <w:sz w:val="22"/>
        </w:rPr>
        <w:t>th</w:t>
      </w:r>
      <w:r w:rsidR="006011E2">
        <w:rPr>
          <w:rFonts w:ascii="Times New Roman" w:hAnsi="Times New Roman" w:cs="Times New Roman"/>
          <w:sz w:val="22"/>
        </w:rPr>
        <w:t xml:space="preserve">e above improvements </w:t>
      </w:r>
      <w:r w:rsidR="00F27FCC">
        <w:rPr>
          <w:rFonts w:ascii="Times New Roman" w:hAnsi="Times New Roman" w:cs="Times New Roman"/>
          <w:sz w:val="22"/>
        </w:rPr>
        <w:t>and once</w:t>
      </w:r>
      <w:r w:rsidRPr="00144BE3">
        <w:rPr>
          <w:rFonts w:ascii="Times New Roman" w:hAnsi="Times New Roman" w:cs="Times New Roman"/>
          <w:sz w:val="22"/>
        </w:rPr>
        <w:t xml:space="preserve"> the Company is</w:t>
      </w:r>
      <w:r w:rsidR="00F27FCC">
        <w:rPr>
          <w:rFonts w:ascii="Times New Roman" w:hAnsi="Times New Roman" w:cs="Times New Roman"/>
          <w:sz w:val="22"/>
        </w:rPr>
        <w:t xml:space="preserve"> able to </w:t>
      </w:r>
      <w:r w:rsidR="00C66BBC">
        <w:rPr>
          <w:rFonts w:ascii="Times New Roman" w:hAnsi="Times New Roman" w:cs="Times New Roman"/>
          <w:sz w:val="22"/>
        </w:rPr>
        <w:t>produc</w:t>
      </w:r>
      <w:r w:rsidR="00F27FCC">
        <w:rPr>
          <w:rFonts w:ascii="Times New Roman" w:hAnsi="Times New Roman" w:cs="Times New Roman"/>
          <w:sz w:val="22"/>
        </w:rPr>
        <w:t>e</w:t>
      </w:r>
      <w:r w:rsidRPr="00144BE3">
        <w:rPr>
          <w:rFonts w:ascii="Times New Roman" w:hAnsi="Times New Roman" w:cs="Times New Roman"/>
          <w:sz w:val="22"/>
        </w:rPr>
        <w:t xml:space="preserve"> Renewable Diesel meeting ASTM Standards certified </w:t>
      </w:r>
      <w:r w:rsidR="007050DB" w:rsidRPr="00363CFB">
        <w:rPr>
          <w:rFonts w:ascii="Times New Roman" w:hAnsi="Times New Roman" w:cs="Times New Roman"/>
          <w:color w:val="000000" w:themeColor="text1"/>
          <w:sz w:val="22"/>
        </w:rPr>
        <w:t>by</w:t>
      </w:r>
      <w:r w:rsidR="007050DB">
        <w:rPr>
          <w:rFonts w:ascii="Times New Roman" w:hAnsi="Times New Roman" w:cs="Times New Roman"/>
          <w:sz w:val="22"/>
        </w:rPr>
        <w:t xml:space="preserve"> </w:t>
      </w:r>
      <w:r w:rsidRPr="00144BE3">
        <w:rPr>
          <w:rFonts w:ascii="Times New Roman" w:hAnsi="Times New Roman" w:cs="Times New Roman"/>
          <w:sz w:val="22"/>
        </w:rPr>
        <w:t>a Standards Council of Canada accredited lab</w:t>
      </w:r>
      <w:r w:rsidR="00C66BBC">
        <w:rPr>
          <w:rFonts w:ascii="Times New Roman" w:hAnsi="Times New Roman" w:cs="Times New Roman"/>
          <w:sz w:val="22"/>
        </w:rPr>
        <w:t>,</w:t>
      </w:r>
      <w:r w:rsidRPr="00144BE3">
        <w:rPr>
          <w:rFonts w:ascii="Times New Roman" w:hAnsi="Times New Roman" w:cs="Times New Roman"/>
          <w:sz w:val="22"/>
        </w:rPr>
        <w:t xml:space="preserve"> </w:t>
      </w:r>
      <w:r w:rsidR="00F27FCC">
        <w:rPr>
          <w:rFonts w:ascii="Times New Roman" w:hAnsi="Times New Roman" w:cs="Times New Roman"/>
          <w:sz w:val="22"/>
        </w:rPr>
        <w:t xml:space="preserve">SPC </w:t>
      </w:r>
      <w:r w:rsidRPr="00144BE3">
        <w:rPr>
          <w:rFonts w:ascii="Times New Roman" w:hAnsi="Times New Roman" w:cs="Times New Roman"/>
          <w:sz w:val="22"/>
        </w:rPr>
        <w:t>will provide funding (up to $10</w:t>
      </w:r>
      <w:r w:rsidR="003924EE">
        <w:rPr>
          <w:rFonts w:ascii="Times New Roman" w:hAnsi="Times New Roman" w:cs="Times New Roman"/>
          <w:sz w:val="22"/>
        </w:rPr>
        <w:t xml:space="preserve"> million</w:t>
      </w:r>
      <w:r w:rsidR="00F27FCC" w:rsidRPr="00F27FCC">
        <w:rPr>
          <w:rFonts w:ascii="Times New Roman" w:hAnsi="Times New Roman" w:cs="Times New Roman"/>
          <w:sz w:val="22"/>
        </w:rPr>
        <w:t xml:space="preserve"> </w:t>
      </w:r>
      <w:r w:rsidR="00F27FCC">
        <w:rPr>
          <w:rFonts w:ascii="Times New Roman" w:hAnsi="Times New Roman" w:cs="Times New Roman"/>
          <w:sz w:val="22"/>
        </w:rPr>
        <w:t>CAD</w:t>
      </w:r>
      <w:proofErr w:type="gramStart"/>
      <w:r w:rsidRPr="00144BE3">
        <w:rPr>
          <w:rFonts w:ascii="Times New Roman" w:hAnsi="Times New Roman" w:cs="Times New Roman"/>
          <w:sz w:val="22"/>
        </w:rPr>
        <w:t>)</w:t>
      </w:r>
      <w:r w:rsidR="00946E8E">
        <w:rPr>
          <w:rFonts w:ascii="Times New Roman" w:hAnsi="Times New Roman" w:cs="Times New Roman"/>
          <w:sz w:val="22"/>
        </w:rPr>
        <w:t>(</w:t>
      </w:r>
      <w:proofErr w:type="gramEnd"/>
      <w:r w:rsidR="00946E8E">
        <w:rPr>
          <w:rFonts w:ascii="Times New Roman" w:hAnsi="Times New Roman" w:cs="Times New Roman"/>
          <w:sz w:val="22"/>
        </w:rPr>
        <w:t>the “Main Funding”, together with the Initial Funding, the “Funding”)</w:t>
      </w:r>
      <w:r w:rsidRPr="00144BE3">
        <w:rPr>
          <w:rFonts w:ascii="Times New Roman" w:hAnsi="Times New Roman" w:cs="Times New Roman"/>
          <w:sz w:val="22"/>
        </w:rPr>
        <w:t>for the construction</w:t>
      </w:r>
      <w:r w:rsidR="00144BE3" w:rsidRPr="00144BE3">
        <w:rPr>
          <w:rFonts w:ascii="Times New Roman" w:hAnsi="Times New Roman" w:cs="Times New Roman"/>
          <w:sz w:val="22"/>
        </w:rPr>
        <w:t xml:space="preserve"> of the</w:t>
      </w:r>
      <w:r w:rsidR="008D0D3B">
        <w:rPr>
          <w:rFonts w:ascii="Times New Roman" w:hAnsi="Times New Roman" w:cs="Times New Roman"/>
          <w:sz w:val="22"/>
        </w:rPr>
        <w:t xml:space="preserve"> initial</w:t>
      </w:r>
      <w:r w:rsidR="00144BE3" w:rsidRPr="00144BE3">
        <w:rPr>
          <w:rFonts w:ascii="Times New Roman" w:hAnsi="Times New Roman" w:cs="Times New Roman"/>
          <w:sz w:val="22"/>
        </w:rPr>
        <w:t xml:space="preserve"> </w:t>
      </w:r>
      <w:r w:rsidR="007050DB" w:rsidRPr="00363CFB">
        <w:rPr>
          <w:rFonts w:ascii="Times New Roman" w:hAnsi="Times New Roman" w:cs="Times New Roman"/>
          <w:color w:val="000000" w:themeColor="text1"/>
          <w:sz w:val="22"/>
        </w:rPr>
        <w:t>automated</w:t>
      </w:r>
      <w:r w:rsidR="007050DB">
        <w:rPr>
          <w:rFonts w:ascii="Times New Roman" w:hAnsi="Times New Roman" w:cs="Times New Roman"/>
          <w:sz w:val="22"/>
        </w:rPr>
        <w:t xml:space="preserve"> </w:t>
      </w:r>
      <w:r w:rsidR="00F27FCC">
        <w:rPr>
          <w:rFonts w:ascii="Times New Roman" w:hAnsi="Times New Roman" w:cs="Times New Roman"/>
          <w:sz w:val="22"/>
        </w:rPr>
        <w:t>commercial scale r</w:t>
      </w:r>
      <w:r w:rsidR="00144BE3" w:rsidRPr="00144BE3">
        <w:rPr>
          <w:rFonts w:ascii="Times New Roman" w:hAnsi="Times New Roman" w:cs="Times New Roman"/>
          <w:sz w:val="22"/>
        </w:rPr>
        <w:t>efinery</w:t>
      </w:r>
      <w:r w:rsidR="00F27FCC">
        <w:rPr>
          <w:rFonts w:ascii="Times New Roman" w:hAnsi="Times New Roman" w:cs="Times New Roman"/>
          <w:sz w:val="22"/>
        </w:rPr>
        <w:t>, which will be located</w:t>
      </w:r>
      <w:r w:rsidR="006011E2">
        <w:rPr>
          <w:rFonts w:ascii="Times New Roman" w:hAnsi="Times New Roman" w:cs="Times New Roman"/>
          <w:sz w:val="22"/>
        </w:rPr>
        <w:t xml:space="preserve"> at Red Deer, Alberta</w:t>
      </w:r>
      <w:r w:rsidR="008D0D3B">
        <w:rPr>
          <w:rFonts w:ascii="Times New Roman" w:hAnsi="Times New Roman" w:cs="Times New Roman"/>
          <w:sz w:val="22"/>
        </w:rPr>
        <w:t>.</w:t>
      </w:r>
      <w:r w:rsidR="00F27FCC">
        <w:rPr>
          <w:rFonts w:ascii="Times New Roman" w:hAnsi="Times New Roman" w:cs="Times New Roman"/>
          <w:sz w:val="22"/>
        </w:rPr>
        <w:t xml:space="preserve"> Management expects the upgrade and certifi</w:t>
      </w:r>
      <w:r w:rsidR="006011E2">
        <w:rPr>
          <w:rFonts w:ascii="Times New Roman" w:hAnsi="Times New Roman" w:cs="Times New Roman"/>
          <w:sz w:val="22"/>
        </w:rPr>
        <w:t>cation to take approximately 3</w:t>
      </w:r>
      <w:r w:rsidR="00F27FCC">
        <w:rPr>
          <w:rFonts w:ascii="Times New Roman" w:hAnsi="Times New Roman" w:cs="Times New Roman"/>
          <w:sz w:val="22"/>
        </w:rPr>
        <w:t xml:space="preserve"> months.</w:t>
      </w:r>
    </w:p>
    <w:p w14:paraId="5FFCDD7E" w14:textId="77777777" w:rsidR="00144BE3" w:rsidRPr="00144BE3" w:rsidRDefault="00144BE3" w:rsidP="00363CFB">
      <w:pPr>
        <w:autoSpaceDE w:val="0"/>
        <w:autoSpaceDN w:val="0"/>
        <w:adjustRightInd w:val="0"/>
        <w:ind w:left="0" w:right="0" w:firstLine="0"/>
        <w:rPr>
          <w:rFonts w:ascii="Times New Roman" w:hAnsi="Times New Roman" w:cs="Times New Roman"/>
          <w:sz w:val="22"/>
        </w:rPr>
      </w:pPr>
    </w:p>
    <w:p w14:paraId="02CA031E" w14:textId="2F4E8C44" w:rsidR="00B702B1" w:rsidRDefault="00144BE3" w:rsidP="00363CFB">
      <w:pPr>
        <w:tabs>
          <w:tab w:val="left" w:pos="-1440"/>
          <w:tab w:val="left" w:pos="1800"/>
        </w:tabs>
        <w:ind w:left="0" w:right="0" w:firstLine="0"/>
        <w:rPr>
          <w:rFonts w:ascii="Times New Roman" w:hAnsi="Times New Roman" w:cs="Times New Roman"/>
          <w:sz w:val="22"/>
        </w:rPr>
      </w:pPr>
      <w:r w:rsidRPr="00144BE3">
        <w:rPr>
          <w:rFonts w:ascii="Times New Roman" w:hAnsi="Times New Roman" w:cs="Times New Roman"/>
          <w:color w:val="333333"/>
          <w:sz w:val="22"/>
        </w:rPr>
        <w:t>As per the Agreement</w:t>
      </w:r>
      <w:r w:rsidR="00946E8E">
        <w:rPr>
          <w:rFonts w:ascii="Times New Roman" w:hAnsi="Times New Roman" w:cs="Times New Roman"/>
          <w:color w:val="333333"/>
          <w:sz w:val="22"/>
        </w:rPr>
        <w:t>,</w:t>
      </w:r>
      <w:r w:rsidRPr="00144BE3">
        <w:rPr>
          <w:rFonts w:ascii="Times New Roman" w:hAnsi="Times New Roman" w:cs="Times New Roman"/>
          <w:color w:val="333333"/>
          <w:sz w:val="22"/>
        </w:rPr>
        <w:t xml:space="preserve"> </w:t>
      </w:r>
      <w:r w:rsidR="00946E8E">
        <w:rPr>
          <w:rFonts w:ascii="Times New Roman" w:hAnsi="Times New Roman" w:cs="Times New Roman"/>
          <w:color w:val="333333"/>
          <w:sz w:val="22"/>
        </w:rPr>
        <w:t xml:space="preserve">in consideration for the Funding, </w:t>
      </w:r>
      <w:r w:rsidRPr="00144BE3">
        <w:rPr>
          <w:rFonts w:ascii="Times New Roman" w:hAnsi="Times New Roman" w:cs="Times New Roman"/>
          <w:color w:val="333333"/>
          <w:sz w:val="22"/>
        </w:rPr>
        <w:t xml:space="preserve">the SPC will receive </w:t>
      </w:r>
      <w:r w:rsidRPr="00144BE3">
        <w:rPr>
          <w:rFonts w:ascii="Times New Roman" w:hAnsi="Times New Roman" w:cs="Times New Roman"/>
          <w:sz w:val="22"/>
        </w:rPr>
        <w:t xml:space="preserve">50% right, </w:t>
      </w:r>
      <w:r w:rsidR="003924EE">
        <w:rPr>
          <w:rFonts w:ascii="Times New Roman" w:hAnsi="Times New Roman" w:cs="Times New Roman"/>
          <w:sz w:val="22"/>
        </w:rPr>
        <w:t>title and interest in and to Cielo’s</w:t>
      </w:r>
      <w:r w:rsidR="00C66BBC">
        <w:rPr>
          <w:rFonts w:ascii="Times New Roman" w:hAnsi="Times New Roman" w:cs="Times New Roman"/>
          <w:sz w:val="22"/>
        </w:rPr>
        <w:t xml:space="preserve"> waste to fuel Intellectual Property</w:t>
      </w:r>
      <w:r w:rsidRPr="00144BE3">
        <w:rPr>
          <w:rFonts w:ascii="Times New Roman" w:hAnsi="Times New Roman" w:cs="Times New Roman"/>
          <w:sz w:val="22"/>
        </w:rPr>
        <w:t>, including any and all patents issued or pending, and interest in the ownership of the catalyst</w:t>
      </w:r>
      <w:r>
        <w:rPr>
          <w:rFonts w:ascii="Times New Roman" w:hAnsi="Times New Roman" w:cs="Times New Roman"/>
          <w:sz w:val="22"/>
        </w:rPr>
        <w:t xml:space="preserve">. </w:t>
      </w:r>
      <w:r w:rsidR="00EF306A">
        <w:rPr>
          <w:rFonts w:ascii="Times New Roman" w:hAnsi="Times New Roman" w:cs="Times New Roman"/>
          <w:sz w:val="22"/>
        </w:rPr>
        <w:t xml:space="preserve">Cielo has the right to purchase the SPC ownership in the patents and catalyst at any time in the future.  </w:t>
      </w:r>
      <w:r w:rsidRPr="00144BE3">
        <w:rPr>
          <w:rFonts w:ascii="Times New Roman" w:hAnsi="Times New Roman" w:cs="Times New Roman"/>
          <w:sz w:val="22"/>
        </w:rPr>
        <w:t xml:space="preserve">The SPC will receive </w:t>
      </w:r>
      <w:r w:rsidR="00946E8E">
        <w:rPr>
          <w:rFonts w:ascii="Times New Roman" w:hAnsi="Times New Roman" w:cs="Times New Roman"/>
          <w:sz w:val="22"/>
        </w:rPr>
        <w:t>90% of n</w:t>
      </w:r>
      <w:r w:rsidRPr="00144BE3">
        <w:rPr>
          <w:rFonts w:ascii="Times New Roman" w:hAnsi="Times New Roman" w:cs="Times New Roman"/>
          <w:sz w:val="22"/>
        </w:rPr>
        <w:t xml:space="preserve">et </w:t>
      </w:r>
      <w:r w:rsidR="00946E8E">
        <w:rPr>
          <w:rFonts w:ascii="Times New Roman" w:hAnsi="Times New Roman" w:cs="Times New Roman"/>
          <w:sz w:val="22"/>
        </w:rPr>
        <w:t>r</w:t>
      </w:r>
      <w:r w:rsidRPr="00144BE3">
        <w:rPr>
          <w:rFonts w:ascii="Times New Roman" w:hAnsi="Times New Roman" w:cs="Times New Roman"/>
          <w:sz w:val="22"/>
        </w:rPr>
        <w:t xml:space="preserve">evenues from the </w:t>
      </w:r>
      <w:r w:rsidR="00946E8E">
        <w:rPr>
          <w:rFonts w:ascii="Times New Roman" w:hAnsi="Times New Roman" w:cs="Times New Roman"/>
          <w:sz w:val="22"/>
        </w:rPr>
        <w:t>Initial R</w:t>
      </w:r>
      <w:r w:rsidRPr="00144BE3">
        <w:rPr>
          <w:rFonts w:ascii="Times New Roman" w:hAnsi="Times New Roman" w:cs="Times New Roman"/>
          <w:sz w:val="22"/>
        </w:rPr>
        <w:t xml:space="preserve">efinery until such time that an amount equal to the Funding is </w:t>
      </w:r>
      <w:r w:rsidR="00946E8E">
        <w:rPr>
          <w:rFonts w:ascii="Times New Roman" w:hAnsi="Times New Roman" w:cs="Times New Roman"/>
          <w:sz w:val="22"/>
        </w:rPr>
        <w:t>recouped by SPC</w:t>
      </w:r>
      <w:r w:rsidRPr="00144BE3">
        <w:rPr>
          <w:rFonts w:ascii="Times New Roman" w:hAnsi="Times New Roman" w:cs="Times New Roman"/>
          <w:sz w:val="22"/>
        </w:rPr>
        <w:t>. Thereafter</w:t>
      </w:r>
      <w:proofErr w:type="gramStart"/>
      <w:r w:rsidRPr="00144BE3">
        <w:rPr>
          <w:rFonts w:ascii="Times New Roman" w:hAnsi="Times New Roman" w:cs="Times New Roman"/>
          <w:sz w:val="22"/>
        </w:rPr>
        <w:t>,  SPC</w:t>
      </w:r>
      <w:proofErr w:type="gramEnd"/>
      <w:r w:rsidR="00946E8E">
        <w:rPr>
          <w:rFonts w:ascii="Times New Roman" w:hAnsi="Times New Roman" w:cs="Times New Roman"/>
          <w:sz w:val="22"/>
        </w:rPr>
        <w:t xml:space="preserve"> will be entitled to receive 70% of net revenues</w:t>
      </w:r>
      <w:r w:rsidR="00B702B1">
        <w:rPr>
          <w:rFonts w:ascii="Times New Roman" w:hAnsi="Times New Roman" w:cs="Times New Roman"/>
          <w:sz w:val="22"/>
        </w:rPr>
        <w:t xml:space="preserve"> from the Initial Refinery</w:t>
      </w:r>
      <w:r w:rsidRPr="00144BE3">
        <w:rPr>
          <w:rFonts w:ascii="Times New Roman" w:hAnsi="Times New Roman" w:cs="Times New Roman"/>
          <w:sz w:val="22"/>
        </w:rPr>
        <w:t>. In addition</w:t>
      </w:r>
      <w:r w:rsidR="00B702B1">
        <w:rPr>
          <w:rFonts w:ascii="Times New Roman" w:hAnsi="Times New Roman" w:cs="Times New Roman"/>
          <w:sz w:val="22"/>
        </w:rPr>
        <w:t>,</w:t>
      </w:r>
      <w:r w:rsidRPr="00144BE3">
        <w:rPr>
          <w:rFonts w:ascii="Times New Roman" w:hAnsi="Times New Roman" w:cs="Times New Roman"/>
          <w:sz w:val="22"/>
        </w:rPr>
        <w:t xml:space="preserve"> the SPC shall be entitled to receive</w:t>
      </w:r>
      <w:r w:rsidRPr="00144BE3">
        <w:rPr>
          <w:rFonts w:ascii="Times New Roman" w:hAnsi="Times New Roman" w:cs="Times New Roman"/>
          <w:sz w:val="22"/>
          <w:lang w:val="en-CA"/>
        </w:rPr>
        <w:t xml:space="preserve"> </w:t>
      </w:r>
      <w:r w:rsidRPr="00144BE3">
        <w:rPr>
          <w:rFonts w:ascii="Times New Roman" w:hAnsi="Times New Roman" w:cs="Times New Roman"/>
          <w:sz w:val="22"/>
        </w:rPr>
        <w:t>$500,000</w:t>
      </w:r>
      <w:r w:rsidR="00F27FCC" w:rsidRPr="00F27FCC">
        <w:rPr>
          <w:rFonts w:ascii="Times New Roman" w:hAnsi="Times New Roman" w:cs="Times New Roman"/>
          <w:sz w:val="22"/>
        </w:rPr>
        <w:t xml:space="preserve"> </w:t>
      </w:r>
      <w:r w:rsidR="00F27FCC" w:rsidRPr="00144BE3">
        <w:rPr>
          <w:rFonts w:ascii="Times New Roman" w:hAnsi="Times New Roman" w:cs="Times New Roman"/>
          <w:sz w:val="22"/>
        </w:rPr>
        <w:t>CAD</w:t>
      </w:r>
      <w:r w:rsidRPr="00144BE3">
        <w:rPr>
          <w:rFonts w:ascii="Times New Roman" w:hAnsi="Times New Roman" w:cs="Times New Roman"/>
          <w:sz w:val="22"/>
        </w:rPr>
        <w:t xml:space="preserve"> for every </w:t>
      </w:r>
      <w:r w:rsidR="00B702B1">
        <w:rPr>
          <w:rFonts w:ascii="Times New Roman" w:hAnsi="Times New Roman" w:cs="Times New Roman"/>
          <w:sz w:val="22"/>
        </w:rPr>
        <w:t>r</w:t>
      </w:r>
      <w:r w:rsidRPr="00144BE3">
        <w:rPr>
          <w:rFonts w:ascii="Times New Roman" w:hAnsi="Times New Roman" w:cs="Times New Roman"/>
          <w:sz w:val="22"/>
        </w:rPr>
        <w:t xml:space="preserve">efinery sold worldwide and a royalty equal to $0.04 per litre on worldwide production arising from the </w:t>
      </w:r>
      <w:r w:rsidR="00B702B1">
        <w:rPr>
          <w:rFonts w:ascii="Times New Roman" w:hAnsi="Times New Roman" w:cs="Times New Roman"/>
          <w:sz w:val="22"/>
        </w:rPr>
        <w:t>r</w:t>
      </w:r>
      <w:r w:rsidRPr="00144BE3">
        <w:rPr>
          <w:rFonts w:ascii="Times New Roman" w:hAnsi="Times New Roman" w:cs="Times New Roman"/>
          <w:sz w:val="22"/>
        </w:rPr>
        <w:t>efineries payable monthly to the SPC or as they may further direct.</w:t>
      </w:r>
      <w:r w:rsidR="008D0D3B">
        <w:rPr>
          <w:rFonts w:ascii="Times New Roman" w:hAnsi="Times New Roman" w:cs="Times New Roman"/>
          <w:sz w:val="22"/>
        </w:rPr>
        <w:t xml:space="preserve"> </w:t>
      </w:r>
      <w:r w:rsidR="000B06B0">
        <w:rPr>
          <w:rFonts w:ascii="Times New Roman" w:hAnsi="Times New Roman" w:cs="Times New Roman"/>
          <w:sz w:val="22"/>
        </w:rPr>
        <w:t xml:space="preserve">Cielo has an agreement to sell </w:t>
      </w:r>
      <w:r w:rsidR="007050DB">
        <w:rPr>
          <w:rFonts w:ascii="Times New Roman" w:hAnsi="Times New Roman" w:cs="Times New Roman"/>
          <w:sz w:val="22"/>
        </w:rPr>
        <w:t>its</w:t>
      </w:r>
      <w:r w:rsidR="000B06B0">
        <w:rPr>
          <w:rFonts w:ascii="Times New Roman" w:hAnsi="Times New Roman" w:cs="Times New Roman"/>
          <w:sz w:val="22"/>
        </w:rPr>
        <w:t xml:space="preserve"> renewable diesel for $1.30</w:t>
      </w:r>
      <w:r w:rsidR="008D0D3B">
        <w:rPr>
          <w:rFonts w:ascii="Times New Roman" w:hAnsi="Times New Roman" w:cs="Times New Roman"/>
          <w:sz w:val="22"/>
        </w:rPr>
        <w:t xml:space="preserve"> per litre.</w:t>
      </w:r>
      <w:r w:rsidRPr="00144BE3">
        <w:rPr>
          <w:rFonts w:ascii="Times New Roman" w:hAnsi="Times New Roman" w:cs="Times New Roman"/>
          <w:sz w:val="22"/>
        </w:rPr>
        <w:t xml:space="preserve"> </w:t>
      </w:r>
      <w:r w:rsidR="00A31200">
        <w:rPr>
          <w:rFonts w:ascii="Times New Roman" w:hAnsi="Times New Roman" w:cs="Times New Roman"/>
          <w:sz w:val="22"/>
        </w:rPr>
        <w:t>Also, the SPC has the right of first refusal to fund up to 100 refineries in Canada up to a maximum of $10 million per refinery, for a total consideration of $1 billion CAD</w:t>
      </w:r>
      <w:bookmarkStart w:id="0" w:name="_GoBack"/>
      <w:bookmarkEnd w:id="0"/>
      <w:r w:rsidR="00A31200">
        <w:rPr>
          <w:rFonts w:ascii="Times New Roman" w:hAnsi="Times New Roman" w:cs="Times New Roman"/>
          <w:sz w:val="22"/>
        </w:rPr>
        <w:t>.</w:t>
      </w:r>
    </w:p>
    <w:p w14:paraId="1AE64F4C" w14:textId="77777777" w:rsidR="00144BE3" w:rsidRPr="00D35C76" w:rsidRDefault="00144BE3" w:rsidP="00363CFB">
      <w:pPr>
        <w:autoSpaceDE w:val="0"/>
        <w:autoSpaceDN w:val="0"/>
        <w:adjustRightInd w:val="0"/>
        <w:ind w:left="0" w:right="0" w:firstLine="0"/>
        <w:rPr>
          <w:rFonts w:ascii="Georgia" w:hAnsi="Georgia"/>
          <w:color w:val="333333"/>
          <w:sz w:val="23"/>
          <w:szCs w:val="23"/>
        </w:rPr>
      </w:pPr>
    </w:p>
    <w:p w14:paraId="107CCF56"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b/>
          <w:bCs/>
          <w:color w:val="000000"/>
          <w:sz w:val="22"/>
          <w:lang w:val="en-CA"/>
        </w:rPr>
        <w:t xml:space="preserve">About Cielo Waste Solutions Corp.: </w:t>
      </w:r>
    </w:p>
    <w:p w14:paraId="1F2ACD9E" w14:textId="77777777" w:rsidR="00DB5975"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color w:val="000000"/>
          <w:sz w:val="22"/>
          <w:lang w:val="en-CA"/>
        </w:rPr>
        <w:t>Cielo specialize</w:t>
      </w:r>
      <w:r>
        <w:rPr>
          <w:rFonts w:ascii="Times New Roman" w:hAnsi="Times New Roman" w:cs="Times New Roman"/>
          <w:color w:val="000000"/>
          <w:sz w:val="22"/>
          <w:lang w:val="en-CA"/>
        </w:rPr>
        <w:t>s</w:t>
      </w:r>
      <w:r w:rsidRPr="00DF2EB7">
        <w:rPr>
          <w:rFonts w:ascii="Times New Roman" w:hAnsi="Times New Roman" w:cs="Times New Roman"/>
          <w:color w:val="000000"/>
          <w:sz w:val="22"/>
          <w:lang w:val="en-CA"/>
        </w:rPr>
        <w:t xml:space="preserve"> in environmentally advanced technologies focused on materials recovery, renewable diesel and landfill reduction through responsible diversion practices. By incorporating the latest material recovery technologies, Cielo is able to achieve significant diversion from landfills while creating a </w:t>
      </w:r>
      <w:r w:rsidRPr="00DF2EB7">
        <w:rPr>
          <w:rFonts w:ascii="Times New Roman" w:hAnsi="Times New Roman" w:cs="Times New Roman"/>
          <w:color w:val="000000"/>
          <w:sz w:val="22"/>
          <w:lang w:val="en-CA"/>
        </w:rPr>
        <w:lastRenderedPageBreak/>
        <w:t xml:space="preserve">feedstock specifically for renewable diesel. Cielo provides solutions for responsible waste management while also providing value added opportunities. </w:t>
      </w:r>
    </w:p>
    <w:p w14:paraId="481EE2CA"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2"/>
          <w:lang w:val="en-CA"/>
        </w:rPr>
      </w:pPr>
    </w:p>
    <w:p w14:paraId="63EF48A8" w14:textId="77777777" w:rsidR="00DB5975"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For more information on the Company, please contact </w:t>
      </w:r>
    </w:p>
    <w:p w14:paraId="6DC336BC"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2"/>
          <w:lang w:val="en-CA"/>
        </w:rPr>
      </w:pPr>
    </w:p>
    <w:p w14:paraId="7517C51A" w14:textId="77777777" w:rsidR="00DB5975"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Don Allan, President, at (403) 348-2972 ext 224, or visit the Company’s website at </w:t>
      </w:r>
      <w:hyperlink r:id="rId7" w:history="1">
        <w:r w:rsidRPr="00735F61">
          <w:rPr>
            <w:rStyle w:val="Hyperlink"/>
            <w:rFonts w:ascii="Times New Roman" w:hAnsi="Times New Roman" w:cs="Times New Roman"/>
            <w:sz w:val="22"/>
            <w:lang w:val="en-CA"/>
          </w:rPr>
          <w:t>www.cielows.com</w:t>
        </w:r>
      </w:hyperlink>
    </w:p>
    <w:p w14:paraId="2BF16B8F"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 </w:t>
      </w:r>
    </w:p>
    <w:p w14:paraId="67B82331" w14:textId="77777777" w:rsidR="00DB5975"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Or Jeff Walker, </w:t>
      </w:r>
      <w:proofErr w:type="gramStart"/>
      <w:r w:rsidRPr="00DF2EB7">
        <w:rPr>
          <w:rFonts w:ascii="Times New Roman" w:hAnsi="Times New Roman" w:cs="Times New Roman"/>
          <w:color w:val="000000"/>
          <w:sz w:val="22"/>
          <w:lang w:val="en-CA"/>
        </w:rPr>
        <w:t>The</w:t>
      </w:r>
      <w:proofErr w:type="gramEnd"/>
      <w:r w:rsidRPr="00DF2EB7">
        <w:rPr>
          <w:rFonts w:ascii="Times New Roman" w:hAnsi="Times New Roman" w:cs="Times New Roman"/>
          <w:color w:val="000000"/>
          <w:sz w:val="22"/>
          <w:lang w:val="en-CA"/>
        </w:rPr>
        <w:t xml:space="preserve"> Howard Group Inc. at 403-221-0915 or </w:t>
      </w:r>
      <w:hyperlink r:id="rId8" w:history="1">
        <w:r w:rsidRPr="00735F61">
          <w:rPr>
            <w:rStyle w:val="Hyperlink"/>
            <w:rFonts w:ascii="Times New Roman" w:hAnsi="Times New Roman" w:cs="Times New Roman"/>
            <w:sz w:val="22"/>
            <w:lang w:val="en-CA"/>
          </w:rPr>
          <w:t>jeff@howardgroupinc.com</w:t>
        </w:r>
      </w:hyperlink>
      <w:r w:rsidRPr="00DF2EB7">
        <w:rPr>
          <w:rFonts w:ascii="Times New Roman" w:hAnsi="Times New Roman" w:cs="Times New Roman"/>
          <w:color w:val="000000"/>
          <w:sz w:val="22"/>
          <w:lang w:val="en-CA"/>
        </w:rPr>
        <w:t xml:space="preserve"> </w:t>
      </w:r>
    </w:p>
    <w:p w14:paraId="1E2AEB44"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2"/>
          <w:lang w:val="en-CA"/>
        </w:rPr>
      </w:pPr>
    </w:p>
    <w:p w14:paraId="6F9048B9" w14:textId="77777777" w:rsidR="00DB5975"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Further information regarding the Company can be found on SEDAR at www.SEDAR.com or by visiting our profile on </w:t>
      </w:r>
      <w:hyperlink r:id="rId9" w:history="1">
        <w:r w:rsidRPr="00735F61">
          <w:rPr>
            <w:rStyle w:val="Hyperlink"/>
            <w:rFonts w:ascii="Times New Roman" w:hAnsi="Times New Roman" w:cs="Times New Roman"/>
            <w:sz w:val="22"/>
            <w:lang w:val="en-CA"/>
          </w:rPr>
          <w:t>www.CNSX.ca</w:t>
        </w:r>
      </w:hyperlink>
      <w:r w:rsidRPr="00DF2EB7">
        <w:rPr>
          <w:rFonts w:ascii="Times New Roman" w:hAnsi="Times New Roman" w:cs="Times New Roman"/>
          <w:color w:val="000000"/>
          <w:sz w:val="22"/>
          <w:lang w:val="en-CA"/>
        </w:rPr>
        <w:t xml:space="preserve">. </w:t>
      </w:r>
    </w:p>
    <w:p w14:paraId="0D42C3D1"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2"/>
          <w:lang w:val="en-CA"/>
        </w:rPr>
      </w:pPr>
    </w:p>
    <w:p w14:paraId="555EDDE6"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On Behalf of the Board of Directors </w:t>
      </w:r>
    </w:p>
    <w:p w14:paraId="3373AA81"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w:t>
      </w:r>
      <w:r w:rsidRPr="00DF2EB7">
        <w:rPr>
          <w:rFonts w:ascii="Times New Roman" w:hAnsi="Times New Roman" w:cs="Times New Roman"/>
          <w:b/>
          <w:bCs/>
          <w:i/>
          <w:iCs/>
          <w:color w:val="000000"/>
          <w:sz w:val="22"/>
          <w:lang w:val="en-CA"/>
        </w:rPr>
        <w:t>Don Allan</w:t>
      </w:r>
      <w:r w:rsidRPr="00DF2EB7">
        <w:rPr>
          <w:rFonts w:ascii="Times New Roman" w:hAnsi="Times New Roman" w:cs="Times New Roman"/>
          <w:i/>
          <w:iCs/>
          <w:color w:val="000000"/>
          <w:sz w:val="22"/>
          <w:lang w:val="en-CA"/>
        </w:rPr>
        <w:t xml:space="preserve">” </w:t>
      </w:r>
    </w:p>
    <w:p w14:paraId="7760EA8E"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 xml:space="preserve">Chief Executive Officer </w:t>
      </w:r>
    </w:p>
    <w:p w14:paraId="5C1345AA"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 xml:space="preserve">Tel: 403.348-2972 Ext. 224 </w:t>
      </w:r>
    </w:p>
    <w:p w14:paraId="6A64832A" w14:textId="77777777" w:rsidR="00DB5975" w:rsidRPr="00DF2EB7" w:rsidRDefault="00DB5975" w:rsidP="00363CFB">
      <w:pPr>
        <w:autoSpaceDE w:val="0"/>
        <w:autoSpaceDN w:val="0"/>
        <w:adjustRightInd w:val="0"/>
        <w:ind w:left="0" w:right="0" w:firstLine="0"/>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 xml:space="preserve">Email: donallan@cielows.com </w:t>
      </w:r>
    </w:p>
    <w:p w14:paraId="2D08DE7E" w14:textId="77777777" w:rsidR="00DB5975" w:rsidRPr="00DF2EB7" w:rsidRDefault="00DB5975" w:rsidP="00363CFB">
      <w:pPr>
        <w:autoSpaceDE w:val="0"/>
        <w:autoSpaceDN w:val="0"/>
        <w:adjustRightInd w:val="0"/>
        <w:ind w:left="0" w:right="0" w:firstLine="0"/>
        <w:rPr>
          <w:rFonts w:ascii="Goudy Old Style" w:hAnsi="Goudy Old Style" w:cs="Goudy Old Style"/>
          <w:color w:val="000000"/>
          <w:sz w:val="18"/>
          <w:szCs w:val="18"/>
          <w:lang w:val="en-CA"/>
        </w:rPr>
      </w:pPr>
      <w:r w:rsidRPr="00DF2EB7">
        <w:rPr>
          <w:rFonts w:ascii="Goudy Old Style" w:hAnsi="Goudy Old Style" w:cs="Goudy Old Style"/>
          <w:i/>
          <w:iCs/>
          <w:color w:val="000000"/>
          <w:sz w:val="18"/>
          <w:szCs w:val="18"/>
          <w:lang w:val="en-CA"/>
        </w:rPr>
        <w:t xml:space="preserve">Certain statements contained in this release may constitute "forward–looking statements" or "forward-looking information" (collectively "forward-looking information") as those terms are used in the Private Securities Litigation Reform Act of 1995 and similar Canadian laws. These statements relate to future events or future performance. The use of any of the words “could”, “intend”, “expect”, “believe”, “will”, “projected”, “estimated”, “anticipates” and similar expressions and statements relating to matters that are not historical facts are intended to identify forward-looking information and are based on the Company’s current belief or assumptions as to the outcome and timing of such future events. Actual future results may differ materially. In particular, this release contains forward-looking information relating to the business of the Company, the Property, financing and certain corporate changes. The forward-looking information contained in this release is made as of the date hereof and the Company is not obligated to update or revise any forward-looking information, whether as a result of new information, future events or otherwise, except as required by applicable securities laws. Because of the risks, uncertainties and assumptions contained herein, investors should not place undue reliance on forward-looking information. The foregoing statements expressly qualify any forward-looking information contained herein. </w:t>
      </w:r>
    </w:p>
    <w:p w14:paraId="484C4165" w14:textId="77777777" w:rsidR="00DB5975" w:rsidRPr="00DF2EB7" w:rsidRDefault="00DB5975" w:rsidP="00363CFB">
      <w:pPr>
        <w:autoSpaceDE w:val="0"/>
        <w:autoSpaceDN w:val="0"/>
        <w:adjustRightInd w:val="0"/>
        <w:ind w:left="0" w:right="0" w:firstLine="0"/>
        <w:rPr>
          <w:rFonts w:ascii="Goudy Old Style" w:hAnsi="Goudy Old Style" w:cs="Goudy Old Style"/>
          <w:color w:val="000000"/>
          <w:sz w:val="18"/>
          <w:szCs w:val="18"/>
          <w:lang w:val="en-CA"/>
        </w:rPr>
      </w:pPr>
      <w:r w:rsidRPr="00DF2EB7">
        <w:rPr>
          <w:rFonts w:ascii="Goudy Old Style" w:hAnsi="Goudy Old Style" w:cs="Goudy Old Style"/>
          <w:i/>
          <w:iCs/>
          <w:color w:val="000000"/>
          <w:sz w:val="18"/>
          <w:szCs w:val="18"/>
          <w:lang w:val="en-CA"/>
        </w:rPr>
        <w:t xml:space="preserve">These securities have not and will not be registered under United States federal or state securities laws and may not be offered or sold in the United States or to a U.S. Person unless so registered, or an exemption from registration is relied upon. This news release does not constitute an offer of securities for sale in the United States. </w:t>
      </w:r>
    </w:p>
    <w:p w14:paraId="30758D52" w14:textId="77777777" w:rsidR="00DB5975" w:rsidRPr="00DF2EB7" w:rsidRDefault="00DB5975" w:rsidP="00946E8E">
      <w:r w:rsidRPr="00DF2EB7">
        <w:rPr>
          <w:rFonts w:ascii="Goudy Old Style" w:hAnsi="Goudy Old Style" w:cs="Goudy Old Style"/>
          <w:i/>
          <w:iCs/>
          <w:color w:val="000000"/>
          <w:sz w:val="18"/>
          <w:szCs w:val="18"/>
          <w:lang w:val="en-CA"/>
        </w:rPr>
        <w:t>CSE has not reviewed and does not accept responsibility for the adequacy or accuracy of the content of this news release.</w:t>
      </w:r>
    </w:p>
    <w:p w14:paraId="28BB3D29" w14:textId="77777777" w:rsidR="0031568F" w:rsidRPr="00DB5975" w:rsidRDefault="0031568F"/>
    <w:sectPr w:rsidR="0031568F" w:rsidRPr="00DB5975" w:rsidSect="0031568F">
      <w:headerReference w:type="default" r:id="rId10"/>
      <w:headerReference w:type="first" r:id="rId11"/>
      <w:pgSz w:w="12240" w:h="15840" w:code="1"/>
      <w:pgMar w:top="3168" w:right="1440" w:bottom="1440" w:left="1440" w:header="720" w:footer="720" w:gutter="0"/>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9841AD" w15:done="0"/>
  <w15:commentEx w15:paraId="121C82D3" w15:done="0"/>
  <w15:commentEx w15:paraId="1A2C0F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A866C" w14:textId="77777777" w:rsidR="009C73B1" w:rsidRDefault="009C73B1" w:rsidP="00847D2B">
      <w:r>
        <w:separator/>
      </w:r>
    </w:p>
  </w:endnote>
  <w:endnote w:type="continuationSeparator" w:id="0">
    <w:p w14:paraId="62AD7AA3" w14:textId="77777777" w:rsidR="009C73B1" w:rsidRDefault="009C73B1" w:rsidP="0084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30CE5" w14:textId="77777777" w:rsidR="009C73B1" w:rsidRDefault="009C73B1" w:rsidP="00847D2B">
      <w:r>
        <w:separator/>
      </w:r>
    </w:p>
  </w:footnote>
  <w:footnote w:type="continuationSeparator" w:id="0">
    <w:p w14:paraId="21FA1F19" w14:textId="77777777" w:rsidR="009C73B1" w:rsidRDefault="009C73B1" w:rsidP="00847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3F2B" w14:textId="77777777" w:rsidR="00D27794" w:rsidRDefault="009F6B7A">
    <w:pPr>
      <w:pStyle w:val="Header"/>
    </w:pPr>
    <w:r>
      <w:rPr>
        <w:noProof/>
        <w:lang w:val="en-CA" w:eastAsia="en-CA"/>
      </w:rPr>
      <w:drawing>
        <wp:anchor distT="0" distB="0" distL="114300" distR="114300" simplePos="0" relativeHeight="251658240" behindDoc="1" locked="1" layoutInCell="1" allowOverlap="1" wp14:anchorId="0C9568A7" wp14:editId="5ADC93D3">
          <wp:simplePos x="1010093" y="457200"/>
          <wp:positionH relativeFrom="page">
            <wp:align>center</wp:align>
          </wp:positionH>
          <wp:positionV relativeFrom="page">
            <wp:align>center</wp:align>
          </wp:positionV>
          <wp:extent cx="7770495" cy="10055860"/>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lo-News-Release-Template-PG01.jpg"/>
                  <pic:cNvPicPr/>
                </pic:nvPicPr>
                <pic:blipFill>
                  <a:blip r:embed="rId1">
                    <a:extLst>
                      <a:ext uri="{28A0092B-C50C-407E-A947-70E740481C1C}">
                        <a14:useLocalDpi xmlns:a14="http://schemas.microsoft.com/office/drawing/2010/main" val="0"/>
                      </a:ext>
                    </a:extLst>
                  </a:blip>
                  <a:stretch>
                    <a:fillRect/>
                  </a:stretch>
                </pic:blipFill>
                <pic:spPr>
                  <a:xfrm>
                    <a:off x="0" y="0"/>
                    <a:ext cx="7770854" cy="10056399"/>
                  </a:xfrm>
                  <a:prstGeom prst="rect">
                    <a:avLst/>
                  </a:prstGeom>
                </pic:spPr>
              </pic:pic>
            </a:graphicData>
          </a:graphic>
          <wp14:sizeRelH relativeFrom="margin">
            <wp14:pctWidth>0</wp14:pctWidth>
          </wp14:sizeRelH>
          <wp14:sizeRelV relativeFrom="margin">
            <wp14:pctHeight>0</wp14:pctHeight>
          </wp14:sizeRelV>
        </wp:anchor>
      </w:drawing>
    </w:r>
  </w:p>
  <w:p w14:paraId="21D838CD" w14:textId="77777777" w:rsidR="00D27794" w:rsidRDefault="00D27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01A4D" w14:textId="77777777" w:rsidR="00D27794" w:rsidRDefault="00CD6F60" w:rsidP="0031568F">
    <w:pPr>
      <w:pStyle w:val="Header"/>
      <w:ind w:left="0" w:right="0" w:firstLine="0"/>
    </w:pPr>
    <w:r>
      <w:rPr>
        <w:noProof/>
        <w:lang w:val="en-CA" w:eastAsia="en-CA"/>
      </w:rPr>
      <w:drawing>
        <wp:anchor distT="0" distB="0" distL="114300" distR="114300" simplePos="0" relativeHeight="251660288" behindDoc="1" locked="1" layoutInCell="1" allowOverlap="1" wp14:anchorId="5B1FF897" wp14:editId="7490AB1E">
          <wp:simplePos x="0" y="0"/>
          <wp:positionH relativeFrom="page">
            <wp:align>center</wp:align>
          </wp:positionH>
          <wp:positionV relativeFrom="page">
            <wp:align>center</wp:align>
          </wp:positionV>
          <wp:extent cx="7820025" cy="10058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7820025" cy="1005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na C">
    <w15:presenceInfo w15:providerId="Windows Live" w15:userId="353e915e5ae4b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B3"/>
    <w:rsid w:val="00001ADD"/>
    <w:rsid w:val="00010252"/>
    <w:rsid w:val="00013015"/>
    <w:rsid w:val="00030389"/>
    <w:rsid w:val="000703C6"/>
    <w:rsid w:val="0007526C"/>
    <w:rsid w:val="00090F1F"/>
    <w:rsid w:val="00095016"/>
    <w:rsid w:val="000A2A37"/>
    <w:rsid w:val="000B06B0"/>
    <w:rsid w:val="000C71B1"/>
    <w:rsid w:val="000E6F68"/>
    <w:rsid w:val="000F6CB8"/>
    <w:rsid w:val="001104C0"/>
    <w:rsid w:val="00136504"/>
    <w:rsid w:val="0013749E"/>
    <w:rsid w:val="00144BE3"/>
    <w:rsid w:val="00162028"/>
    <w:rsid w:val="00183388"/>
    <w:rsid w:val="0019514A"/>
    <w:rsid w:val="001B1D5C"/>
    <w:rsid w:val="001B218C"/>
    <w:rsid w:val="00205206"/>
    <w:rsid w:val="002170D6"/>
    <w:rsid w:val="00280FD4"/>
    <w:rsid w:val="00294556"/>
    <w:rsid w:val="002B0A0F"/>
    <w:rsid w:val="002E78A7"/>
    <w:rsid w:val="0031568F"/>
    <w:rsid w:val="0034488B"/>
    <w:rsid w:val="00363CFB"/>
    <w:rsid w:val="003924EE"/>
    <w:rsid w:val="003A332F"/>
    <w:rsid w:val="003A72AE"/>
    <w:rsid w:val="003B021A"/>
    <w:rsid w:val="003B1285"/>
    <w:rsid w:val="003C4886"/>
    <w:rsid w:val="003D275C"/>
    <w:rsid w:val="00407CA6"/>
    <w:rsid w:val="00414A06"/>
    <w:rsid w:val="004412F1"/>
    <w:rsid w:val="00445750"/>
    <w:rsid w:val="004505EE"/>
    <w:rsid w:val="00452B88"/>
    <w:rsid w:val="004643FB"/>
    <w:rsid w:val="00474C01"/>
    <w:rsid w:val="004B47AE"/>
    <w:rsid w:val="004D6412"/>
    <w:rsid w:val="005164B3"/>
    <w:rsid w:val="005274D9"/>
    <w:rsid w:val="0055167F"/>
    <w:rsid w:val="005B18B3"/>
    <w:rsid w:val="006011E2"/>
    <w:rsid w:val="0060301B"/>
    <w:rsid w:val="0062306C"/>
    <w:rsid w:val="006235FD"/>
    <w:rsid w:val="00625A7B"/>
    <w:rsid w:val="00634050"/>
    <w:rsid w:val="00662025"/>
    <w:rsid w:val="0066601C"/>
    <w:rsid w:val="00672379"/>
    <w:rsid w:val="00690DE2"/>
    <w:rsid w:val="006A4C8D"/>
    <w:rsid w:val="006C3B13"/>
    <w:rsid w:val="006C6AE5"/>
    <w:rsid w:val="006D5903"/>
    <w:rsid w:val="00703EDD"/>
    <w:rsid w:val="007050DB"/>
    <w:rsid w:val="00720062"/>
    <w:rsid w:val="007262D3"/>
    <w:rsid w:val="007272A9"/>
    <w:rsid w:val="007B540A"/>
    <w:rsid w:val="007C00B3"/>
    <w:rsid w:val="007C3CF1"/>
    <w:rsid w:val="007D6FD8"/>
    <w:rsid w:val="007F2265"/>
    <w:rsid w:val="00806ADB"/>
    <w:rsid w:val="008109AC"/>
    <w:rsid w:val="008141F4"/>
    <w:rsid w:val="00831F5C"/>
    <w:rsid w:val="00847D2B"/>
    <w:rsid w:val="008A2802"/>
    <w:rsid w:val="008D0D3B"/>
    <w:rsid w:val="008D4E8B"/>
    <w:rsid w:val="0091167D"/>
    <w:rsid w:val="00911E98"/>
    <w:rsid w:val="00922B6D"/>
    <w:rsid w:val="00946E8E"/>
    <w:rsid w:val="00947153"/>
    <w:rsid w:val="00954ADD"/>
    <w:rsid w:val="009713CA"/>
    <w:rsid w:val="00974992"/>
    <w:rsid w:val="009835DF"/>
    <w:rsid w:val="009B1DBB"/>
    <w:rsid w:val="009C73B1"/>
    <w:rsid w:val="009C7BC9"/>
    <w:rsid w:val="009D1072"/>
    <w:rsid w:val="009E7460"/>
    <w:rsid w:val="009E7540"/>
    <w:rsid w:val="009F3CAA"/>
    <w:rsid w:val="009F6B7A"/>
    <w:rsid w:val="00A00643"/>
    <w:rsid w:val="00A022C7"/>
    <w:rsid w:val="00A05540"/>
    <w:rsid w:val="00A11061"/>
    <w:rsid w:val="00A231A7"/>
    <w:rsid w:val="00A31200"/>
    <w:rsid w:val="00A53D19"/>
    <w:rsid w:val="00A60303"/>
    <w:rsid w:val="00A90BFD"/>
    <w:rsid w:val="00A90D55"/>
    <w:rsid w:val="00A926BC"/>
    <w:rsid w:val="00AA0B5E"/>
    <w:rsid w:val="00AA3780"/>
    <w:rsid w:val="00AA395A"/>
    <w:rsid w:val="00AB13F5"/>
    <w:rsid w:val="00AB2BC7"/>
    <w:rsid w:val="00AC14DF"/>
    <w:rsid w:val="00AD2A71"/>
    <w:rsid w:val="00B015A0"/>
    <w:rsid w:val="00B1179C"/>
    <w:rsid w:val="00B13086"/>
    <w:rsid w:val="00B25FB0"/>
    <w:rsid w:val="00B42DB1"/>
    <w:rsid w:val="00B558F1"/>
    <w:rsid w:val="00B702B1"/>
    <w:rsid w:val="00B91C94"/>
    <w:rsid w:val="00B97550"/>
    <w:rsid w:val="00BA798C"/>
    <w:rsid w:val="00BE4DF2"/>
    <w:rsid w:val="00C15303"/>
    <w:rsid w:val="00C24240"/>
    <w:rsid w:val="00C262D6"/>
    <w:rsid w:val="00C431AE"/>
    <w:rsid w:val="00C43545"/>
    <w:rsid w:val="00C452D0"/>
    <w:rsid w:val="00C51BEB"/>
    <w:rsid w:val="00C5361F"/>
    <w:rsid w:val="00C66BBC"/>
    <w:rsid w:val="00C7336E"/>
    <w:rsid w:val="00C85628"/>
    <w:rsid w:val="00C90ADD"/>
    <w:rsid w:val="00CA0EFA"/>
    <w:rsid w:val="00CD00F2"/>
    <w:rsid w:val="00CD6F60"/>
    <w:rsid w:val="00CE06CC"/>
    <w:rsid w:val="00CE4085"/>
    <w:rsid w:val="00CE6B36"/>
    <w:rsid w:val="00D056F6"/>
    <w:rsid w:val="00D27794"/>
    <w:rsid w:val="00D35C76"/>
    <w:rsid w:val="00D453F3"/>
    <w:rsid w:val="00D4558B"/>
    <w:rsid w:val="00D5277C"/>
    <w:rsid w:val="00DA3926"/>
    <w:rsid w:val="00DB5975"/>
    <w:rsid w:val="00DC47D4"/>
    <w:rsid w:val="00DD1A80"/>
    <w:rsid w:val="00DF2EB7"/>
    <w:rsid w:val="00E00C64"/>
    <w:rsid w:val="00E23DDE"/>
    <w:rsid w:val="00E45393"/>
    <w:rsid w:val="00E6718F"/>
    <w:rsid w:val="00E90B3E"/>
    <w:rsid w:val="00EB7240"/>
    <w:rsid w:val="00EC50FA"/>
    <w:rsid w:val="00EE2D05"/>
    <w:rsid w:val="00EF306A"/>
    <w:rsid w:val="00F05D57"/>
    <w:rsid w:val="00F10AB3"/>
    <w:rsid w:val="00F14DA4"/>
    <w:rsid w:val="00F27FCC"/>
    <w:rsid w:val="00F3425B"/>
    <w:rsid w:val="00F37F10"/>
    <w:rsid w:val="00F41B22"/>
    <w:rsid w:val="00F43E1E"/>
    <w:rsid w:val="00F56001"/>
    <w:rsid w:val="00F802E3"/>
    <w:rsid w:val="00F82621"/>
    <w:rsid w:val="00F82816"/>
    <w:rsid w:val="00F9223D"/>
    <w:rsid w:val="00FC53A7"/>
    <w:rsid w:val="00FD7C02"/>
    <w:rsid w:val="00FD7E69"/>
    <w:rsid w:val="00F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6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ind w:left="936" w:right="144" w:hanging="7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B3"/>
    <w:rPr>
      <w:rFonts w:ascii="Tahoma" w:hAnsi="Tahoma" w:cs="Tahoma"/>
      <w:sz w:val="16"/>
      <w:szCs w:val="16"/>
    </w:rPr>
  </w:style>
  <w:style w:type="character" w:customStyle="1" w:styleId="BalloonTextChar">
    <w:name w:val="Balloon Text Char"/>
    <w:basedOn w:val="DefaultParagraphFont"/>
    <w:link w:val="BalloonText"/>
    <w:uiPriority w:val="99"/>
    <w:semiHidden/>
    <w:rsid w:val="007C00B3"/>
    <w:rPr>
      <w:rFonts w:ascii="Tahoma" w:hAnsi="Tahoma" w:cs="Tahoma"/>
      <w:sz w:val="16"/>
      <w:szCs w:val="16"/>
    </w:rPr>
  </w:style>
  <w:style w:type="paragraph" w:styleId="Header">
    <w:name w:val="header"/>
    <w:basedOn w:val="Normal"/>
    <w:link w:val="HeaderChar"/>
    <w:uiPriority w:val="99"/>
    <w:unhideWhenUsed/>
    <w:rsid w:val="00847D2B"/>
    <w:pPr>
      <w:tabs>
        <w:tab w:val="center" w:pos="4680"/>
        <w:tab w:val="right" w:pos="9360"/>
      </w:tabs>
    </w:pPr>
  </w:style>
  <w:style w:type="character" w:customStyle="1" w:styleId="HeaderChar">
    <w:name w:val="Header Char"/>
    <w:basedOn w:val="DefaultParagraphFont"/>
    <w:link w:val="Header"/>
    <w:uiPriority w:val="99"/>
    <w:rsid w:val="00847D2B"/>
  </w:style>
  <w:style w:type="paragraph" w:styleId="Footer">
    <w:name w:val="footer"/>
    <w:basedOn w:val="Normal"/>
    <w:link w:val="FooterChar"/>
    <w:uiPriority w:val="99"/>
    <w:unhideWhenUsed/>
    <w:rsid w:val="00847D2B"/>
    <w:pPr>
      <w:tabs>
        <w:tab w:val="center" w:pos="4680"/>
        <w:tab w:val="right" w:pos="9360"/>
      </w:tabs>
    </w:pPr>
  </w:style>
  <w:style w:type="character" w:customStyle="1" w:styleId="FooterChar">
    <w:name w:val="Footer Char"/>
    <w:basedOn w:val="DefaultParagraphFont"/>
    <w:link w:val="Footer"/>
    <w:uiPriority w:val="99"/>
    <w:rsid w:val="00847D2B"/>
  </w:style>
  <w:style w:type="character" w:styleId="Hyperlink">
    <w:name w:val="Hyperlink"/>
    <w:basedOn w:val="DefaultParagraphFont"/>
    <w:uiPriority w:val="99"/>
    <w:unhideWhenUsed/>
    <w:rsid w:val="00445750"/>
    <w:rPr>
      <w:color w:val="0000FF" w:themeColor="hyperlink"/>
      <w:u w:val="single"/>
    </w:rPr>
  </w:style>
  <w:style w:type="character" w:styleId="CommentReference">
    <w:name w:val="annotation reference"/>
    <w:basedOn w:val="DefaultParagraphFont"/>
    <w:uiPriority w:val="99"/>
    <w:semiHidden/>
    <w:unhideWhenUsed/>
    <w:rsid w:val="00A53D19"/>
    <w:rPr>
      <w:sz w:val="16"/>
      <w:szCs w:val="16"/>
    </w:rPr>
  </w:style>
  <w:style w:type="paragraph" w:styleId="CommentText">
    <w:name w:val="annotation text"/>
    <w:basedOn w:val="Normal"/>
    <w:link w:val="CommentTextChar"/>
    <w:uiPriority w:val="99"/>
    <w:semiHidden/>
    <w:unhideWhenUsed/>
    <w:rsid w:val="00A53D19"/>
    <w:rPr>
      <w:szCs w:val="20"/>
    </w:rPr>
  </w:style>
  <w:style w:type="character" w:customStyle="1" w:styleId="CommentTextChar">
    <w:name w:val="Comment Text Char"/>
    <w:basedOn w:val="DefaultParagraphFont"/>
    <w:link w:val="CommentText"/>
    <w:uiPriority w:val="99"/>
    <w:semiHidden/>
    <w:rsid w:val="00A53D19"/>
    <w:rPr>
      <w:szCs w:val="20"/>
    </w:rPr>
  </w:style>
  <w:style w:type="paragraph" w:styleId="CommentSubject">
    <w:name w:val="annotation subject"/>
    <w:basedOn w:val="CommentText"/>
    <w:next w:val="CommentText"/>
    <w:link w:val="CommentSubjectChar"/>
    <w:uiPriority w:val="99"/>
    <w:semiHidden/>
    <w:unhideWhenUsed/>
    <w:rsid w:val="00A53D19"/>
    <w:rPr>
      <w:b/>
      <w:bCs/>
    </w:rPr>
  </w:style>
  <w:style w:type="character" w:customStyle="1" w:styleId="CommentSubjectChar">
    <w:name w:val="Comment Subject Char"/>
    <w:basedOn w:val="CommentTextChar"/>
    <w:link w:val="CommentSubject"/>
    <w:uiPriority w:val="99"/>
    <w:semiHidden/>
    <w:rsid w:val="00A53D19"/>
    <w:rPr>
      <w:b/>
      <w:bCs/>
      <w:szCs w:val="20"/>
    </w:rPr>
  </w:style>
  <w:style w:type="paragraph" w:customStyle="1" w:styleId="Default">
    <w:name w:val="Default"/>
    <w:rsid w:val="00DA3926"/>
    <w:pPr>
      <w:autoSpaceDE w:val="0"/>
      <w:autoSpaceDN w:val="0"/>
      <w:adjustRightInd w:val="0"/>
      <w:ind w:left="0" w:right="0" w:firstLine="0"/>
      <w:jc w:val="left"/>
    </w:pPr>
    <w:rPr>
      <w:rFonts w:cs="Arial"/>
      <w:color w:val="000000"/>
      <w:sz w:val="24"/>
      <w:szCs w:val="24"/>
      <w:lang w:val="en-CA"/>
    </w:rPr>
  </w:style>
  <w:style w:type="character" w:customStyle="1" w:styleId="apple-converted-space">
    <w:name w:val="apple-converted-space"/>
    <w:basedOn w:val="DefaultParagraphFont"/>
    <w:rsid w:val="00D35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ind w:left="936" w:right="144" w:hanging="7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B3"/>
    <w:rPr>
      <w:rFonts w:ascii="Tahoma" w:hAnsi="Tahoma" w:cs="Tahoma"/>
      <w:sz w:val="16"/>
      <w:szCs w:val="16"/>
    </w:rPr>
  </w:style>
  <w:style w:type="character" w:customStyle="1" w:styleId="BalloonTextChar">
    <w:name w:val="Balloon Text Char"/>
    <w:basedOn w:val="DefaultParagraphFont"/>
    <w:link w:val="BalloonText"/>
    <w:uiPriority w:val="99"/>
    <w:semiHidden/>
    <w:rsid w:val="007C00B3"/>
    <w:rPr>
      <w:rFonts w:ascii="Tahoma" w:hAnsi="Tahoma" w:cs="Tahoma"/>
      <w:sz w:val="16"/>
      <w:szCs w:val="16"/>
    </w:rPr>
  </w:style>
  <w:style w:type="paragraph" w:styleId="Header">
    <w:name w:val="header"/>
    <w:basedOn w:val="Normal"/>
    <w:link w:val="HeaderChar"/>
    <w:uiPriority w:val="99"/>
    <w:unhideWhenUsed/>
    <w:rsid w:val="00847D2B"/>
    <w:pPr>
      <w:tabs>
        <w:tab w:val="center" w:pos="4680"/>
        <w:tab w:val="right" w:pos="9360"/>
      </w:tabs>
    </w:pPr>
  </w:style>
  <w:style w:type="character" w:customStyle="1" w:styleId="HeaderChar">
    <w:name w:val="Header Char"/>
    <w:basedOn w:val="DefaultParagraphFont"/>
    <w:link w:val="Header"/>
    <w:uiPriority w:val="99"/>
    <w:rsid w:val="00847D2B"/>
  </w:style>
  <w:style w:type="paragraph" w:styleId="Footer">
    <w:name w:val="footer"/>
    <w:basedOn w:val="Normal"/>
    <w:link w:val="FooterChar"/>
    <w:uiPriority w:val="99"/>
    <w:unhideWhenUsed/>
    <w:rsid w:val="00847D2B"/>
    <w:pPr>
      <w:tabs>
        <w:tab w:val="center" w:pos="4680"/>
        <w:tab w:val="right" w:pos="9360"/>
      </w:tabs>
    </w:pPr>
  </w:style>
  <w:style w:type="character" w:customStyle="1" w:styleId="FooterChar">
    <w:name w:val="Footer Char"/>
    <w:basedOn w:val="DefaultParagraphFont"/>
    <w:link w:val="Footer"/>
    <w:uiPriority w:val="99"/>
    <w:rsid w:val="00847D2B"/>
  </w:style>
  <w:style w:type="character" w:styleId="Hyperlink">
    <w:name w:val="Hyperlink"/>
    <w:basedOn w:val="DefaultParagraphFont"/>
    <w:uiPriority w:val="99"/>
    <w:unhideWhenUsed/>
    <w:rsid w:val="00445750"/>
    <w:rPr>
      <w:color w:val="0000FF" w:themeColor="hyperlink"/>
      <w:u w:val="single"/>
    </w:rPr>
  </w:style>
  <w:style w:type="character" w:styleId="CommentReference">
    <w:name w:val="annotation reference"/>
    <w:basedOn w:val="DefaultParagraphFont"/>
    <w:uiPriority w:val="99"/>
    <w:semiHidden/>
    <w:unhideWhenUsed/>
    <w:rsid w:val="00A53D19"/>
    <w:rPr>
      <w:sz w:val="16"/>
      <w:szCs w:val="16"/>
    </w:rPr>
  </w:style>
  <w:style w:type="paragraph" w:styleId="CommentText">
    <w:name w:val="annotation text"/>
    <w:basedOn w:val="Normal"/>
    <w:link w:val="CommentTextChar"/>
    <w:uiPriority w:val="99"/>
    <w:semiHidden/>
    <w:unhideWhenUsed/>
    <w:rsid w:val="00A53D19"/>
    <w:rPr>
      <w:szCs w:val="20"/>
    </w:rPr>
  </w:style>
  <w:style w:type="character" w:customStyle="1" w:styleId="CommentTextChar">
    <w:name w:val="Comment Text Char"/>
    <w:basedOn w:val="DefaultParagraphFont"/>
    <w:link w:val="CommentText"/>
    <w:uiPriority w:val="99"/>
    <w:semiHidden/>
    <w:rsid w:val="00A53D19"/>
    <w:rPr>
      <w:szCs w:val="20"/>
    </w:rPr>
  </w:style>
  <w:style w:type="paragraph" w:styleId="CommentSubject">
    <w:name w:val="annotation subject"/>
    <w:basedOn w:val="CommentText"/>
    <w:next w:val="CommentText"/>
    <w:link w:val="CommentSubjectChar"/>
    <w:uiPriority w:val="99"/>
    <w:semiHidden/>
    <w:unhideWhenUsed/>
    <w:rsid w:val="00A53D19"/>
    <w:rPr>
      <w:b/>
      <w:bCs/>
    </w:rPr>
  </w:style>
  <w:style w:type="character" w:customStyle="1" w:styleId="CommentSubjectChar">
    <w:name w:val="Comment Subject Char"/>
    <w:basedOn w:val="CommentTextChar"/>
    <w:link w:val="CommentSubject"/>
    <w:uiPriority w:val="99"/>
    <w:semiHidden/>
    <w:rsid w:val="00A53D19"/>
    <w:rPr>
      <w:b/>
      <w:bCs/>
      <w:szCs w:val="20"/>
    </w:rPr>
  </w:style>
  <w:style w:type="paragraph" w:customStyle="1" w:styleId="Default">
    <w:name w:val="Default"/>
    <w:rsid w:val="00DA3926"/>
    <w:pPr>
      <w:autoSpaceDE w:val="0"/>
      <w:autoSpaceDN w:val="0"/>
      <w:adjustRightInd w:val="0"/>
      <w:ind w:left="0" w:right="0" w:firstLine="0"/>
      <w:jc w:val="left"/>
    </w:pPr>
    <w:rPr>
      <w:rFonts w:cs="Arial"/>
      <w:color w:val="000000"/>
      <w:sz w:val="24"/>
      <w:szCs w:val="24"/>
      <w:lang w:val="en-CA"/>
    </w:rPr>
  </w:style>
  <w:style w:type="character" w:customStyle="1" w:styleId="apple-converted-space">
    <w:name w:val="apple-converted-space"/>
    <w:basedOn w:val="DefaultParagraphFont"/>
    <w:rsid w:val="00D35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3599">
      <w:bodyDiv w:val="1"/>
      <w:marLeft w:val="0"/>
      <w:marRight w:val="0"/>
      <w:marTop w:val="0"/>
      <w:marBottom w:val="0"/>
      <w:divBdr>
        <w:top w:val="none" w:sz="0" w:space="0" w:color="auto"/>
        <w:left w:val="none" w:sz="0" w:space="0" w:color="auto"/>
        <w:bottom w:val="none" w:sz="0" w:space="0" w:color="auto"/>
        <w:right w:val="none" w:sz="0" w:space="0" w:color="auto"/>
      </w:divBdr>
    </w:div>
    <w:div w:id="490828651">
      <w:bodyDiv w:val="1"/>
      <w:marLeft w:val="0"/>
      <w:marRight w:val="0"/>
      <w:marTop w:val="0"/>
      <w:marBottom w:val="0"/>
      <w:divBdr>
        <w:top w:val="none" w:sz="0" w:space="0" w:color="auto"/>
        <w:left w:val="none" w:sz="0" w:space="0" w:color="auto"/>
        <w:bottom w:val="none" w:sz="0" w:space="0" w:color="auto"/>
        <w:right w:val="none" w:sz="0" w:space="0" w:color="auto"/>
      </w:divBdr>
    </w:div>
    <w:div w:id="900140728">
      <w:bodyDiv w:val="1"/>
      <w:marLeft w:val="0"/>
      <w:marRight w:val="0"/>
      <w:marTop w:val="0"/>
      <w:marBottom w:val="0"/>
      <w:divBdr>
        <w:top w:val="none" w:sz="0" w:space="0" w:color="auto"/>
        <w:left w:val="none" w:sz="0" w:space="0" w:color="auto"/>
        <w:bottom w:val="none" w:sz="0" w:space="0" w:color="auto"/>
        <w:right w:val="none" w:sz="0" w:space="0" w:color="auto"/>
      </w:divBdr>
    </w:div>
    <w:div w:id="1340960729">
      <w:bodyDiv w:val="1"/>
      <w:marLeft w:val="0"/>
      <w:marRight w:val="0"/>
      <w:marTop w:val="0"/>
      <w:marBottom w:val="0"/>
      <w:divBdr>
        <w:top w:val="none" w:sz="0" w:space="0" w:color="auto"/>
        <w:left w:val="none" w:sz="0" w:space="0" w:color="auto"/>
        <w:bottom w:val="none" w:sz="0" w:space="0" w:color="auto"/>
        <w:right w:val="none" w:sz="0" w:space="0" w:color="auto"/>
      </w:divBdr>
    </w:div>
    <w:div w:id="1680280411">
      <w:bodyDiv w:val="1"/>
      <w:marLeft w:val="0"/>
      <w:marRight w:val="0"/>
      <w:marTop w:val="0"/>
      <w:marBottom w:val="0"/>
      <w:divBdr>
        <w:top w:val="none" w:sz="0" w:space="0" w:color="auto"/>
        <w:left w:val="none" w:sz="0" w:space="0" w:color="auto"/>
        <w:bottom w:val="none" w:sz="0" w:space="0" w:color="auto"/>
        <w:right w:val="none" w:sz="0" w:space="0" w:color="auto"/>
      </w:divBdr>
    </w:div>
    <w:div w:id="16898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howardgroup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elows.com"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SX.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dc:creator>
  <cp:lastModifiedBy>Don Allan</cp:lastModifiedBy>
  <cp:revision>4</cp:revision>
  <cp:lastPrinted>2014-05-29T17:23:00Z</cp:lastPrinted>
  <dcterms:created xsi:type="dcterms:W3CDTF">2014-07-21T12:44:00Z</dcterms:created>
  <dcterms:modified xsi:type="dcterms:W3CDTF">2014-07-21T12:58:00Z</dcterms:modified>
</cp:coreProperties>
</file>