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3C" w:rsidRDefault="008A7671" w:rsidP="00E9323C">
      <w:pPr>
        <w:pStyle w:val="BodyText"/>
        <w:tabs>
          <w:tab w:val="right" w:pos="9360"/>
        </w:tabs>
        <w:spacing w:before="240" w:line="220" w:lineRule="auto"/>
        <w:rPr>
          <w:color w:val="auto"/>
          <w:szCs w:val="24"/>
        </w:rPr>
      </w:pPr>
      <w:r>
        <w:rPr>
          <w:color w:val="auto"/>
          <w:szCs w:val="24"/>
        </w:rPr>
        <w:t>March 21, 2018</w:t>
      </w:r>
    </w:p>
    <w:p w:rsidR="00BB1FDB" w:rsidRDefault="00B44FD0" w:rsidP="00BB1FDB">
      <w:pPr>
        <w:pStyle w:val="BodyText"/>
        <w:tabs>
          <w:tab w:val="right" w:pos="9360"/>
        </w:tabs>
        <w:spacing w:line="221" w:lineRule="auto"/>
        <w:rPr>
          <w:color w:val="auto"/>
          <w:szCs w:val="24"/>
        </w:rPr>
      </w:pPr>
    </w:p>
    <w:p w:rsidR="00BB1FDB" w:rsidRDefault="00B44FD0" w:rsidP="00BB1FDB">
      <w:pPr>
        <w:pStyle w:val="BodyText"/>
        <w:tabs>
          <w:tab w:val="right" w:pos="9360"/>
        </w:tabs>
        <w:spacing w:line="221" w:lineRule="auto"/>
        <w:rPr>
          <w:color w:val="auto"/>
          <w:szCs w:val="24"/>
        </w:rPr>
      </w:pPr>
      <w:r>
        <w:rPr>
          <w:color w:val="auto"/>
          <w:szCs w:val="24"/>
        </w:rPr>
        <w:t>Canadian S</w:t>
      </w:r>
      <w:r>
        <w:rPr>
          <w:color w:val="auto"/>
          <w:szCs w:val="24"/>
        </w:rPr>
        <w:t>ecurities</w:t>
      </w:r>
      <w:r>
        <w:rPr>
          <w:color w:val="auto"/>
          <w:szCs w:val="24"/>
        </w:rPr>
        <w:t xml:space="preserve"> Exchange </w:t>
      </w:r>
      <w:r w:rsidRPr="00E9323C">
        <w:rPr>
          <w:color w:val="auto"/>
          <w:szCs w:val="24"/>
        </w:rPr>
        <w:br/>
      </w:r>
      <w:r>
        <w:rPr>
          <w:color w:val="auto"/>
          <w:szCs w:val="24"/>
        </w:rPr>
        <w:t>220 Bay Street, 9th Floor</w:t>
      </w:r>
    </w:p>
    <w:p w:rsidR="00BB1FDB" w:rsidRPr="00BB1FDB" w:rsidRDefault="00B44FD0" w:rsidP="00BB1FDB">
      <w:pPr>
        <w:pStyle w:val="BodyText"/>
        <w:tabs>
          <w:tab w:val="right" w:pos="9360"/>
        </w:tabs>
        <w:spacing w:line="221" w:lineRule="auto"/>
        <w:rPr>
          <w:color w:val="auto"/>
          <w:szCs w:val="24"/>
        </w:rPr>
      </w:pPr>
      <w:r w:rsidRPr="00BB1FDB">
        <w:rPr>
          <w:color w:val="auto"/>
          <w:szCs w:val="24"/>
        </w:rPr>
        <w:t>Toronto, Ontario</w:t>
      </w:r>
    </w:p>
    <w:p w:rsidR="00BB1FDB" w:rsidRPr="00BB1FDB" w:rsidRDefault="00B44FD0" w:rsidP="00BB1FDB">
      <w:pPr>
        <w:pStyle w:val="BodyText"/>
        <w:tabs>
          <w:tab w:val="right" w:pos="9360"/>
        </w:tabs>
        <w:spacing w:line="221" w:lineRule="auto"/>
        <w:rPr>
          <w:color w:val="auto"/>
          <w:szCs w:val="24"/>
        </w:rPr>
      </w:pPr>
      <w:r w:rsidRPr="00BB1FDB">
        <w:rPr>
          <w:color w:val="auto"/>
          <w:szCs w:val="24"/>
        </w:rPr>
        <w:t xml:space="preserve">M5J 2W4 </w:t>
      </w:r>
    </w:p>
    <w:p w:rsidR="00E9323C" w:rsidRPr="00E9323C" w:rsidRDefault="00B44FD0" w:rsidP="00BB1FDB">
      <w:pPr>
        <w:pStyle w:val="BodyText"/>
        <w:tabs>
          <w:tab w:val="right" w:pos="9360"/>
        </w:tabs>
        <w:spacing w:before="240" w:line="220" w:lineRule="auto"/>
        <w:rPr>
          <w:color w:val="auto"/>
          <w:szCs w:val="24"/>
        </w:rPr>
      </w:pPr>
      <w:r w:rsidRPr="00E9323C">
        <w:rPr>
          <w:color w:val="auto"/>
          <w:szCs w:val="24"/>
        </w:rPr>
        <w:t>Dear Sirs/Mesdames:</w:t>
      </w:r>
    </w:p>
    <w:p w:rsidR="00E9323C" w:rsidRPr="00E9323C" w:rsidRDefault="00B44FD0" w:rsidP="00E932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20" w:lineRule="auto"/>
        <w:rPr>
          <w:b/>
          <w:color w:val="auto"/>
          <w:szCs w:val="24"/>
        </w:rPr>
      </w:pPr>
      <w:r w:rsidRPr="00E9323C">
        <w:rPr>
          <w:b/>
          <w:color w:val="auto"/>
          <w:szCs w:val="24"/>
        </w:rPr>
        <w:t>Re:</w:t>
      </w:r>
      <w:r w:rsidRPr="00E9323C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VirtualArmour International Inc.</w:t>
      </w:r>
      <w:r>
        <w:rPr>
          <w:b/>
          <w:color w:val="auto"/>
          <w:szCs w:val="24"/>
        </w:rPr>
        <w:t xml:space="preserve"> </w:t>
      </w:r>
      <w:r w:rsidRPr="00E9323C">
        <w:rPr>
          <w:b/>
          <w:color w:val="auto"/>
          <w:szCs w:val="24"/>
        </w:rPr>
        <w:t>(the “Company”)</w:t>
      </w:r>
      <w:r>
        <w:rPr>
          <w:b/>
          <w:color w:val="auto"/>
          <w:szCs w:val="24"/>
        </w:rPr>
        <w:t xml:space="preserve"> </w:t>
      </w:r>
      <w:r w:rsidRPr="00807C15">
        <w:rPr>
          <w:b/>
          <w:color w:val="auto"/>
          <w:szCs w:val="24"/>
        </w:rPr>
        <w:t>– Confirmation of Receipt of Private Placement Proceeds</w:t>
      </w:r>
    </w:p>
    <w:p w:rsidR="00807C15" w:rsidRPr="009A7D2E" w:rsidRDefault="00B44FD0" w:rsidP="009A7D2E">
      <w:pPr>
        <w:pStyle w:val="ListNumber"/>
        <w:rPr>
          <w:highlight w:val="cyan"/>
          <w:lang w:val="en-US"/>
        </w:rPr>
      </w:pPr>
      <w:r>
        <w:t xml:space="preserve">On </w:t>
      </w:r>
      <w:r w:rsidR="009A7D2E">
        <w:t>March 8</w:t>
      </w:r>
      <w:r>
        <w:t xml:space="preserve"> 2018, the Company complete</w:t>
      </w:r>
      <w:r>
        <w:t>d a non-brokered private placement (the “</w:t>
      </w:r>
      <w:r w:rsidRPr="00807C15">
        <w:rPr>
          <w:b/>
        </w:rPr>
        <w:t>Private Placement</w:t>
      </w:r>
      <w:r>
        <w:t>”) of 7,500,000</w:t>
      </w:r>
      <w:r>
        <w:t xml:space="preserve"> common shares (each, a “</w:t>
      </w:r>
      <w:r w:rsidRPr="00807C15">
        <w:rPr>
          <w:b/>
        </w:rPr>
        <w:t>Share</w:t>
      </w:r>
      <w:r>
        <w:t>”) at the price of US$0.20</w:t>
      </w:r>
      <w:r>
        <w:t xml:space="preserve"> </w:t>
      </w:r>
      <w:r w:rsidR="009A7D2E">
        <w:t xml:space="preserve">per Share. The Company now has </w:t>
      </w:r>
      <w:r w:rsidR="009A7D2E" w:rsidRPr="009A7D2E">
        <w:rPr>
          <w:lang w:val="en-US"/>
        </w:rPr>
        <w:t>63</w:t>
      </w:r>
      <w:r w:rsidR="009A7D2E">
        <w:rPr>
          <w:lang w:val="en-US"/>
        </w:rPr>
        <w:t>,</w:t>
      </w:r>
      <w:r w:rsidR="009A7D2E" w:rsidRPr="009A7D2E">
        <w:rPr>
          <w:lang w:val="en-US"/>
        </w:rPr>
        <w:t>269</w:t>
      </w:r>
      <w:r w:rsidR="009A7D2E">
        <w:rPr>
          <w:lang w:val="en-US"/>
        </w:rPr>
        <w:t>,</w:t>
      </w:r>
      <w:bookmarkStart w:id="0" w:name="_GoBack"/>
      <w:bookmarkEnd w:id="0"/>
      <w:r w:rsidR="009A7D2E" w:rsidRPr="009A7D2E">
        <w:rPr>
          <w:lang w:val="en-US"/>
        </w:rPr>
        <w:t>447</w:t>
      </w:r>
      <w:r>
        <w:t xml:space="preserve"> </w:t>
      </w:r>
      <w:r>
        <w:t>Shares issued and outstanding.</w:t>
      </w:r>
    </w:p>
    <w:p w:rsidR="00807C15" w:rsidRDefault="00B44FD0" w:rsidP="00807C15">
      <w:pPr>
        <w:pStyle w:val="ListNumber"/>
        <w:jc w:val="both"/>
      </w:pPr>
      <w:r>
        <w:t xml:space="preserve">In accordance with Section 2.7(a) of Policy 6 - </w:t>
      </w:r>
      <w:r w:rsidRPr="00807C15">
        <w:rPr>
          <w:i/>
        </w:rPr>
        <w:t>Distribution</w:t>
      </w:r>
      <w:r w:rsidRPr="00807C15">
        <w:rPr>
          <w:i/>
        </w:rPr>
        <w:t>s</w:t>
      </w:r>
      <w:r>
        <w:t>, the Company confirms that it has received all consideration in relation to the Private Placement.</w:t>
      </w:r>
    </w:p>
    <w:p w:rsidR="00E9323C" w:rsidRPr="00E9323C" w:rsidRDefault="00B44FD0" w:rsidP="00807C15">
      <w:pPr>
        <w:pStyle w:val="BodyTextLeft"/>
        <w:spacing w:line="235" w:lineRule="auto"/>
        <w:rPr>
          <w:szCs w:val="24"/>
        </w:rPr>
      </w:pPr>
      <w:r w:rsidRPr="00E9323C">
        <w:rPr>
          <w:szCs w:val="24"/>
        </w:rPr>
        <w:t xml:space="preserve">Yours truly, </w:t>
      </w:r>
    </w:p>
    <w:p w:rsidR="00E9323C" w:rsidRDefault="00B44FD0" w:rsidP="00E932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2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VIRTUALARMOUR INTERNATIONAL INC.</w:t>
      </w:r>
    </w:p>
    <w:p w:rsidR="00807C15" w:rsidRDefault="00B44FD0" w:rsidP="00E932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20" w:lineRule="auto"/>
        <w:rPr>
          <w:color w:val="auto"/>
          <w:szCs w:val="24"/>
        </w:rPr>
      </w:pPr>
      <w:r w:rsidRPr="00807C15">
        <w:rPr>
          <w:color w:val="auto"/>
          <w:szCs w:val="24"/>
        </w:rPr>
        <w:t xml:space="preserve">Per: </w:t>
      </w:r>
      <w:r w:rsidRPr="00807C15">
        <w:rPr>
          <w:i/>
          <w:color w:val="auto"/>
          <w:szCs w:val="24"/>
        </w:rPr>
        <w:t xml:space="preserve">“Todd </w:t>
      </w:r>
      <w:proofErr w:type="spellStart"/>
      <w:r w:rsidRPr="00807C15">
        <w:rPr>
          <w:i/>
          <w:color w:val="auto"/>
          <w:szCs w:val="24"/>
        </w:rPr>
        <w:t>Kannegieter</w:t>
      </w:r>
      <w:proofErr w:type="spellEnd"/>
      <w:r w:rsidRPr="00807C15">
        <w:rPr>
          <w:i/>
          <w:color w:val="auto"/>
          <w:szCs w:val="24"/>
        </w:rPr>
        <w:t>”</w:t>
      </w:r>
    </w:p>
    <w:p w:rsidR="00807C15" w:rsidRPr="00807C15" w:rsidRDefault="00B44FD0" w:rsidP="00E9323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20" w:lineRule="auto"/>
      </w:pPr>
      <w:r>
        <w:rPr>
          <w:color w:val="auto"/>
          <w:szCs w:val="24"/>
        </w:rPr>
        <w:t xml:space="preserve">Todd </w:t>
      </w:r>
      <w:proofErr w:type="spellStart"/>
      <w:r>
        <w:rPr>
          <w:color w:val="auto"/>
          <w:szCs w:val="24"/>
        </w:rPr>
        <w:t>Kannegieter</w:t>
      </w:r>
      <w:proofErr w:type="spellEnd"/>
      <w:r>
        <w:rPr>
          <w:color w:val="auto"/>
          <w:szCs w:val="24"/>
        </w:rPr>
        <w:t xml:space="preserve">, </w:t>
      </w:r>
      <w:r>
        <w:rPr>
          <w:color w:val="auto"/>
          <w:szCs w:val="24"/>
        </w:rPr>
        <w:t>CEO</w:t>
      </w:r>
    </w:p>
    <w:p w:rsidR="007A5B73" w:rsidRPr="00E9323C" w:rsidRDefault="00B44FD0" w:rsidP="00E9323C"/>
    <w:sectPr w:rsidR="007A5B73" w:rsidRPr="00E9323C" w:rsidSect="00DD19C8">
      <w:headerReference w:type="default" r:id="rId7"/>
      <w:footerReference w:type="even" r:id="rId8"/>
      <w:headerReference w:type="first" r:id="rId9"/>
      <w:pgSz w:w="12240" w:h="15840" w:code="1"/>
      <w:pgMar w:top="2304" w:right="1440" w:bottom="2016" w:left="1440" w:header="1728" w:footer="360" w:gutter="0"/>
      <w:paperSrc w:first="261" w:other="262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D0" w:rsidRDefault="00B44FD0">
      <w:r>
        <w:separator/>
      </w:r>
    </w:p>
  </w:endnote>
  <w:endnote w:type="continuationSeparator" w:id="0">
    <w:p w:rsidR="00B44FD0" w:rsidRDefault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78" w:rsidRPr="00A76B9E" w:rsidRDefault="00B44FD0" w:rsidP="00A76B9E">
    <w:pPr>
      <w:pStyle w:val="Footer"/>
    </w:pPr>
    <w:r w:rsidRPr="00A76B9E">
      <w:fldChar w:fldCharType="begin"/>
    </w:r>
    <w:r w:rsidRPr="00A76B9E">
      <w:instrText xml:space="preserve"> DOCPROPERTY Foote</w:instrText>
    </w:r>
    <w:r w:rsidRPr="00A76B9E">
      <w:instrText xml:space="preserve">rPath \* MERGEFORMAT </w:instrText>
    </w:r>
    <w:r w:rsidRPr="00A76B9E">
      <w:fldChar w:fldCharType="separate"/>
    </w:r>
    <w:r>
      <w:t>3841.006\0052</w:t>
    </w:r>
    <w:r w:rsidRPr="00A76B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D0" w:rsidRDefault="00B44FD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44FD0" w:rsidRDefault="00B4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78" w:rsidRDefault="00B44FD0">
    <w:pPr>
      <w:pStyle w:val="Header"/>
    </w:pPr>
  </w:p>
  <w:p w:rsidR="00797A78" w:rsidRPr="00531E8C" w:rsidRDefault="00B44FD0">
    <w:pPr>
      <w:pStyle w:val="Header"/>
      <w:rPr>
        <w:rStyle w:val="PageNumber"/>
        <w:sz w:val="20"/>
      </w:rPr>
    </w:pPr>
    <w:r>
      <w:rPr>
        <w:rStyle w:val="PageNumber"/>
        <w:sz w:val="20"/>
      </w:rPr>
      <w:t>&lt;</w:t>
    </w:r>
    <w:r w:rsidRPr="005B18B5">
      <w:rPr>
        <w:rStyle w:val="PageNumber"/>
        <w:sz w:val="20"/>
        <w:highlight w:val="cyan"/>
      </w:rPr>
      <w:t>@</w:t>
    </w:r>
    <w:r>
      <w:rPr>
        <w:rStyle w:val="PageNumber"/>
        <w:sz w:val="20"/>
      </w:rPr>
      <w:t>&gt;, 2018</w:t>
    </w:r>
  </w:p>
  <w:p w:rsidR="00797A78" w:rsidRPr="00531E8C" w:rsidRDefault="00B44FD0">
    <w:pPr>
      <w:pStyle w:val="Header"/>
      <w:rPr>
        <w:rStyle w:val="PageNumber"/>
        <w:sz w:val="20"/>
      </w:rPr>
    </w:pPr>
    <w:r w:rsidRPr="00531E8C">
      <w:rPr>
        <w:rStyle w:val="PageNumber"/>
        <w:sz w:val="20"/>
      </w:rPr>
      <w:t xml:space="preserve">Page </w:t>
    </w:r>
    <w:r w:rsidRPr="00531E8C">
      <w:rPr>
        <w:rStyle w:val="PageNumber"/>
        <w:sz w:val="20"/>
      </w:rPr>
      <w:fldChar w:fldCharType="begin"/>
    </w:r>
    <w:r w:rsidRPr="00531E8C">
      <w:rPr>
        <w:rStyle w:val="PageNumber"/>
        <w:sz w:val="20"/>
      </w:rPr>
      <w:instrText xml:space="preserve"> PAGE </w:instrText>
    </w:r>
    <w:r w:rsidRPr="00531E8C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531E8C">
      <w:rPr>
        <w:rStyle w:val="PageNumber"/>
        <w:sz w:val="20"/>
      </w:rPr>
      <w:fldChar w:fldCharType="end"/>
    </w:r>
  </w:p>
  <w:p w:rsidR="00797A78" w:rsidRDefault="00B44FD0">
    <w:pPr>
      <w:pStyle w:val="Header"/>
    </w:pPr>
  </w:p>
  <w:p w:rsidR="00797A78" w:rsidRDefault="00B44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15" w:rsidRDefault="008A7671" w:rsidP="008A7671">
    <w:pPr>
      <w:pStyle w:val="Header"/>
      <w:jc w:val="right"/>
    </w:pPr>
    <w:r>
      <w:rPr>
        <w:noProof/>
      </w:rPr>
      <w:drawing>
        <wp:inline distT="0" distB="0" distL="0" distR="0">
          <wp:extent cx="3115340" cy="70794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rtualArmou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9544" cy="71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793"/>
    <w:multiLevelType w:val="multilevel"/>
    <w:tmpl w:val="6A5E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" w15:restartNumberingAfterBreak="0">
    <w:nsid w:val="02221152"/>
    <w:multiLevelType w:val="multilevel"/>
    <w:tmpl w:val="6A5E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2" w15:restartNumberingAfterBreak="0">
    <w:nsid w:val="054A117E"/>
    <w:multiLevelType w:val="hybridMultilevel"/>
    <w:tmpl w:val="CDDA9DBA"/>
    <w:lvl w:ilvl="0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FF1D2A"/>
    <w:multiLevelType w:val="multilevel"/>
    <w:tmpl w:val="6A5E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4" w15:restartNumberingAfterBreak="0">
    <w:nsid w:val="0ACA1805"/>
    <w:multiLevelType w:val="singleLevel"/>
    <w:tmpl w:val="807A5C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</w:abstractNum>
  <w:abstractNum w:abstractNumId="5" w15:restartNumberingAfterBreak="0">
    <w:nsid w:val="0AE369B9"/>
    <w:multiLevelType w:val="singleLevel"/>
    <w:tmpl w:val="332C7A9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E1E3B59"/>
    <w:multiLevelType w:val="multilevel"/>
    <w:tmpl w:val="813EC1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0E7141B0"/>
    <w:multiLevelType w:val="hybridMultilevel"/>
    <w:tmpl w:val="8B3CE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40B40"/>
    <w:multiLevelType w:val="multilevel"/>
    <w:tmpl w:val="4F84F25C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9" w15:restartNumberingAfterBreak="0">
    <w:nsid w:val="36C5629B"/>
    <w:multiLevelType w:val="singleLevel"/>
    <w:tmpl w:val="5C047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3D8B345C"/>
    <w:multiLevelType w:val="hybridMultilevel"/>
    <w:tmpl w:val="DEF4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34390"/>
    <w:multiLevelType w:val="hybridMultilevel"/>
    <w:tmpl w:val="3094E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0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13"/>
    <w:rsid w:val="008A7671"/>
    <w:rsid w:val="009A7D2E"/>
    <w:rsid w:val="00AE7600"/>
    <w:rsid w:val="00B44FD0"/>
    <w:rsid w:val="00C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B63B27"/>
  <w15:chartTrackingRefBased/>
  <w15:docId w15:val="{3129E041-071F-5346-8A50-4AAA1BA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rPr>
      <w:color w:val="000000"/>
      <w:sz w:val="24"/>
    </w:rPr>
  </w:style>
  <w:style w:type="paragraph" w:styleId="Footer">
    <w:name w:val="footer"/>
    <w:basedOn w:val="Normal"/>
    <w:rsid w:val="00E77D8D"/>
    <w:pPr>
      <w:tabs>
        <w:tab w:val="center" w:pos="4320"/>
        <w:tab w:val="right" w:pos="8640"/>
      </w:tabs>
    </w:pPr>
    <w:rPr>
      <w:sz w:val="12"/>
    </w:rPr>
  </w:style>
  <w:style w:type="paragraph" w:customStyle="1" w:styleId="BodyTextLeft">
    <w:name w:val="Body Text Left"/>
    <w:basedOn w:val="BodyText"/>
    <w:rsid w:val="00B66C0A"/>
    <w:pPr>
      <w:spacing w:before="240"/>
    </w:pPr>
    <w:rPr>
      <w:color w:val="auto"/>
      <w:lang w:val="en-CA"/>
    </w:rPr>
  </w:style>
  <w:style w:type="paragraph" w:styleId="List">
    <w:name w:val="List"/>
    <w:basedOn w:val="BodyText"/>
    <w:rsid w:val="00B66C0A"/>
    <w:pPr>
      <w:numPr>
        <w:numId w:val="8"/>
      </w:numPr>
      <w:spacing w:before="240"/>
    </w:pPr>
    <w:rPr>
      <w:color w:val="auto"/>
      <w:lang w:val="en-CA"/>
    </w:rPr>
  </w:style>
  <w:style w:type="paragraph" w:styleId="List2">
    <w:name w:val="List 2"/>
    <w:basedOn w:val="BodyText"/>
    <w:rsid w:val="00B66C0A"/>
    <w:pPr>
      <w:numPr>
        <w:ilvl w:val="1"/>
        <w:numId w:val="8"/>
      </w:numPr>
      <w:spacing w:before="240"/>
    </w:pPr>
    <w:rPr>
      <w:color w:val="auto"/>
      <w:lang w:val="en-CA"/>
    </w:rPr>
  </w:style>
  <w:style w:type="paragraph" w:styleId="List3">
    <w:name w:val="List 3"/>
    <w:basedOn w:val="BodyText"/>
    <w:rsid w:val="00B66C0A"/>
    <w:pPr>
      <w:numPr>
        <w:ilvl w:val="2"/>
        <w:numId w:val="8"/>
      </w:numPr>
      <w:spacing w:before="240"/>
    </w:pPr>
    <w:rPr>
      <w:color w:val="auto"/>
      <w:lang w:val="en-CA"/>
    </w:rPr>
  </w:style>
  <w:style w:type="paragraph" w:styleId="List4">
    <w:name w:val="List 4"/>
    <w:basedOn w:val="BodyText"/>
    <w:rsid w:val="00B66C0A"/>
    <w:pPr>
      <w:numPr>
        <w:ilvl w:val="3"/>
        <w:numId w:val="8"/>
      </w:numPr>
      <w:spacing w:before="240"/>
    </w:pPr>
    <w:rPr>
      <w:color w:val="auto"/>
      <w:lang w:val="en-CA"/>
    </w:rPr>
  </w:style>
  <w:style w:type="paragraph" w:styleId="List5">
    <w:name w:val="List 5"/>
    <w:basedOn w:val="BodyText"/>
    <w:rsid w:val="00B66C0A"/>
    <w:pPr>
      <w:numPr>
        <w:ilvl w:val="4"/>
        <w:numId w:val="8"/>
      </w:numPr>
      <w:spacing w:before="240"/>
    </w:pPr>
    <w:rPr>
      <w:color w:val="auto"/>
      <w:lang w:val="en-CA"/>
    </w:rPr>
  </w:style>
  <w:style w:type="character" w:customStyle="1" w:styleId="LH-MOI">
    <w:name w:val="LH-MOI"/>
    <w:rsid w:val="00B66C0A"/>
    <w:rPr>
      <w:rFonts w:ascii="Courier" w:hAnsi="Courier"/>
      <w:noProof w:val="0"/>
      <w:sz w:val="24"/>
      <w:lang w:val="en-US"/>
    </w:rPr>
  </w:style>
  <w:style w:type="paragraph" w:customStyle="1" w:styleId="Text">
    <w:name w:val="Text"/>
    <w:basedOn w:val="Normal"/>
    <w:rsid w:val="00A81C64"/>
    <w:pPr>
      <w:spacing w:after="240"/>
      <w:ind w:firstLine="1440"/>
      <w:jc w:val="both"/>
    </w:pPr>
    <w:rPr>
      <w:sz w:val="24"/>
    </w:rPr>
  </w:style>
  <w:style w:type="character" w:styleId="PageNumber">
    <w:name w:val="page number"/>
    <w:rsid w:val="00495720"/>
    <w:rPr>
      <w:rFonts w:ascii="Times New Roman" w:hAnsi="Times New Roman"/>
      <w:sz w:val="24"/>
    </w:rPr>
  </w:style>
  <w:style w:type="paragraph" w:customStyle="1" w:styleId="Header2">
    <w:name w:val="Header2"/>
    <w:basedOn w:val="Header"/>
    <w:rsid w:val="00495720"/>
    <w:pPr>
      <w:tabs>
        <w:tab w:val="clear" w:pos="4320"/>
        <w:tab w:val="clear" w:pos="8640"/>
        <w:tab w:val="center" w:pos="4680"/>
        <w:tab w:val="right" w:pos="9360"/>
      </w:tabs>
    </w:pPr>
    <w:rPr>
      <w:sz w:val="20"/>
      <w:lang w:val="en-CA"/>
    </w:rPr>
  </w:style>
  <w:style w:type="paragraph" w:styleId="ListNumber">
    <w:name w:val="List Number"/>
    <w:basedOn w:val="BodyText"/>
    <w:rsid w:val="0030704E"/>
    <w:pPr>
      <w:spacing w:before="240"/>
    </w:pPr>
    <w:rPr>
      <w:color w:val="auto"/>
      <w:lang w:val="en-CA"/>
    </w:rPr>
  </w:style>
  <w:style w:type="table" w:styleId="TableGrid">
    <w:name w:val="Table Grid"/>
    <w:basedOn w:val="TableNormal"/>
    <w:rsid w:val="009A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1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4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AAAAA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Dinsmoor</dc:creator>
  <cp:keywords/>
  <dc:description/>
  <cp:lastModifiedBy>Nick Dinsmoor</cp:lastModifiedBy>
  <cp:revision>2</cp:revision>
  <cp:lastPrinted>1601-01-01T00:00:00Z</cp:lastPrinted>
  <dcterms:created xsi:type="dcterms:W3CDTF">2018-03-21T16:48:00Z</dcterms:created>
  <dcterms:modified xsi:type="dcterms:W3CDTF">2018-03-21T16:48:00Z</dcterms:modified>
  <cp:category/>
</cp:coreProperties>
</file>