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22E87" w14:textId="77777777" w:rsidR="00155558" w:rsidRDefault="00000000" w:rsidP="00F63BBA">
      <w:pPr>
        <w:tabs>
          <w:tab w:val="left" w:pos="390"/>
        </w:tabs>
        <w:spacing w:after="240" w:line="276" w:lineRule="auto"/>
        <w:jc w:val="center"/>
        <w:rPr>
          <w:rFonts w:ascii="Arial" w:hAnsi="Arial" w:cs="Arial"/>
          <w:b/>
          <w:color w:val="000000"/>
          <w:sz w:val="28"/>
          <w:szCs w:val="28"/>
        </w:rPr>
      </w:pPr>
      <w:r>
        <w:rPr>
          <w:noProof/>
          <w:lang w:val="en-US"/>
        </w:rPr>
        <w:drawing>
          <wp:inline distT="0" distB="0" distL="0" distR="0" wp14:anchorId="625D5C6F" wp14:editId="32AFE6BE">
            <wp:extent cx="3085469" cy="1123721"/>
            <wp:effectExtent l="0" t="0" r="635" b="635"/>
            <wp:docPr id="2" name="Picture 2"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2691758"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85469" cy="1123721"/>
                    </a:xfrm>
                    <a:prstGeom prst="rect">
                      <a:avLst/>
                    </a:prstGeom>
                  </pic:spPr>
                </pic:pic>
              </a:graphicData>
            </a:graphic>
          </wp:inline>
        </w:drawing>
      </w:r>
    </w:p>
    <w:p w14:paraId="226FDEE4" w14:textId="77777777" w:rsidR="00331F90" w:rsidRDefault="00000000" w:rsidP="00F63BBA">
      <w:pPr>
        <w:pStyle w:val="NoSpacing"/>
        <w:spacing w:line="276" w:lineRule="auto"/>
        <w:jc w:val="center"/>
        <w:rPr>
          <w:rFonts w:ascii="Times New Roman" w:hAnsi="Times New Roman" w:cs="Times New Roman"/>
          <w:b/>
          <w:sz w:val="28"/>
          <w:szCs w:val="28"/>
        </w:rPr>
      </w:pPr>
      <w:r>
        <w:rPr>
          <w:rFonts w:ascii="Times New Roman" w:hAnsi="Times New Roman" w:cs="Times New Roman"/>
          <w:b/>
          <w:sz w:val="28"/>
          <w:szCs w:val="28"/>
        </w:rPr>
        <w:t xml:space="preserve">Vext Science Announces </w:t>
      </w:r>
      <w:r w:rsidR="00F32A0B">
        <w:rPr>
          <w:rFonts w:ascii="Times New Roman" w:hAnsi="Times New Roman" w:cs="Times New Roman"/>
          <w:b/>
          <w:sz w:val="28"/>
          <w:szCs w:val="28"/>
        </w:rPr>
        <w:t xml:space="preserve">Approval </w:t>
      </w:r>
      <w:r w:rsidR="00EF0801">
        <w:rPr>
          <w:rFonts w:ascii="Times New Roman" w:hAnsi="Times New Roman" w:cs="Times New Roman"/>
          <w:b/>
          <w:sz w:val="28"/>
          <w:szCs w:val="28"/>
        </w:rPr>
        <w:t>to Begin Building Out Ohio Facility to Support 25,000 Square Feet of Cultivation</w:t>
      </w:r>
    </w:p>
    <w:p w14:paraId="38C68F3F" w14:textId="7DB8E67B" w:rsidR="00142543" w:rsidRPr="00331F90" w:rsidRDefault="00000000" w:rsidP="00142543">
      <w:pPr>
        <w:pStyle w:val="NoSpacing"/>
        <w:spacing w:line="276" w:lineRule="auto"/>
        <w:jc w:val="center"/>
        <w:rPr>
          <w:rFonts w:ascii="Times New Roman" w:hAnsi="Times New Roman" w:cs="Times New Roman"/>
          <w:bCs/>
          <w:szCs w:val="24"/>
        </w:rPr>
      </w:pPr>
      <w:r>
        <w:rPr>
          <w:rFonts w:ascii="Times New Roman" w:hAnsi="Times New Roman" w:cs="Times New Roman"/>
          <w:bCs/>
          <w:i/>
          <w:iCs/>
          <w:szCs w:val="24"/>
        </w:rPr>
        <w:t xml:space="preserve">Construction is </w:t>
      </w:r>
      <w:r w:rsidRPr="00E5566E">
        <w:rPr>
          <w:rFonts w:ascii="Times New Roman" w:hAnsi="Times New Roman" w:cs="Times New Roman"/>
          <w:bCs/>
          <w:i/>
          <w:iCs/>
          <w:szCs w:val="24"/>
        </w:rPr>
        <w:t xml:space="preserve">fully </w:t>
      </w:r>
      <w:proofErr w:type="gramStart"/>
      <w:r w:rsidRPr="00E5566E">
        <w:rPr>
          <w:rFonts w:ascii="Times New Roman" w:hAnsi="Times New Roman" w:cs="Times New Roman"/>
          <w:bCs/>
          <w:i/>
          <w:iCs/>
          <w:szCs w:val="24"/>
        </w:rPr>
        <w:t>funded</w:t>
      </w:r>
      <w:proofErr w:type="gramEnd"/>
      <w:r w:rsidR="00844B8B">
        <w:rPr>
          <w:rFonts w:ascii="Times New Roman" w:hAnsi="Times New Roman" w:cs="Times New Roman"/>
          <w:bCs/>
          <w:i/>
          <w:iCs/>
          <w:szCs w:val="24"/>
        </w:rPr>
        <w:t xml:space="preserve"> </w:t>
      </w:r>
      <w:r>
        <w:rPr>
          <w:rFonts w:ascii="Times New Roman" w:hAnsi="Times New Roman" w:cs="Times New Roman"/>
          <w:bCs/>
          <w:i/>
          <w:iCs/>
          <w:szCs w:val="24"/>
        </w:rPr>
        <w:t xml:space="preserve">and the </w:t>
      </w:r>
      <w:r w:rsidR="00844B8B">
        <w:rPr>
          <w:rFonts w:ascii="Times New Roman" w:hAnsi="Times New Roman" w:cs="Times New Roman"/>
          <w:bCs/>
          <w:i/>
          <w:iCs/>
          <w:szCs w:val="24"/>
        </w:rPr>
        <w:t xml:space="preserve">first harvest is expected by </w:t>
      </w:r>
      <w:r>
        <w:rPr>
          <w:rFonts w:ascii="Times New Roman" w:hAnsi="Times New Roman" w:cs="Times New Roman"/>
          <w:bCs/>
          <w:i/>
          <w:iCs/>
          <w:szCs w:val="24"/>
        </w:rPr>
        <w:t>Q1 of 2023.</w:t>
      </w:r>
    </w:p>
    <w:p w14:paraId="34722321" w14:textId="77777777" w:rsidR="00CA6B59" w:rsidRDefault="00CA6B59" w:rsidP="00F63BBA">
      <w:pPr>
        <w:pStyle w:val="NoSpacing"/>
        <w:spacing w:line="276" w:lineRule="auto"/>
        <w:jc w:val="both"/>
        <w:rPr>
          <w:rFonts w:ascii="Times New Roman" w:hAnsi="Times New Roman" w:cs="Times New Roman"/>
          <w:bCs/>
        </w:rPr>
      </w:pPr>
    </w:p>
    <w:p w14:paraId="19BA6828" w14:textId="73F38AAC" w:rsidR="00954737" w:rsidRDefault="00000000" w:rsidP="00331F90">
      <w:pPr>
        <w:pStyle w:val="NoSpacing"/>
        <w:spacing w:line="276" w:lineRule="auto"/>
        <w:jc w:val="both"/>
        <w:rPr>
          <w:rFonts w:ascii="Times New Roman" w:hAnsi="Times New Roman" w:cs="Times New Roman"/>
          <w:bCs/>
          <w:szCs w:val="24"/>
        </w:rPr>
      </w:pPr>
      <w:r w:rsidRPr="00962C82">
        <w:rPr>
          <w:rFonts w:ascii="Times New Roman" w:hAnsi="Times New Roman" w:cs="Times New Roman"/>
          <w:b/>
          <w:bCs/>
          <w:szCs w:val="24"/>
          <w:lang w:val="fr-FR"/>
        </w:rPr>
        <w:t xml:space="preserve">VANCOUVER, </w:t>
      </w:r>
      <w:r w:rsidR="002223A0" w:rsidRPr="00962C82">
        <w:rPr>
          <w:rFonts w:ascii="Times New Roman" w:hAnsi="Times New Roman" w:cs="Times New Roman"/>
          <w:b/>
          <w:bCs/>
          <w:szCs w:val="24"/>
          <w:lang w:val="fr-FR"/>
        </w:rPr>
        <w:t>November</w:t>
      </w:r>
      <w:r w:rsidR="007B4F39" w:rsidRPr="00962C82">
        <w:rPr>
          <w:rFonts w:ascii="Times New Roman" w:hAnsi="Times New Roman" w:cs="Times New Roman"/>
          <w:b/>
          <w:bCs/>
          <w:szCs w:val="24"/>
          <w:lang w:val="fr-FR"/>
        </w:rPr>
        <w:t xml:space="preserve"> </w:t>
      </w:r>
      <w:r w:rsidR="00E23DDE">
        <w:rPr>
          <w:rFonts w:ascii="Times New Roman" w:hAnsi="Times New Roman" w:cs="Times New Roman"/>
          <w:b/>
          <w:bCs/>
          <w:szCs w:val="24"/>
          <w:lang w:val="fr-FR"/>
        </w:rPr>
        <w:t>3</w:t>
      </w:r>
      <w:r w:rsidR="007B4F39" w:rsidRPr="00962C82">
        <w:rPr>
          <w:rFonts w:ascii="Times New Roman" w:hAnsi="Times New Roman" w:cs="Times New Roman"/>
          <w:b/>
          <w:bCs/>
          <w:szCs w:val="24"/>
          <w:lang w:val="fr-FR"/>
        </w:rPr>
        <w:t>, 2022</w:t>
      </w:r>
      <w:r w:rsidR="008B7387" w:rsidRPr="00962C82">
        <w:rPr>
          <w:rFonts w:ascii="Times New Roman" w:hAnsi="Times New Roman" w:cs="Times New Roman"/>
          <w:b/>
          <w:bCs/>
          <w:szCs w:val="24"/>
          <w:lang w:val="fr-FR"/>
        </w:rPr>
        <w:t xml:space="preserve"> </w:t>
      </w:r>
      <w:r w:rsidRPr="00962C82">
        <w:rPr>
          <w:rFonts w:ascii="Times New Roman" w:hAnsi="Times New Roman" w:cs="Times New Roman"/>
          <w:b/>
          <w:bCs/>
          <w:szCs w:val="24"/>
          <w:lang w:val="fr-FR"/>
        </w:rPr>
        <w:t xml:space="preserve">- </w:t>
      </w:r>
      <w:hyperlink r:id="rId12" w:history="1">
        <w:r w:rsidRPr="00962C82">
          <w:rPr>
            <w:rStyle w:val="Hyperlink"/>
            <w:rFonts w:ascii="Times New Roman" w:hAnsi="Times New Roman" w:cs="Times New Roman"/>
            <w:b/>
            <w:bCs/>
            <w:szCs w:val="24"/>
            <w:lang w:val="fr-FR"/>
          </w:rPr>
          <w:t>Vext Science, Inc.</w:t>
        </w:r>
      </w:hyperlink>
      <w:r w:rsidRPr="00962C82">
        <w:rPr>
          <w:rFonts w:ascii="Times New Roman" w:hAnsi="Times New Roman" w:cs="Times New Roman"/>
          <w:bCs/>
          <w:szCs w:val="24"/>
          <w:lang w:val="fr-FR"/>
        </w:rPr>
        <w:t xml:space="preserve"> </w:t>
      </w:r>
      <w:r w:rsidR="00844B8B">
        <w:rPr>
          <w:rFonts w:ascii="Times New Roman" w:hAnsi="Times New Roman" w:cs="Times New Roman"/>
          <w:bCs/>
          <w:szCs w:val="24"/>
        </w:rPr>
        <w:t>(“</w:t>
      </w:r>
      <w:r w:rsidR="00B020AF" w:rsidRPr="00567BD2">
        <w:rPr>
          <w:rFonts w:ascii="Times New Roman" w:hAnsi="Times New Roman" w:cs="Times New Roman"/>
          <w:bCs/>
          <w:szCs w:val="24"/>
        </w:rPr>
        <w:t>Vext</w:t>
      </w:r>
      <w:r w:rsidR="00844B8B">
        <w:rPr>
          <w:rFonts w:ascii="Times New Roman" w:hAnsi="Times New Roman" w:cs="Times New Roman"/>
          <w:bCs/>
          <w:szCs w:val="24"/>
        </w:rPr>
        <w:t>” or the “Company”</w:t>
      </w:r>
      <w:r w:rsidRPr="00567BD2">
        <w:rPr>
          <w:rFonts w:ascii="Times New Roman" w:hAnsi="Times New Roman" w:cs="Times New Roman"/>
          <w:bCs/>
          <w:szCs w:val="24"/>
        </w:rPr>
        <w:t>) (</w:t>
      </w:r>
      <w:r w:rsidR="00572E6A" w:rsidRPr="00567BD2">
        <w:rPr>
          <w:rFonts w:ascii="Times New Roman" w:hAnsi="Times New Roman" w:cs="Times New Roman"/>
          <w:bCs/>
          <w:szCs w:val="24"/>
        </w:rPr>
        <w:t xml:space="preserve">CSE: VEXT; </w:t>
      </w:r>
      <w:r w:rsidRPr="00567BD2">
        <w:rPr>
          <w:rFonts w:ascii="Times New Roman" w:hAnsi="Times New Roman" w:cs="Times New Roman"/>
          <w:bCs/>
          <w:szCs w:val="24"/>
        </w:rPr>
        <w:t xml:space="preserve">OTCQX: VEXTF) a cannabinoid brand leader </w:t>
      </w:r>
      <w:r w:rsidR="003B02B2" w:rsidRPr="00567BD2">
        <w:rPr>
          <w:rFonts w:ascii="Times New Roman" w:hAnsi="Times New Roman" w:cs="Times New Roman"/>
          <w:bCs/>
          <w:szCs w:val="24"/>
        </w:rPr>
        <w:t xml:space="preserve">based in Arizona, leveraging its </w:t>
      </w:r>
      <w:r w:rsidRPr="00567BD2">
        <w:rPr>
          <w:rFonts w:ascii="Times New Roman" w:hAnsi="Times New Roman" w:cs="Times New Roman"/>
          <w:bCs/>
          <w:szCs w:val="24"/>
        </w:rPr>
        <w:t xml:space="preserve">core expertise in extraction, manufacturing, cultivation and marketing to build </w:t>
      </w:r>
      <w:r w:rsidR="003B02B2" w:rsidRPr="00567BD2">
        <w:rPr>
          <w:rFonts w:ascii="Times New Roman" w:hAnsi="Times New Roman" w:cs="Times New Roman"/>
          <w:bCs/>
          <w:szCs w:val="24"/>
        </w:rPr>
        <w:t>a profitable multi-state footprint,</w:t>
      </w:r>
      <w:r w:rsidR="006F198C" w:rsidRPr="00567BD2">
        <w:rPr>
          <w:rFonts w:ascii="Times New Roman" w:hAnsi="Times New Roman" w:cs="Times New Roman"/>
          <w:bCs/>
          <w:szCs w:val="24"/>
        </w:rPr>
        <w:t xml:space="preserve"> </w:t>
      </w:r>
      <w:r w:rsidR="002306B4" w:rsidRPr="00567BD2">
        <w:rPr>
          <w:rFonts w:ascii="Times New Roman" w:hAnsi="Times New Roman" w:cs="Times New Roman"/>
          <w:bCs/>
          <w:szCs w:val="24"/>
        </w:rPr>
        <w:t>today announce</w:t>
      </w:r>
      <w:r w:rsidR="00613EB2" w:rsidRPr="00567BD2">
        <w:rPr>
          <w:rFonts w:ascii="Times New Roman" w:hAnsi="Times New Roman" w:cs="Times New Roman"/>
          <w:bCs/>
          <w:szCs w:val="24"/>
        </w:rPr>
        <w:t xml:space="preserve">d that </w:t>
      </w:r>
      <w:r w:rsidR="00844B8B">
        <w:rPr>
          <w:rFonts w:ascii="Times New Roman" w:hAnsi="Times New Roman" w:cs="Times New Roman"/>
          <w:bCs/>
          <w:szCs w:val="24"/>
        </w:rPr>
        <w:t>an affiliated entity (the “Affiliate”</w:t>
      </w:r>
      <w:r w:rsidR="00331F90" w:rsidRPr="00331F90">
        <w:rPr>
          <w:rFonts w:ascii="Times New Roman" w:hAnsi="Times New Roman" w:cs="Times New Roman"/>
          <w:bCs/>
          <w:szCs w:val="24"/>
        </w:rPr>
        <w:t xml:space="preserve">) of </w:t>
      </w:r>
      <w:r w:rsidR="00331F90">
        <w:rPr>
          <w:rFonts w:ascii="Times New Roman" w:hAnsi="Times New Roman" w:cs="Times New Roman"/>
          <w:bCs/>
          <w:szCs w:val="24"/>
        </w:rPr>
        <w:t>the Company’s joint venture partner</w:t>
      </w:r>
      <w:r w:rsidR="00EF0801">
        <w:rPr>
          <w:rFonts w:ascii="Times New Roman" w:hAnsi="Times New Roman" w:cs="Times New Roman"/>
          <w:bCs/>
          <w:szCs w:val="24"/>
        </w:rPr>
        <w:t>,</w:t>
      </w:r>
      <w:r w:rsidR="00331F90">
        <w:rPr>
          <w:rFonts w:ascii="Times New Roman" w:hAnsi="Times New Roman" w:cs="Times New Roman"/>
          <w:bCs/>
          <w:szCs w:val="24"/>
        </w:rPr>
        <w:t xml:space="preserve"> </w:t>
      </w:r>
      <w:r w:rsidR="00331F90" w:rsidRPr="00331F90">
        <w:rPr>
          <w:rFonts w:ascii="Times New Roman" w:hAnsi="Times New Roman" w:cs="Times New Roman"/>
          <w:bCs/>
          <w:szCs w:val="24"/>
        </w:rPr>
        <w:t>Appalachian Pharm Processing, LLC, an O</w:t>
      </w:r>
      <w:r w:rsidR="00844B8B">
        <w:rPr>
          <w:rFonts w:ascii="Times New Roman" w:hAnsi="Times New Roman" w:cs="Times New Roman"/>
          <w:bCs/>
          <w:szCs w:val="24"/>
        </w:rPr>
        <w:t>hio limited liability company (“APP”</w:t>
      </w:r>
      <w:r w:rsidR="00331F90" w:rsidRPr="00331F90">
        <w:rPr>
          <w:rFonts w:ascii="Times New Roman" w:hAnsi="Times New Roman" w:cs="Times New Roman"/>
          <w:bCs/>
          <w:szCs w:val="24"/>
        </w:rPr>
        <w:t>)</w:t>
      </w:r>
      <w:r w:rsidR="00331F90">
        <w:rPr>
          <w:rFonts w:ascii="Times New Roman" w:hAnsi="Times New Roman" w:cs="Times New Roman"/>
          <w:bCs/>
          <w:szCs w:val="24"/>
        </w:rPr>
        <w:t xml:space="preserve"> has </w:t>
      </w:r>
      <w:r w:rsidR="00EF0801">
        <w:rPr>
          <w:rFonts w:ascii="Times New Roman" w:hAnsi="Times New Roman" w:cs="Times New Roman"/>
          <w:bCs/>
          <w:szCs w:val="24"/>
        </w:rPr>
        <w:t xml:space="preserve">passed state inspection and </w:t>
      </w:r>
      <w:r w:rsidR="00331F90">
        <w:rPr>
          <w:rFonts w:ascii="Times New Roman" w:hAnsi="Times New Roman" w:cs="Times New Roman"/>
          <w:bCs/>
          <w:szCs w:val="24"/>
        </w:rPr>
        <w:t xml:space="preserve">been granted a Certificate of </w:t>
      </w:r>
      <w:r w:rsidR="000248A3">
        <w:rPr>
          <w:rFonts w:ascii="Times New Roman" w:hAnsi="Times New Roman" w:cs="Times New Roman"/>
          <w:bCs/>
          <w:szCs w:val="24"/>
        </w:rPr>
        <w:t>Operation</w:t>
      </w:r>
      <w:r w:rsidR="00331F90">
        <w:rPr>
          <w:rFonts w:ascii="Times New Roman" w:hAnsi="Times New Roman" w:cs="Times New Roman"/>
          <w:bCs/>
          <w:szCs w:val="24"/>
        </w:rPr>
        <w:t xml:space="preserve"> </w:t>
      </w:r>
      <w:r w:rsidR="00331F90" w:rsidRPr="00331F90">
        <w:rPr>
          <w:rFonts w:ascii="Times New Roman" w:hAnsi="Times New Roman" w:cs="Times New Roman"/>
          <w:bCs/>
          <w:szCs w:val="24"/>
        </w:rPr>
        <w:t>by the Ohio Department of Commerce</w:t>
      </w:r>
      <w:r w:rsidR="000248A3">
        <w:rPr>
          <w:rFonts w:ascii="Times New Roman" w:hAnsi="Times New Roman" w:cs="Times New Roman"/>
          <w:bCs/>
          <w:szCs w:val="24"/>
        </w:rPr>
        <w:t xml:space="preserve"> (the “Department”)</w:t>
      </w:r>
      <w:r w:rsidR="00331F90">
        <w:rPr>
          <w:rFonts w:ascii="Times New Roman" w:hAnsi="Times New Roman" w:cs="Times New Roman"/>
          <w:bCs/>
          <w:szCs w:val="24"/>
        </w:rPr>
        <w:t xml:space="preserve"> </w:t>
      </w:r>
      <w:r w:rsidR="00EF0801">
        <w:rPr>
          <w:rFonts w:ascii="Times New Roman" w:hAnsi="Times New Roman" w:cs="Times New Roman"/>
          <w:bCs/>
          <w:szCs w:val="24"/>
        </w:rPr>
        <w:t xml:space="preserve">to begin </w:t>
      </w:r>
      <w:r w:rsidR="000248A3">
        <w:rPr>
          <w:rFonts w:ascii="Times New Roman" w:hAnsi="Times New Roman" w:cs="Times New Roman"/>
          <w:bCs/>
          <w:szCs w:val="24"/>
        </w:rPr>
        <w:t>production at</w:t>
      </w:r>
      <w:r>
        <w:rPr>
          <w:rFonts w:ascii="Times New Roman" w:hAnsi="Times New Roman" w:cs="Times New Roman"/>
          <w:bCs/>
          <w:szCs w:val="24"/>
        </w:rPr>
        <w:t xml:space="preserve"> its Jackson, Ohio facility (the “Facility”) to an initial cultivation area of 25,000 square feet. T</w:t>
      </w:r>
      <w:r w:rsidR="00844B8B">
        <w:rPr>
          <w:rFonts w:ascii="Times New Roman" w:hAnsi="Times New Roman" w:cs="Times New Roman"/>
          <w:bCs/>
          <w:szCs w:val="24"/>
        </w:rPr>
        <w:t xml:space="preserve">he construction is </w:t>
      </w:r>
      <w:r w:rsidR="00844B8B" w:rsidRPr="00E5566E">
        <w:rPr>
          <w:rFonts w:ascii="Times New Roman" w:hAnsi="Times New Roman" w:cs="Times New Roman"/>
          <w:bCs/>
          <w:szCs w:val="24"/>
        </w:rPr>
        <w:t xml:space="preserve">fully </w:t>
      </w:r>
      <w:proofErr w:type="gramStart"/>
      <w:r w:rsidR="00844B8B" w:rsidRPr="00E5566E">
        <w:rPr>
          <w:rFonts w:ascii="Times New Roman" w:hAnsi="Times New Roman" w:cs="Times New Roman"/>
          <w:bCs/>
          <w:szCs w:val="24"/>
        </w:rPr>
        <w:t>funded</w:t>
      </w:r>
      <w:proofErr w:type="gramEnd"/>
      <w:r>
        <w:rPr>
          <w:rFonts w:ascii="Times New Roman" w:hAnsi="Times New Roman" w:cs="Times New Roman"/>
          <w:bCs/>
          <w:szCs w:val="24"/>
        </w:rPr>
        <w:t xml:space="preserve"> and the Facility has the </w:t>
      </w:r>
      <w:r w:rsidRPr="000274B4">
        <w:rPr>
          <w:rFonts w:ascii="Times New Roman" w:hAnsi="Times New Roman" w:cs="Times New Roman"/>
          <w:bCs/>
          <w:szCs w:val="24"/>
        </w:rPr>
        <w:t>potential to be</w:t>
      </w:r>
      <w:r>
        <w:rPr>
          <w:rFonts w:ascii="Times New Roman" w:hAnsi="Times New Roman" w:cs="Times New Roman"/>
          <w:bCs/>
          <w:szCs w:val="24"/>
        </w:rPr>
        <w:t xml:space="preserve"> expanded </w:t>
      </w:r>
      <w:r w:rsidRPr="00954737">
        <w:rPr>
          <w:rFonts w:ascii="Times New Roman" w:hAnsi="Times New Roman" w:cs="Times New Roman"/>
          <w:bCs/>
          <w:szCs w:val="24"/>
        </w:rPr>
        <w:t xml:space="preserve">up to 50,000 square feet </w:t>
      </w:r>
      <w:r>
        <w:rPr>
          <w:rFonts w:ascii="Times New Roman" w:hAnsi="Times New Roman" w:cs="Times New Roman"/>
          <w:bCs/>
          <w:szCs w:val="24"/>
        </w:rPr>
        <w:t xml:space="preserve">of cultivation, </w:t>
      </w:r>
      <w:r w:rsidRPr="00954737">
        <w:rPr>
          <w:rFonts w:ascii="Times New Roman" w:hAnsi="Times New Roman" w:cs="Times New Roman"/>
          <w:bCs/>
          <w:szCs w:val="24"/>
        </w:rPr>
        <w:t>following further application and approval.</w:t>
      </w:r>
      <w:r w:rsidR="00142543" w:rsidRPr="00142543">
        <w:rPr>
          <w:rFonts w:ascii="Times New Roman" w:hAnsi="Times New Roman" w:cs="Times New Roman"/>
          <w:bCs/>
          <w:szCs w:val="24"/>
        </w:rPr>
        <w:t xml:space="preserve"> </w:t>
      </w:r>
      <w:r w:rsidR="00844B8B">
        <w:rPr>
          <w:rFonts w:ascii="Times New Roman" w:hAnsi="Times New Roman" w:cs="Times New Roman"/>
          <w:bCs/>
          <w:szCs w:val="24"/>
        </w:rPr>
        <w:t xml:space="preserve">APP has advised the </w:t>
      </w:r>
      <w:r w:rsidR="00844B8B" w:rsidRPr="000274B4">
        <w:rPr>
          <w:rFonts w:ascii="Times New Roman" w:hAnsi="Times New Roman" w:cs="Times New Roman"/>
          <w:bCs/>
          <w:szCs w:val="24"/>
        </w:rPr>
        <w:t xml:space="preserve">Company that the </w:t>
      </w:r>
      <w:r w:rsidR="000248A3" w:rsidRPr="000274B4">
        <w:rPr>
          <w:rFonts w:ascii="Times New Roman" w:hAnsi="Times New Roman" w:cs="Times New Roman"/>
          <w:bCs/>
          <w:szCs w:val="24"/>
        </w:rPr>
        <w:t xml:space="preserve">Affiliate </w:t>
      </w:r>
      <w:r w:rsidR="00142543" w:rsidRPr="000274B4">
        <w:rPr>
          <w:rFonts w:ascii="Times New Roman" w:hAnsi="Times New Roman" w:cs="Times New Roman"/>
          <w:bCs/>
          <w:szCs w:val="24"/>
        </w:rPr>
        <w:t>expects to achieve</w:t>
      </w:r>
      <w:r w:rsidR="00142543">
        <w:rPr>
          <w:rFonts w:ascii="Times New Roman" w:hAnsi="Times New Roman" w:cs="Times New Roman"/>
          <w:bCs/>
          <w:szCs w:val="24"/>
        </w:rPr>
        <w:t xml:space="preserve"> first harvest by the first quarter of 2023.</w:t>
      </w:r>
    </w:p>
    <w:p w14:paraId="1F3A7EBB" w14:textId="77777777" w:rsidR="00331F90" w:rsidRDefault="00331F90" w:rsidP="00331F90">
      <w:pPr>
        <w:pStyle w:val="NoSpacing"/>
        <w:spacing w:line="276" w:lineRule="auto"/>
        <w:jc w:val="both"/>
        <w:rPr>
          <w:rFonts w:ascii="Times New Roman" w:hAnsi="Times New Roman" w:cs="Times New Roman"/>
          <w:bCs/>
          <w:szCs w:val="24"/>
        </w:rPr>
      </w:pPr>
    </w:p>
    <w:p w14:paraId="221C8841" w14:textId="77777777" w:rsidR="00331F90" w:rsidRPr="00567BD2" w:rsidRDefault="00000000" w:rsidP="00331F90">
      <w:pPr>
        <w:pStyle w:val="NoSpacing"/>
        <w:spacing w:line="276" w:lineRule="auto"/>
        <w:jc w:val="both"/>
        <w:rPr>
          <w:rFonts w:ascii="Times New Roman" w:hAnsi="Times New Roman" w:cs="Times New Roman"/>
          <w:bCs/>
          <w:szCs w:val="24"/>
        </w:rPr>
      </w:pPr>
      <w:r>
        <w:rPr>
          <w:rFonts w:ascii="Times New Roman" w:hAnsi="Times New Roman" w:cs="Times New Roman"/>
          <w:bCs/>
          <w:szCs w:val="24"/>
        </w:rPr>
        <w:t xml:space="preserve">As </w:t>
      </w:r>
      <w:hyperlink r:id="rId13" w:history="1">
        <w:r w:rsidRPr="00331F90">
          <w:rPr>
            <w:rStyle w:val="Hyperlink"/>
            <w:rFonts w:ascii="Times New Roman" w:hAnsi="Times New Roman" w:cs="Times New Roman"/>
            <w:bCs/>
            <w:szCs w:val="24"/>
          </w:rPr>
          <w:t>previously announced</w:t>
        </w:r>
      </w:hyperlink>
      <w:r w:rsidR="00844B8B">
        <w:rPr>
          <w:rFonts w:ascii="Times New Roman" w:hAnsi="Times New Roman" w:cs="Times New Roman"/>
          <w:bCs/>
          <w:szCs w:val="24"/>
        </w:rPr>
        <w:t xml:space="preserve"> in Q4 2021, the </w:t>
      </w:r>
      <w:r>
        <w:rPr>
          <w:rFonts w:ascii="Times New Roman" w:hAnsi="Times New Roman" w:cs="Times New Roman"/>
          <w:bCs/>
          <w:szCs w:val="24"/>
        </w:rPr>
        <w:t>Affiliate</w:t>
      </w:r>
      <w:r w:rsidRPr="00331F90">
        <w:rPr>
          <w:rFonts w:ascii="Times New Roman" w:hAnsi="Times New Roman" w:cs="Times New Roman"/>
          <w:bCs/>
          <w:szCs w:val="24"/>
        </w:rPr>
        <w:t xml:space="preserve"> received a Level I </w:t>
      </w:r>
      <w:r>
        <w:rPr>
          <w:rFonts w:ascii="Times New Roman" w:hAnsi="Times New Roman" w:cs="Times New Roman"/>
          <w:bCs/>
          <w:szCs w:val="24"/>
        </w:rPr>
        <w:t xml:space="preserve">Cultivator provisional license </w:t>
      </w:r>
      <w:r w:rsidRPr="00331F90">
        <w:rPr>
          <w:rFonts w:ascii="Times New Roman" w:hAnsi="Times New Roman" w:cs="Times New Roman"/>
          <w:bCs/>
          <w:szCs w:val="24"/>
        </w:rPr>
        <w:t>to be co-located at the APP facility at 1</w:t>
      </w:r>
      <w:r>
        <w:rPr>
          <w:rFonts w:ascii="Times New Roman" w:hAnsi="Times New Roman" w:cs="Times New Roman"/>
          <w:bCs/>
          <w:szCs w:val="24"/>
        </w:rPr>
        <w:t>6064 Beaver Pike, Jackson, Ohio</w:t>
      </w:r>
      <w:r w:rsidR="000248A3">
        <w:rPr>
          <w:rFonts w:ascii="Times New Roman" w:hAnsi="Times New Roman" w:cs="Times New Roman"/>
          <w:bCs/>
          <w:szCs w:val="24"/>
        </w:rPr>
        <w:t>.</w:t>
      </w:r>
      <w:r>
        <w:rPr>
          <w:rFonts w:ascii="Times New Roman" w:hAnsi="Times New Roman" w:cs="Times New Roman"/>
          <w:bCs/>
          <w:szCs w:val="24"/>
        </w:rPr>
        <w:t xml:space="preserve"> </w:t>
      </w:r>
      <w:r w:rsidR="00737158">
        <w:rPr>
          <w:rFonts w:ascii="Times New Roman" w:hAnsi="Times New Roman" w:cs="Times New Roman"/>
          <w:bCs/>
          <w:szCs w:val="24"/>
        </w:rPr>
        <w:t xml:space="preserve">The Affiliate’s </w:t>
      </w:r>
      <w:r>
        <w:rPr>
          <w:rFonts w:ascii="Times New Roman" w:hAnsi="Times New Roman" w:cs="Times New Roman"/>
          <w:bCs/>
          <w:szCs w:val="24"/>
        </w:rPr>
        <w:t>establish</w:t>
      </w:r>
      <w:r w:rsidR="00737158">
        <w:rPr>
          <w:rFonts w:ascii="Times New Roman" w:hAnsi="Times New Roman" w:cs="Times New Roman"/>
          <w:bCs/>
          <w:szCs w:val="24"/>
        </w:rPr>
        <w:t>ment of</w:t>
      </w:r>
      <w:r>
        <w:rPr>
          <w:rFonts w:ascii="Times New Roman" w:hAnsi="Times New Roman" w:cs="Times New Roman"/>
          <w:bCs/>
          <w:szCs w:val="24"/>
        </w:rPr>
        <w:t xml:space="preserve"> a cultivation footprint in Ohio </w:t>
      </w:r>
      <w:r w:rsidR="00737158">
        <w:rPr>
          <w:rFonts w:ascii="Times New Roman" w:hAnsi="Times New Roman" w:cs="Times New Roman"/>
          <w:bCs/>
          <w:szCs w:val="24"/>
        </w:rPr>
        <w:t xml:space="preserve">moves Vext </w:t>
      </w:r>
      <w:r>
        <w:rPr>
          <w:rFonts w:ascii="Times New Roman" w:hAnsi="Times New Roman" w:cs="Times New Roman"/>
          <w:bCs/>
          <w:szCs w:val="24"/>
        </w:rPr>
        <w:t xml:space="preserve">further towards vertical integration in the </w:t>
      </w:r>
      <w:r w:rsidRPr="000274B4">
        <w:rPr>
          <w:rFonts w:ascii="Times New Roman" w:hAnsi="Times New Roman" w:cs="Times New Roman"/>
          <w:bCs/>
          <w:szCs w:val="24"/>
        </w:rPr>
        <w:t>state</w:t>
      </w:r>
      <w:r w:rsidR="00737158" w:rsidRPr="000274B4">
        <w:rPr>
          <w:rFonts w:ascii="Times New Roman" w:hAnsi="Times New Roman" w:cs="Times New Roman"/>
          <w:bCs/>
          <w:szCs w:val="24"/>
        </w:rPr>
        <w:t xml:space="preserve"> which </w:t>
      </w:r>
      <w:r w:rsidR="00844B8B" w:rsidRPr="000274B4">
        <w:rPr>
          <w:rFonts w:ascii="Times New Roman" w:hAnsi="Times New Roman" w:cs="Times New Roman"/>
          <w:bCs/>
          <w:szCs w:val="24"/>
        </w:rPr>
        <w:t>is expected</w:t>
      </w:r>
      <w:r w:rsidR="00844B8B">
        <w:rPr>
          <w:rFonts w:ascii="Times New Roman" w:hAnsi="Times New Roman" w:cs="Times New Roman"/>
          <w:bCs/>
          <w:szCs w:val="24"/>
        </w:rPr>
        <w:t xml:space="preserve"> to </w:t>
      </w:r>
      <w:r w:rsidR="00737158">
        <w:rPr>
          <w:rFonts w:ascii="Times New Roman" w:hAnsi="Times New Roman" w:cs="Times New Roman"/>
          <w:bCs/>
          <w:szCs w:val="24"/>
        </w:rPr>
        <w:t xml:space="preserve">occur following consummation of the letter of intent to acquire an ownership interest in the Affiliate </w:t>
      </w:r>
      <w:r w:rsidR="00844B8B">
        <w:rPr>
          <w:rFonts w:ascii="Times New Roman" w:hAnsi="Times New Roman" w:cs="Times New Roman"/>
          <w:bCs/>
          <w:szCs w:val="24"/>
        </w:rPr>
        <w:t>(</w:t>
      </w:r>
      <w:hyperlink r:id="rId14" w:history="1">
        <w:r w:rsidR="00737158" w:rsidRPr="00331F90">
          <w:rPr>
            <w:rStyle w:val="Hyperlink"/>
            <w:rFonts w:ascii="Times New Roman" w:hAnsi="Times New Roman" w:cs="Times New Roman"/>
            <w:bCs/>
            <w:szCs w:val="24"/>
          </w:rPr>
          <w:t>previously announced</w:t>
        </w:r>
      </w:hyperlink>
      <w:r w:rsidR="00737158">
        <w:rPr>
          <w:rFonts w:ascii="Times New Roman" w:hAnsi="Times New Roman" w:cs="Times New Roman"/>
          <w:bCs/>
          <w:szCs w:val="24"/>
        </w:rPr>
        <w:t xml:space="preserve"> in Q4 2021</w:t>
      </w:r>
      <w:r w:rsidR="00844B8B">
        <w:rPr>
          <w:rFonts w:ascii="Times New Roman" w:hAnsi="Times New Roman" w:cs="Times New Roman"/>
          <w:bCs/>
          <w:szCs w:val="24"/>
        </w:rPr>
        <w:t>)</w:t>
      </w:r>
      <w:r w:rsidR="00737158">
        <w:rPr>
          <w:rFonts w:ascii="Times New Roman" w:hAnsi="Times New Roman" w:cs="Times New Roman"/>
          <w:bCs/>
          <w:szCs w:val="24"/>
        </w:rPr>
        <w:t xml:space="preserve"> and after receiving the approval of the Department for such acquisition</w:t>
      </w:r>
      <w:r>
        <w:rPr>
          <w:rFonts w:ascii="Times New Roman" w:hAnsi="Times New Roman" w:cs="Times New Roman"/>
          <w:bCs/>
          <w:szCs w:val="24"/>
        </w:rPr>
        <w:t xml:space="preserve">. </w:t>
      </w:r>
    </w:p>
    <w:p w14:paraId="3BA3E18E" w14:textId="77777777" w:rsidR="007B4F39" w:rsidRPr="00567BD2" w:rsidRDefault="007B4F39" w:rsidP="00331F90">
      <w:pPr>
        <w:pStyle w:val="NoSpacing"/>
        <w:spacing w:line="276" w:lineRule="auto"/>
        <w:jc w:val="both"/>
        <w:rPr>
          <w:rFonts w:ascii="Times New Roman" w:hAnsi="Times New Roman" w:cs="Times New Roman"/>
          <w:bCs/>
          <w:szCs w:val="24"/>
        </w:rPr>
      </w:pPr>
    </w:p>
    <w:p w14:paraId="1910EA6B" w14:textId="0941F202" w:rsidR="002306B4" w:rsidRDefault="00000000" w:rsidP="00331F90">
      <w:pPr>
        <w:pStyle w:val="NoSpacing"/>
        <w:spacing w:line="276" w:lineRule="auto"/>
        <w:jc w:val="both"/>
        <w:rPr>
          <w:rFonts w:ascii="Times New Roman" w:hAnsi="Times New Roman" w:cs="Times New Roman"/>
          <w:bCs/>
          <w:szCs w:val="24"/>
        </w:rPr>
      </w:pPr>
      <w:r w:rsidRPr="00567BD2">
        <w:rPr>
          <w:rFonts w:ascii="Times New Roman" w:hAnsi="Times New Roman" w:cs="Times New Roman"/>
          <w:b/>
          <w:bCs/>
          <w:szCs w:val="24"/>
        </w:rPr>
        <w:t>Eric Offenberger, CEO of Vext</w:t>
      </w:r>
      <w:r w:rsidRPr="00567BD2">
        <w:rPr>
          <w:rFonts w:ascii="Times New Roman" w:hAnsi="Times New Roman" w:cs="Times New Roman"/>
          <w:bCs/>
          <w:szCs w:val="24"/>
        </w:rPr>
        <w:t xml:space="preserve"> commented, “</w:t>
      </w:r>
      <w:r w:rsidR="00331F90">
        <w:rPr>
          <w:rFonts w:ascii="Times New Roman" w:hAnsi="Times New Roman" w:cs="Times New Roman"/>
          <w:bCs/>
          <w:szCs w:val="24"/>
        </w:rPr>
        <w:t xml:space="preserve">Securing approval </w:t>
      </w:r>
      <w:r w:rsidR="00142543">
        <w:rPr>
          <w:rFonts w:ascii="Times New Roman" w:hAnsi="Times New Roman" w:cs="Times New Roman"/>
          <w:bCs/>
          <w:szCs w:val="24"/>
        </w:rPr>
        <w:t xml:space="preserve">to advance the cultivation footprint </w:t>
      </w:r>
      <w:r w:rsidR="00331F90">
        <w:rPr>
          <w:rFonts w:ascii="Times New Roman" w:hAnsi="Times New Roman" w:cs="Times New Roman"/>
          <w:bCs/>
          <w:szCs w:val="24"/>
        </w:rPr>
        <w:t>in Ohio is a significant win for Vext</w:t>
      </w:r>
      <w:r w:rsidR="00C9296E">
        <w:rPr>
          <w:rFonts w:ascii="Times New Roman" w:hAnsi="Times New Roman" w:cs="Times New Roman"/>
          <w:bCs/>
          <w:szCs w:val="24"/>
        </w:rPr>
        <w:t>, its joint venture partner APP, and the Affiliate</w:t>
      </w:r>
      <w:r w:rsidR="00331F90">
        <w:rPr>
          <w:rFonts w:ascii="Times New Roman" w:hAnsi="Times New Roman" w:cs="Times New Roman"/>
          <w:bCs/>
          <w:szCs w:val="24"/>
        </w:rPr>
        <w:t xml:space="preserve">, </w:t>
      </w:r>
      <w:r w:rsidR="00142543">
        <w:rPr>
          <w:rFonts w:ascii="Times New Roman" w:hAnsi="Times New Roman" w:cs="Times New Roman"/>
          <w:bCs/>
          <w:szCs w:val="24"/>
        </w:rPr>
        <w:t>moving us</w:t>
      </w:r>
      <w:r w:rsidR="00C9296E">
        <w:rPr>
          <w:rFonts w:ascii="Times New Roman" w:hAnsi="Times New Roman" w:cs="Times New Roman"/>
          <w:bCs/>
          <w:szCs w:val="24"/>
        </w:rPr>
        <w:t xml:space="preserve"> closer</w:t>
      </w:r>
      <w:r w:rsidR="00142543">
        <w:rPr>
          <w:rFonts w:ascii="Times New Roman" w:hAnsi="Times New Roman" w:cs="Times New Roman"/>
          <w:bCs/>
          <w:szCs w:val="24"/>
        </w:rPr>
        <w:t xml:space="preserve"> toward full </w:t>
      </w:r>
      <w:r w:rsidR="00331F90">
        <w:rPr>
          <w:rFonts w:ascii="Times New Roman" w:hAnsi="Times New Roman" w:cs="Times New Roman"/>
          <w:bCs/>
          <w:szCs w:val="24"/>
        </w:rPr>
        <w:t>vertical</w:t>
      </w:r>
      <w:r w:rsidR="00142543">
        <w:rPr>
          <w:rFonts w:ascii="Times New Roman" w:hAnsi="Times New Roman" w:cs="Times New Roman"/>
          <w:bCs/>
          <w:szCs w:val="24"/>
        </w:rPr>
        <w:t xml:space="preserve"> integration in a very attractive, limited license state. </w:t>
      </w:r>
      <w:r w:rsidR="00331F90" w:rsidRPr="00ED0950">
        <w:rPr>
          <w:rFonts w:ascii="Times New Roman" w:hAnsi="Times New Roman" w:cs="Times New Roman"/>
          <w:bCs/>
          <w:szCs w:val="24"/>
        </w:rPr>
        <w:t xml:space="preserve">Vapen brands </w:t>
      </w:r>
      <w:r w:rsidR="00331F90">
        <w:rPr>
          <w:rFonts w:ascii="Times New Roman" w:hAnsi="Times New Roman" w:cs="Times New Roman"/>
          <w:bCs/>
          <w:szCs w:val="24"/>
        </w:rPr>
        <w:t>are</w:t>
      </w:r>
      <w:r w:rsidR="00331F90" w:rsidRPr="00ED0950">
        <w:rPr>
          <w:rFonts w:ascii="Times New Roman" w:hAnsi="Times New Roman" w:cs="Times New Roman"/>
          <w:bCs/>
          <w:szCs w:val="24"/>
        </w:rPr>
        <w:t xml:space="preserve"> </w:t>
      </w:r>
      <w:r w:rsidR="00331F90">
        <w:rPr>
          <w:rFonts w:ascii="Times New Roman" w:hAnsi="Times New Roman" w:cs="Times New Roman"/>
          <w:bCs/>
          <w:szCs w:val="24"/>
        </w:rPr>
        <w:t xml:space="preserve">already </w:t>
      </w:r>
      <w:r w:rsidR="00331F90" w:rsidRPr="00ED0950">
        <w:rPr>
          <w:rFonts w:ascii="Times New Roman" w:hAnsi="Times New Roman" w:cs="Times New Roman"/>
          <w:bCs/>
          <w:szCs w:val="24"/>
        </w:rPr>
        <w:t xml:space="preserve">available </w:t>
      </w:r>
      <w:r w:rsidR="00E23DDE">
        <w:rPr>
          <w:rFonts w:ascii="Times New Roman" w:hAnsi="Times New Roman" w:cs="Times New Roman"/>
          <w:bCs/>
          <w:szCs w:val="24"/>
        </w:rPr>
        <w:t>on</w:t>
      </w:r>
      <w:r w:rsidR="00331F90" w:rsidRPr="00ED0950">
        <w:rPr>
          <w:rFonts w:ascii="Times New Roman" w:hAnsi="Times New Roman" w:cs="Times New Roman"/>
          <w:bCs/>
          <w:szCs w:val="24"/>
        </w:rPr>
        <w:t xml:space="preserve"> over 95% of the dispensary shelves in the state through our </w:t>
      </w:r>
      <w:r w:rsidR="00331F90">
        <w:rPr>
          <w:rFonts w:ascii="Times New Roman" w:hAnsi="Times New Roman" w:cs="Times New Roman"/>
          <w:bCs/>
          <w:szCs w:val="24"/>
        </w:rPr>
        <w:t>partnerships and sales continue to grow consistent</w:t>
      </w:r>
      <w:r w:rsidR="002223A0">
        <w:rPr>
          <w:rFonts w:ascii="Times New Roman" w:hAnsi="Times New Roman" w:cs="Times New Roman"/>
          <w:bCs/>
          <w:szCs w:val="24"/>
        </w:rPr>
        <w:t xml:space="preserve">ly as the Ohio market develops. </w:t>
      </w:r>
      <w:r w:rsidR="00331F90">
        <w:rPr>
          <w:rFonts w:ascii="Times New Roman" w:hAnsi="Times New Roman" w:cs="Times New Roman"/>
          <w:bCs/>
          <w:szCs w:val="24"/>
        </w:rPr>
        <w:t xml:space="preserve">With cultivation firmly established, we will be well positioned to cater to the growing customer base and continue to build value for our shareholders.” </w:t>
      </w:r>
      <w:r w:rsidR="009270E2" w:rsidRPr="00567BD2">
        <w:rPr>
          <w:rFonts w:ascii="Times New Roman" w:hAnsi="Times New Roman" w:cs="Times New Roman"/>
          <w:bCs/>
          <w:szCs w:val="24"/>
        </w:rPr>
        <w:t xml:space="preserve"> </w:t>
      </w:r>
    </w:p>
    <w:p w14:paraId="38FDB894" w14:textId="77777777" w:rsidR="004138E6" w:rsidRPr="00567BD2" w:rsidRDefault="00000000" w:rsidP="00567BD2">
      <w:pPr>
        <w:pStyle w:val="NormalWeb"/>
        <w:shd w:val="clear" w:color="auto" w:fill="FFFFFF"/>
        <w:adjustRightInd w:val="0"/>
        <w:snapToGrid w:val="0"/>
        <w:spacing w:after="480" w:line="276" w:lineRule="auto"/>
        <w:rPr>
          <w:rFonts w:eastAsiaTheme="minorHAnsi"/>
          <w:bCs/>
          <w:sz w:val="22"/>
          <w:lang w:eastAsia="en-US"/>
        </w:rPr>
      </w:pPr>
      <w:r w:rsidRPr="00567BD2">
        <w:rPr>
          <w:rFonts w:eastAsiaTheme="minorHAnsi"/>
          <w:bCs/>
          <w:sz w:val="22"/>
          <w:lang w:eastAsia="en-US"/>
        </w:rPr>
        <w:t xml:space="preserve">For more details, visit </w:t>
      </w:r>
      <w:r w:rsidR="00B020AF" w:rsidRPr="00567BD2">
        <w:rPr>
          <w:rFonts w:eastAsiaTheme="minorHAnsi"/>
          <w:bCs/>
          <w:sz w:val="22"/>
          <w:lang w:eastAsia="en-US"/>
        </w:rPr>
        <w:t>Vext’s</w:t>
      </w:r>
      <w:r w:rsidRPr="00567BD2">
        <w:rPr>
          <w:rFonts w:eastAsiaTheme="minorHAnsi"/>
          <w:bCs/>
          <w:sz w:val="22"/>
          <w:lang w:eastAsia="en-US"/>
        </w:rPr>
        <w:t xml:space="preserve"> </w:t>
      </w:r>
      <w:hyperlink r:id="rId15" w:history="1">
        <w:r w:rsidR="001F586A" w:rsidRPr="00567BD2">
          <w:rPr>
            <w:rStyle w:val="Hyperlink"/>
            <w:rFonts w:eastAsiaTheme="minorHAnsi"/>
            <w:bCs/>
            <w:sz w:val="22"/>
            <w:lang w:eastAsia="en-US"/>
          </w:rPr>
          <w:t>investor website</w:t>
        </w:r>
      </w:hyperlink>
      <w:r w:rsidR="00481C43" w:rsidRPr="00567BD2">
        <w:rPr>
          <w:rFonts w:eastAsiaTheme="minorHAnsi"/>
          <w:bCs/>
          <w:sz w:val="22"/>
          <w:lang w:eastAsia="en-US"/>
        </w:rPr>
        <w:t xml:space="preserve"> or contact the IR team at </w:t>
      </w:r>
      <w:hyperlink r:id="rId16" w:history="1">
        <w:r w:rsidR="00481C43" w:rsidRPr="00567BD2">
          <w:rPr>
            <w:rStyle w:val="Hyperlink"/>
            <w:rFonts w:eastAsiaTheme="minorHAnsi"/>
            <w:bCs/>
            <w:sz w:val="22"/>
            <w:lang w:eastAsia="en-US"/>
          </w:rPr>
          <w:t>investors@vextscience.com</w:t>
        </w:r>
      </w:hyperlink>
      <w:r w:rsidR="00481C43" w:rsidRPr="00567BD2">
        <w:rPr>
          <w:rFonts w:eastAsiaTheme="minorHAnsi"/>
          <w:bCs/>
          <w:sz w:val="22"/>
          <w:lang w:eastAsia="en-US"/>
        </w:rPr>
        <w:t xml:space="preserve">. </w:t>
      </w:r>
    </w:p>
    <w:p w14:paraId="789ED7F5" w14:textId="77777777" w:rsidR="00396A80" w:rsidRPr="00C841CB" w:rsidRDefault="00000000" w:rsidP="00F63BBA">
      <w:pPr>
        <w:pStyle w:val="NoSpacing"/>
        <w:spacing w:line="276" w:lineRule="auto"/>
        <w:jc w:val="both"/>
        <w:rPr>
          <w:rFonts w:ascii="Times New Roman" w:hAnsi="Times New Roman" w:cs="Times New Roman"/>
          <w:b/>
          <w:bCs/>
        </w:rPr>
      </w:pPr>
      <w:r w:rsidRPr="00C841CB">
        <w:rPr>
          <w:rFonts w:ascii="Times New Roman" w:hAnsi="Times New Roman" w:cs="Times New Roman"/>
          <w:b/>
          <w:bCs/>
        </w:rPr>
        <w:t xml:space="preserve">About </w:t>
      </w:r>
      <w:r w:rsidR="00B020AF">
        <w:rPr>
          <w:rFonts w:ascii="Times New Roman" w:hAnsi="Times New Roman" w:cs="Times New Roman"/>
          <w:b/>
          <w:bCs/>
        </w:rPr>
        <w:t>Vext</w:t>
      </w:r>
      <w:r w:rsidR="00E967B9" w:rsidRPr="00C841CB">
        <w:rPr>
          <w:rFonts w:ascii="Times New Roman" w:hAnsi="Times New Roman" w:cs="Times New Roman"/>
          <w:b/>
          <w:bCs/>
        </w:rPr>
        <w:t xml:space="preserve"> </w:t>
      </w:r>
      <w:r w:rsidRPr="00C841CB">
        <w:rPr>
          <w:rFonts w:ascii="Times New Roman" w:hAnsi="Times New Roman" w:cs="Times New Roman"/>
          <w:b/>
          <w:bCs/>
        </w:rPr>
        <w:t>Science, Inc.</w:t>
      </w:r>
    </w:p>
    <w:p w14:paraId="00CFDC2D" w14:textId="77777777" w:rsidR="00396A80" w:rsidRPr="00C841CB" w:rsidRDefault="00396A80" w:rsidP="00F63BBA">
      <w:pPr>
        <w:pStyle w:val="NoSpacing"/>
        <w:spacing w:line="276" w:lineRule="auto"/>
        <w:jc w:val="both"/>
        <w:rPr>
          <w:rFonts w:ascii="Times New Roman" w:hAnsi="Times New Roman" w:cs="Times New Roman"/>
          <w:b/>
          <w:bCs/>
        </w:rPr>
      </w:pPr>
    </w:p>
    <w:p w14:paraId="413E5BBA" w14:textId="77777777" w:rsidR="00AC05FA" w:rsidRDefault="00000000" w:rsidP="00F63BBA">
      <w:pPr>
        <w:pStyle w:val="NoSpacing"/>
        <w:spacing w:line="276" w:lineRule="auto"/>
        <w:jc w:val="both"/>
        <w:rPr>
          <w:rFonts w:ascii="Times New Roman" w:hAnsi="Times New Roman" w:cs="Times New Roman"/>
        </w:rPr>
      </w:pPr>
      <w:hyperlink r:id="rId17" w:history="1">
        <w:r w:rsidR="00EC08B7" w:rsidRPr="00CC405B">
          <w:rPr>
            <w:rStyle w:val="Hyperlink"/>
            <w:rFonts w:ascii="Times New Roman" w:hAnsi="Times New Roman" w:cs="Times New Roman"/>
          </w:rPr>
          <w:t>Vext Science, Inc.</w:t>
        </w:r>
      </w:hyperlink>
      <w:r w:rsidR="00EC08B7" w:rsidRPr="00C841CB">
        <w:rPr>
          <w:rFonts w:ascii="Times New Roman" w:hAnsi="Times New Roman" w:cs="Times New Roman"/>
        </w:rPr>
        <w:t xml:space="preserve"> is a US-based Cannabis THC and Hemp cannabinoid products company manufacturing THC cartridges, concentrates, edibles and accessories under the Vapen™ Brand, and Hemp based products under the Pure Touch Botanicals brand as well as the Vapen CBD brand. Based in Arizona, Vext Science, Inc. has one of the leading THC concentrates, edibles, and distillate cartridge brands sold in most of the state's 100+ dispensaries. Herbal Wellness Center is one of Arizona's leading dispensaries and we execute </w:t>
      </w:r>
      <w:r w:rsidR="00EC08B7" w:rsidRPr="00C841CB">
        <w:rPr>
          <w:rFonts w:ascii="Times New Roman" w:hAnsi="Times New Roman" w:cs="Times New Roman"/>
        </w:rPr>
        <w:lastRenderedPageBreak/>
        <w:t xml:space="preserve">all aspects of the cultivation, extraction, edibles infusion and manufacturing processes which insures a product of the highest quality and purity. Product quality and purity are core to our marketing strategy. Vext Science, Inc. is executing its business growth by leveraging experience and expertise in extractions, product manufacturing, and marketing to expand in the U.S. through revenue and profit-sharing joint venture partnerships. For more information visit our website at </w:t>
      </w:r>
      <w:hyperlink r:id="rId18" w:history="1">
        <w:r w:rsidR="00EC08B7" w:rsidRPr="00C841CB">
          <w:rPr>
            <w:rStyle w:val="Hyperlink"/>
            <w:rFonts w:ascii="Times New Roman" w:hAnsi="Times New Roman" w:cs="Times New Roman"/>
          </w:rPr>
          <w:t>www.VextScience.com</w:t>
        </w:r>
      </w:hyperlink>
      <w:r w:rsidR="00EC08B7" w:rsidRPr="00C841CB">
        <w:rPr>
          <w:rFonts w:ascii="Times New Roman" w:hAnsi="Times New Roman" w:cs="Times New Roman"/>
        </w:rPr>
        <w:t>.</w:t>
      </w:r>
    </w:p>
    <w:p w14:paraId="1051BCF3" w14:textId="77777777" w:rsidR="00CC405B" w:rsidRDefault="00CC405B" w:rsidP="00F63BBA">
      <w:pPr>
        <w:pStyle w:val="NoSpacing"/>
        <w:spacing w:line="276" w:lineRule="auto"/>
        <w:jc w:val="both"/>
        <w:rPr>
          <w:rFonts w:ascii="Times New Roman" w:hAnsi="Times New Roman" w:cs="Times New Roman"/>
        </w:rPr>
      </w:pPr>
    </w:p>
    <w:p w14:paraId="2ACA7512" w14:textId="77777777" w:rsidR="004D1650" w:rsidRDefault="00000000" w:rsidP="00F63BBA">
      <w:pPr>
        <w:pStyle w:val="NoSpacing"/>
        <w:spacing w:line="276" w:lineRule="auto"/>
        <w:jc w:val="both"/>
        <w:rPr>
          <w:rFonts w:ascii="Times New Roman" w:hAnsi="Times New Roman" w:cs="Times New Roman"/>
        </w:rPr>
      </w:pPr>
      <w:r>
        <w:rPr>
          <w:rFonts w:ascii="Times New Roman" w:hAnsi="Times New Roman" w:cs="Times New Roman"/>
        </w:rPr>
        <w:t>For more details on the Vapen brand:</w:t>
      </w:r>
    </w:p>
    <w:p w14:paraId="33F9EF42" w14:textId="77777777" w:rsidR="00CC405B" w:rsidRPr="00231A07" w:rsidRDefault="00000000" w:rsidP="00F63BBA">
      <w:pPr>
        <w:pStyle w:val="NoSpacing"/>
        <w:spacing w:line="276" w:lineRule="auto"/>
        <w:jc w:val="both"/>
        <w:rPr>
          <w:rFonts w:ascii="Times New Roman" w:hAnsi="Times New Roman" w:cs="Times New Roman"/>
          <w:color w:val="0000FF"/>
        </w:rPr>
      </w:pPr>
      <w:r w:rsidRPr="00231A07">
        <w:rPr>
          <w:rFonts w:ascii="Times New Roman" w:hAnsi="Times New Roman" w:cs="Times New Roman"/>
        </w:rPr>
        <w:t xml:space="preserve">Vapen </w:t>
      </w:r>
      <w:r w:rsidR="004D1650" w:rsidRPr="00231A07">
        <w:rPr>
          <w:rFonts w:ascii="Times New Roman" w:hAnsi="Times New Roman" w:cs="Times New Roman"/>
        </w:rPr>
        <w:t>web</w:t>
      </w:r>
      <w:r w:rsidRPr="00231A07">
        <w:rPr>
          <w:rFonts w:ascii="Times New Roman" w:hAnsi="Times New Roman" w:cs="Times New Roman"/>
        </w:rPr>
        <w:t xml:space="preserve">site: </w:t>
      </w:r>
      <w:hyperlink r:id="rId19" w:history="1">
        <w:r w:rsidR="00667251" w:rsidRPr="005C533D">
          <w:rPr>
            <w:rStyle w:val="Hyperlink"/>
            <w:rFonts w:ascii="Times New Roman" w:hAnsi="Times New Roman" w:cs="Times New Roman"/>
          </w:rPr>
          <w:t>VapenBrands.com</w:t>
        </w:r>
      </w:hyperlink>
    </w:p>
    <w:p w14:paraId="165C87E7" w14:textId="77777777" w:rsidR="00CC405B" w:rsidRPr="00231A07" w:rsidRDefault="00000000" w:rsidP="00F63BBA">
      <w:pPr>
        <w:pStyle w:val="NoSpacing"/>
        <w:spacing w:line="276" w:lineRule="auto"/>
        <w:jc w:val="both"/>
        <w:rPr>
          <w:rFonts w:ascii="Times New Roman" w:hAnsi="Times New Roman" w:cs="Times New Roman"/>
          <w:color w:val="0000FF"/>
        </w:rPr>
      </w:pPr>
      <w:r w:rsidRPr="00231A07">
        <w:rPr>
          <w:rFonts w:ascii="Times New Roman" w:hAnsi="Times New Roman" w:cs="Times New Roman"/>
        </w:rPr>
        <w:t xml:space="preserve">Instagram: </w:t>
      </w:r>
      <w:hyperlink r:id="rId20" w:history="1">
        <w:r w:rsidRPr="00231A07">
          <w:rPr>
            <w:rStyle w:val="Hyperlink"/>
            <w:rFonts w:ascii="Times New Roman" w:hAnsi="Times New Roman" w:cs="Times New Roman"/>
          </w:rPr>
          <w:t>@vapen</w:t>
        </w:r>
      </w:hyperlink>
    </w:p>
    <w:p w14:paraId="76D662FC" w14:textId="77777777" w:rsidR="00456C35" w:rsidRDefault="00000000" w:rsidP="00456C35">
      <w:pPr>
        <w:pStyle w:val="NoSpacing"/>
        <w:spacing w:line="276" w:lineRule="auto"/>
        <w:jc w:val="both"/>
        <w:rPr>
          <w:rFonts w:ascii="Times New Roman" w:hAnsi="Times New Roman" w:cs="Times New Roman"/>
          <w:b/>
          <w:color w:val="0000FF"/>
        </w:rPr>
      </w:pPr>
      <w:r w:rsidRPr="00231A07">
        <w:rPr>
          <w:rFonts w:ascii="Times New Roman" w:hAnsi="Times New Roman" w:cs="Times New Roman"/>
        </w:rPr>
        <w:t xml:space="preserve">Facebook: </w:t>
      </w:r>
      <w:hyperlink r:id="rId21" w:history="1">
        <w:r w:rsidRPr="00231A07">
          <w:rPr>
            <w:rStyle w:val="Hyperlink"/>
            <w:rFonts w:ascii="Times New Roman" w:hAnsi="Times New Roman" w:cs="Times New Roman"/>
          </w:rPr>
          <w:t>@vapen</w:t>
        </w:r>
        <w:r>
          <w:rPr>
            <w:rStyle w:val="Hyperlink"/>
            <w:rFonts w:ascii="Times New Roman" w:hAnsi="Times New Roman" w:cs="Times New Roman"/>
          </w:rPr>
          <w:t>brands</w:t>
        </w:r>
      </w:hyperlink>
      <w:bookmarkStart w:id="0" w:name="_Hlk37146437"/>
    </w:p>
    <w:bookmarkEnd w:id="0"/>
    <w:p w14:paraId="19A054FC" w14:textId="77777777" w:rsidR="009D1549" w:rsidRPr="00C841CB" w:rsidRDefault="00000000" w:rsidP="00F63BBA">
      <w:pPr>
        <w:pStyle w:val="NormalWeb"/>
        <w:spacing w:before="240" w:beforeAutospacing="0" w:after="0" w:afterAutospacing="0" w:line="276" w:lineRule="auto"/>
        <w:ind w:right="288"/>
        <w:jc w:val="both"/>
        <w:rPr>
          <w:b/>
          <w:sz w:val="22"/>
          <w:szCs w:val="22"/>
        </w:rPr>
      </w:pPr>
      <w:r w:rsidRPr="00C841CB">
        <w:rPr>
          <w:b/>
          <w:sz w:val="22"/>
          <w:szCs w:val="22"/>
        </w:rPr>
        <w:t>Forward Looking Statements</w:t>
      </w:r>
    </w:p>
    <w:p w14:paraId="36E90FB4" w14:textId="77777777" w:rsidR="00316D9C" w:rsidRPr="00C841CB" w:rsidRDefault="00000000" w:rsidP="00F63BBA">
      <w:pPr>
        <w:spacing w:before="240" w:after="0" w:line="276" w:lineRule="auto"/>
        <w:jc w:val="both"/>
        <w:rPr>
          <w:rFonts w:ascii="Times New Roman" w:eastAsia="Times New Roman" w:hAnsi="Times New Roman" w:cs="Times New Roman"/>
          <w:color w:val="000000"/>
          <w:lang w:val="en-US"/>
        </w:rPr>
      </w:pPr>
      <w:r w:rsidRPr="00C841CB">
        <w:rPr>
          <w:rFonts w:ascii="Times New Roman" w:eastAsia="Times New Roman" w:hAnsi="Times New Roman" w:cs="Times New Roman"/>
          <w:color w:val="000000"/>
          <w:lang w:val="en-US"/>
        </w:rPr>
        <w:t xml:space="preserve">Statements in this news release that are forward-looking statements are subject to various risks and uncertainties concerning the specific factors disclosed here and elsewhere in </w:t>
      </w:r>
      <w:r w:rsidR="00B020AF">
        <w:rPr>
          <w:rFonts w:ascii="Times New Roman" w:hAnsi="Times New Roman" w:cs="Times New Roman"/>
        </w:rPr>
        <w:t xml:space="preserve">Vext’s </w:t>
      </w:r>
      <w:r w:rsidRPr="00C841CB">
        <w:rPr>
          <w:rFonts w:ascii="Times New Roman" w:eastAsia="Times New Roman" w:hAnsi="Times New Roman" w:cs="Times New Roman"/>
          <w:color w:val="000000"/>
          <w:lang w:val="en-US"/>
        </w:rPr>
        <w:t>periodic filings with Canadian securities regulators. When used in thi</w:t>
      </w:r>
      <w:r w:rsidR="00844B8B">
        <w:rPr>
          <w:rFonts w:ascii="Times New Roman" w:eastAsia="Times New Roman" w:hAnsi="Times New Roman" w:cs="Times New Roman"/>
          <w:color w:val="000000"/>
          <w:lang w:val="en-US"/>
        </w:rPr>
        <w:t>s news release, words such as “</w:t>
      </w:r>
      <w:r w:rsidRPr="00C841CB">
        <w:rPr>
          <w:rFonts w:ascii="Times New Roman" w:eastAsia="Times New Roman" w:hAnsi="Times New Roman" w:cs="Times New Roman"/>
          <w:color w:val="000000"/>
          <w:lang w:val="en-US"/>
        </w:rPr>
        <w:t>will</w:t>
      </w:r>
      <w:r w:rsidR="00844B8B">
        <w:rPr>
          <w:rFonts w:ascii="Times New Roman" w:eastAsia="Times New Roman" w:hAnsi="Times New Roman" w:cs="Times New Roman"/>
          <w:color w:val="000000"/>
          <w:lang w:val="en-US"/>
        </w:rPr>
        <w:t>”</w:t>
      </w:r>
      <w:r w:rsidRPr="00C841CB">
        <w:rPr>
          <w:rFonts w:ascii="Times New Roman" w:eastAsia="Times New Roman" w:hAnsi="Times New Roman" w:cs="Times New Roman"/>
          <w:color w:val="000000"/>
          <w:lang w:val="en-US"/>
        </w:rPr>
        <w:t xml:space="preserve">, </w:t>
      </w:r>
      <w:r w:rsidR="00844B8B">
        <w:rPr>
          <w:rFonts w:ascii="Times New Roman" w:eastAsia="Times New Roman" w:hAnsi="Times New Roman" w:cs="Times New Roman"/>
          <w:color w:val="000000"/>
          <w:lang w:val="en-US"/>
        </w:rPr>
        <w:t>“</w:t>
      </w:r>
      <w:r w:rsidRPr="00C841CB">
        <w:rPr>
          <w:rFonts w:ascii="Times New Roman" w:eastAsia="Times New Roman" w:hAnsi="Times New Roman" w:cs="Times New Roman"/>
          <w:color w:val="000000"/>
          <w:lang w:val="en-US"/>
        </w:rPr>
        <w:t>could</w:t>
      </w:r>
      <w:r w:rsidR="00844B8B">
        <w:rPr>
          <w:rFonts w:ascii="Times New Roman" w:eastAsia="Times New Roman" w:hAnsi="Times New Roman" w:cs="Times New Roman"/>
          <w:color w:val="000000"/>
          <w:lang w:val="en-US"/>
        </w:rPr>
        <w:t>”</w:t>
      </w:r>
      <w:r w:rsidRPr="00C841CB">
        <w:rPr>
          <w:rFonts w:ascii="Times New Roman" w:eastAsia="Times New Roman" w:hAnsi="Times New Roman" w:cs="Times New Roman"/>
          <w:color w:val="000000"/>
          <w:lang w:val="en-US"/>
        </w:rPr>
        <w:t xml:space="preserve">, </w:t>
      </w:r>
      <w:r w:rsidR="00844B8B">
        <w:rPr>
          <w:rFonts w:ascii="Times New Roman" w:eastAsia="Times New Roman" w:hAnsi="Times New Roman" w:cs="Times New Roman"/>
          <w:color w:val="000000"/>
          <w:lang w:val="en-US"/>
        </w:rPr>
        <w:t>“</w:t>
      </w:r>
      <w:r w:rsidRPr="00C841CB">
        <w:rPr>
          <w:rFonts w:ascii="Times New Roman" w:eastAsia="Times New Roman" w:hAnsi="Times New Roman" w:cs="Times New Roman"/>
          <w:color w:val="000000"/>
          <w:lang w:val="en-US"/>
        </w:rPr>
        <w:t>plan</w:t>
      </w:r>
      <w:r w:rsidR="00844B8B">
        <w:rPr>
          <w:rFonts w:ascii="Times New Roman" w:eastAsia="Times New Roman" w:hAnsi="Times New Roman" w:cs="Times New Roman"/>
          <w:color w:val="000000"/>
          <w:lang w:val="en-US"/>
        </w:rPr>
        <w:t>”</w:t>
      </w:r>
      <w:r w:rsidRPr="00C841CB">
        <w:rPr>
          <w:rFonts w:ascii="Times New Roman" w:eastAsia="Times New Roman" w:hAnsi="Times New Roman" w:cs="Times New Roman"/>
          <w:color w:val="000000"/>
          <w:lang w:val="en-US"/>
        </w:rPr>
        <w:t xml:space="preserve">, </w:t>
      </w:r>
      <w:r w:rsidR="00844B8B">
        <w:rPr>
          <w:rFonts w:ascii="Times New Roman" w:eastAsia="Times New Roman" w:hAnsi="Times New Roman" w:cs="Times New Roman"/>
          <w:color w:val="000000"/>
          <w:lang w:val="en-US"/>
        </w:rPr>
        <w:t>“</w:t>
      </w:r>
      <w:r w:rsidRPr="00C841CB">
        <w:rPr>
          <w:rFonts w:ascii="Times New Roman" w:eastAsia="Times New Roman" w:hAnsi="Times New Roman" w:cs="Times New Roman"/>
          <w:color w:val="000000"/>
          <w:lang w:val="en-US"/>
        </w:rPr>
        <w:t>estimate</w:t>
      </w:r>
      <w:r w:rsidR="00844B8B">
        <w:rPr>
          <w:rFonts w:ascii="Times New Roman" w:eastAsia="Times New Roman" w:hAnsi="Times New Roman" w:cs="Times New Roman"/>
          <w:color w:val="000000"/>
          <w:lang w:val="en-US"/>
        </w:rPr>
        <w:t>”</w:t>
      </w:r>
      <w:r w:rsidRPr="00C841CB">
        <w:rPr>
          <w:rFonts w:ascii="Times New Roman" w:eastAsia="Times New Roman" w:hAnsi="Times New Roman" w:cs="Times New Roman"/>
          <w:color w:val="000000"/>
          <w:lang w:val="en-US"/>
        </w:rPr>
        <w:t xml:space="preserve">, </w:t>
      </w:r>
      <w:r w:rsidR="00844B8B">
        <w:rPr>
          <w:rFonts w:ascii="Times New Roman" w:eastAsia="Times New Roman" w:hAnsi="Times New Roman" w:cs="Times New Roman"/>
          <w:color w:val="000000"/>
          <w:lang w:val="en-US"/>
        </w:rPr>
        <w:t>“</w:t>
      </w:r>
      <w:r w:rsidRPr="00C841CB">
        <w:rPr>
          <w:rFonts w:ascii="Times New Roman" w:eastAsia="Times New Roman" w:hAnsi="Times New Roman" w:cs="Times New Roman"/>
          <w:color w:val="000000"/>
          <w:lang w:val="en-US"/>
        </w:rPr>
        <w:t>expect</w:t>
      </w:r>
      <w:r w:rsidR="00844B8B">
        <w:rPr>
          <w:rFonts w:ascii="Times New Roman" w:eastAsia="Times New Roman" w:hAnsi="Times New Roman" w:cs="Times New Roman"/>
          <w:color w:val="000000"/>
          <w:lang w:val="en-US"/>
        </w:rPr>
        <w:t>”</w:t>
      </w:r>
      <w:r w:rsidRPr="00C841CB">
        <w:rPr>
          <w:rFonts w:ascii="Times New Roman" w:eastAsia="Times New Roman" w:hAnsi="Times New Roman" w:cs="Times New Roman"/>
          <w:color w:val="000000"/>
          <w:lang w:val="en-US"/>
        </w:rPr>
        <w:t xml:space="preserve">, </w:t>
      </w:r>
      <w:r w:rsidR="00844B8B">
        <w:rPr>
          <w:rFonts w:ascii="Times New Roman" w:eastAsia="Times New Roman" w:hAnsi="Times New Roman" w:cs="Times New Roman"/>
          <w:color w:val="000000"/>
          <w:lang w:val="en-US"/>
        </w:rPr>
        <w:t>“</w:t>
      </w:r>
      <w:r w:rsidRPr="00C841CB">
        <w:rPr>
          <w:rFonts w:ascii="Times New Roman" w:eastAsia="Times New Roman" w:hAnsi="Times New Roman" w:cs="Times New Roman"/>
          <w:color w:val="000000"/>
          <w:lang w:val="en-US"/>
        </w:rPr>
        <w:t>intend</w:t>
      </w:r>
      <w:r w:rsidR="00844B8B">
        <w:rPr>
          <w:rFonts w:ascii="Times New Roman" w:eastAsia="Times New Roman" w:hAnsi="Times New Roman" w:cs="Times New Roman"/>
          <w:color w:val="000000"/>
          <w:lang w:val="en-US"/>
        </w:rPr>
        <w:t>”</w:t>
      </w:r>
      <w:r w:rsidRPr="00C841CB">
        <w:rPr>
          <w:rFonts w:ascii="Times New Roman" w:eastAsia="Times New Roman" w:hAnsi="Times New Roman" w:cs="Times New Roman"/>
          <w:color w:val="000000"/>
          <w:lang w:val="en-US"/>
        </w:rPr>
        <w:t xml:space="preserve">, </w:t>
      </w:r>
      <w:r w:rsidR="00844B8B">
        <w:rPr>
          <w:rFonts w:ascii="Times New Roman" w:eastAsia="Times New Roman" w:hAnsi="Times New Roman" w:cs="Times New Roman"/>
          <w:color w:val="000000"/>
          <w:lang w:val="en-US"/>
        </w:rPr>
        <w:t>“</w:t>
      </w:r>
      <w:r w:rsidRPr="00C841CB">
        <w:rPr>
          <w:rFonts w:ascii="Times New Roman" w:eastAsia="Times New Roman" w:hAnsi="Times New Roman" w:cs="Times New Roman"/>
          <w:color w:val="000000"/>
          <w:lang w:val="en-US"/>
        </w:rPr>
        <w:t>may</w:t>
      </w:r>
      <w:r w:rsidR="00844B8B">
        <w:rPr>
          <w:rFonts w:ascii="Times New Roman" w:eastAsia="Times New Roman" w:hAnsi="Times New Roman" w:cs="Times New Roman"/>
          <w:color w:val="000000"/>
          <w:lang w:val="en-US"/>
        </w:rPr>
        <w:t>”</w:t>
      </w:r>
      <w:r w:rsidRPr="00C841CB">
        <w:rPr>
          <w:rFonts w:ascii="Times New Roman" w:eastAsia="Times New Roman" w:hAnsi="Times New Roman" w:cs="Times New Roman"/>
          <w:color w:val="000000"/>
          <w:lang w:val="en-US"/>
        </w:rPr>
        <w:t xml:space="preserve">, </w:t>
      </w:r>
      <w:r w:rsidR="00844B8B">
        <w:rPr>
          <w:rFonts w:ascii="Times New Roman" w:eastAsia="Times New Roman" w:hAnsi="Times New Roman" w:cs="Times New Roman"/>
          <w:color w:val="000000"/>
          <w:lang w:val="en-US"/>
        </w:rPr>
        <w:t>“</w:t>
      </w:r>
      <w:r w:rsidRPr="00C841CB">
        <w:rPr>
          <w:rFonts w:ascii="Times New Roman" w:eastAsia="Times New Roman" w:hAnsi="Times New Roman" w:cs="Times New Roman"/>
          <w:color w:val="000000"/>
          <w:lang w:val="en-US"/>
        </w:rPr>
        <w:t>potential</w:t>
      </w:r>
      <w:r w:rsidR="00844B8B">
        <w:rPr>
          <w:rFonts w:ascii="Times New Roman" w:eastAsia="Times New Roman" w:hAnsi="Times New Roman" w:cs="Times New Roman"/>
          <w:color w:val="000000"/>
          <w:lang w:val="en-US"/>
        </w:rPr>
        <w:t>”</w:t>
      </w:r>
      <w:r w:rsidRPr="00C841CB">
        <w:rPr>
          <w:rFonts w:ascii="Times New Roman" w:eastAsia="Times New Roman" w:hAnsi="Times New Roman" w:cs="Times New Roman"/>
          <w:color w:val="000000"/>
          <w:lang w:val="en-US"/>
        </w:rPr>
        <w:t xml:space="preserve">, </w:t>
      </w:r>
      <w:r w:rsidR="00844B8B">
        <w:rPr>
          <w:rFonts w:ascii="Times New Roman" w:eastAsia="Times New Roman" w:hAnsi="Times New Roman" w:cs="Times New Roman"/>
          <w:color w:val="000000"/>
          <w:lang w:val="en-US"/>
        </w:rPr>
        <w:t>“</w:t>
      </w:r>
      <w:r w:rsidRPr="00C841CB">
        <w:rPr>
          <w:rFonts w:ascii="Times New Roman" w:eastAsia="Times New Roman" w:hAnsi="Times New Roman" w:cs="Times New Roman"/>
          <w:color w:val="000000"/>
          <w:lang w:val="en-US"/>
        </w:rPr>
        <w:t>believe</w:t>
      </w:r>
      <w:r w:rsidR="00844B8B">
        <w:rPr>
          <w:rFonts w:ascii="Times New Roman" w:eastAsia="Times New Roman" w:hAnsi="Times New Roman" w:cs="Times New Roman"/>
          <w:color w:val="000000"/>
          <w:lang w:val="en-US"/>
        </w:rPr>
        <w:t>”</w:t>
      </w:r>
      <w:r w:rsidRPr="00C841CB">
        <w:rPr>
          <w:rFonts w:ascii="Times New Roman" w:eastAsia="Times New Roman" w:hAnsi="Times New Roman" w:cs="Times New Roman"/>
          <w:color w:val="000000"/>
          <w:lang w:val="en-US"/>
        </w:rPr>
        <w:t xml:space="preserve">, </w:t>
      </w:r>
      <w:r w:rsidR="00844B8B">
        <w:rPr>
          <w:rFonts w:ascii="Times New Roman" w:eastAsia="Times New Roman" w:hAnsi="Times New Roman" w:cs="Times New Roman"/>
          <w:color w:val="000000"/>
          <w:lang w:val="en-US"/>
        </w:rPr>
        <w:t>“</w:t>
      </w:r>
      <w:r w:rsidRPr="00C841CB">
        <w:rPr>
          <w:rFonts w:ascii="Times New Roman" w:eastAsia="Times New Roman" w:hAnsi="Times New Roman" w:cs="Times New Roman"/>
          <w:color w:val="000000"/>
          <w:lang w:val="en-US"/>
        </w:rPr>
        <w:t>should</w:t>
      </w:r>
      <w:r w:rsidR="00844B8B">
        <w:rPr>
          <w:rFonts w:ascii="Times New Roman" w:eastAsia="Times New Roman" w:hAnsi="Times New Roman" w:cs="Times New Roman"/>
          <w:color w:val="000000"/>
          <w:lang w:val="en-US"/>
        </w:rPr>
        <w:t>”,</w:t>
      </w:r>
      <w:r w:rsidRPr="00C841CB">
        <w:rPr>
          <w:rFonts w:ascii="Times New Roman" w:eastAsia="Times New Roman" w:hAnsi="Times New Roman" w:cs="Times New Roman"/>
          <w:color w:val="000000"/>
          <w:lang w:val="en-US"/>
        </w:rPr>
        <w:t xml:space="preserve"> and similar expressions, are forward- looking statements.</w:t>
      </w:r>
    </w:p>
    <w:p w14:paraId="260C4329" w14:textId="77777777" w:rsidR="00456C35" w:rsidRDefault="00000000" w:rsidP="00456C35">
      <w:pPr>
        <w:spacing w:before="240" w:after="0" w:line="276" w:lineRule="auto"/>
        <w:jc w:val="both"/>
        <w:rPr>
          <w:rFonts w:ascii="Times New Roman" w:eastAsia="Times New Roman" w:hAnsi="Times New Roman" w:cs="Times New Roman"/>
          <w:color w:val="000000"/>
          <w:lang w:val="en-US"/>
        </w:rPr>
      </w:pPr>
      <w:r w:rsidRPr="004B570E">
        <w:rPr>
          <w:rFonts w:ascii="Times New Roman" w:eastAsia="Times New Roman" w:hAnsi="Times New Roman" w:cs="Times New Roman"/>
          <w:color w:val="000000"/>
          <w:lang w:val="en-US"/>
        </w:rPr>
        <w:t>Forward-looking statements may include, without limitation, statements related to future developments and the business and operations of VEXT, the development of the cannabis industry in Ohio, the Co</w:t>
      </w:r>
      <w:r w:rsidR="000274B4">
        <w:rPr>
          <w:rFonts w:ascii="Times New Roman" w:eastAsia="Times New Roman" w:hAnsi="Times New Roman" w:cs="Times New Roman"/>
          <w:color w:val="000000"/>
          <w:lang w:val="en-US"/>
        </w:rPr>
        <w:t>mpany's business plans in Ohio, the Affiliate’s timeline to complete its first harvest, the possible expansion of the size of the Facility, the completion of the acquisition of an ownership interest in the Affiliate,</w:t>
      </w:r>
      <w:r w:rsidRPr="004B570E">
        <w:rPr>
          <w:rFonts w:ascii="Times New Roman" w:eastAsia="Times New Roman" w:hAnsi="Times New Roman" w:cs="Times New Roman"/>
          <w:color w:val="000000"/>
          <w:lang w:val="en-US"/>
        </w:rPr>
        <w:t xml:space="preserve"> and the Company's financial results, and of which are subject to the</w:t>
      </w:r>
      <w:r w:rsidR="000274B4">
        <w:rPr>
          <w:rFonts w:ascii="Times New Roman" w:eastAsia="Times New Roman" w:hAnsi="Times New Roman" w:cs="Times New Roman"/>
          <w:color w:val="000000"/>
          <w:lang w:val="en-US"/>
        </w:rPr>
        <w:t xml:space="preserve"> risk factors contained in Vext’</w:t>
      </w:r>
      <w:r w:rsidRPr="004B570E">
        <w:rPr>
          <w:rFonts w:ascii="Times New Roman" w:eastAsia="Times New Roman" w:hAnsi="Times New Roman" w:cs="Times New Roman"/>
          <w:color w:val="000000"/>
          <w:lang w:val="en-US"/>
        </w:rPr>
        <w:t>s continuous disclosure filed on SEDAR.</w:t>
      </w:r>
    </w:p>
    <w:p w14:paraId="3F793C68" w14:textId="77777777" w:rsidR="00316D9C" w:rsidRPr="00C841CB" w:rsidRDefault="00000000" w:rsidP="00F63BBA">
      <w:pPr>
        <w:spacing w:before="240" w:after="0" w:line="276" w:lineRule="auto"/>
        <w:jc w:val="both"/>
        <w:rPr>
          <w:rFonts w:ascii="Times New Roman" w:eastAsia="Times New Roman" w:hAnsi="Times New Roman" w:cs="Times New Roman"/>
          <w:lang w:val="en-US"/>
        </w:rPr>
      </w:pPr>
      <w:r w:rsidRPr="00C841CB">
        <w:rPr>
          <w:rFonts w:ascii="Times New Roman" w:eastAsia="Times New Roman" w:hAnsi="Times New Roman" w:cs="Times New Roman"/>
          <w:color w:val="000000"/>
          <w:lang w:val="en-US"/>
        </w:rPr>
        <w:t xml:space="preserve">Although </w:t>
      </w:r>
      <w:r w:rsidR="00B020AF">
        <w:rPr>
          <w:rFonts w:ascii="Times New Roman" w:hAnsi="Times New Roman" w:cs="Times New Roman"/>
        </w:rPr>
        <w:t xml:space="preserve">Vext </w:t>
      </w:r>
      <w:r w:rsidRPr="00C841CB">
        <w:rPr>
          <w:rFonts w:ascii="Times New Roman" w:eastAsia="Times New Roman" w:hAnsi="Times New Roman" w:cs="Times New Roman"/>
          <w:color w:val="000000"/>
          <w:lang w:val="en-US"/>
        </w:rPr>
        <w:t>has attempted to identify important factors that could cause actual results,</w:t>
      </w:r>
      <w:r w:rsidRPr="00C841CB">
        <w:rPr>
          <w:rFonts w:ascii="Times New Roman" w:hAnsi="Times New Roman" w:cs="Times New Roman"/>
        </w:rPr>
        <w:t xml:space="preserve"> </w:t>
      </w:r>
      <w:r w:rsidRPr="00C841CB">
        <w:rPr>
          <w:rFonts w:ascii="Times New Roman" w:eastAsia="Times New Roman" w:hAnsi="Times New Roman" w:cs="Times New Roman"/>
          <w:lang w:val="en-US"/>
        </w:rPr>
        <w:t xml:space="preserve">performance or achievements to differ materially from those contained in the forward-looking statements, there can be other factors that cause results, performance or achievements not to be as anticipated, estimated or intended, including, but not limited to: dependence on obtaining regulatory approvals; being engaged in activities currently considered illegal under U.S. Federal laws; change in laws; reliance on management; requirements for additional financing; competition; hindered market growth and state adoption due to inconsistent public opinion and perception of the medical-use and adult-use marijuana industry and; regulatory or political change. </w:t>
      </w:r>
    </w:p>
    <w:p w14:paraId="290F4AAF" w14:textId="77777777" w:rsidR="00316D9C" w:rsidRPr="00C841CB" w:rsidRDefault="00000000" w:rsidP="00F63BBA">
      <w:pPr>
        <w:spacing w:before="240" w:after="0" w:line="276" w:lineRule="auto"/>
        <w:jc w:val="both"/>
        <w:rPr>
          <w:rFonts w:ascii="Times New Roman" w:eastAsia="Times New Roman" w:hAnsi="Times New Roman" w:cs="Times New Roman"/>
          <w:lang w:val="en-US"/>
        </w:rPr>
      </w:pPr>
      <w:r w:rsidRPr="00C841CB">
        <w:rPr>
          <w:rFonts w:ascii="Times New Roman" w:eastAsia="Times New Roman" w:hAnsi="Times New Roman" w:cs="Times New Roman"/>
          <w:lang w:val="en-US"/>
        </w:rPr>
        <w:t>There can be no assurance that such information will prove to be accurate or that management's expectations or estimates of future developments, circumstances or results will materialize. Because of these risks and uncertainties, the results or events predicted in these forward-looking statements may differ materially from actual results or events.</w:t>
      </w:r>
    </w:p>
    <w:p w14:paraId="4AB0DA70" w14:textId="77777777" w:rsidR="00316D9C" w:rsidRPr="00C841CB" w:rsidRDefault="00000000" w:rsidP="00F63BBA">
      <w:pPr>
        <w:shd w:val="clear" w:color="auto" w:fill="FFFFFF"/>
        <w:spacing w:before="240" w:after="0" w:line="276" w:lineRule="auto"/>
        <w:jc w:val="both"/>
        <w:rPr>
          <w:rFonts w:ascii="Times New Roman" w:eastAsia="Times New Roman" w:hAnsi="Times New Roman" w:cs="Times New Roman"/>
          <w:lang w:val="en-US"/>
        </w:rPr>
      </w:pPr>
      <w:r w:rsidRPr="00C841CB">
        <w:rPr>
          <w:rFonts w:ascii="Times New Roman" w:eastAsia="Times New Roman" w:hAnsi="Times New Roman" w:cs="Times New Roman"/>
          <w:lang w:val="en-US"/>
        </w:rPr>
        <w:t xml:space="preserve">Accordingly, readers should not place undue reliance on forward-looking statements. The forward- looking statements in this news release are made as of the date of this release. </w:t>
      </w:r>
      <w:r w:rsidR="00B020AF">
        <w:rPr>
          <w:rFonts w:ascii="Times New Roman" w:hAnsi="Times New Roman" w:cs="Times New Roman"/>
        </w:rPr>
        <w:t xml:space="preserve">Vext </w:t>
      </w:r>
      <w:r w:rsidRPr="00C841CB">
        <w:rPr>
          <w:rFonts w:ascii="Times New Roman" w:eastAsia="Times New Roman" w:hAnsi="Times New Roman" w:cs="Times New Roman"/>
          <w:lang w:val="en-US"/>
        </w:rPr>
        <w:t xml:space="preserve">disclaims any intention or obligation to update or revise such information, except as required by applicable law, and </w:t>
      </w:r>
      <w:r w:rsidR="00B020AF">
        <w:rPr>
          <w:rFonts w:ascii="Times New Roman" w:hAnsi="Times New Roman" w:cs="Times New Roman"/>
        </w:rPr>
        <w:t xml:space="preserve">Vext </w:t>
      </w:r>
      <w:r w:rsidRPr="00C841CB">
        <w:rPr>
          <w:rFonts w:ascii="Times New Roman" w:eastAsia="Times New Roman" w:hAnsi="Times New Roman" w:cs="Times New Roman"/>
          <w:lang w:val="en-US"/>
        </w:rPr>
        <w:t>does not assume any liability for disclosure relating to any other company mentioned herein.</w:t>
      </w:r>
    </w:p>
    <w:p w14:paraId="7DB8E3BC" w14:textId="77777777" w:rsidR="00155558" w:rsidRPr="00C841CB" w:rsidRDefault="00000000" w:rsidP="00F63BBA">
      <w:pPr>
        <w:shd w:val="clear" w:color="auto" w:fill="FFFFFF"/>
        <w:spacing w:before="240" w:after="240" w:line="276" w:lineRule="auto"/>
        <w:jc w:val="both"/>
        <w:rPr>
          <w:rFonts w:ascii="Times New Roman" w:eastAsia="Times New Roman" w:hAnsi="Times New Roman" w:cs="Times New Roman"/>
          <w:b/>
          <w:bCs/>
          <w:lang w:val="en-US"/>
        </w:rPr>
      </w:pPr>
      <w:r w:rsidRPr="00C841CB">
        <w:rPr>
          <w:rFonts w:ascii="Times New Roman" w:eastAsia="Times New Roman" w:hAnsi="Times New Roman" w:cs="Times New Roman"/>
          <w:b/>
          <w:bCs/>
          <w:lang w:val="en-US"/>
        </w:rPr>
        <w:lastRenderedPageBreak/>
        <w:t>The Canadian Securities Exchange has not reviewed, approved or disapproved the content of this news release.</w:t>
      </w:r>
    </w:p>
    <w:p w14:paraId="39059676" w14:textId="77777777" w:rsidR="004F0518" w:rsidRPr="00C841CB" w:rsidRDefault="00000000" w:rsidP="00F63BBA">
      <w:pPr>
        <w:pStyle w:val="NoSpacing"/>
        <w:spacing w:line="276" w:lineRule="auto"/>
        <w:ind w:right="288"/>
        <w:jc w:val="both"/>
        <w:rPr>
          <w:rFonts w:ascii="Times New Roman" w:hAnsi="Times New Roman" w:cs="Times New Roman"/>
          <w:b/>
          <w:bCs/>
        </w:rPr>
      </w:pPr>
      <w:r w:rsidRPr="00C841CB">
        <w:rPr>
          <w:rFonts w:ascii="Times New Roman" w:hAnsi="Times New Roman" w:cs="Times New Roman"/>
          <w:b/>
          <w:bCs/>
        </w:rPr>
        <w:t xml:space="preserve">Eric Offenberger </w:t>
      </w:r>
    </w:p>
    <w:p w14:paraId="266A0DC0" w14:textId="77777777" w:rsidR="00972ECA" w:rsidRPr="00C841CB" w:rsidRDefault="00000000" w:rsidP="00F63BBA">
      <w:pPr>
        <w:pStyle w:val="NoSpacing"/>
        <w:spacing w:line="276" w:lineRule="auto"/>
        <w:ind w:right="288"/>
        <w:jc w:val="both"/>
        <w:rPr>
          <w:rFonts w:ascii="Times New Roman" w:hAnsi="Times New Roman" w:cs="Times New Roman"/>
          <w:b/>
          <w:bCs/>
        </w:rPr>
      </w:pPr>
      <w:r w:rsidRPr="00C841CB">
        <w:rPr>
          <w:rFonts w:ascii="Times New Roman" w:hAnsi="Times New Roman" w:cs="Times New Roman"/>
          <w:b/>
          <w:bCs/>
        </w:rPr>
        <w:t>Chief Executive Officer</w:t>
      </w:r>
    </w:p>
    <w:p w14:paraId="4D9E5345" w14:textId="77777777" w:rsidR="00972ECA" w:rsidRDefault="00000000" w:rsidP="00F63BBA">
      <w:pPr>
        <w:pStyle w:val="NormalWeb"/>
        <w:spacing w:before="0" w:beforeAutospacing="0" w:after="0" w:afterAutospacing="0" w:line="276" w:lineRule="auto"/>
        <w:ind w:right="288"/>
        <w:jc w:val="both"/>
        <w:rPr>
          <w:color w:val="000000"/>
          <w:sz w:val="22"/>
          <w:szCs w:val="22"/>
          <w:lang w:val="en-US"/>
        </w:rPr>
      </w:pPr>
      <w:hyperlink r:id="rId22" w:history="1">
        <w:r w:rsidR="00B020AF" w:rsidRPr="00B020AF">
          <w:rPr>
            <w:color w:val="000000"/>
            <w:sz w:val="22"/>
            <w:szCs w:val="22"/>
            <w:lang w:val="en-US"/>
          </w:rPr>
          <w:t>844-211-3725</w:t>
        </w:r>
      </w:hyperlink>
    </w:p>
    <w:p w14:paraId="4DED53B5" w14:textId="77777777" w:rsidR="00B020AF" w:rsidRPr="00B020AF" w:rsidRDefault="00B020AF" w:rsidP="00F63BBA">
      <w:pPr>
        <w:pStyle w:val="NormalWeb"/>
        <w:spacing w:before="0" w:beforeAutospacing="0" w:after="0" w:afterAutospacing="0" w:line="276" w:lineRule="auto"/>
        <w:ind w:right="288"/>
        <w:jc w:val="both"/>
        <w:rPr>
          <w:color w:val="000000"/>
          <w:sz w:val="22"/>
          <w:szCs w:val="22"/>
          <w:lang w:val="en-US"/>
        </w:rPr>
      </w:pPr>
    </w:p>
    <w:p w14:paraId="24B13833" w14:textId="77777777" w:rsidR="007508FA" w:rsidRDefault="00000000" w:rsidP="00F63BBA">
      <w:pPr>
        <w:pStyle w:val="NormalWeb"/>
        <w:spacing w:before="0" w:beforeAutospacing="0" w:after="0" w:afterAutospacing="0" w:line="276" w:lineRule="auto"/>
        <w:ind w:right="288"/>
        <w:jc w:val="both"/>
        <w:rPr>
          <w:color w:val="000000"/>
          <w:sz w:val="22"/>
          <w:szCs w:val="22"/>
          <w:lang w:val="en-US"/>
        </w:rPr>
      </w:pPr>
      <w:r w:rsidRPr="00435730">
        <w:rPr>
          <w:b/>
          <w:color w:val="000000"/>
          <w:sz w:val="22"/>
          <w:szCs w:val="22"/>
          <w:lang w:val="en-US"/>
        </w:rPr>
        <w:t>For further information</w:t>
      </w:r>
      <w:r w:rsidRPr="00435730">
        <w:rPr>
          <w:color w:val="000000"/>
          <w:sz w:val="22"/>
          <w:szCs w:val="22"/>
          <w:lang w:val="en-US"/>
        </w:rPr>
        <w:t xml:space="preserve">: </w:t>
      </w:r>
    </w:p>
    <w:p w14:paraId="3DC5B027" w14:textId="77777777" w:rsidR="007508FA" w:rsidRDefault="00000000" w:rsidP="00F63BBA">
      <w:pPr>
        <w:pStyle w:val="NormalWeb"/>
        <w:spacing w:before="0" w:beforeAutospacing="0" w:after="0" w:afterAutospacing="0" w:line="276" w:lineRule="auto"/>
        <w:ind w:right="288"/>
        <w:jc w:val="both"/>
        <w:rPr>
          <w:color w:val="000000"/>
          <w:sz w:val="22"/>
          <w:szCs w:val="22"/>
          <w:lang w:val="en-US"/>
        </w:rPr>
      </w:pPr>
      <w:r w:rsidRPr="00435730">
        <w:rPr>
          <w:color w:val="000000"/>
          <w:sz w:val="22"/>
          <w:szCs w:val="22"/>
          <w:lang w:val="en-US"/>
        </w:rPr>
        <w:t xml:space="preserve">Jonathan Ross, </w:t>
      </w:r>
      <w:r w:rsidR="00B020AF">
        <w:rPr>
          <w:color w:val="000000"/>
          <w:sz w:val="22"/>
          <w:szCs w:val="22"/>
          <w:lang w:val="en-US"/>
        </w:rPr>
        <w:t>Vext</w:t>
      </w:r>
      <w:r w:rsidRPr="00435730">
        <w:rPr>
          <w:color w:val="000000"/>
          <w:sz w:val="22"/>
          <w:szCs w:val="22"/>
          <w:lang w:val="en-US"/>
        </w:rPr>
        <w:t xml:space="preserve"> Investor Relations</w:t>
      </w:r>
    </w:p>
    <w:p w14:paraId="6403A7C6" w14:textId="77777777" w:rsidR="007508FA" w:rsidRDefault="00000000" w:rsidP="00F63BBA">
      <w:pPr>
        <w:pStyle w:val="NormalWeb"/>
        <w:spacing w:before="0" w:beforeAutospacing="0" w:after="0" w:afterAutospacing="0" w:line="276" w:lineRule="auto"/>
        <w:ind w:right="288"/>
        <w:jc w:val="both"/>
        <w:rPr>
          <w:color w:val="0000FF"/>
          <w:sz w:val="22"/>
          <w:szCs w:val="22"/>
          <w:lang w:val="en-US"/>
        </w:rPr>
      </w:pPr>
      <w:hyperlink r:id="rId23" w:history="1">
        <w:r w:rsidRPr="00FF48FA">
          <w:rPr>
            <w:rStyle w:val="Hyperlink"/>
            <w:sz w:val="22"/>
            <w:szCs w:val="22"/>
            <w:lang w:val="en-US"/>
          </w:rPr>
          <w:t>jon.ross@loderockadvisors.com</w:t>
        </w:r>
      </w:hyperlink>
    </w:p>
    <w:p w14:paraId="7B484E70" w14:textId="77777777" w:rsidR="007508FA" w:rsidRPr="00435730" w:rsidRDefault="00000000" w:rsidP="00F63BBA">
      <w:pPr>
        <w:pStyle w:val="NormalWeb"/>
        <w:spacing w:before="0" w:beforeAutospacing="0" w:after="0" w:afterAutospacing="0" w:line="276" w:lineRule="auto"/>
        <w:ind w:right="288"/>
        <w:jc w:val="both"/>
        <w:rPr>
          <w:color w:val="000000"/>
          <w:sz w:val="22"/>
          <w:szCs w:val="22"/>
          <w:lang w:val="en-US"/>
        </w:rPr>
      </w:pPr>
      <w:r w:rsidRPr="00435730">
        <w:rPr>
          <w:color w:val="000000"/>
          <w:sz w:val="22"/>
          <w:szCs w:val="22"/>
          <w:lang w:val="en-US"/>
        </w:rPr>
        <w:t>416-244-9851</w:t>
      </w:r>
    </w:p>
    <w:p w14:paraId="1FF61407" w14:textId="77777777" w:rsidR="00E0312A" w:rsidRDefault="00E0312A" w:rsidP="00F63BBA">
      <w:pPr>
        <w:pStyle w:val="NoSpacing"/>
        <w:spacing w:line="276" w:lineRule="auto"/>
        <w:ind w:right="288"/>
        <w:jc w:val="both"/>
        <w:rPr>
          <w:rFonts w:ascii="Times New Roman" w:hAnsi="Times New Roman" w:cs="Times New Roman"/>
          <w:b/>
          <w:i/>
          <w:color w:val="000000"/>
        </w:rPr>
      </w:pPr>
    </w:p>
    <w:p w14:paraId="3E6B1567" w14:textId="77777777" w:rsidR="00457130" w:rsidRPr="00ED0950" w:rsidRDefault="00000000" w:rsidP="00457130">
      <w:pPr>
        <w:pStyle w:val="NoSpacing"/>
        <w:spacing w:line="276" w:lineRule="auto"/>
        <w:ind w:right="288"/>
        <w:jc w:val="both"/>
        <w:rPr>
          <w:rFonts w:ascii="Times New Roman" w:hAnsi="Times New Roman" w:cs="Times New Roman"/>
          <w:i/>
        </w:rPr>
      </w:pPr>
      <w:r w:rsidRPr="00ED0950">
        <w:rPr>
          <w:rFonts w:ascii="Times New Roman" w:hAnsi="Times New Roman" w:cs="Times New Roman"/>
          <w:i/>
        </w:rPr>
        <w:t>SOURCE VEXT Science, Inc.</w:t>
      </w:r>
    </w:p>
    <w:p w14:paraId="2D20E77C" w14:textId="77777777" w:rsidR="00457130" w:rsidRPr="00C841CB" w:rsidRDefault="00457130" w:rsidP="00F63BBA">
      <w:pPr>
        <w:pStyle w:val="NoSpacing"/>
        <w:spacing w:line="276" w:lineRule="auto"/>
        <w:ind w:right="288"/>
        <w:jc w:val="both"/>
        <w:rPr>
          <w:rFonts w:ascii="Times New Roman" w:hAnsi="Times New Roman" w:cs="Times New Roman"/>
          <w:b/>
          <w:i/>
        </w:rPr>
      </w:pPr>
    </w:p>
    <w:sectPr w:rsidR="00457130" w:rsidRPr="00C841CB">
      <w:headerReference w:type="default" r:id="rId24"/>
      <w:footerReference w:type="default" r:id="rId2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257BA" w14:textId="77777777" w:rsidR="00585B85" w:rsidRDefault="00585B85">
      <w:pPr>
        <w:spacing w:after="0" w:line="240" w:lineRule="auto"/>
      </w:pPr>
      <w:r>
        <w:separator/>
      </w:r>
    </w:p>
  </w:endnote>
  <w:endnote w:type="continuationSeparator" w:id="0">
    <w:p w14:paraId="23D84484" w14:textId="77777777" w:rsidR="00585B85" w:rsidRDefault="00585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E6699" w14:textId="77777777" w:rsidR="00DF401D" w:rsidRDefault="00000000">
    <w:pPr>
      <w:pStyle w:val="Footer"/>
      <w:rPr>
        <w:color w:val="000000"/>
      </w:rPr>
    </w:pPr>
    <w:r w:rsidRPr="00DF401D">
      <w:rPr>
        <w:rStyle w:val="DocID"/>
      </w:rPr>
      <w:fldChar w:fldCharType="begin"/>
    </w:r>
    <w:r w:rsidRPr="00DF401D">
      <w:rPr>
        <w:rStyle w:val="DocID"/>
      </w:rPr>
      <w:instrText xml:space="preserve"> DOCPROPERTY "DocID" \* MERGEFORMAT </w:instrText>
    </w:r>
    <w:r>
      <w:rPr>
        <w:rStyle w:val="DocID"/>
      </w:rPr>
      <w:fldChar w:fldCharType="separate"/>
    </w:r>
    <w:r w:rsidRPr="00DF401D">
      <w:rPr>
        <w:rStyle w:val="DocID"/>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71A03" w14:textId="77777777" w:rsidR="00585B85" w:rsidRDefault="00585B85">
      <w:pPr>
        <w:spacing w:after="0" w:line="240" w:lineRule="auto"/>
      </w:pPr>
      <w:r>
        <w:separator/>
      </w:r>
    </w:p>
  </w:footnote>
  <w:footnote w:type="continuationSeparator" w:id="0">
    <w:p w14:paraId="386FE294" w14:textId="77777777" w:rsidR="00585B85" w:rsidRDefault="00585B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C5406" w14:textId="77777777" w:rsidR="00C051A5" w:rsidRPr="00C051A5" w:rsidRDefault="00C051A5" w:rsidP="00881687">
    <w:pPr>
      <w:pStyle w:val="Header"/>
      <w:tabs>
        <w:tab w:val="clear" w:pos="4680"/>
        <w:tab w:val="clear" w:pos="9360"/>
        <w:tab w:val="left" w:pos="3368"/>
      </w:tabs>
      <w:rPr>
        <w:color w:val="FF0000"/>
        <w:sz w:val="48"/>
        <w:szCs w:val="4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1571"/>
    <w:multiLevelType w:val="hybridMultilevel"/>
    <w:tmpl w:val="9D94BE4E"/>
    <w:lvl w:ilvl="0" w:tplc="C324F230">
      <w:start w:val="1"/>
      <w:numFmt w:val="bullet"/>
      <w:lvlText w:val=""/>
      <w:lvlJc w:val="left"/>
      <w:pPr>
        <w:ind w:left="720" w:hanging="360"/>
      </w:pPr>
      <w:rPr>
        <w:rFonts w:ascii="Symbol" w:hAnsi="Symbol" w:hint="default"/>
      </w:rPr>
    </w:lvl>
    <w:lvl w:ilvl="1" w:tplc="D64CA00E" w:tentative="1">
      <w:start w:val="1"/>
      <w:numFmt w:val="bullet"/>
      <w:lvlText w:val="o"/>
      <w:lvlJc w:val="left"/>
      <w:pPr>
        <w:ind w:left="1440" w:hanging="360"/>
      </w:pPr>
      <w:rPr>
        <w:rFonts w:ascii="Courier New" w:hAnsi="Courier New" w:cs="Courier New" w:hint="default"/>
      </w:rPr>
    </w:lvl>
    <w:lvl w:ilvl="2" w:tplc="E3F02C16" w:tentative="1">
      <w:start w:val="1"/>
      <w:numFmt w:val="bullet"/>
      <w:lvlText w:val=""/>
      <w:lvlJc w:val="left"/>
      <w:pPr>
        <w:ind w:left="2160" w:hanging="360"/>
      </w:pPr>
      <w:rPr>
        <w:rFonts w:ascii="Wingdings" w:hAnsi="Wingdings" w:hint="default"/>
      </w:rPr>
    </w:lvl>
    <w:lvl w:ilvl="3" w:tplc="93E0A160" w:tentative="1">
      <w:start w:val="1"/>
      <w:numFmt w:val="bullet"/>
      <w:lvlText w:val=""/>
      <w:lvlJc w:val="left"/>
      <w:pPr>
        <w:ind w:left="2880" w:hanging="360"/>
      </w:pPr>
      <w:rPr>
        <w:rFonts w:ascii="Symbol" w:hAnsi="Symbol" w:hint="default"/>
      </w:rPr>
    </w:lvl>
    <w:lvl w:ilvl="4" w:tplc="85743742" w:tentative="1">
      <w:start w:val="1"/>
      <w:numFmt w:val="bullet"/>
      <w:lvlText w:val="o"/>
      <w:lvlJc w:val="left"/>
      <w:pPr>
        <w:ind w:left="3600" w:hanging="360"/>
      </w:pPr>
      <w:rPr>
        <w:rFonts w:ascii="Courier New" w:hAnsi="Courier New" w:cs="Courier New" w:hint="default"/>
      </w:rPr>
    </w:lvl>
    <w:lvl w:ilvl="5" w:tplc="58A2CF64" w:tentative="1">
      <w:start w:val="1"/>
      <w:numFmt w:val="bullet"/>
      <w:lvlText w:val=""/>
      <w:lvlJc w:val="left"/>
      <w:pPr>
        <w:ind w:left="4320" w:hanging="360"/>
      </w:pPr>
      <w:rPr>
        <w:rFonts w:ascii="Wingdings" w:hAnsi="Wingdings" w:hint="default"/>
      </w:rPr>
    </w:lvl>
    <w:lvl w:ilvl="6" w:tplc="AA3A217E" w:tentative="1">
      <w:start w:val="1"/>
      <w:numFmt w:val="bullet"/>
      <w:lvlText w:val=""/>
      <w:lvlJc w:val="left"/>
      <w:pPr>
        <w:ind w:left="5040" w:hanging="360"/>
      </w:pPr>
      <w:rPr>
        <w:rFonts w:ascii="Symbol" w:hAnsi="Symbol" w:hint="default"/>
      </w:rPr>
    </w:lvl>
    <w:lvl w:ilvl="7" w:tplc="3E689E92" w:tentative="1">
      <w:start w:val="1"/>
      <w:numFmt w:val="bullet"/>
      <w:lvlText w:val="o"/>
      <w:lvlJc w:val="left"/>
      <w:pPr>
        <w:ind w:left="5760" w:hanging="360"/>
      </w:pPr>
      <w:rPr>
        <w:rFonts w:ascii="Courier New" w:hAnsi="Courier New" w:cs="Courier New" w:hint="default"/>
      </w:rPr>
    </w:lvl>
    <w:lvl w:ilvl="8" w:tplc="C9963406" w:tentative="1">
      <w:start w:val="1"/>
      <w:numFmt w:val="bullet"/>
      <w:lvlText w:val=""/>
      <w:lvlJc w:val="left"/>
      <w:pPr>
        <w:ind w:left="6480" w:hanging="360"/>
      </w:pPr>
      <w:rPr>
        <w:rFonts w:ascii="Wingdings" w:hAnsi="Wingdings" w:hint="default"/>
      </w:rPr>
    </w:lvl>
  </w:abstractNum>
  <w:abstractNum w:abstractNumId="1" w15:restartNumberingAfterBreak="0">
    <w:nsid w:val="03BD1A3D"/>
    <w:multiLevelType w:val="hybridMultilevel"/>
    <w:tmpl w:val="6BD8D048"/>
    <w:lvl w:ilvl="0" w:tplc="F55AFF86">
      <w:start w:val="1"/>
      <w:numFmt w:val="decimal"/>
      <w:lvlText w:val="%1."/>
      <w:lvlJc w:val="left"/>
      <w:pPr>
        <w:ind w:left="1080" w:hanging="360"/>
      </w:pPr>
    </w:lvl>
    <w:lvl w:ilvl="1" w:tplc="3E689340">
      <w:start w:val="1"/>
      <w:numFmt w:val="lowerLetter"/>
      <w:lvlText w:val="%2."/>
      <w:lvlJc w:val="left"/>
      <w:pPr>
        <w:ind w:left="1800" w:hanging="360"/>
      </w:pPr>
    </w:lvl>
    <w:lvl w:ilvl="2" w:tplc="772A18F4">
      <w:start w:val="1"/>
      <w:numFmt w:val="lowerRoman"/>
      <w:lvlText w:val="%3."/>
      <w:lvlJc w:val="right"/>
      <w:pPr>
        <w:ind w:left="2520" w:hanging="180"/>
      </w:pPr>
    </w:lvl>
    <w:lvl w:ilvl="3" w:tplc="C712B910">
      <w:start w:val="1"/>
      <w:numFmt w:val="decimal"/>
      <w:lvlText w:val="%4."/>
      <w:lvlJc w:val="left"/>
      <w:pPr>
        <w:ind w:left="3240" w:hanging="360"/>
      </w:pPr>
    </w:lvl>
    <w:lvl w:ilvl="4" w:tplc="2EA4C90C">
      <w:start w:val="1"/>
      <w:numFmt w:val="lowerLetter"/>
      <w:lvlText w:val="%5."/>
      <w:lvlJc w:val="left"/>
      <w:pPr>
        <w:ind w:left="3960" w:hanging="360"/>
      </w:pPr>
    </w:lvl>
    <w:lvl w:ilvl="5" w:tplc="467C8F4C">
      <w:start w:val="1"/>
      <w:numFmt w:val="lowerRoman"/>
      <w:lvlText w:val="%6."/>
      <w:lvlJc w:val="right"/>
      <w:pPr>
        <w:ind w:left="4680" w:hanging="180"/>
      </w:pPr>
    </w:lvl>
    <w:lvl w:ilvl="6" w:tplc="FB9C17B0">
      <w:start w:val="1"/>
      <w:numFmt w:val="decimal"/>
      <w:lvlText w:val="%7."/>
      <w:lvlJc w:val="left"/>
      <w:pPr>
        <w:ind w:left="5400" w:hanging="360"/>
      </w:pPr>
    </w:lvl>
    <w:lvl w:ilvl="7" w:tplc="0F16FEC6">
      <w:start w:val="1"/>
      <w:numFmt w:val="lowerLetter"/>
      <w:lvlText w:val="%8."/>
      <w:lvlJc w:val="left"/>
      <w:pPr>
        <w:ind w:left="6120" w:hanging="360"/>
      </w:pPr>
    </w:lvl>
    <w:lvl w:ilvl="8" w:tplc="BEEE39CE">
      <w:start w:val="1"/>
      <w:numFmt w:val="lowerRoman"/>
      <w:lvlText w:val="%9."/>
      <w:lvlJc w:val="right"/>
      <w:pPr>
        <w:ind w:left="6840" w:hanging="180"/>
      </w:pPr>
    </w:lvl>
  </w:abstractNum>
  <w:abstractNum w:abstractNumId="2" w15:restartNumberingAfterBreak="0">
    <w:nsid w:val="04CD6CDC"/>
    <w:multiLevelType w:val="hybridMultilevel"/>
    <w:tmpl w:val="14EADDA4"/>
    <w:lvl w:ilvl="0" w:tplc="628E6520">
      <w:numFmt w:val="bullet"/>
      <w:lvlText w:val="-"/>
      <w:lvlJc w:val="left"/>
      <w:pPr>
        <w:ind w:left="720" w:hanging="360"/>
      </w:pPr>
      <w:rPr>
        <w:rFonts w:ascii="Times New Roman" w:eastAsiaTheme="minorHAnsi" w:hAnsi="Times New Roman" w:cs="Times New Roman" w:hint="default"/>
      </w:rPr>
    </w:lvl>
    <w:lvl w:ilvl="1" w:tplc="D3B45766" w:tentative="1">
      <w:start w:val="1"/>
      <w:numFmt w:val="bullet"/>
      <w:lvlText w:val="o"/>
      <w:lvlJc w:val="left"/>
      <w:pPr>
        <w:ind w:left="1440" w:hanging="360"/>
      </w:pPr>
      <w:rPr>
        <w:rFonts w:ascii="Courier New" w:hAnsi="Courier New" w:cs="Courier New" w:hint="default"/>
      </w:rPr>
    </w:lvl>
    <w:lvl w:ilvl="2" w:tplc="7CDEDAB6" w:tentative="1">
      <w:start w:val="1"/>
      <w:numFmt w:val="bullet"/>
      <w:lvlText w:val=""/>
      <w:lvlJc w:val="left"/>
      <w:pPr>
        <w:ind w:left="2160" w:hanging="360"/>
      </w:pPr>
      <w:rPr>
        <w:rFonts w:ascii="Wingdings" w:hAnsi="Wingdings" w:hint="default"/>
      </w:rPr>
    </w:lvl>
    <w:lvl w:ilvl="3" w:tplc="2312F310" w:tentative="1">
      <w:start w:val="1"/>
      <w:numFmt w:val="bullet"/>
      <w:lvlText w:val=""/>
      <w:lvlJc w:val="left"/>
      <w:pPr>
        <w:ind w:left="2880" w:hanging="360"/>
      </w:pPr>
      <w:rPr>
        <w:rFonts w:ascii="Symbol" w:hAnsi="Symbol" w:hint="default"/>
      </w:rPr>
    </w:lvl>
    <w:lvl w:ilvl="4" w:tplc="57DE536C" w:tentative="1">
      <w:start w:val="1"/>
      <w:numFmt w:val="bullet"/>
      <w:lvlText w:val="o"/>
      <w:lvlJc w:val="left"/>
      <w:pPr>
        <w:ind w:left="3600" w:hanging="360"/>
      </w:pPr>
      <w:rPr>
        <w:rFonts w:ascii="Courier New" w:hAnsi="Courier New" w:cs="Courier New" w:hint="default"/>
      </w:rPr>
    </w:lvl>
    <w:lvl w:ilvl="5" w:tplc="C220C070" w:tentative="1">
      <w:start w:val="1"/>
      <w:numFmt w:val="bullet"/>
      <w:lvlText w:val=""/>
      <w:lvlJc w:val="left"/>
      <w:pPr>
        <w:ind w:left="4320" w:hanging="360"/>
      </w:pPr>
      <w:rPr>
        <w:rFonts w:ascii="Wingdings" w:hAnsi="Wingdings" w:hint="default"/>
      </w:rPr>
    </w:lvl>
    <w:lvl w:ilvl="6" w:tplc="424E1BEE" w:tentative="1">
      <w:start w:val="1"/>
      <w:numFmt w:val="bullet"/>
      <w:lvlText w:val=""/>
      <w:lvlJc w:val="left"/>
      <w:pPr>
        <w:ind w:left="5040" w:hanging="360"/>
      </w:pPr>
      <w:rPr>
        <w:rFonts w:ascii="Symbol" w:hAnsi="Symbol" w:hint="default"/>
      </w:rPr>
    </w:lvl>
    <w:lvl w:ilvl="7" w:tplc="E8A83AE8" w:tentative="1">
      <w:start w:val="1"/>
      <w:numFmt w:val="bullet"/>
      <w:lvlText w:val="o"/>
      <w:lvlJc w:val="left"/>
      <w:pPr>
        <w:ind w:left="5760" w:hanging="360"/>
      </w:pPr>
      <w:rPr>
        <w:rFonts w:ascii="Courier New" w:hAnsi="Courier New" w:cs="Courier New" w:hint="default"/>
      </w:rPr>
    </w:lvl>
    <w:lvl w:ilvl="8" w:tplc="2D5A6274" w:tentative="1">
      <w:start w:val="1"/>
      <w:numFmt w:val="bullet"/>
      <w:lvlText w:val=""/>
      <w:lvlJc w:val="left"/>
      <w:pPr>
        <w:ind w:left="6480" w:hanging="360"/>
      </w:pPr>
      <w:rPr>
        <w:rFonts w:ascii="Wingdings" w:hAnsi="Wingdings" w:hint="default"/>
      </w:rPr>
    </w:lvl>
  </w:abstractNum>
  <w:abstractNum w:abstractNumId="3" w15:restartNumberingAfterBreak="0">
    <w:nsid w:val="0E71409F"/>
    <w:multiLevelType w:val="hybridMultilevel"/>
    <w:tmpl w:val="98069868"/>
    <w:lvl w:ilvl="0" w:tplc="3260D4D4">
      <w:start w:val="1"/>
      <w:numFmt w:val="bullet"/>
      <w:lvlText w:val=""/>
      <w:lvlJc w:val="left"/>
      <w:pPr>
        <w:ind w:left="720" w:hanging="360"/>
      </w:pPr>
      <w:rPr>
        <w:rFonts w:ascii="Symbol" w:hAnsi="Symbol" w:hint="default"/>
      </w:rPr>
    </w:lvl>
    <w:lvl w:ilvl="1" w:tplc="790C4B84" w:tentative="1">
      <w:start w:val="1"/>
      <w:numFmt w:val="bullet"/>
      <w:lvlText w:val="o"/>
      <w:lvlJc w:val="left"/>
      <w:pPr>
        <w:ind w:left="1440" w:hanging="360"/>
      </w:pPr>
      <w:rPr>
        <w:rFonts w:ascii="Courier New" w:hAnsi="Courier New" w:cs="Courier New" w:hint="default"/>
      </w:rPr>
    </w:lvl>
    <w:lvl w:ilvl="2" w:tplc="58E835B6" w:tentative="1">
      <w:start w:val="1"/>
      <w:numFmt w:val="bullet"/>
      <w:lvlText w:val=""/>
      <w:lvlJc w:val="left"/>
      <w:pPr>
        <w:ind w:left="2160" w:hanging="360"/>
      </w:pPr>
      <w:rPr>
        <w:rFonts w:ascii="Wingdings" w:hAnsi="Wingdings" w:hint="default"/>
      </w:rPr>
    </w:lvl>
    <w:lvl w:ilvl="3" w:tplc="042C8FE0" w:tentative="1">
      <w:start w:val="1"/>
      <w:numFmt w:val="bullet"/>
      <w:lvlText w:val=""/>
      <w:lvlJc w:val="left"/>
      <w:pPr>
        <w:ind w:left="2880" w:hanging="360"/>
      </w:pPr>
      <w:rPr>
        <w:rFonts w:ascii="Symbol" w:hAnsi="Symbol" w:hint="default"/>
      </w:rPr>
    </w:lvl>
    <w:lvl w:ilvl="4" w:tplc="10AA97EA" w:tentative="1">
      <w:start w:val="1"/>
      <w:numFmt w:val="bullet"/>
      <w:lvlText w:val="o"/>
      <w:lvlJc w:val="left"/>
      <w:pPr>
        <w:ind w:left="3600" w:hanging="360"/>
      </w:pPr>
      <w:rPr>
        <w:rFonts w:ascii="Courier New" w:hAnsi="Courier New" w:cs="Courier New" w:hint="default"/>
      </w:rPr>
    </w:lvl>
    <w:lvl w:ilvl="5" w:tplc="93BC39F4" w:tentative="1">
      <w:start w:val="1"/>
      <w:numFmt w:val="bullet"/>
      <w:lvlText w:val=""/>
      <w:lvlJc w:val="left"/>
      <w:pPr>
        <w:ind w:left="4320" w:hanging="360"/>
      </w:pPr>
      <w:rPr>
        <w:rFonts w:ascii="Wingdings" w:hAnsi="Wingdings" w:hint="default"/>
      </w:rPr>
    </w:lvl>
    <w:lvl w:ilvl="6" w:tplc="A83C7166" w:tentative="1">
      <w:start w:val="1"/>
      <w:numFmt w:val="bullet"/>
      <w:lvlText w:val=""/>
      <w:lvlJc w:val="left"/>
      <w:pPr>
        <w:ind w:left="5040" w:hanging="360"/>
      </w:pPr>
      <w:rPr>
        <w:rFonts w:ascii="Symbol" w:hAnsi="Symbol" w:hint="default"/>
      </w:rPr>
    </w:lvl>
    <w:lvl w:ilvl="7" w:tplc="D82CBBFC" w:tentative="1">
      <w:start w:val="1"/>
      <w:numFmt w:val="bullet"/>
      <w:lvlText w:val="o"/>
      <w:lvlJc w:val="left"/>
      <w:pPr>
        <w:ind w:left="5760" w:hanging="360"/>
      </w:pPr>
      <w:rPr>
        <w:rFonts w:ascii="Courier New" w:hAnsi="Courier New" w:cs="Courier New" w:hint="default"/>
      </w:rPr>
    </w:lvl>
    <w:lvl w:ilvl="8" w:tplc="2DC8D946" w:tentative="1">
      <w:start w:val="1"/>
      <w:numFmt w:val="bullet"/>
      <w:lvlText w:val=""/>
      <w:lvlJc w:val="left"/>
      <w:pPr>
        <w:ind w:left="6480" w:hanging="360"/>
      </w:pPr>
      <w:rPr>
        <w:rFonts w:ascii="Wingdings" w:hAnsi="Wingdings" w:hint="default"/>
      </w:rPr>
    </w:lvl>
  </w:abstractNum>
  <w:abstractNum w:abstractNumId="4" w15:restartNumberingAfterBreak="0">
    <w:nsid w:val="10F36252"/>
    <w:multiLevelType w:val="hybridMultilevel"/>
    <w:tmpl w:val="60AE90E6"/>
    <w:lvl w:ilvl="0" w:tplc="4C9C8904">
      <w:start w:val="1"/>
      <w:numFmt w:val="bullet"/>
      <w:lvlText w:val=""/>
      <w:lvlJc w:val="left"/>
      <w:pPr>
        <w:ind w:left="1440" w:hanging="360"/>
      </w:pPr>
      <w:rPr>
        <w:rFonts w:ascii="Symbol" w:hAnsi="Symbol" w:hint="default"/>
      </w:rPr>
    </w:lvl>
    <w:lvl w:ilvl="1" w:tplc="DFCE971A" w:tentative="1">
      <w:start w:val="1"/>
      <w:numFmt w:val="bullet"/>
      <w:lvlText w:val="o"/>
      <w:lvlJc w:val="left"/>
      <w:pPr>
        <w:ind w:left="2160" w:hanging="360"/>
      </w:pPr>
      <w:rPr>
        <w:rFonts w:ascii="Courier New" w:hAnsi="Courier New" w:cs="Courier New" w:hint="default"/>
      </w:rPr>
    </w:lvl>
    <w:lvl w:ilvl="2" w:tplc="708C0E72" w:tentative="1">
      <w:start w:val="1"/>
      <w:numFmt w:val="bullet"/>
      <w:lvlText w:val=""/>
      <w:lvlJc w:val="left"/>
      <w:pPr>
        <w:ind w:left="2880" w:hanging="360"/>
      </w:pPr>
      <w:rPr>
        <w:rFonts w:ascii="Wingdings" w:hAnsi="Wingdings" w:hint="default"/>
      </w:rPr>
    </w:lvl>
    <w:lvl w:ilvl="3" w:tplc="96F607AC" w:tentative="1">
      <w:start w:val="1"/>
      <w:numFmt w:val="bullet"/>
      <w:lvlText w:val=""/>
      <w:lvlJc w:val="left"/>
      <w:pPr>
        <w:ind w:left="3600" w:hanging="360"/>
      </w:pPr>
      <w:rPr>
        <w:rFonts w:ascii="Symbol" w:hAnsi="Symbol" w:hint="default"/>
      </w:rPr>
    </w:lvl>
    <w:lvl w:ilvl="4" w:tplc="A7CA82DE" w:tentative="1">
      <w:start w:val="1"/>
      <w:numFmt w:val="bullet"/>
      <w:lvlText w:val="o"/>
      <w:lvlJc w:val="left"/>
      <w:pPr>
        <w:ind w:left="4320" w:hanging="360"/>
      </w:pPr>
      <w:rPr>
        <w:rFonts w:ascii="Courier New" w:hAnsi="Courier New" w:cs="Courier New" w:hint="default"/>
      </w:rPr>
    </w:lvl>
    <w:lvl w:ilvl="5" w:tplc="ECE4A956" w:tentative="1">
      <w:start w:val="1"/>
      <w:numFmt w:val="bullet"/>
      <w:lvlText w:val=""/>
      <w:lvlJc w:val="left"/>
      <w:pPr>
        <w:ind w:left="5040" w:hanging="360"/>
      </w:pPr>
      <w:rPr>
        <w:rFonts w:ascii="Wingdings" w:hAnsi="Wingdings" w:hint="default"/>
      </w:rPr>
    </w:lvl>
    <w:lvl w:ilvl="6" w:tplc="C75E0AEE" w:tentative="1">
      <w:start w:val="1"/>
      <w:numFmt w:val="bullet"/>
      <w:lvlText w:val=""/>
      <w:lvlJc w:val="left"/>
      <w:pPr>
        <w:ind w:left="5760" w:hanging="360"/>
      </w:pPr>
      <w:rPr>
        <w:rFonts w:ascii="Symbol" w:hAnsi="Symbol" w:hint="default"/>
      </w:rPr>
    </w:lvl>
    <w:lvl w:ilvl="7" w:tplc="8CB6B408" w:tentative="1">
      <w:start w:val="1"/>
      <w:numFmt w:val="bullet"/>
      <w:lvlText w:val="o"/>
      <w:lvlJc w:val="left"/>
      <w:pPr>
        <w:ind w:left="6480" w:hanging="360"/>
      </w:pPr>
      <w:rPr>
        <w:rFonts w:ascii="Courier New" w:hAnsi="Courier New" w:cs="Courier New" w:hint="default"/>
      </w:rPr>
    </w:lvl>
    <w:lvl w:ilvl="8" w:tplc="2B54B5F4" w:tentative="1">
      <w:start w:val="1"/>
      <w:numFmt w:val="bullet"/>
      <w:lvlText w:val=""/>
      <w:lvlJc w:val="left"/>
      <w:pPr>
        <w:ind w:left="7200" w:hanging="360"/>
      </w:pPr>
      <w:rPr>
        <w:rFonts w:ascii="Wingdings" w:hAnsi="Wingdings" w:hint="default"/>
      </w:rPr>
    </w:lvl>
  </w:abstractNum>
  <w:abstractNum w:abstractNumId="5" w15:restartNumberingAfterBreak="0">
    <w:nsid w:val="1F291079"/>
    <w:multiLevelType w:val="hybridMultilevel"/>
    <w:tmpl w:val="46CA0AEE"/>
    <w:lvl w:ilvl="0" w:tplc="E9481400">
      <w:start w:val="1"/>
      <w:numFmt w:val="lowerLetter"/>
      <w:lvlText w:val="%1)"/>
      <w:lvlJc w:val="left"/>
      <w:pPr>
        <w:ind w:left="1440" w:hanging="360"/>
      </w:pPr>
    </w:lvl>
    <w:lvl w:ilvl="1" w:tplc="84DEBC6E">
      <w:start w:val="1"/>
      <w:numFmt w:val="lowerLetter"/>
      <w:lvlText w:val="%2."/>
      <w:lvlJc w:val="left"/>
      <w:pPr>
        <w:ind w:left="2160" w:hanging="360"/>
      </w:pPr>
    </w:lvl>
    <w:lvl w:ilvl="2" w:tplc="4678C8EE">
      <w:start w:val="1"/>
      <w:numFmt w:val="lowerRoman"/>
      <w:lvlText w:val="%3."/>
      <w:lvlJc w:val="right"/>
      <w:pPr>
        <w:ind w:left="2880" w:hanging="180"/>
      </w:pPr>
    </w:lvl>
    <w:lvl w:ilvl="3" w:tplc="F4C6E5F0">
      <w:start w:val="1"/>
      <w:numFmt w:val="decimal"/>
      <w:lvlText w:val="%4."/>
      <w:lvlJc w:val="left"/>
      <w:pPr>
        <w:ind w:left="3600" w:hanging="360"/>
      </w:pPr>
    </w:lvl>
    <w:lvl w:ilvl="4" w:tplc="E042C67E">
      <w:start w:val="1"/>
      <w:numFmt w:val="lowerLetter"/>
      <w:lvlText w:val="%5."/>
      <w:lvlJc w:val="left"/>
      <w:pPr>
        <w:ind w:left="4320" w:hanging="360"/>
      </w:pPr>
    </w:lvl>
    <w:lvl w:ilvl="5" w:tplc="8B0E0096">
      <w:start w:val="1"/>
      <w:numFmt w:val="lowerRoman"/>
      <w:lvlText w:val="%6."/>
      <w:lvlJc w:val="right"/>
      <w:pPr>
        <w:ind w:left="5040" w:hanging="180"/>
      </w:pPr>
    </w:lvl>
    <w:lvl w:ilvl="6" w:tplc="F8768152">
      <w:start w:val="1"/>
      <w:numFmt w:val="decimal"/>
      <w:lvlText w:val="%7."/>
      <w:lvlJc w:val="left"/>
      <w:pPr>
        <w:ind w:left="5760" w:hanging="360"/>
      </w:pPr>
    </w:lvl>
    <w:lvl w:ilvl="7" w:tplc="CC7AE314">
      <w:start w:val="1"/>
      <w:numFmt w:val="lowerLetter"/>
      <w:lvlText w:val="%8."/>
      <w:lvlJc w:val="left"/>
      <w:pPr>
        <w:ind w:left="6480" w:hanging="360"/>
      </w:pPr>
    </w:lvl>
    <w:lvl w:ilvl="8" w:tplc="26225564">
      <w:start w:val="1"/>
      <w:numFmt w:val="lowerRoman"/>
      <w:lvlText w:val="%9."/>
      <w:lvlJc w:val="right"/>
      <w:pPr>
        <w:ind w:left="7200" w:hanging="180"/>
      </w:pPr>
    </w:lvl>
  </w:abstractNum>
  <w:abstractNum w:abstractNumId="6" w15:restartNumberingAfterBreak="0">
    <w:nsid w:val="20AA54AA"/>
    <w:multiLevelType w:val="hybridMultilevel"/>
    <w:tmpl w:val="9DD8155A"/>
    <w:lvl w:ilvl="0" w:tplc="3184F5CA">
      <w:start w:val="1"/>
      <w:numFmt w:val="bullet"/>
      <w:lvlText w:val=""/>
      <w:lvlJc w:val="left"/>
      <w:pPr>
        <w:tabs>
          <w:tab w:val="num" w:pos="720"/>
        </w:tabs>
        <w:ind w:left="720" w:hanging="360"/>
      </w:pPr>
      <w:rPr>
        <w:rFonts w:ascii="Symbol" w:hAnsi="Symbol" w:hint="default"/>
        <w:sz w:val="20"/>
      </w:rPr>
    </w:lvl>
    <w:lvl w:ilvl="1" w:tplc="03763FA2" w:tentative="1">
      <w:start w:val="1"/>
      <w:numFmt w:val="bullet"/>
      <w:lvlText w:val=""/>
      <w:lvlJc w:val="left"/>
      <w:pPr>
        <w:tabs>
          <w:tab w:val="num" w:pos="1440"/>
        </w:tabs>
        <w:ind w:left="1440" w:hanging="360"/>
      </w:pPr>
      <w:rPr>
        <w:rFonts w:ascii="Symbol" w:hAnsi="Symbol" w:hint="default"/>
        <w:sz w:val="20"/>
      </w:rPr>
    </w:lvl>
    <w:lvl w:ilvl="2" w:tplc="BBA2EEBE" w:tentative="1">
      <w:start w:val="1"/>
      <w:numFmt w:val="bullet"/>
      <w:lvlText w:val=""/>
      <w:lvlJc w:val="left"/>
      <w:pPr>
        <w:tabs>
          <w:tab w:val="num" w:pos="2160"/>
        </w:tabs>
        <w:ind w:left="2160" w:hanging="360"/>
      </w:pPr>
      <w:rPr>
        <w:rFonts w:ascii="Symbol" w:hAnsi="Symbol" w:hint="default"/>
        <w:sz w:val="20"/>
      </w:rPr>
    </w:lvl>
    <w:lvl w:ilvl="3" w:tplc="B18CC62C" w:tentative="1">
      <w:start w:val="1"/>
      <w:numFmt w:val="bullet"/>
      <w:lvlText w:val=""/>
      <w:lvlJc w:val="left"/>
      <w:pPr>
        <w:tabs>
          <w:tab w:val="num" w:pos="2880"/>
        </w:tabs>
        <w:ind w:left="2880" w:hanging="360"/>
      </w:pPr>
      <w:rPr>
        <w:rFonts w:ascii="Symbol" w:hAnsi="Symbol" w:hint="default"/>
        <w:sz w:val="20"/>
      </w:rPr>
    </w:lvl>
    <w:lvl w:ilvl="4" w:tplc="2B3C0B80" w:tentative="1">
      <w:start w:val="1"/>
      <w:numFmt w:val="bullet"/>
      <w:lvlText w:val=""/>
      <w:lvlJc w:val="left"/>
      <w:pPr>
        <w:tabs>
          <w:tab w:val="num" w:pos="3600"/>
        </w:tabs>
        <w:ind w:left="3600" w:hanging="360"/>
      </w:pPr>
      <w:rPr>
        <w:rFonts w:ascii="Symbol" w:hAnsi="Symbol" w:hint="default"/>
        <w:sz w:val="20"/>
      </w:rPr>
    </w:lvl>
    <w:lvl w:ilvl="5" w:tplc="752EF298" w:tentative="1">
      <w:start w:val="1"/>
      <w:numFmt w:val="bullet"/>
      <w:lvlText w:val=""/>
      <w:lvlJc w:val="left"/>
      <w:pPr>
        <w:tabs>
          <w:tab w:val="num" w:pos="4320"/>
        </w:tabs>
        <w:ind w:left="4320" w:hanging="360"/>
      </w:pPr>
      <w:rPr>
        <w:rFonts w:ascii="Symbol" w:hAnsi="Symbol" w:hint="default"/>
        <w:sz w:val="20"/>
      </w:rPr>
    </w:lvl>
    <w:lvl w:ilvl="6" w:tplc="5DEEFD12" w:tentative="1">
      <w:start w:val="1"/>
      <w:numFmt w:val="bullet"/>
      <w:lvlText w:val=""/>
      <w:lvlJc w:val="left"/>
      <w:pPr>
        <w:tabs>
          <w:tab w:val="num" w:pos="5040"/>
        </w:tabs>
        <w:ind w:left="5040" w:hanging="360"/>
      </w:pPr>
      <w:rPr>
        <w:rFonts w:ascii="Symbol" w:hAnsi="Symbol" w:hint="default"/>
        <w:sz w:val="20"/>
      </w:rPr>
    </w:lvl>
    <w:lvl w:ilvl="7" w:tplc="5BA43FD2" w:tentative="1">
      <w:start w:val="1"/>
      <w:numFmt w:val="bullet"/>
      <w:lvlText w:val=""/>
      <w:lvlJc w:val="left"/>
      <w:pPr>
        <w:tabs>
          <w:tab w:val="num" w:pos="5760"/>
        </w:tabs>
        <w:ind w:left="5760" w:hanging="360"/>
      </w:pPr>
      <w:rPr>
        <w:rFonts w:ascii="Symbol" w:hAnsi="Symbol" w:hint="default"/>
        <w:sz w:val="20"/>
      </w:rPr>
    </w:lvl>
    <w:lvl w:ilvl="8" w:tplc="D944814A"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2E96A52"/>
    <w:multiLevelType w:val="hybridMultilevel"/>
    <w:tmpl w:val="4614FF32"/>
    <w:lvl w:ilvl="0" w:tplc="6486F578">
      <w:start w:val="1"/>
      <w:numFmt w:val="bullet"/>
      <w:lvlText w:val=""/>
      <w:lvlJc w:val="left"/>
      <w:pPr>
        <w:ind w:left="720" w:hanging="360"/>
      </w:pPr>
      <w:rPr>
        <w:rFonts w:ascii="Symbol" w:hAnsi="Symbol" w:hint="default"/>
      </w:rPr>
    </w:lvl>
    <w:lvl w:ilvl="1" w:tplc="920C4212" w:tentative="1">
      <w:start w:val="1"/>
      <w:numFmt w:val="bullet"/>
      <w:lvlText w:val="o"/>
      <w:lvlJc w:val="left"/>
      <w:pPr>
        <w:ind w:left="1440" w:hanging="360"/>
      </w:pPr>
      <w:rPr>
        <w:rFonts w:ascii="Courier New" w:hAnsi="Courier New" w:cs="Courier New" w:hint="default"/>
      </w:rPr>
    </w:lvl>
    <w:lvl w:ilvl="2" w:tplc="134EDFB6" w:tentative="1">
      <w:start w:val="1"/>
      <w:numFmt w:val="bullet"/>
      <w:lvlText w:val=""/>
      <w:lvlJc w:val="left"/>
      <w:pPr>
        <w:ind w:left="2160" w:hanging="360"/>
      </w:pPr>
      <w:rPr>
        <w:rFonts w:ascii="Wingdings" w:hAnsi="Wingdings" w:hint="default"/>
      </w:rPr>
    </w:lvl>
    <w:lvl w:ilvl="3" w:tplc="D3C0E4AE" w:tentative="1">
      <w:start w:val="1"/>
      <w:numFmt w:val="bullet"/>
      <w:lvlText w:val=""/>
      <w:lvlJc w:val="left"/>
      <w:pPr>
        <w:ind w:left="2880" w:hanging="360"/>
      </w:pPr>
      <w:rPr>
        <w:rFonts w:ascii="Symbol" w:hAnsi="Symbol" w:hint="default"/>
      </w:rPr>
    </w:lvl>
    <w:lvl w:ilvl="4" w:tplc="A29CDA76" w:tentative="1">
      <w:start w:val="1"/>
      <w:numFmt w:val="bullet"/>
      <w:lvlText w:val="o"/>
      <w:lvlJc w:val="left"/>
      <w:pPr>
        <w:ind w:left="3600" w:hanging="360"/>
      </w:pPr>
      <w:rPr>
        <w:rFonts w:ascii="Courier New" w:hAnsi="Courier New" w:cs="Courier New" w:hint="default"/>
      </w:rPr>
    </w:lvl>
    <w:lvl w:ilvl="5" w:tplc="5E381FFC" w:tentative="1">
      <w:start w:val="1"/>
      <w:numFmt w:val="bullet"/>
      <w:lvlText w:val=""/>
      <w:lvlJc w:val="left"/>
      <w:pPr>
        <w:ind w:left="4320" w:hanging="360"/>
      </w:pPr>
      <w:rPr>
        <w:rFonts w:ascii="Wingdings" w:hAnsi="Wingdings" w:hint="default"/>
      </w:rPr>
    </w:lvl>
    <w:lvl w:ilvl="6" w:tplc="63ECB3B2" w:tentative="1">
      <w:start w:val="1"/>
      <w:numFmt w:val="bullet"/>
      <w:lvlText w:val=""/>
      <w:lvlJc w:val="left"/>
      <w:pPr>
        <w:ind w:left="5040" w:hanging="360"/>
      </w:pPr>
      <w:rPr>
        <w:rFonts w:ascii="Symbol" w:hAnsi="Symbol" w:hint="default"/>
      </w:rPr>
    </w:lvl>
    <w:lvl w:ilvl="7" w:tplc="228CE1A4" w:tentative="1">
      <w:start w:val="1"/>
      <w:numFmt w:val="bullet"/>
      <w:lvlText w:val="o"/>
      <w:lvlJc w:val="left"/>
      <w:pPr>
        <w:ind w:left="5760" w:hanging="360"/>
      </w:pPr>
      <w:rPr>
        <w:rFonts w:ascii="Courier New" w:hAnsi="Courier New" w:cs="Courier New" w:hint="default"/>
      </w:rPr>
    </w:lvl>
    <w:lvl w:ilvl="8" w:tplc="FA0C4F2A" w:tentative="1">
      <w:start w:val="1"/>
      <w:numFmt w:val="bullet"/>
      <w:lvlText w:val=""/>
      <w:lvlJc w:val="left"/>
      <w:pPr>
        <w:ind w:left="6480" w:hanging="360"/>
      </w:pPr>
      <w:rPr>
        <w:rFonts w:ascii="Wingdings" w:hAnsi="Wingdings" w:hint="default"/>
      </w:rPr>
    </w:lvl>
  </w:abstractNum>
  <w:abstractNum w:abstractNumId="8" w15:restartNumberingAfterBreak="0">
    <w:nsid w:val="2BDB3493"/>
    <w:multiLevelType w:val="hybridMultilevel"/>
    <w:tmpl w:val="6212A1C0"/>
    <w:lvl w:ilvl="0" w:tplc="1F3821CE">
      <w:start w:val="1"/>
      <w:numFmt w:val="lowerLetter"/>
      <w:lvlText w:val="%1)"/>
      <w:lvlJc w:val="left"/>
      <w:pPr>
        <w:ind w:left="630" w:hanging="360"/>
      </w:pPr>
      <w:rPr>
        <w:rFonts w:hint="default"/>
      </w:rPr>
    </w:lvl>
    <w:lvl w:ilvl="1" w:tplc="2F0C6BAE" w:tentative="1">
      <w:start w:val="1"/>
      <w:numFmt w:val="lowerLetter"/>
      <w:lvlText w:val="%2."/>
      <w:lvlJc w:val="left"/>
      <w:pPr>
        <w:ind w:left="1350" w:hanging="360"/>
      </w:pPr>
    </w:lvl>
    <w:lvl w:ilvl="2" w:tplc="910059E4" w:tentative="1">
      <w:start w:val="1"/>
      <w:numFmt w:val="lowerRoman"/>
      <w:lvlText w:val="%3."/>
      <w:lvlJc w:val="right"/>
      <w:pPr>
        <w:ind w:left="2070" w:hanging="180"/>
      </w:pPr>
    </w:lvl>
    <w:lvl w:ilvl="3" w:tplc="0A940B9C" w:tentative="1">
      <w:start w:val="1"/>
      <w:numFmt w:val="decimal"/>
      <w:lvlText w:val="%4."/>
      <w:lvlJc w:val="left"/>
      <w:pPr>
        <w:ind w:left="2790" w:hanging="360"/>
      </w:pPr>
    </w:lvl>
    <w:lvl w:ilvl="4" w:tplc="C1D6A91E" w:tentative="1">
      <w:start w:val="1"/>
      <w:numFmt w:val="lowerLetter"/>
      <w:lvlText w:val="%5."/>
      <w:lvlJc w:val="left"/>
      <w:pPr>
        <w:ind w:left="3510" w:hanging="360"/>
      </w:pPr>
    </w:lvl>
    <w:lvl w:ilvl="5" w:tplc="8A429B28" w:tentative="1">
      <w:start w:val="1"/>
      <w:numFmt w:val="lowerRoman"/>
      <w:lvlText w:val="%6."/>
      <w:lvlJc w:val="right"/>
      <w:pPr>
        <w:ind w:left="4230" w:hanging="180"/>
      </w:pPr>
    </w:lvl>
    <w:lvl w:ilvl="6" w:tplc="EED2817C" w:tentative="1">
      <w:start w:val="1"/>
      <w:numFmt w:val="decimal"/>
      <w:lvlText w:val="%7."/>
      <w:lvlJc w:val="left"/>
      <w:pPr>
        <w:ind w:left="4950" w:hanging="360"/>
      </w:pPr>
    </w:lvl>
    <w:lvl w:ilvl="7" w:tplc="10B42030" w:tentative="1">
      <w:start w:val="1"/>
      <w:numFmt w:val="lowerLetter"/>
      <w:lvlText w:val="%8."/>
      <w:lvlJc w:val="left"/>
      <w:pPr>
        <w:ind w:left="5670" w:hanging="360"/>
      </w:pPr>
    </w:lvl>
    <w:lvl w:ilvl="8" w:tplc="4B34609E" w:tentative="1">
      <w:start w:val="1"/>
      <w:numFmt w:val="lowerRoman"/>
      <w:lvlText w:val="%9."/>
      <w:lvlJc w:val="right"/>
      <w:pPr>
        <w:ind w:left="6390" w:hanging="180"/>
      </w:pPr>
    </w:lvl>
  </w:abstractNum>
  <w:abstractNum w:abstractNumId="9" w15:restartNumberingAfterBreak="0">
    <w:nsid w:val="32EC3344"/>
    <w:multiLevelType w:val="hybridMultilevel"/>
    <w:tmpl w:val="05DC3FEE"/>
    <w:lvl w:ilvl="0" w:tplc="D52C9168">
      <w:start w:val="1"/>
      <w:numFmt w:val="bullet"/>
      <w:lvlText w:val=""/>
      <w:lvlJc w:val="left"/>
      <w:pPr>
        <w:ind w:left="720" w:hanging="360"/>
      </w:pPr>
      <w:rPr>
        <w:rFonts w:ascii="Symbol" w:hAnsi="Symbol" w:hint="default"/>
      </w:rPr>
    </w:lvl>
    <w:lvl w:ilvl="1" w:tplc="AE26753E" w:tentative="1">
      <w:start w:val="1"/>
      <w:numFmt w:val="bullet"/>
      <w:lvlText w:val="o"/>
      <w:lvlJc w:val="left"/>
      <w:pPr>
        <w:ind w:left="1440" w:hanging="360"/>
      </w:pPr>
      <w:rPr>
        <w:rFonts w:ascii="Courier New" w:hAnsi="Courier New" w:cs="Courier New" w:hint="default"/>
      </w:rPr>
    </w:lvl>
    <w:lvl w:ilvl="2" w:tplc="66483A20" w:tentative="1">
      <w:start w:val="1"/>
      <w:numFmt w:val="bullet"/>
      <w:lvlText w:val=""/>
      <w:lvlJc w:val="left"/>
      <w:pPr>
        <w:ind w:left="2160" w:hanging="360"/>
      </w:pPr>
      <w:rPr>
        <w:rFonts w:ascii="Wingdings" w:hAnsi="Wingdings" w:hint="default"/>
      </w:rPr>
    </w:lvl>
    <w:lvl w:ilvl="3" w:tplc="6C208D2A" w:tentative="1">
      <w:start w:val="1"/>
      <w:numFmt w:val="bullet"/>
      <w:lvlText w:val=""/>
      <w:lvlJc w:val="left"/>
      <w:pPr>
        <w:ind w:left="2880" w:hanging="360"/>
      </w:pPr>
      <w:rPr>
        <w:rFonts w:ascii="Symbol" w:hAnsi="Symbol" w:hint="default"/>
      </w:rPr>
    </w:lvl>
    <w:lvl w:ilvl="4" w:tplc="15907FCE" w:tentative="1">
      <w:start w:val="1"/>
      <w:numFmt w:val="bullet"/>
      <w:lvlText w:val="o"/>
      <w:lvlJc w:val="left"/>
      <w:pPr>
        <w:ind w:left="3600" w:hanging="360"/>
      </w:pPr>
      <w:rPr>
        <w:rFonts w:ascii="Courier New" w:hAnsi="Courier New" w:cs="Courier New" w:hint="default"/>
      </w:rPr>
    </w:lvl>
    <w:lvl w:ilvl="5" w:tplc="68A29516" w:tentative="1">
      <w:start w:val="1"/>
      <w:numFmt w:val="bullet"/>
      <w:lvlText w:val=""/>
      <w:lvlJc w:val="left"/>
      <w:pPr>
        <w:ind w:left="4320" w:hanging="360"/>
      </w:pPr>
      <w:rPr>
        <w:rFonts w:ascii="Wingdings" w:hAnsi="Wingdings" w:hint="default"/>
      </w:rPr>
    </w:lvl>
    <w:lvl w:ilvl="6" w:tplc="FDB80B56" w:tentative="1">
      <w:start w:val="1"/>
      <w:numFmt w:val="bullet"/>
      <w:lvlText w:val=""/>
      <w:lvlJc w:val="left"/>
      <w:pPr>
        <w:ind w:left="5040" w:hanging="360"/>
      </w:pPr>
      <w:rPr>
        <w:rFonts w:ascii="Symbol" w:hAnsi="Symbol" w:hint="default"/>
      </w:rPr>
    </w:lvl>
    <w:lvl w:ilvl="7" w:tplc="2FD6B0D4" w:tentative="1">
      <w:start w:val="1"/>
      <w:numFmt w:val="bullet"/>
      <w:lvlText w:val="o"/>
      <w:lvlJc w:val="left"/>
      <w:pPr>
        <w:ind w:left="5760" w:hanging="360"/>
      </w:pPr>
      <w:rPr>
        <w:rFonts w:ascii="Courier New" w:hAnsi="Courier New" w:cs="Courier New" w:hint="default"/>
      </w:rPr>
    </w:lvl>
    <w:lvl w:ilvl="8" w:tplc="66AC631C" w:tentative="1">
      <w:start w:val="1"/>
      <w:numFmt w:val="bullet"/>
      <w:lvlText w:val=""/>
      <w:lvlJc w:val="left"/>
      <w:pPr>
        <w:ind w:left="6480" w:hanging="360"/>
      </w:pPr>
      <w:rPr>
        <w:rFonts w:ascii="Wingdings" w:hAnsi="Wingdings" w:hint="default"/>
      </w:rPr>
    </w:lvl>
  </w:abstractNum>
  <w:abstractNum w:abstractNumId="10" w15:restartNumberingAfterBreak="0">
    <w:nsid w:val="66A22519"/>
    <w:multiLevelType w:val="hybridMultilevel"/>
    <w:tmpl w:val="C1D45D70"/>
    <w:lvl w:ilvl="0" w:tplc="9BCEB6BE">
      <w:start w:val="1"/>
      <w:numFmt w:val="bullet"/>
      <w:lvlText w:val=""/>
      <w:lvlJc w:val="left"/>
      <w:pPr>
        <w:ind w:left="720" w:hanging="360"/>
      </w:pPr>
      <w:rPr>
        <w:rFonts w:ascii="Symbol" w:hAnsi="Symbol" w:hint="default"/>
      </w:rPr>
    </w:lvl>
    <w:lvl w:ilvl="1" w:tplc="0570D172" w:tentative="1">
      <w:start w:val="1"/>
      <w:numFmt w:val="bullet"/>
      <w:lvlText w:val="o"/>
      <w:lvlJc w:val="left"/>
      <w:pPr>
        <w:ind w:left="1440" w:hanging="360"/>
      </w:pPr>
      <w:rPr>
        <w:rFonts w:ascii="Courier New" w:hAnsi="Courier New" w:cs="Courier New" w:hint="default"/>
      </w:rPr>
    </w:lvl>
    <w:lvl w:ilvl="2" w:tplc="BCF210A4" w:tentative="1">
      <w:start w:val="1"/>
      <w:numFmt w:val="bullet"/>
      <w:lvlText w:val=""/>
      <w:lvlJc w:val="left"/>
      <w:pPr>
        <w:ind w:left="2160" w:hanging="360"/>
      </w:pPr>
      <w:rPr>
        <w:rFonts w:ascii="Wingdings" w:hAnsi="Wingdings" w:hint="default"/>
      </w:rPr>
    </w:lvl>
    <w:lvl w:ilvl="3" w:tplc="C40CAF78" w:tentative="1">
      <w:start w:val="1"/>
      <w:numFmt w:val="bullet"/>
      <w:lvlText w:val=""/>
      <w:lvlJc w:val="left"/>
      <w:pPr>
        <w:ind w:left="2880" w:hanging="360"/>
      </w:pPr>
      <w:rPr>
        <w:rFonts w:ascii="Symbol" w:hAnsi="Symbol" w:hint="default"/>
      </w:rPr>
    </w:lvl>
    <w:lvl w:ilvl="4" w:tplc="3CFE2C7A" w:tentative="1">
      <w:start w:val="1"/>
      <w:numFmt w:val="bullet"/>
      <w:lvlText w:val="o"/>
      <w:lvlJc w:val="left"/>
      <w:pPr>
        <w:ind w:left="3600" w:hanging="360"/>
      </w:pPr>
      <w:rPr>
        <w:rFonts w:ascii="Courier New" w:hAnsi="Courier New" w:cs="Courier New" w:hint="default"/>
      </w:rPr>
    </w:lvl>
    <w:lvl w:ilvl="5" w:tplc="AC443498" w:tentative="1">
      <w:start w:val="1"/>
      <w:numFmt w:val="bullet"/>
      <w:lvlText w:val=""/>
      <w:lvlJc w:val="left"/>
      <w:pPr>
        <w:ind w:left="4320" w:hanging="360"/>
      </w:pPr>
      <w:rPr>
        <w:rFonts w:ascii="Wingdings" w:hAnsi="Wingdings" w:hint="default"/>
      </w:rPr>
    </w:lvl>
    <w:lvl w:ilvl="6" w:tplc="3B4A0A28" w:tentative="1">
      <w:start w:val="1"/>
      <w:numFmt w:val="bullet"/>
      <w:lvlText w:val=""/>
      <w:lvlJc w:val="left"/>
      <w:pPr>
        <w:ind w:left="5040" w:hanging="360"/>
      </w:pPr>
      <w:rPr>
        <w:rFonts w:ascii="Symbol" w:hAnsi="Symbol" w:hint="default"/>
      </w:rPr>
    </w:lvl>
    <w:lvl w:ilvl="7" w:tplc="ED0C88BC" w:tentative="1">
      <w:start w:val="1"/>
      <w:numFmt w:val="bullet"/>
      <w:lvlText w:val="o"/>
      <w:lvlJc w:val="left"/>
      <w:pPr>
        <w:ind w:left="5760" w:hanging="360"/>
      </w:pPr>
      <w:rPr>
        <w:rFonts w:ascii="Courier New" w:hAnsi="Courier New" w:cs="Courier New" w:hint="default"/>
      </w:rPr>
    </w:lvl>
    <w:lvl w:ilvl="8" w:tplc="18F60304" w:tentative="1">
      <w:start w:val="1"/>
      <w:numFmt w:val="bullet"/>
      <w:lvlText w:val=""/>
      <w:lvlJc w:val="left"/>
      <w:pPr>
        <w:ind w:left="6480" w:hanging="360"/>
      </w:pPr>
      <w:rPr>
        <w:rFonts w:ascii="Wingdings" w:hAnsi="Wingdings" w:hint="default"/>
      </w:rPr>
    </w:lvl>
  </w:abstractNum>
  <w:abstractNum w:abstractNumId="11" w15:restartNumberingAfterBreak="0">
    <w:nsid w:val="6B7A0278"/>
    <w:multiLevelType w:val="hybridMultilevel"/>
    <w:tmpl w:val="39303F26"/>
    <w:lvl w:ilvl="0" w:tplc="870417A6">
      <w:start w:val="1"/>
      <w:numFmt w:val="bullet"/>
      <w:lvlText w:val=""/>
      <w:lvlJc w:val="left"/>
      <w:pPr>
        <w:ind w:left="720" w:hanging="360"/>
      </w:pPr>
      <w:rPr>
        <w:rFonts w:ascii="Symbol" w:hAnsi="Symbol" w:hint="default"/>
      </w:rPr>
    </w:lvl>
    <w:lvl w:ilvl="1" w:tplc="7D746F34" w:tentative="1">
      <w:start w:val="1"/>
      <w:numFmt w:val="bullet"/>
      <w:lvlText w:val="o"/>
      <w:lvlJc w:val="left"/>
      <w:pPr>
        <w:ind w:left="1440" w:hanging="360"/>
      </w:pPr>
      <w:rPr>
        <w:rFonts w:ascii="Courier New" w:hAnsi="Courier New" w:cs="Courier New" w:hint="default"/>
      </w:rPr>
    </w:lvl>
    <w:lvl w:ilvl="2" w:tplc="AC8C156C" w:tentative="1">
      <w:start w:val="1"/>
      <w:numFmt w:val="bullet"/>
      <w:lvlText w:val=""/>
      <w:lvlJc w:val="left"/>
      <w:pPr>
        <w:ind w:left="2160" w:hanging="360"/>
      </w:pPr>
      <w:rPr>
        <w:rFonts w:ascii="Wingdings" w:hAnsi="Wingdings" w:hint="default"/>
      </w:rPr>
    </w:lvl>
    <w:lvl w:ilvl="3" w:tplc="21A640AC" w:tentative="1">
      <w:start w:val="1"/>
      <w:numFmt w:val="bullet"/>
      <w:lvlText w:val=""/>
      <w:lvlJc w:val="left"/>
      <w:pPr>
        <w:ind w:left="2880" w:hanging="360"/>
      </w:pPr>
      <w:rPr>
        <w:rFonts w:ascii="Symbol" w:hAnsi="Symbol" w:hint="default"/>
      </w:rPr>
    </w:lvl>
    <w:lvl w:ilvl="4" w:tplc="64161DA0" w:tentative="1">
      <w:start w:val="1"/>
      <w:numFmt w:val="bullet"/>
      <w:lvlText w:val="o"/>
      <w:lvlJc w:val="left"/>
      <w:pPr>
        <w:ind w:left="3600" w:hanging="360"/>
      </w:pPr>
      <w:rPr>
        <w:rFonts w:ascii="Courier New" w:hAnsi="Courier New" w:cs="Courier New" w:hint="default"/>
      </w:rPr>
    </w:lvl>
    <w:lvl w:ilvl="5" w:tplc="C2888998" w:tentative="1">
      <w:start w:val="1"/>
      <w:numFmt w:val="bullet"/>
      <w:lvlText w:val=""/>
      <w:lvlJc w:val="left"/>
      <w:pPr>
        <w:ind w:left="4320" w:hanging="360"/>
      </w:pPr>
      <w:rPr>
        <w:rFonts w:ascii="Wingdings" w:hAnsi="Wingdings" w:hint="default"/>
      </w:rPr>
    </w:lvl>
    <w:lvl w:ilvl="6" w:tplc="FBEE6926" w:tentative="1">
      <w:start w:val="1"/>
      <w:numFmt w:val="bullet"/>
      <w:lvlText w:val=""/>
      <w:lvlJc w:val="left"/>
      <w:pPr>
        <w:ind w:left="5040" w:hanging="360"/>
      </w:pPr>
      <w:rPr>
        <w:rFonts w:ascii="Symbol" w:hAnsi="Symbol" w:hint="default"/>
      </w:rPr>
    </w:lvl>
    <w:lvl w:ilvl="7" w:tplc="75165BC6" w:tentative="1">
      <w:start w:val="1"/>
      <w:numFmt w:val="bullet"/>
      <w:lvlText w:val="o"/>
      <w:lvlJc w:val="left"/>
      <w:pPr>
        <w:ind w:left="5760" w:hanging="360"/>
      </w:pPr>
      <w:rPr>
        <w:rFonts w:ascii="Courier New" w:hAnsi="Courier New" w:cs="Courier New" w:hint="default"/>
      </w:rPr>
    </w:lvl>
    <w:lvl w:ilvl="8" w:tplc="151E881C" w:tentative="1">
      <w:start w:val="1"/>
      <w:numFmt w:val="bullet"/>
      <w:lvlText w:val=""/>
      <w:lvlJc w:val="left"/>
      <w:pPr>
        <w:ind w:left="6480" w:hanging="360"/>
      </w:pPr>
      <w:rPr>
        <w:rFonts w:ascii="Wingdings" w:hAnsi="Wingdings" w:hint="default"/>
      </w:rPr>
    </w:lvl>
  </w:abstractNum>
  <w:abstractNum w:abstractNumId="12" w15:restartNumberingAfterBreak="0">
    <w:nsid w:val="7D5D3548"/>
    <w:multiLevelType w:val="hybridMultilevel"/>
    <w:tmpl w:val="1B26C48C"/>
    <w:lvl w:ilvl="0" w:tplc="4C803070">
      <w:start w:val="1"/>
      <w:numFmt w:val="decimal"/>
      <w:lvlText w:val="%1."/>
      <w:lvlJc w:val="left"/>
      <w:pPr>
        <w:ind w:left="720" w:hanging="360"/>
      </w:pPr>
      <w:rPr>
        <w:rFonts w:hint="default"/>
      </w:rPr>
    </w:lvl>
    <w:lvl w:ilvl="1" w:tplc="BFDE2BF8" w:tentative="1">
      <w:start w:val="1"/>
      <w:numFmt w:val="lowerLetter"/>
      <w:lvlText w:val="%2."/>
      <w:lvlJc w:val="left"/>
      <w:pPr>
        <w:ind w:left="1440" w:hanging="360"/>
      </w:pPr>
    </w:lvl>
    <w:lvl w:ilvl="2" w:tplc="2D2200C6" w:tentative="1">
      <w:start w:val="1"/>
      <w:numFmt w:val="lowerRoman"/>
      <w:lvlText w:val="%3."/>
      <w:lvlJc w:val="right"/>
      <w:pPr>
        <w:ind w:left="2160" w:hanging="180"/>
      </w:pPr>
    </w:lvl>
    <w:lvl w:ilvl="3" w:tplc="12103766" w:tentative="1">
      <w:start w:val="1"/>
      <w:numFmt w:val="decimal"/>
      <w:lvlText w:val="%4."/>
      <w:lvlJc w:val="left"/>
      <w:pPr>
        <w:ind w:left="2880" w:hanging="360"/>
      </w:pPr>
    </w:lvl>
    <w:lvl w:ilvl="4" w:tplc="9AC86660" w:tentative="1">
      <w:start w:val="1"/>
      <w:numFmt w:val="lowerLetter"/>
      <w:lvlText w:val="%5."/>
      <w:lvlJc w:val="left"/>
      <w:pPr>
        <w:ind w:left="3600" w:hanging="360"/>
      </w:pPr>
    </w:lvl>
    <w:lvl w:ilvl="5" w:tplc="0B2AA30A" w:tentative="1">
      <w:start w:val="1"/>
      <w:numFmt w:val="lowerRoman"/>
      <w:lvlText w:val="%6."/>
      <w:lvlJc w:val="right"/>
      <w:pPr>
        <w:ind w:left="4320" w:hanging="180"/>
      </w:pPr>
    </w:lvl>
    <w:lvl w:ilvl="6" w:tplc="63288BF4" w:tentative="1">
      <w:start w:val="1"/>
      <w:numFmt w:val="decimal"/>
      <w:lvlText w:val="%7."/>
      <w:lvlJc w:val="left"/>
      <w:pPr>
        <w:ind w:left="5040" w:hanging="360"/>
      </w:pPr>
    </w:lvl>
    <w:lvl w:ilvl="7" w:tplc="B3C0569E" w:tentative="1">
      <w:start w:val="1"/>
      <w:numFmt w:val="lowerLetter"/>
      <w:lvlText w:val="%8."/>
      <w:lvlJc w:val="left"/>
      <w:pPr>
        <w:ind w:left="5760" w:hanging="360"/>
      </w:pPr>
    </w:lvl>
    <w:lvl w:ilvl="8" w:tplc="3D622A9C" w:tentative="1">
      <w:start w:val="1"/>
      <w:numFmt w:val="lowerRoman"/>
      <w:lvlText w:val="%9."/>
      <w:lvlJc w:val="right"/>
      <w:pPr>
        <w:ind w:left="6480" w:hanging="180"/>
      </w:pPr>
    </w:lvl>
  </w:abstractNum>
  <w:abstractNum w:abstractNumId="13" w15:restartNumberingAfterBreak="0">
    <w:nsid w:val="7E5A2344"/>
    <w:multiLevelType w:val="hybridMultilevel"/>
    <w:tmpl w:val="F650F486"/>
    <w:lvl w:ilvl="0" w:tplc="C0F62E32">
      <w:start w:val="1"/>
      <w:numFmt w:val="bullet"/>
      <w:lvlText w:val=""/>
      <w:lvlJc w:val="left"/>
      <w:pPr>
        <w:ind w:left="720" w:hanging="360"/>
      </w:pPr>
      <w:rPr>
        <w:rFonts w:ascii="Symbol" w:hAnsi="Symbol" w:hint="default"/>
      </w:rPr>
    </w:lvl>
    <w:lvl w:ilvl="1" w:tplc="BCB26A36" w:tentative="1">
      <w:start w:val="1"/>
      <w:numFmt w:val="bullet"/>
      <w:lvlText w:val="o"/>
      <w:lvlJc w:val="left"/>
      <w:pPr>
        <w:ind w:left="1440" w:hanging="360"/>
      </w:pPr>
      <w:rPr>
        <w:rFonts w:ascii="Courier New" w:hAnsi="Courier New" w:cs="Courier New" w:hint="default"/>
      </w:rPr>
    </w:lvl>
    <w:lvl w:ilvl="2" w:tplc="169A7B70" w:tentative="1">
      <w:start w:val="1"/>
      <w:numFmt w:val="bullet"/>
      <w:lvlText w:val=""/>
      <w:lvlJc w:val="left"/>
      <w:pPr>
        <w:ind w:left="2160" w:hanging="360"/>
      </w:pPr>
      <w:rPr>
        <w:rFonts w:ascii="Wingdings" w:hAnsi="Wingdings" w:hint="default"/>
      </w:rPr>
    </w:lvl>
    <w:lvl w:ilvl="3" w:tplc="F1025CD0" w:tentative="1">
      <w:start w:val="1"/>
      <w:numFmt w:val="bullet"/>
      <w:lvlText w:val=""/>
      <w:lvlJc w:val="left"/>
      <w:pPr>
        <w:ind w:left="2880" w:hanging="360"/>
      </w:pPr>
      <w:rPr>
        <w:rFonts w:ascii="Symbol" w:hAnsi="Symbol" w:hint="default"/>
      </w:rPr>
    </w:lvl>
    <w:lvl w:ilvl="4" w:tplc="F7446C2C" w:tentative="1">
      <w:start w:val="1"/>
      <w:numFmt w:val="bullet"/>
      <w:lvlText w:val="o"/>
      <w:lvlJc w:val="left"/>
      <w:pPr>
        <w:ind w:left="3600" w:hanging="360"/>
      </w:pPr>
      <w:rPr>
        <w:rFonts w:ascii="Courier New" w:hAnsi="Courier New" w:cs="Courier New" w:hint="default"/>
      </w:rPr>
    </w:lvl>
    <w:lvl w:ilvl="5" w:tplc="44C2430C" w:tentative="1">
      <w:start w:val="1"/>
      <w:numFmt w:val="bullet"/>
      <w:lvlText w:val=""/>
      <w:lvlJc w:val="left"/>
      <w:pPr>
        <w:ind w:left="4320" w:hanging="360"/>
      </w:pPr>
      <w:rPr>
        <w:rFonts w:ascii="Wingdings" w:hAnsi="Wingdings" w:hint="default"/>
      </w:rPr>
    </w:lvl>
    <w:lvl w:ilvl="6" w:tplc="70B07E9E" w:tentative="1">
      <w:start w:val="1"/>
      <w:numFmt w:val="bullet"/>
      <w:lvlText w:val=""/>
      <w:lvlJc w:val="left"/>
      <w:pPr>
        <w:ind w:left="5040" w:hanging="360"/>
      </w:pPr>
      <w:rPr>
        <w:rFonts w:ascii="Symbol" w:hAnsi="Symbol" w:hint="default"/>
      </w:rPr>
    </w:lvl>
    <w:lvl w:ilvl="7" w:tplc="060436FA" w:tentative="1">
      <w:start w:val="1"/>
      <w:numFmt w:val="bullet"/>
      <w:lvlText w:val="o"/>
      <w:lvlJc w:val="left"/>
      <w:pPr>
        <w:ind w:left="5760" w:hanging="360"/>
      </w:pPr>
      <w:rPr>
        <w:rFonts w:ascii="Courier New" w:hAnsi="Courier New" w:cs="Courier New" w:hint="default"/>
      </w:rPr>
    </w:lvl>
    <w:lvl w:ilvl="8" w:tplc="9E1E7EC8" w:tentative="1">
      <w:start w:val="1"/>
      <w:numFmt w:val="bullet"/>
      <w:lvlText w:val=""/>
      <w:lvlJc w:val="left"/>
      <w:pPr>
        <w:ind w:left="6480" w:hanging="360"/>
      </w:pPr>
      <w:rPr>
        <w:rFonts w:ascii="Wingdings" w:hAnsi="Wingdings" w:hint="default"/>
      </w:rPr>
    </w:lvl>
  </w:abstractNum>
  <w:num w:numId="1" w16cid:durableId="792021489">
    <w:abstractNumId w:val="11"/>
  </w:num>
  <w:num w:numId="2" w16cid:durableId="1324890212">
    <w:abstractNumId w:val="8"/>
  </w:num>
  <w:num w:numId="3" w16cid:durableId="1924341882">
    <w:abstractNumId w:val="12"/>
  </w:num>
  <w:num w:numId="4" w16cid:durableId="169550199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8244859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63809228">
    <w:abstractNumId w:val="1"/>
  </w:num>
  <w:num w:numId="7" w16cid:durableId="666522886">
    <w:abstractNumId w:val="5"/>
  </w:num>
  <w:num w:numId="8" w16cid:durableId="173224618">
    <w:abstractNumId w:val="6"/>
  </w:num>
  <w:num w:numId="9" w16cid:durableId="1774202083">
    <w:abstractNumId w:val="13"/>
  </w:num>
  <w:num w:numId="10" w16cid:durableId="1650131387">
    <w:abstractNumId w:val="10"/>
  </w:num>
  <w:num w:numId="11" w16cid:durableId="48188045">
    <w:abstractNumId w:val="7"/>
  </w:num>
  <w:num w:numId="12" w16cid:durableId="244388878">
    <w:abstractNumId w:val="4"/>
  </w:num>
  <w:num w:numId="13" w16cid:durableId="1867520312">
    <w:abstractNumId w:val="3"/>
  </w:num>
  <w:num w:numId="14" w16cid:durableId="1278025951">
    <w:abstractNumId w:val="0"/>
  </w:num>
  <w:num w:numId="15" w16cid:durableId="831481193">
    <w:abstractNumId w:val="9"/>
  </w:num>
  <w:num w:numId="16" w16cid:durableId="4777213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7860"/>
    <w:rsid w:val="0000761D"/>
    <w:rsid w:val="00007B61"/>
    <w:rsid w:val="00023A70"/>
    <w:rsid w:val="000248A3"/>
    <w:rsid w:val="000274B4"/>
    <w:rsid w:val="00041E72"/>
    <w:rsid w:val="000637E6"/>
    <w:rsid w:val="00065D0E"/>
    <w:rsid w:val="00070D9A"/>
    <w:rsid w:val="000750FC"/>
    <w:rsid w:val="0009786C"/>
    <w:rsid w:val="000B20FD"/>
    <w:rsid w:val="000B4683"/>
    <w:rsid w:val="000B7A98"/>
    <w:rsid w:val="00124D8D"/>
    <w:rsid w:val="001250F0"/>
    <w:rsid w:val="00127BA2"/>
    <w:rsid w:val="00142543"/>
    <w:rsid w:val="00144581"/>
    <w:rsid w:val="00155558"/>
    <w:rsid w:val="00160284"/>
    <w:rsid w:val="00165D58"/>
    <w:rsid w:val="00173F8C"/>
    <w:rsid w:val="001753A7"/>
    <w:rsid w:val="00177084"/>
    <w:rsid w:val="0018677D"/>
    <w:rsid w:val="001A1593"/>
    <w:rsid w:val="001B0AFD"/>
    <w:rsid w:val="001B1D72"/>
    <w:rsid w:val="001F586A"/>
    <w:rsid w:val="002069FA"/>
    <w:rsid w:val="00211293"/>
    <w:rsid w:val="002223A0"/>
    <w:rsid w:val="002306B4"/>
    <w:rsid w:val="00231A07"/>
    <w:rsid w:val="002867FC"/>
    <w:rsid w:val="002B2082"/>
    <w:rsid w:val="002B7CDD"/>
    <w:rsid w:val="002C2978"/>
    <w:rsid w:val="002C2B39"/>
    <w:rsid w:val="002C52DB"/>
    <w:rsid w:val="002D06AD"/>
    <w:rsid w:val="002D7EB1"/>
    <w:rsid w:val="002E54E9"/>
    <w:rsid w:val="00305151"/>
    <w:rsid w:val="00305C0E"/>
    <w:rsid w:val="00307F08"/>
    <w:rsid w:val="003114A0"/>
    <w:rsid w:val="00316D9C"/>
    <w:rsid w:val="00331F90"/>
    <w:rsid w:val="003457E2"/>
    <w:rsid w:val="00346AF5"/>
    <w:rsid w:val="003474EC"/>
    <w:rsid w:val="00355D79"/>
    <w:rsid w:val="003746C8"/>
    <w:rsid w:val="00376A27"/>
    <w:rsid w:val="0037724B"/>
    <w:rsid w:val="00381E3B"/>
    <w:rsid w:val="0039414B"/>
    <w:rsid w:val="00396A80"/>
    <w:rsid w:val="003A782B"/>
    <w:rsid w:val="003B02B2"/>
    <w:rsid w:val="003C7515"/>
    <w:rsid w:val="00405196"/>
    <w:rsid w:val="004138E6"/>
    <w:rsid w:val="004154A3"/>
    <w:rsid w:val="00432DB1"/>
    <w:rsid w:val="00433D7C"/>
    <w:rsid w:val="00435730"/>
    <w:rsid w:val="00440734"/>
    <w:rsid w:val="00441C8C"/>
    <w:rsid w:val="00456C35"/>
    <w:rsid w:val="00457130"/>
    <w:rsid w:val="00457319"/>
    <w:rsid w:val="00473F5F"/>
    <w:rsid w:val="00480B69"/>
    <w:rsid w:val="00481C43"/>
    <w:rsid w:val="00482AA7"/>
    <w:rsid w:val="004907A6"/>
    <w:rsid w:val="00494BF7"/>
    <w:rsid w:val="004A1FD9"/>
    <w:rsid w:val="004A60EE"/>
    <w:rsid w:val="004B570E"/>
    <w:rsid w:val="004D1650"/>
    <w:rsid w:val="004D246D"/>
    <w:rsid w:val="004E4675"/>
    <w:rsid w:val="004E5F1A"/>
    <w:rsid w:val="004F0518"/>
    <w:rsid w:val="004F0825"/>
    <w:rsid w:val="00550F79"/>
    <w:rsid w:val="00557B97"/>
    <w:rsid w:val="00567BD2"/>
    <w:rsid w:val="00572E6A"/>
    <w:rsid w:val="00585B85"/>
    <w:rsid w:val="0059667A"/>
    <w:rsid w:val="005C2312"/>
    <w:rsid w:val="005C533D"/>
    <w:rsid w:val="005E245F"/>
    <w:rsid w:val="005F0832"/>
    <w:rsid w:val="005F27F5"/>
    <w:rsid w:val="00604B97"/>
    <w:rsid w:val="00613EB2"/>
    <w:rsid w:val="00615397"/>
    <w:rsid w:val="006179B6"/>
    <w:rsid w:val="00622BDE"/>
    <w:rsid w:val="00624C37"/>
    <w:rsid w:val="00641F97"/>
    <w:rsid w:val="00642651"/>
    <w:rsid w:val="006472C7"/>
    <w:rsid w:val="006609F6"/>
    <w:rsid w:val="00667251"/>
    <w:rsid w:val="00680EF0"/>
    <w:rsid w:val="00692247"/>
    <w:rsid w:val="00694DBC"/>
    <w:rsid w:val="00697C0E"/>
    <w:rsid w:val="006A1E18"/>
    <w:rsid w:val="006A2A7E"/>
    <w:rsid w:val="006A57F6"/>
    <w:rsid w:val="006A58AB"/>
    <w:rsid w:val="006A60DE"/>
    <w:rsid w:val="006D039A"/>
    <w:rsid w:val="006E3D96"/>
    <w:rsid w:val="006F0851"/>
    <w:rsid w:val="006F198C"/>
    <w:rsid w:val="00702D2E"/>
    <w:rsid w:val="007068E2"/>
    <w:rsid w:val="00707543"/>
    <w:rsid w:val="00713C55"/>
    <w:rsid w:val="00723546"/>
    <w:rsid w:val="0073464F"/>
    <w:rsid w:val="00737158"/>
    <w:rsid w:val="00744BA1"/>
    <w:rsid w:val="007508FA"/>
    <w:rsid w:val="00755D15"/>
    <w:rsid w:val="007658B7"/>
    <w:rsid w:val="00766026"/>
    <w:rsid w:val="00766FE4"/>
    <w:rsid w:val="007778D6"/>
    <w:rsid w:val="007A5963"/>
    <w:rsid w:val="007B14FD"/>
    <w:rsid w:val="007B3930"/>
    <w:rsid w:val="007B4F39"/>
    <w:rsid w:val="007D057F"/>
    <w:rsid w:val="007E657A"/>
    <w:rsid w:val="007E6F50"/>
    <w:rsid w:val="007F0B78"/>
    <w:rsid w:val="0080404D"/>
    <w:rsid w:val="0082019A"/>
    <w:rsid w:val="00833556"/>
    <w:rsid w:val="00844B8B"/>
    <w:rsid w:val="008514C5"/>
    <w:rsid w:val="00860419"/>
    <w:rsid w:val="00862CED"/>
    <w:rsid w:val="0086671A"/>
    <w:rsid w:val="0087426A"/>
    <w:rsid w:val="00881687"/>
    <w:rsid w:val="00882287"/>
    <w:rsid w:val="00893368"/>
    <w:rsid w:val="008953AD"/>
    <w:rsid w:val="008A7860"/>
    <w:rsid w:val="008B3F54"/>
    <w:rsid w:val="008B7387"/>
    <w:rsid w:val="008C3B40"/>
    <w:rsid w:val="008C6320"/>
    <w:rsid w:val="008C6C72"/>
    <w:rsid w:val="008D38BA"/>
    <w:rsid w:val="008D4FD1"/>
    <w:rsid w:val="008D5EE4"/>
    <w:rsid w:val="008E3317"/>
    <w:rsid w:val="008F1202"/>
    <w:rsid w:val="008F5E5E"/>
    <w:rsid w:val="009160C8"/>
    <w:rsid w:val="009270E2"/>
    <w:rsid w:val="009356A3"/>
    <w:rsid w:val="00942406"/>
    <w:rsid w:val="00944E74"/>
    <w:rsid w:val="009527C3"/>
    <w:rsid w:val="00953C43"/>
    <w:rsid w:val="0095434E"/>
    <w:rsid w:val="00954737"/>
    <w:rsid w:val="00962C82"/>
    <w:rsid w:val="00972ECA"/>
    <w:rsid w:val="00973428"/>
    <w:rsid w:val="00973F34"/>
    <w:rsid w:val="009A3A88"/>
    <w:rsid w:val="009A571E"/>
    <w:rsid w:val="009C0374"/>
    <w:rsid w:val="009C6216"/>
    <w:rsid w:val="009D1549"/>
    <w:rsid w:val="009E5FF7"/>
    <w:rsid w:val="009E6A65"/>
    <w:rsid w:val="00A551E8"/>
    <w:rsid w:val="00A87018"/>
    <w:rsid w:val="00A9351C"/>
    <w:rsid w:val="00AA3EFD"/>
    <w:rsid w:val="00AC05FA"/>
    <w:rsid w:val="00AC4BAE"/>
    <w:rsid w:val="00AD0A81"/>
    <w:rsid w:val="00AD6571"/>
    <w:rsid w:val="00AE1339"/>
    <w:rsid w:val="00AE4DB4"/>
    <w:rsid w:val="00B020AF"/>
    <w:rsid w:val="00B27172"/>
    <w:rsid w:val="00B37FFA"/>
    <w:rsid w:val="00B56769"/>
    <w:rsid w:val="00B62DCF"/>
    <w:rsid w:val="00B63BA1"/>
    <w:rsid w:val="00B739D5"/>
    <w:rsid w:val="00B86CA8"/>
    <w:rsid w:val="00B90747"/>
    <w:rsid w:val="00BB5581"/>
    <w:rsid w:val="00BE65B4"/>
    <w:rsid w:val="00BF0071"/>
    <w:rsid w:val="00C01D39"/>
    <w:rsid w:val="00C051A5"/>
    <w:rsid w:val="00C3648F"/>
    <w:rsid w:val="00C52B1B"/>
    <w:rsid w:val="00C6562B"/>
    <w:rsid w:val="00C6590E"/>
    <w:rsid w:val="00C70BC5"/>
    <w:rsid w:val="00C841CB"/>
    <w:rsid w:val="00C9296E"/>
    <w:rsid w:val="00CA6B59"/>
    <w:rsid w:val="00CB58A2"/>
    <w:rsid w:val="00CB6651"/>
    <w:rsid w:val="00CB794E"/>
    <w:rsid w:val="00CC405B"/>
    <w:rsid w:val="00CE7376"/>
    <w:rsid w:val="00D0708C"/>
    <w:rsid w:val="00D14AAF"/>
    <w:rsid w:val="00D1557E"/>
    <w:rsid w:val="00D20DFC"/>
    <w:rsid w:val="00D35850"/>
    <w:rsid w:val="00D5755C"/>
    <w:rsid w:val="00D66B61"/>
    <w:rsid w:val="00D80CAF"/>
    <w:rsid w:val="00DB5157"/>
    <w:rsid w:val="00DC1020"/>
    <w:rsid w:val="00DC7079"/>
    <w:rsid w:val="00DD2FA3"/>
    <w:rsid w:val="00DD5BB2"/>
    <w:rsid w:val="00DE01B1"/>
    <w:rsid w:val="00DF141B"/>
    <w:rsid w:val="00DF401D"/>
    <w:rsid w:val="00DF7676"/>
    <w:rsid w:val="00E0312A"/>
    <w:rsid w:val="00E07778"/>
    <w:rsid w:val="00E23DDE"/>
    <w:rsid w:val="00E5566E"/>
    <w:rsid w:val="00E6689D"/>
    <w:rsid w:val="00E74EDD"/>
    <w:rsid w:val="00E75662"/>
    <w:rsid w:val="00E758A2"/>
    <w:rsid w:val="00E967B9"/>
    <w:rsid w:val="00EA1CBE"/>
    <w:rsid w:val="00EA2696"/>
    <w:rsid w:val="00EA3F73"/>
    <w:rsid w:val="00EA4F07"/>
    <w:rsid w:val="00EC08B7"/>
    <w:rsid w:val="00ED0950"/>
    <w:rsid w:val="00EF0801"/>
    <w:rsid w:val="00F01A25"/>
    <w:rsid w:val="00F24D19"/>
    <w:rsid w:val="00F2598C"/>
    <w:rsid w:val="00F32A0B"/>
    <w:rsid w:val="00F32A36"/>
    <w:rsid w:val="00F333A7"/>
    <w:rsid w:val="00F41121"/>
    <w:rsid w:val="00F41F5D"/>
    <w:rsid w:val="00F424DF"/>
    <w:rsid w:val="00F57B99"/>
    <w:rsid w:val="00F621AE"/>
    <w:rsid w:val="00F62574"/>
    <w:rsid w:val="00F63BBA"/>
    <w:rsid w:val="00F75F28"/>
    <w:rsid w:val="00F77C2C"/>
    <w:rsid w:val="00F8198E"/>
    <w:rsid w:val="00F90250"/>
    <w:rsid w:val="00FA196C"/>
    <w:rsid w:val="00FA476C"/>
    <w:rsid w:val="00FB0059"/>
    <w:rsid w:val="00FD2196"/>
    <w:rsid w:val="00FD2A95"/>
    <w:rsid w:val="00FD345C"/>
    <w:rsid w:val="00FE194A"/>
    <w:rsid w:val="00FE5902"/>
    <w:rsid w:val="00FF315A"/>
    <w:rsid w:val="00FF48FA"/>
    <w:rsid w:val="26456C3D"/>
    <w:rsid w:val="5C1F112C"/>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1B196"/>
  <w15:chartTrackingRefBased/>
  <w15:docId w15:val="{B8332834-58E7-4E27-9977-536358634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C6C28"/>
    <w:pPr>
      <w:widowControl w:val="0"/>
      <w:autoSpaceDE w:val="0"/>
      <w:autoSpaceDN w:val="0"/>
      <w:spacing w:after="0" w:line="240" w:lineRule="auto"/>
      <w:ind w:left="300"/>
      <w:outlineLvl w:val="0"/>
    </w:pPr>
    <w:rPr>
      <w:rFonts w:ascii="Times New Roman" w:eastAsia="Times New Roman" w:hAnsi="Times New Roman" w:cs="Times New Roman"/>
      <w:b/>
      <w:bCs/>
      <w:sz w:val="20"/>
      <w:szCs w:val="20"/>
      <w:lang w:val="en-US" w:bidi="en-US"/>
    </w:rPr>
  </w:style>
  <w:style w:type="paragraph" w:styleId="Heading5">
    <w:name w:val="heading 5"/>
    <w:basedOn w:val="Normal"/>
    <w:next w:val="Normal"/>
    <w:link w:val="Heading5Char"/>
    <w:uiPriority w:val="9"/>
    <w:semiHidden/>
    <w:unhideWhenUsed/>
    <w:qFormat/>
    <w:rsid w:val="007B4F39"/>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D154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9D1549"/>
    <w:rPr>
      <w:color w:val="0000FF"/>
      <w:u w:val="single"/>
    </w:rPr>
  </w:style>
  <w:style w:type="paragraph" w:styleId="ListParagraph">
    <w:name w:val="List Paragraph"/>
    <w:basedOn w:val="Normal"/>
    <w:uiPriority w:val="34"/>
    <w:qFormat/>
    <w:rsid w:val="006876C0"/>
    <w:pPr>
      <w:ind w:left="720"/>
      <w:contextualSpacing/>
    </w:pPr>
    <w:rPr>
      <w:lang w:val="en-US"/>
    </w:rPr>
  </w:style>
  <w:style w:type="character" w:customStyle="1" w:styleId="UnresolvedMention1">
    <w:name w:val="Unresolved Mention1"/>
    <w:basedOn w:val="DefaultParagraphFont"/>
    <w:uiPriority w:val="99"/>
    <w:semiHidden/>
    <w:unhideWhenUsed/>
    <w:rsid w:val="001562AE"/>
    <w:rPr>
      <w:color w:val="605E5C"/>
      <w:shd w:val="clear" w:color="auto" w:fill="E1DFDD"/>
    </w:rPr>
  </w:style>
  <w:style w:type="character" w:styleId="CommentReference">
    <w:name w:val="annotation reference"/>
    <w:basedOn w:val="DefaultParagraphFont"/>
    <w:uiPriority w:val="99"/>
    <w:semiHidden/>
    <w:unhideWhenUsed/>
    <w:rsid w:val="007F15E7"/>
    <w:rPr>
      <w:sz w:val="16"/>
      <w:szCs w:val="16"/>
    </w:rPr>
  </w:style>
  <w:style w:type="paragraph" w:styleId="CommentText">
    <w:name w:val="annotation text"/>
    <w:basedOn w:val="Normal"/>
    <w:link w:val="CommentTextChar"/>
    <w:uiPriority w:val="99"/>
    <w:unhideWhenUsed/>
    <w:rsid w:val="007F15E7"/>
    <w:pPr>
      <w:spacing w:line="240" w:lineRule="auto"/>
    </w:pPr>
    <w:rPr>
      <w:sz w:val="20"/>
      <w:szCs w:val="20"/>
    </w:rPr>
  </w:style>
  <w:style w:type="character" w:customStyle="1" w:styleId="CommentTextChar">
    <w:name w:val="Comment Text Char"/>
    <w:basedOn w:val="DefaultParagraphFont"/>
    <w:link w:val="CommentText"/>
    <w:uiPriority w:val="99"/>
    <w:rsid w:val="007F15E7"/>
    <w:rPr>
      <w:sz w:val="20"/>
      <w:szCs w:val="20"/>
    </w:rPr>
  </w:style>
  <w:style w:type="paragraph" w:styleId="CommentSubject">
    <w:name w:val="annotation subject"/>
    <w:basedOn w:val="CommentText"/>
    <w:next w:val="CommentText"/>
    <w:link w:val="CommentSubjectChar"/>
    <w:uiPriority w:val="99"/>
    <w:semiHidden/>
    <w:unhideWhenUsed/>
    <w:rsid w:val="007F15E7"/>
    <w:rPr>
      <w:b/>
      <w:bCs/>
    </w:rPr>
  </w:style>
  <w:style w:type="character" w:customStyle="1" w:styleId="CommentSubjectChar">
    <w:name w:val="Comment Subject Char"/>
    <w:basedOn w:val="CommentTextChar"/>
    <w:link w:val="CommentSubject"/>
    <w:uiPriority w:val="99"/>
    <w:semiHidden/>
    <w:rsid w:val="007F15E7"/>
    <w:rPr>
      <w:b/>
      <w:bCs/>
      <w:sz w:val="20"/>
      <w:szCs w:val="20"/>
    </w:rPr>
  </w:style>
  <w:style w:type="paragraph" w:styleId="BalloonText">
    <w:name w:val="Balloon Text"/>
    <w:basedOn w:val="Normal"/>
    <w:link w:val="BalloonTextChar"/>
    <w:uiPriority w:val="99"/>
    <w:semiHidden/>
    <w:unhideWhenUsed/>
    <w:rsid w:val="007F15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15E7"/>
    <w:rPr>
      <w:rFonts w:ascii="Segoe UI" w:hAnsi="Segoe UI" w:cs="Segoe UI"/>
      <w:sz w:val="18"/>
      <w:szCs w:val="18"/>
    </w:rPr>
  </w:style>
  <w:style w:type="character" w:customStyle="1" w:styleId="xn-chron">
    <w:name w:val="xn-chron"/>
    <w:basedOn w:val="DefaultParagraphFont"/>
    <w:rsid w:val="00D241C4"/>
  </w:style>
  <w:style w:type="paragraph" w:styleId="NoSpacing">
    <w:name w:val="No Spacing"/>
    <w:uiPriority w:val="1"/>
    <w:qFormat/>
    <w:rsid w:val="00CF68DE"/>
    <w:pPr>
      <w:spacing w:after="0" w:line="240" w:lineRule="auto"/>
    </w:pPr>
  </w:style>
  <w:style w:type="paragraph" w:styleId="BodyText">
    <w:name w:val="Body Text"/>
    <w:basedOn w:val="Normal"/>
    <w:link w:val="BodyTextChar"/>
    <w:uiPriority w:val="1"/>
    <w:qFormat/>
    <w:rsid w:val="0007608B"/>
    <w:pPr>
      <w:widowControl w:val="0"/>
      <w:autoSpaceDE w:val="0"/>
      <w:autoSpaceDN w:val="0"/>
      <w:spacing w:after="0" w:line="240" w:lineRule="auto"/>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uiPriority w:val="1"/>
    <w:rsid w:val="0007608B"/>
    <w:rPr>
      <w:rFonts w:ascii="Times New Roman" w:eastAsia="Times New Roman" w:hAnsi="Times New Roman" w:cs="Times New Roman"/>
      <w:sz w:val="20"/>
      <w:szCs w:val="20"/>
      <w:lang w:val="en-US"/>
    </w:rPr>
  </w:style>
  <w:style w:type="paragraph" w:styleId="Header">
    <w:name w:val="header"/>
    <w:basedOn w:val="Normal"/>
    <w:link w:val="HeaderChar"/>
    <w:uiPriority w:val="99"/>
    <w:unhideWhenUsed/>
    <w:rsid w:val="00D224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24E3"/>
  </w:style>
  <w:style w:type="paragraph" w:styleId="Footer">
    <w:name w:val="footer"/>
    <w:basedOn w:val="Normal"/>
    <w:link w:val="FooterChar"/>
    <w:uiPriority w:val="99"/>
    <w:unhideWhenUsed/>
    <w:rsid w:val="00D224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24E3"/>
  </w:style>
  <w:style w:type="character" w:customStyle="1" w:styleId="DocID">
    <w:name w:val="DocID"/>
    <w:basedOn w:val="DefaultParagraphFont"/>
    <w:rsid w:val="0031152C"/>
    <w:rPr>
      <w:rFonts w:ascii="Verdana" w:hAnsi="Verdana" w:cs="Arial"/>
      <w:b w:val="0"/>
      <w:bCs/>
      <w:i w:val="0"/>
      <w:caps w:val="0"/>
      <w:vanish w:val="0"/>
      <w:color w:val="000000"/>
      <w:sz w:val="14"/>
      <w:szCs w:val="20"/>
      <w:u w:val="none"/>
    </w:rPr>
  </w:style>
  <w:style w:type="character" w:customStyle="1" w:styleId="UnresolvedMention2">
    <w:name w:val="Unresolved Mention2"/>
    <w:basedOn w:val="DefaultParagraphFont"/>
    <w:uiPriority w:val="99"/>
    <w:semiHidden/>
    <w:unhideWhenUsed/>
    <w:rsid w:val="00E0312A"/>
    <w:rPr>
      <w:color w:val="605E5C"/>
      <w:shd w:val="clear" w:color="auto" w:fill="E1DFDD"/>
    </w:rPr>
  </w:style>
  <w:style w:type="paragraph" w:styleId="List">
    <w:name w:val="List"/>
    <w:basedOn w:val="Normal"/>
    <w:uiPriority w:val="99"/>
    <w:semiHidden/>
    <w:unhideWhenUsed/>
    <w:rsid w:val="00C233F6"/>
    <w:pPr>
      <w:ind w:left="360" w:hanging="360"/>
      <w:contextualSpacing/>
    </w:pPr>
  </w:style>
  <w:style w:type="character" w:customStyle="1" w:styleId="Heading1Char">
    <w:name w:val="Heading 1 Char"/>
    <w:basedOn w:val="DefaultParagraphFont"/>
    <w:link w:val="Heading1"/>
    <w:uiPriority w:val="9"/>
    <w:rsid w:val="005C6C28"/>
    <w:rPr>
      <w:rFonts w:ascii="Times New Roman" w:eastAsia="Times New Roman" w:hAnsi="Times New Roman" w:cs="Times New Roman"/>
      <w:b/>
      <w:bCs/>
      <w:sz w:val="20"/>
      <w:szCs w:val="20"/>
      <w:lang w:val="en-US" w:bidi="en-US"/>
    </w:rPr>
  </w:style>
  <w:style w:type="paragraph" w:styleId="Revision">
    <w:name w:val="Revision"/>
    <w:hidden/>
    <w:uiPriority w:val="99"/>
    <w:semiHidden/>
    <w:rsid w:val="008A7860"/>
    <w:pPr>
      <w:spacing w:after="0" w:line="240" w:lineRule="auto"/>
    </w:pPr>
  </w:style>
  <w:style w:type="character" w:customStyle="1" w:styleId="UnresolvedMention3">
    <w:name w:val="Unresolved Mention3"/>
    <w:basedOn w:val="DefaultParagraphFont"/>
    <w:uiPriority w:val="99"/>
    <w:semiHidden/>
    <w:unhideWhenUsed/>
    <w:rsid w:val="00CB794E"/>
    <w:rPr>
      <w:color w:val="605E5C"/>
      <w:shd w:val="clear" w:color="auto" w:fill="E1DFDD"/>
    </w:rPr>
  </w:style>
  <w:style w:type="character" w:styleId="FollowedHyperlink">
    <w:name w:val="FollowedHyperlink"/>
    <w:basedOn w:val="DefaultParagraphFont"/>
    <w:uiPriority w:val="99"/>
    <w:semiHidden/>
    <w:unhideWhenUsed/>
    <w:rsid w:val="00CC405B"/>
    <w:rPr>
      <w:color w:val="954F72" w:themeColor="followedHyperlink"/>
      <w:u w:val="single"/>
    </w:rPr>
  </w:style>
  <w:style w:type="paragraph" w:customStyle="1" w:styleId="paragraph">
    <w:name w:val="paragraph"/>
    <w:basedOn w:val="Normal"/>
    <w:rsid w:val="006F198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normaltextrun">
    <w:name w:val="normaltextrun"/>
    <w:basedOn w:val="DefaultParagraphFont"/>
    <w:rsid w:val="006F198C"/>
  </w:style>
  <w:style w:type="character" w:customStyle="1" w:styleId="eop">
    <w:name w:val="eop"/>
    <w:basedOn w:val="DefaultParagraphFont"/>
    <w:rsid w:val="006F198C"/>
  </w:style>
  <w:style w:type="character" w:styleId="Strong">
    <w:name w:val="Strong"/>
    <w:basedOn w:val="DefaultParagraphFont"/>
    <w:uiPriority w:val="22"/>
    <w:qFormat/>
    <w:rsid w:val="002B2082"/>
    <w:rPr>
      <w:b/>
      <w:bCs/>
    </w:rPr>
  </w:style>
  <w:style w:type="character" w:customStyle="1" w:styleId="Heading5Char">
    <w:name w:val="Heading 5 Char"/>
    <w:basedOn w:val="DefaultParagraphFont"/>
    <w:link w:val="Heading5"/>
    <w:uiPriority w:val="9"/>
    <w:semiHidden/>
    <w:rsid w:val="007B4F39"/>
    <w:rPr>
      <w:rFonts w:asciiTheme="majorHAnsi" w:eastAsiaTheme="majorEastAsia" w:hAnsiTheme="majorHAnsi" w:cstheme="majorBidi"/>
      <w:color w:val="2F5496" w:themeColor="accent1" w:themeShade="BF"/>
    </w:rPr>
  </w:style>
  <w:style w:type="paragraph" w:styleId="FootnoteText">
    <w:name w:val="footnote text"/>
    <w:basedOn w:val="Normal"/>
    <w:link w:val="FootnoteTextChar"/>
    <w:uiPriority w:val="99"/>
    <w:semiHidden/>
    <w:unhideWhenUsed/>
    <w:rsid w:val="00A551E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551E8"/>
    <w:rPr>
      <w:sz w:val="20"/>
      <w:szCs w:val="20"/>
    </w:rPr>
  </w:style>
  <w:style w:type="character" w:styleId="FootnoteReference">
    <w:name w:val="footnote reference"/>
    <w:basedOn w:val="DefaultParagraphFont"/>
    <w:uiPriority w:val="99"/>
    <w:semiHidden/>
    <w:unhideWhenUsed/>
    <w:rsid w:val="00A551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extscience.com/news/news-details/2021/Vext-Achieves-Important-Milestone-Toward-Vertical-Integration-in-Ohio/default.aspx" TargetMode="External"/><Relationship Id="rId18" Type="http://schemas.openxmlformats.org/officeDocument/2006/relationships/hyperlink" Target="http://www.VextScience.co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facebook.com/vapenbrands/" TargetMode="External"/><Relationship Id="rId7" Type="http://schemas.openxmlformats.org/officeDocument/2006/relationships/settings" Target="settings.xml"/><Relationship Id="rId12" Type="http://schemas.openxmlformats.org/officeDocument/2006/relationships/hyperlink" Target="https://vextscience.com/" TargetMode="External"/><Relationship Id="rId17" Type="http://schemas.openxmlformats.org/officeDocument/2006/relationships/hyperlink" Target="https://vextscience.com/"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investors@vextscience.com" TargetMode="External"/><Relationship Id="rId20" Type="http://schemas.openxmlformats.org/officeDocument/2006/relationships/hyperlink" Target="https://instagram.com/vapen?igshid=mz83sl5j9m3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vextscience.com/" TargetMode="External"/><Relationship Id="rId23" Type="http://schemas.openxmlformats.org/officeDocument/2006/relationships/hyperlink" Target="mailto:jon.ross@loderockadvisors.com" TargetMode="External"/><Relationship Id="rId10" Type="http://schemas.openxmlformats.org/officeDocument/2006/relationships/endnotes" Target="endnotes.xml"/><Relationship Id="rId19" Type="http://schemas.openxmlformats.org/officeDocument/2006/relationships/hyperlink" Target="http://www.VapenBrands.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extscience.com/news/news-details/2021/Vext-Achieves-Important-Milestone-Toward-Vertical-Integration-in-Ohio/default.aspx" TargetMode="External"/><Relationship Id="rId22" Type="http://schemas.openxmlformats.org/officeDocument/2006/relationships/hyperlink" Target="tel:8442113725"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FD891CF3F7B64C8A0279937EF9B3FE" ma:contentTypeVersion="16" ma:contentTypeDescription="Create a new document." ma:contentTypeScope="" ma:versionID="351f7d8b71307e8db97ba58d4fbd3d31">
  <xsd:schema xmlns:xsd="http://www.w3.org/2001/XMLSchema" xmlns:xs="http://www.w3.org/2001/XMLSchema" xmlns:p="http://schemas.microsoft.com/office/2006/metadata/properties" xmlns:ns2="9ace79fb-6a85-4325-85ca-c5524a53f183" xmlns:ns3="d460faa8-7b4f-45b2-956a-be7c39c3a0b8" targetNamespace="http://schemas.microsoft.com/office/2006/metadata/properties" ma:root="true" ma:fieldsID="75c519849558da1cc4773a60750d6558" ns2:_="" ns3:_="">
    <xsd:import namespace="9ace79fb-6a85-4325-85ca-c5524a53f183"/>
    <xsd:import namespace="d460faa8-7b4f-45b2-956a-be7c39c3a0b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ce79fb-6a85-4325-85ca-c5524a53f18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00bdce8-3000-4efe-9640-13a2241c2e7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460faa8-7b4f-45b2-956a-be7c39c3a0b8"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7a8dd71a-ed79-4b36-8f6e-e50ac4baea03}" ma:internalName="TaxCatchAll" ma:showField="CatchAllData" ma:web="d460faa8-7b4f-45b2-956a-be7c39c3a0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ace79fb-6a85-4325-85ca-c5524a53f183">
      <Terms xmlns="http://schemas.microsoft.com/office/infopath/2007/PartnerControls"/>
    </lcf76f155ced4ddcb4097134ff3c332f>
    <TaxCatchAll xmlns="d460faa8-7b4f-45b2-956a-be7c39c3a0b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F2C349-05E1-4F4B-8A42-6926A701E5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ce79fb-6a85-4325-85ca-c5524a53f183"/>
    <ds:schemaRef ds:uri="d460faa8-7b4f-45b2-956a-be7c39c3a0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E71201-94E2-4E21-A870-AFBDDB9561F5}">
  <ds:schemaRefs>
    <ds:schemaRef ds:uri="http://schemas.microsoft.com/office/2006/metadata/properties"/>
    <ds:schemaRef ds:uri="http://schemas.microsoft.com/office/infopath/2007/PartnerControls"/>
    <ds:schemaRef ds:uri="9ace79fb-6a85-4325-85ca-c5524a53f183"/>
    <ds:schemaRef ds:uri="d460faa8-7b4f-45b2-956a-be7c39c3a0b8"/>
  </ds:schemaRefs>
</ds:datastoreItem>
</file>

<file path=customXml/itemProps3.xml><?xml version="1.0" encoding="utf-8"?>
<ds:datastoreItem xmlns:ds="http://schemas.openxmlformats.org/officeDocument/2006/customXml" ds:itemID="{FBE65B83-A7AE-40E9-85BD-13F515E8F7CB}">
  <ds:schemaRefs>
    <ds:schemaRef ds:uri="http://schemas.microsoft.com/sharepoint/v3/contenttype/forms"/>
  </ds:schemaRefs>
</ds:datastoreItem>
</file>

<file path=customXml/itemProps4.xml><?xml version="1.0" encoding="utf-8"?>
<ds:datastoreItem xmlns:ds="http://schemas.openxmlformats.org/officeDocument/2006/customXml" ds:itemID="{24355ADA-8748-4DCE-BBE9-97D997A15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3</Pages>
  <Words>1071</Words>
  <Characters>6109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R</dc:creator>
  <cp:lastModifiedBy>Jon Ross</cp:lastModifiedBy>
  <cp:revision>4</cp:revision>
  <dcterms:created xsi:type="dcterms:W3CDTF">2022-11-03T00:17:00Z</dcterms:created>
  <dcterms:modified xsi:type="dcterms:W3CDTF">2022-11-03T01:01:00Z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
  </property>
</Properties>
</file>