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02F8" w14:textId="79D0EDB3" w:rsidR="00DD59DA" w:rsidRPr="00A7752F" w:rsidRDefault="00AA631E" w:rsidP="00DD59DA">
      <w:pPr>
        <w:jc w:val="center"/>
        <w:rPr>
          <w:rFonts w:ascii="Times New Roman" w:hAnsi="Times New Roman" w:cs="Times New Roman"/>
          <w:b/>
          <w:bCs/>
          <w:sz w:val="32"/>
          <w:szCs w:val="32"/>
        </w:rPr>
      </w:pPr>
      <w:r w:rsidRPr="00A7752F">
        <w:rPr>
          <w:rFonts w:ascii="Times New Roman" w:hAnsi="Times New Roman" w:cs="Times New Roman"/>
          <w:b/>
          <w:bCs/>
          <w:sz w:val="32"/>
          <w:szCs w:val="32"/>
        </w:rPr>
        <w:t xml:space="preserve">UniDoc </w:t>
      </w:r>
      <w:r w:rsidR="00042AB0" w:rsidRPr="00042AB0">
        <w:rPr>
          <w:rFonts w:ascii="Times New Roman" w:hAnsi="Times New Roman" w:cs="Times New Roman"/>
          <w:b/>
          <w:bCs/>
          <w:sz w:val="32"/>
          <w:szCs w:val="32"/>
        </w:rPr>
        <w:t>Announces US Symbol Change and DTC Eligibility</w:t>
      </w:r>
    </w:p>
    <w:p w14:paraId="1A94CFAE" w14:textId="5E6A6FEA" w:rsidR="00192A7E" w:rsidRPr="00192A7E" w:rsidRDefault="00DD59DA" w:rsidP="00192A7E">
      <w:pPr>
        <w:spacing w:line="240" w:lineRule="auto"/>
        <w:jc w:val="both"/>
        <w:rPr>
          <w:rFonts w:ascii="Times New Roman" w:hAnsi="Times New Roman" w:cs="Times New Roman"/>
        </w:rPr>
      </w:pPr>
      <w:r w:rsidRPr="00A42EAE">
        <w:rPr>
          <w:rFonts w:ascii="Times New Roman" w:hAnsi="Times New Roman" w:cs="Times New Roman"/>
        </w:rPr>
        <w:t xml:space="preserve">VANCOUVER, BC, — (GLOBE NEWSWIRE – </w:t>
      </w:r>
      <w:r w:rsidR="00D43155" w:rsidRPr="00A42EAE">
        <w:rPr>
          <w:rFonts w:ascii="Times New Roman" w:hAnsi="Times New Roman" w:cs="Times New Roman"/>
        </w:rPr>
        <w:t xml:space="preserve">March </w:t>
      </w:r>
      <w:r w:rsidR="00042AB0">
        <w:rPr>
          <w:rFonts w:ascii="Times New Roman" w:hAnsi="Times New Roman" w:cs="Times New Roman"/>
        </w:rPr>
        <w:t>15</w:t>
      </w:r>
      <w:r w:rsidRPr="00A42EAE">
        <w:rPr>
          <w:rFonts w:ascii="Times New Roman" w:hAnsi="Times New Roman" w:cs="Times New Roman"/>
        </w:rPr>
        <w:t>, 202</w:t>
      </w:r>
      <w:r w:rsidR="00E95581" w:rsidRPr="00A42EAE">
        <w:rPr>
          <w:rFonts w:ascii="Times New Roman" w:hAnsi="Times New Roman" w:cs="Times New Roman"/>
        </w:rPr>
        <w:t>2</w:t>
      </w:r>
      <w:r w:rsidRPr="00A42EAE">
        <w:rPr>
          <w:rFonts w:ascii="Times New Roman" w:hAnsi="Times New Roman" w:cs="Times New Roman"/>
        </w:rPr>
        <w:t xml:space="preserve">) – </w:t>
      </w:r>
      <w:r w:rsidR="00C81CA7" w:rsidRPr="00A42EAE">
        <w:rPr>
          <w:rFonts w:ascii="Times New Roman" w:hAnsi="Times New Roman" w:cs="Times New Roman"/>
        </w:rPr>
        <w:t>UniDoc</w:t>
      </w:r>
      <w:r w:rsidRPr="00A42EAE">
        <w:rPr>
          <w:rFonts w:ascii="Times New Roman" w:hAnsi="Times New Roman" w:cs="Times New Roman"/>
        </w:rPr>
        <w:t xml:space="preserve"> Health Corp. (CSE: </w:t>
      </w:r>
      <w:r w:rsidR="00292D96" w:rsidRPr="00A42EAE">
        <w:rPr>
          <w:rFonts w:ascii="Times New Roman" w:hAnsi="Times New Roman" w:cs="Times New Roman"/>
        </w:rPr>
        <w:t>UDOC</w:t>
      </w:r>
      <w:r w:rsidRPr="00A42EAE">
        <w:rPr>
          <w:rFonts w:ascii="Times New Roman" w:hAnsi="Times New Roman" w:cs="Times New Roman"/>
        </w:rPr>
        <w:t>)</w:t>
      </w:r>
      <w:r w:rsidR="00B6651A" w:rsidRPr="00A42EAE">
        <w:rPr>
          <w:rFonts w:ascii="Times New Roman" w:hAnsi="Times New Roman" w:cs="Times New Roman"/>
        </w:rPr>
        <w:t xml:space="preserve"> </w:t>
      </w:r>
      <w:r w:rsidR="00042AB0">
        <w:rPr>
          <w:rFonts w:ascii="Times New Roman" w:hAnsi="Times New Roman" w:cs="Times New Roman"/>
        </w:rPr>
        <w:t xml:space="preserve">(OTCQB: UDOCF) </w:t>
      </w:r>
      <w:r w:rsidR="00B6651A" w:rsidRPr="00A42EAE">
        <w:rPr>
          <w:rFonts w:ascii="Times New Roman" w:hAnsi="Times New Roman" w:cs="Times New Roman"/>
        </w:rPr>
        <w:t xml:space="preserve">(FRA: L7T) </w:t>
      </w:r>
      <w:r w:rsidRPr="00A42EAE">
        <w:rPr>
          <w:rFonts w:ascii="Times New Roman" w:hAnsi="Times New Roman" w:cs="Times New Roman"/>
        </w:rPr>
        <w:t>(“</w:t>
      </w:r>
      <w:r w:rsidR="00C81CA7" w:rsidRPr="00A42EAE">
        <w:rPr>
          <w:rFonts w:ascii="Times New Roman" w:hAnsi="Times New Roman" w:cs="Times New Roman"/>
        </w:rPr>
        <w:t>UniDoc</w:t>
      </w:r>
      <w:r w:rsidRPr="00A42EAE">
        <w:rPr>
          <w:rFonts w:ascii="Times New Roman" w:hAnsi="Times New Roman" w:cs="Times New Roman"/>
        </w:rPr>
        <w:t>,” or the “Company”), a</w:t>
      </w:r>
      <w:r w:rsidR="00963219" w:rsidRPr="00A42EAE">
        <w:rPr>
          <w:rFonts w:ascii="Times New Roman" w:hAnsi="Times New Roman" w:cs="Times New Roman"/>
        </w:rPr>
        <w:t>n</w:t>
      </w:r>
      <w:r w:rsidRPr="00A42EAE">
        <w:rPr>
          <w:rFonts w:ascii="Times New Roman" w:hAnsi="Times New Roman" w:cs="Times New Roman"/>
        </w:rPr>
        <w:t xml:space="preserve"> </w:t>
      </w:r>
      <w:r w:rsidR="00292D96" w:rsidRPr="00A42EAE">
        <w:rPr>
          <w:rFonts w:ascii="Times New Roman" w:hAnsi="Times New Roman" w:cs="Times New Roman"/>
        </w:rPr>
        <w:t xml:space="preserve">innovator in the telehealth </w:t>
      </w:r>
      <w:r w:rsidR="00860DDB" w:rsidRPr="00A42EAE">
        <w:rPr>
          <w:rFonts w:ascii="Times New Roman" w:hAnsi="Times New Roman" w:cs="Times New Roman"/>
        </w:rPr>
        <w:t xml:space="preserve">sector, </w:t>
      </w:r>
      <w:r w:rsidR="00192A7E" w:rsidRPr="00192A7E">
        <w:rPr>
          <w:rFonts w:ascii="Times New Roman" w:hAnsi="Times New Roman" w:cs="Times New Roman"/>
        </w:rPr>
        <w:t>is pleased to announce that it has received approval to trade on the US OTC</w:t>
      </w:r>
      <w:r w:rsidR="00192A7E">
        <w:rPr>
          <w:rFonts w:ascii="Times New Roman" w:hAnsi="Times New Roman" w:cs="Times New Roman"/>
        </w:rPr>
        <w:t>QB</w:t>
      </w:r>
      <w:r w:rsidR="00192A7E" w:rsidRPr="00192A7E">
        <w:rPr>
          <w:rFonts w:ascii="Times New Roman" w:hAnsi="Times New Roman" w:cs="Times New Roman"/>
        </w:rPr>
        <w:t xml:space="preserve"> Markets under the new symbol “</w:t>
      </w:r>
      <w:r w:rsidR="00170491">
        <w:rPr>
          <w:rFonts w:ascii="Times New Roman" w:hAnsi="Times New Roman" w:cs="Times New Roman"/>
        </w:rPr>
        <w:t>UDOCF.</w:t>
      </w:r>
      <w:r w:rsidR="00192A7E" w:rsidRPr="00192A7E">
        <w:rPr>
          <w:rFonts w:ascii="Times New Roman" w:hAnsi="Times New Roman" w:cs="Times New Roman"/>
        </w:rPr>
        <w:t>”</w:t>
      </w:r>
      <w:r w:rsidR="00170491">
        <w:rPr>
          <w:rFonts w:ascii="Times New Roman" w:hAnsi="Times New Roman" w:cs="Times New Roman"/>
        </w:rPr>
        <w:t xml:space="preserve"> </w:t>
      </w:r>
      <w:r w:rsidR="00192A7E" w:rsidRPr="00192A7E">
        <w:rPr>
          <w:rFonts w:ascii="Times New Roman" w:hAnsi="Times New Roman" w:cs="Times New Roman"/>
        </w:rPr>
        <w:t>The Company was previously assigned the symbol “</w:t>
      </w:r>
      <w:r w:rsidR="00170491">
        <w:rPr>
          <w:rFonts w:ascii="Times New Roman" w:hAnsi="Times New Roman" w:cs="Times New Roman"/>
        </w:rPr>
        <w:t>UNDHF</w:t>
      </w:r>
      <w:r w:rsidR="00192A7E" w:rsidRPr="00192A7E">
        <w:rPr>
          <w:rFonts w:ascii="Times New Roman" w:hAnsi="Times New Roman" w:cs="Times New Roman"/>
        </w:rPr>
        <w:t>”.</w:t>
      </w:r>
    </w:p>
    <w:p w14:paraId="65E04B64" w14:textId="32C9C679" w:rsidR="00192A7E" w:rsidRPr="00192A7E" w:rsidRDefault="00192A7E" w:rsidP="00192A7E">
      <w:pPr>
        <w:spacing w:line="240" w:lineRule="auto"/>
        <w:jc w:val="both"/>
        <w:rPr>
          <w:rFonts w:ascii="Times New Roman" w:hAnsi="Times New Roman" w:cs="Times New Roman"/>
        </w:rPr>
      </w:pPr>
      <w:r w:rsidRPr="00192A7E">
        <w:rPr>
          <w:rFonts w:ascii="Times New Roman" w:hAnsi="Times New Roman" w:cs="Times New Roman"/>
        </w:rPr>
        <w:t>The new symbol, “</w:t>
      </w:r>
      <w:r w:rsidR="00170491">
        <w:rPr>
          <w:rFonts w:ascii="Times New Roman" w:hAnsi="Times New Roman" w:cs="Times New Roman"/>
        </w:rPr>
        <w:t>UDOCF</w:t>
      </w:r>
      <w:r w:rsidRPr="00192A7E">
        <w:rPr>
          <w:rFonts w:ascii="Times New Roman" w:hAnsi="Times New Roman" w:cs="Times New Roman"/>
        </w:rPr>
        <w:t xml:space="preserve">” now better reflects </w:t>
      </w:r>
      <w:r w:rsidR="00A360BF">
        <w:rPr>
          <w:rFonts w:ascii="Times New Roman" w:hAnsi="Times New Roman" w:cs="Times New Roman"/>
        </w:rPr>
        <w:t xml:space="preserve">its </w:t>
      </w:r>
      <w:r w:rsidRPr="00192A7E">
        <w:rPr>
          <w:rFonts w:ascii="Times New Roman" w:hAnsi="Times New Roman" w:cs="Times New Roman"/>
        </w:rPr>
        <w:t>Canadian Securities Exchange symbol, “</w:t>
      </w:r>
      <w:r w:rsidR="00170491">
        <w:rPr>
          <w:rFonts w:ascii="Times New Roman" w:hAnsi="Times New Roman" w:cs="Times New Roman"/>
        </w:rPr>
        <w:t>UDOC</w:t>
      </w:r>
      <w:r w:rsidR="00A360BF">
        <w:rPr>
          <w:rFonts w:ascii="Times New Roman" w:hAnsi="Times New Roman" w:cs="Times New Roman"/>
        </w:rPr>
        <w:t>.</w:t>
      </w:r>
      <w:r w:rsidRPr="00192A7E">
        <w:rPr>
          <w:rFonts w:ascii="Times New Roman" w:hAnsi="Times New Roman" w:cs="Times New Roman"/>
        </w:rPr>
        <w:t>”</w:t>
      </w:r>
    </w:p>
    <w:p w14:paraId="24F7048A" w14:textId="7F587B91" w:rsidR="00192A7E" w:rsidRPr="00192A7E" w:rsidRDefault="00192A7E" w:rsidP="00192A7E">
      <w:pPr>
        <w:spacing w:line="240" w:lineRule="auto"/>
        <w:jc w:val="both"/>
        <w:rPr>
          <w:rFonts w:ascii="Times New Roman" w:hAnsi="Times New Roman" w:cs="Times New Roman"/>
        </w:rPr>
      </w:pPr>
      <w:r w:rsidRPr="00192A7E">
        <w:rPr>
          <w:rFonts w:ascii="Times New Roman" w:hAnsi="Times New Roman" w:cs="Times New Roman"/>
        </w:rPr>
        <w:t xml:space="preserve">The Company has also received approval from the Depository Trust Company (“DTC”) to make the Company’s common shares eligible to be electronically cleared and settled (“DTC Eligibility”). The shares are now </w:t>
      </w:r>
      <w:r w:rsidR="000E35B7">
        <w:rPr>
          <w:rFonts w:ascii="Times New Roman" w:hAnsi="Times New Roman" w:cs="Times New Roman"/>
        </w:rPr>
        <w:t xml:space="preserve">available </w:t>
      </w:r>
      <w:r w:rsidRPr="00192A7E">
        <w:rPr>
          <w:rFonts w:ascii="Times New Roman" w:hAnsi="Times New Roman" w:cs="Times New Roman"/>
        </w:rPr>
        <w:t>across US and Canadian markets.</w:t>
      </w:r>
    </w:p>
    <w:p w14:paraId="4ABBB167" w14:textId="4FCDE852" w:rsidR="00192A7E" w:rsidRPr="00192A7E" w:rsidRDefault="00192A7E" w:rsidP="00192A7E">
      <w:pPr>
        <w:spacing w:line="240" w:lineRule="auto"/>
        <w:jc w:val="both"/>
        <w:rPr>
          <w:rFonts w:ascii="Times New Roman" w:hAnsi="Times New Roman" w:cs="Times New Roman"/>
        </w:rPr>
      </w:pPr>
      <w:r w:rsidRPr="00192A7E">
        <w:rPr>
          <w:rFonts w:ascii="Times New Roman" w:hAnsi="Times New Roman" w:cs="Times New Roman"/>
        </w:rPr>
        <w:t xml:space="preserve">“We are pleased to have obtained DTC eligibility and we view trading on the OTC Market as an important step for </w:t>
      </w:r>
      <w:r w:rsidR="00170491">
        <w:rPr>
          <w:rFonts w:ascii="Times New Roman" w:hAnsi="Times New Roman" w:cs="Times New Roman"/>
        </w:rPr>
        <w:t>UniDoc</w:t>
      </w:r>
      <w:r w:rsidRPr="00192A7E">
        <w:rPr>
          <w:rFonts w:ascii="Times New Roman" w:hAnsi="Times New Roman" w:cs="Times New Roman"/>
        </w:rPr>
        <w:t xml:space="preserve"> to reach a broad and diverse audience with our story and to complement our existing investor base,” said </w:t>
      </w:r>
      <w:r w:rsidR="00170491" w:rsidRPr="002B13BE">
        <w:rPr>
          <w:rFonts w:ascii="Times New Roman" w:hAnsi="Times New Roman" w:cs="Times New Roman"/>
          <w:lang w:val="es-ES"/>
        </w:rPr>
        <w:t>Antonio Baldassarre</w:t>
      </w:r>
      <w:r w:rsidRPr="00192A7E">
        <w:rPr>
          <w:rFonts w:ascii="Times New Roman" w:hAnsi="Times New Roman" w:cs="Times New Roman"/>
        </w:rPr>
        <w:t xml:space="preserve">, </w:t>
      </w:r>
      <w:r w:rsidR="00170491">
        <w:rPr>
          <w:rFonts w:ascii="Times New Roman" w:hAnsi="Times New Roman" w:cs="Times New Roman"/>
        </w:rPr>
        <w:t>UniDoc’s</w:t>
      </w:r>
      <w:r w:rsidRPr="00192A7E">
        <w:rPr>
          <w:rFonts w:ascii="Times New Roman" w:hAnsi="Times New Roman" w:cs="Times New Roman"/>
        </w:rPr>
        <w:t xml:space="preserve"> President. “We </w:t>
      </w:r>
      <w:r w:rsidR="005903CD">
        <w:rPr>
          <w:rFonts w:ascii="Times New Roman" w:hAnsi="Times New Roman" w:cs="Times New Roman"/>
        </w:rPr>
        <w:t>look forward to building a</w:t>
      </w:r>
      <w:r w:rsidRPr="00192A7E">
        <w:rPr>
          <w:rFonts w:ascii="Times New Roman" w:hAnsi="Times New Roman" w:cs="Times New Roman"/>
        </w:rPr>
        <w:t xml:space="preserve"> US investor base and today’s news is an important milestone to strengthen our </w:t>
      </w:r>
      <w:r w:rsidR="005903CD">
        <w:rPr>
          <w:rFonts w:ascii="Times New Roman" w:hAnsi="Times New Roman" w:cs="Times New Roman"/>
        </w:rPr>
        <w:t xml:space="preserve">overall </w:t>
      </w:r>
      <w:r w:rsidRPr="00192A7E">
        <w:rPr>
          <w:rFonts w:ascii="Times New Roman" w:hAnsi="Times New Roman" w:cs="Times New Roman"/>
        </w:rPr>
        <w:t xml:space="preserve">market presence. </w:t>
      </w:r>
      <w:r w:rsidR="00C2065F">
        <w:rPr>
          <w:rFonts w:ascii="Times New Roman" w:hAnsi="Times New Roman" w:cs="Times New Roman"/>
        </w:rPr>
        <w:t>We expect t</w:t>
      </w:r>
      <w:r w:rsidRPr="00192A7E">
        <w:rPr>
          <w:rFonts w:ascii="Times New Roman" w:hAnsi="Times New Roman" w:cs="Times New Roman"/>
        </w:rPr>
        <w:t>his will lead to greater liquidity as well as our shares becoming more accessible to a broader range of investors.”</w:t>
      </w:r>
    </w:p>
    <w:p w14:paraId="7C8C63D3" w14:textId="0E6C7889" w:rsidR="0059034C" w:rsidRPr="00386911" w:rsidRDefault="00192A7E" w:rsidP="00192A7E">
      <w:pPr>
        <w:spacing w:line="240" w:lineRule="auto"/>
        <w:jc w:val="both"/>
        <w:rPr>
          <w:rFonts w:ascii="Times New Roman" w:hAnsi="Times New Roman" w:cs="Times New Roman"/>
        </w:rPr>
      </w:pPr>
      <w:r w:rsidRPr="00192A7E">
        <w:rPr>
          <w:rFonts w:ascii="Times New Roman" w:hAnsi="Times New Roman" w:cs="Times New Roman"/>
        </w:rPr>
        <w:t xml:space="preserve">DTC is a subsidiary of the Depository Trust and Clearing Corporation, a United States company that manages the electronic clearing and settlement of publicly traded companies. DTC eligibility incorporates an electronic method of clearing securities that speeds the receipt of stock and cash, and thus accelerates the settlement process for certain investors. DTC eligibility simplifies the process of trading and transferring </w:t>
      </w:r>
      <w:r w:rsidR="00C2065F">
        <w:rPr>
          <w:rFonts w:ascii="Times New Roman" w:hAnsi="Times New Roman" w:cs="Times New Roman"/>
        </w:rPr>
        <w:t>UniDoc</w:t>
      </w:r>
      <w:r w:rsidRPr="00192A7E">
        <w:rPr>
          <w:rFonts w:ascii="Times New Roman" w:hAnsi="Times New Roman" w:cs="Times New Roman"/>
        </w:rPr>
        <w:t xml:space="preserve"> shares between brokerages in the United States.</w:t>
      </w:r>
    </w:p>
    <w:p w14:paraId="385599B4" w14:textId="4B7995C8" w:rsidR="009C5EDB" w:rsidRPr="00386911" w:rsidRDefault="009C5EDB"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On Behalf of </w:t>
      </w:r>
      <w:r w:rsidR="004117B3">
        <w:rPr>
          <w:rFonts w:ascii="Times New Roman" w:hAnsi="Times New Roman" w:cs="Times New Roman"/>
        </w:rPr>
        <w:t>t</w:t>
      </w:r>
      <w:r w:rsidRPr="00386911">
        <w:rPr>
          <w:rFonts w:ascii="Times New Roman" w:hAnsi="Times New Roman" w:cs="Times New Roman"/>
        </w:rPr>
        <w:t>he Board of Directors,</w:t>
      </w:r>
    </w:p>
    <w:p w14:paraId="19B3B7B8" w14:textId="77777777" w:rsidR="004C62EE" w:rsidRDefault="004C62EE" w:rsidP="00AB7208">
      <w:pPr>
        <w:spacing w:after="0" w:line="240" w:lineRule="auto"/>
        <w:jc w:val="both"/>
        <w:rPr>
          <w:rFonts w:ascii="Times New Roman" w:hAnsi="Times New Roman" w:cs="Times New Roman"/>
          <w:lang w:val="es-ES"/>
        </w:rPr>
      </w:pPr>
    </w:p>
    <w:p w14:paraId="72BC5720" w14:textId="407AC2C2" w:rsidR="009C5EDB" w:rsidRPr="002B13BE" w:rsidRDefault="00D21FFD" w:rsidP="00AB7208">
      <w:pPr>
        <w:spacing w:after="0" w:line="240" w:lineRule="auto"/>
        <w:jc w:val="both"/>
        <w:rPr>
          <w:rFonts w:ascii="Times New Roman" w:hAnsi="Times New Roman" w:cs="Times New Roman"/>
          <w:lang w:val="es-ES"/>
        </w:rPr>
      </w:pPr>
      <w:r>
        <w:rPr>
          <w:rFonts w:ascii="Times New Roman" w:hAnsi="Times New Roman" w:cs="Times New Roman"/>
          <w:lang w:val="es-ES"/>
        </w:rPr>
        <w:t>Sincerely</w:t>
      </w:r>
      <w:r w:rsidR="009C5EDB" w:rsidRPr="002B13BE">
        <w:rPr>
          <w:rFonts w:ascii="Times New Roman" w:hAnsi="Times New Roman" w:cs="Times New Roman"/>
          <w:lang w:val="es-ES"/>
        </w:rPr>
        <w:t>,</w:t>
      </w:r>
    </w:p>
    <w:p w14:paraId="3E675658" w14:textId="77777777" w:rsidR="009C5EDB" w:rsidRPr="002B13BE" w:rsidRDefault="009C5EDB" w:rsidP="00AB7208">
      <w:pPr>
        <w:spacing w:after="0" w:line="240" w:lineRule="auto"/>
        <w:jc w:val="both"/>
        <w:rPr>
          <w:rFonts w:ascii="Times New Roman" w:hAnsi="Times New Roman" w:cs="Times New Roman"/>
          <w:lang w:val="es-ES"/>
        </w:rPr>
      </w:pPr>
    </w:p>
    <w:p w14:paraId="1D684137" w14:textId="77777777" w:rsidR="009C5EDB" w:rsidRPr="002B13BE" w:rsidRDefault="009C5EDB"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~Antonio Baldassarre~</w:t>
      </w:r>
    </w:p>
    <w:p w14:paraId="439AAD40" w14:textId="77777777" w:rsidR="009C5EDB" w:rsidRPr="002B13BE" w:rsidRDefault="009C5EDB" w:rsidP="00AB7208">
      <w:pPr>
        <w:spacing w:after="0" w:line="240" w:lineRule="auto"/>
        <w:jc w:val="both"/>
        <w:rPr>
          <w:rFonts w:ascii="Times New Roman" w:hAnsi="Times New Roman" w:cs="Times New Roman"/>
          <w:lang w:val="es-ES"/>
        </w:rPr>
      </w:pPr>
    </w:p>
    <w:p w14:paraId="1FF55B06" w14:textId="048FB7C5" w:rsidR="009C5EDB" w:rsidRPr="002B13BE" w:rsidRDefault="009C5EDB"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Antonio Balda</w:t>
      </w:r>
      <w:r w:rsidR="00617F9B" w:rsidRPr="002B13BE">
        <w:rPr>
          <w:rFonts w:ascii="Times New Roman" w:hAnsi="Times New Roman" w:cs="Times New Roman"/>
          <w:lang w:val="es-ES"/>
        </w:rPr>
        <w:t>s</w:t>
      </w:r>
      <w:r w:rsidRPr="002B13BE">
        <w:rPr>
          <w:rFonts w:ascii="Times New Roman" w:hAnsi="Times New Roman" w:cs="Times New Roman"/>
          <w:lang w:val="es-ES"/>
        </w:rPr>
        <w:t>sarre</w:t>
      </w:r>
    </w:p>
    <w:p w14:paraId="1A1C7A3B" w14:textId="77777777" w:rsidR="00E34550" w:rsidRPr="002B13BE" w:rsidRDefault="009C5EDB"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CEO, President &amp; Director</w:t>
      </w:r>
    </w:p>
    <w:p w14:paraId="59805DAD" w14:textId="6C5B6AB0" w:rsidR="00A60998" w:rsidRPr="00386911" w:rsidRDefault="00A60998"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UniDoc Health Corp. </w:t>
      </w:r>
    </w:p>
    <w:p w14:paraId="2C32ECA5" w14:textId="77777777" w:rsidR="00921747" w:rsidRDefault="00921747" w:rsidP="00AB7208">
      <w:pPr>
        <w:spacing w:after="0" w:line="240" w:lineRule="auto"/>
        <w:jc w:val="both"/>
        <w:rPr>
          <w:rFonts w:ascii="Times New Roman" w:hAnsi="Times New Roman" w:cs="Times New Roman"/>
          <w:b/>
          <w:bCs/>
        </w:rPr>
      </w:pPr>
    </w:p>
    <w:p w14:paraId="044CD9BC" w14:textId="79B0C4B0" w:rsidR="00CA5947" w:rsidRPr="00386911" w:rsidRDefault="00CA5947" w:rsidP="00AB7208">
      <w:pPr>
        <w:spacing w:after="0" w:line="240" w:lineRule="auto"/>
        <w:jc w:val="both"/>
        <w:rPr>
          <w:rFonts w:ascii="Times New Roman" w:hAnsi="Times New Roman" w:cs="Times New Roman"/>
          <w:b/>
          <w:bCs/>
        </w:rPr>
      </w:pPr>
      <w:r w:rsidRPr="00386911">
        <w:rPr>
          <w:rFonts w:ascii="Times New Roman" w:hAnsi="Times New Roman" w:cs="Times New Roman"/>
          <w:b/>
          <w:bCs/>
        </w:rPr>
        <w:t xml:space="preserve">About UniDoc Health Corp. </w:t>
      </w:r>
      <w:r w:rsidRPr="00386911">
        <w:rPr>
          <w:rFonts w:ascii="Times New Roman" w:hAnsi="Times New Roman" w:cs="Times New Roman"/>
        </w:rPr>
        <w:t>(CSE: UDOC)</w:t>
      </w:r>
      <w:r w:rsidR="008D605A">
        <w:rPr>
          <w:rFonts w:ascii="Times New Roman" w:hAnsi="Times New Roman" w:cs="Times New Roman"/>
        </w:rPr>
        <w:t xml:space="preserve"> (OTCQB: UDOCF)</w:t>
      </w:r>
      <w:r w:rsidRPr="00386911">
        <w:rPr>
          <w:rFonts w:ascii="Times New Roman" w:hAnsi="Times New Roman" w:cs="Times New Roman"/>
        </w:rPr>
        <w:t xml:space="preserve"> (FRA: L7T)</w:t>
      </w:r>
    </w:p>
    <w:p w14:paraId="16C0021E" w14:textId="77777777" w:rsidR="003A3C48" w:rsidRPr="00386911" w:rsidRDefault="00CA5947" w:rsidP="003A3C48">
      <w:pPr>
        <w:spacing w:after="0" w:line="240" w:lineRule="auto"/>
        <w:jc w:val="both"/>
        <w:rPr>
          <w:rFonts w:ascii="Times New Roman" w:hAnsi="Times New Roman" w:cs="Times New Roman"/>
        </w:rPr>
      </w:pPr>
      <w:r w:rsidRPr="00386911">
        <w:rPr>
          <w:rFonts w:ascii="Times New Roman" w:hAnsi="Times New Roman" w:cs="Times New Roman"/>
        </w:rPr>
        <w:t xml:space="preserve">UniDoc is developing a telehealth solution which is being designed as a self-contained remote virtual clinic within a private kiosk for patients to undergo full consultations as if they were present in a physician’s office. Telehealth opens the doors to a large segment of the population challenged by access, experience or understanding of online computer technology. It is the Company’s belief that physical accessibility is the key to its business proposition. UniDoc is dedicated to unlocking shareholder value by delivering an excellent product and sophisticated commercial network within an expedited timeframe. </w:t>
      </w:r>
      <w:r w:rsidR="003A3C48">
        <w:rPr>
          <w:rFonts w:ascii="Times New Roman" w:hAnsi="Times New Roman" w:cs="Times New Roman"/>
        </w:rPr>
        <w:t>The UniDoc team</w:t>
      </w:r>
      <w:r w:rsidR="003A3C48" w:rsidRPr="00386911">
        <w:rPr>
          <w:rFonts w:ascii="Times New Roman" w:hAnsi="Times New Roman" w:cs="Times New Roman"/>
        </w:rPr>
        <w:t xml:space="preserve"> encourage</w:t>
      </w:r>
      <w:r w:rsidR="003A3C48">
        <w:rPr>
          <w:rFonts w:ascii="Times New Roman" w:hAnsi="Times New Roman" w:cs="Times New Roman"/>
        </w:rPr>
        <w:t>s</w:t>
      </w:r>
      <w:r w:rsidR="003A3C48" w:rsidRPr="00386911">
        <w:rPr>
          <w:rFonts w:ascii="Times New Roman" w:hAnsi="Times New Roman" w:cs="Times New Roman"/>
        </w:rPr>
        <w:t xml:space="preserve"> engagement, questions, and interest, so please stay in touch and invite anyone who might be interested in our story to visit our website at </w:t>
      </w:r>
      <w:hyperlink r:id="rId8" w:history="1">
        <w:r w:rsidR="003A3C48" w:rsidRPr="00386911">
          <w:rPr>
            <w:rStyle w:val="Hyperlink"/>
            <w:rFonts w:ascii="Times New Roman" w:hAnsi="Times New Roman" w:cs="Times New Roman"/>
          </w:rPr>
          <w:t>www.unidoctor.com</w:t>
        </w:r>
      </w:hyperlink>
      <w:r w:rsidR="003A3C48" w:rsidRPr="00386911">
        <w:rPr>
          <w:rFonts w:ascii="Times New Roman" w:hAnsi="Times New Roman" w:cs="Times New Roman"/>
        </w:rPr>
        <w:t xml:space="preserve"> and signup to receive the latest information with updates on our activities, events and progress. You are also invited to join us on social media with </w:t>
      </w:r>
      <w:hyperlink r:id="rId9" w:history="1">
        <w:r w:rsidR="003A3C48" w:rsidRPr="00386911">
          <w:rPr>
            <w:rStyle w:val="Hyperlink"/>
            <w:rFonts w:ascii="Times New Roman" w:hAnsi="Times New Roman" w:cs="Times New Roman"/>
          </w:rPr>
          <w:t>Facebook</w:t>
        </w:r>
      </w:hyperlink>
      <w:r w:rsidR="003A3C48" w:rsidRPr="00386911">
        <w:rPr>
          <w:rFonts w:ascii="Times New Roman" w:hAnsi="Times New Roman" w:cs="Times New Roman"/>
        </w:rPr>
        <w:t xml:space="preserve">, </w:t>
      </w:r>
      <w:hyperlink r:id="rId10" w:history="1">
        <w:r w:rsidR="003A3C48" w:rsidRPr="00386911">
          <w:rPr>
            <w:rStyle w:val="Hyperlink"/>
            <w:rFonts w:ascii="Times New Roman" w:hAnsi="Times New Roman" w:cs="Times New Roman"/>
          </w:rPr>
          <w:t>Twitter</w:t>
        </w:r>
      </w:hyperlink>
      <w:r w:rsidR="003A3C48" w:rsidRPr="00386911">
        <w:rPr>
          <w:rFonts w:ascii="Times New Roman" w:hAnsi="Times New Roman" w:cs="Times New Roman"/>
        </w:rPr>
        <w:t xml:space="preserve"> or </w:t>
      </w:r>
      <w:hyperlink r:id="rId11" w:history="1">
        <w:r w:rsidR="003A3C48" w:rsidRPr="00386911">
          <w:rPr>
            <w:rStyle w:val="Hyperlink"/>
            <w:rFonts w:ascii="Times New Roman" w:hAnsi="Times New Roman" w:cs="Times New Roman"/>
          </w:rPr>
          <w:t>Instagram</w:t>
        </w:r>
      </w:hyperlink>
      <w:r w:rsidR="003A3C48" w:rsidRPr="00386911">
        <w:rPr>
          <w:rFonts w:ascii="Times New Roman" w:hAnsi="Times New Roman" w:cs="Times New Roman"/>
        </w:rPr>
        <w:t>.</w:t>
      </w:r>
    </w:p>
    <w:p w14:paraId="1061F23E" w14:textId="5F1DF092" w:rsidR="00CA5947" w:rsidRPr="00386911" w:rsidRDefault="00CA5947" w:rsidP="00AB7208">
      <w:pPr>
        <w:spacing w:after="0" w:line="240" w:lineRule="auto"/>
        <w:jc w:val="both"/>
        <w:rPr>
          <w:rFonts w:ascii="Times New Roman" w:hAnsi="Times New Roman" w:cs="Times New Roman"/>
          <w:b/>
          <w:bCs/>
        </w:rPr>
      </w:pPr>
      <w:r w:rsidRPr="00386911">
        <w:rPr>
          <w:rFonts w:ascii="Times New Roman" w:hAnsi="Times New Roman" w:cs="Times New Roman"/>
        </w:rPr>
        <w:t xml:space="preserve"> </w:t>
      </w:r>
    </w:p>
    <w:p w14:paraId="1896F8D3" w14:textId="77777777" w:rsidR="00CA5947" w:rsidRPr="00386911" w:rsidRDefault="00CA5947" w:rsidP="00AB7208">
      <w:pPr>
        <w:spacing w:after="0" w:line="240" w:lineRule="auto"/>
        <w:jc w:val="both"/>
        <w:rPr>
          <w:rFonts w:ascii="Times New Roman" w:hAnsi="Times New Roman" w:cs="Times New Roman"/>
        </w:rPr>
      </w:pPr>
      <w:r w:rsidRPr="00386911">
        <w:rPr>
          <w:rFonts w:ascii="Times New Roman" w:hAnsi="Times New Roman" w:cs="Times New Roman"/>
        </w:rPr>
        <w:t>For further information, please contact</w:t>
      </w:r>
    </w:p>
    <w:p w14:paraId="72D46CA3" w14:textId="77777777" w:rsidR="00CA5947" w:rsidRPr="00386911" w:rsidRDefault="00CA5947" w:rsidP="00AB7208">
      <w:pPr>
        <w:spacing w:after="0" w:line="240" w:lineRule="auto"/>
        <w:jc w:val="both"/>
        <w:rPr>
          <w:rFonts w:ascii="Times New Roman" w:hAnsi="Times New Roman" w:cs="Times New Roman"/>
        </w:rPr>
      </w:pPr>
      <w:r w:rsidRPr="00386911">
        <w:rPr>
          <w:rFonts w:ascii="Times New Roman" w:hAnsi="Times New Roman" w:cs="Times New Roman"/>
        </w:rPr>
        <w:t>UniDoc Investor Relations</w:t>
      </w:r>
    </w:p>
    <w:p w14:paraId="5A589154" w14:textId="77777777" w:rsidR="00CA5947" w:rsidRPr="00386911" w:rsidRDefault="00CA5947" w:rsidP="00AB7208">
      <w:pPr>
        <w:spacing w:after="0" w:line="240" w:lineRule="auto"/>
        <w:jc w:val="both"/>
        <w:rPr>
          <w:rFonts w:ascii="Times New Roman" w:hAnsi="Times New Roman" w:cs="Times New Roman"/>
        </w:rPr>
      </w:pPr>
      <w:r w:rsidRPr="00386911">
        <w:rPr>
          <w:rFonts w:ascii="Times New Roman" w:hAnsi="Times New Roman" w:cs="Times New Roman"/>
        </w:rPr>
        <w:t>Tel: +1 778.383.6731</w:t>
      </w:r>
    </w:p>
    <w:p w14:paraId="12CC1929" w14:textId="77777777" w:rsidR="00CA5947" w:rsidRPr="00386911" w:rsidRDefault="00CA5947" w:rsidP="00AB7208">
      <w:pPr>
        <w:spacing w:after="0" w:line="240" w:lineRule="auto"/>
        <w:jc w:val="both"/>
        <w:rPr>
          <w:rFonts w:ascii="Times New Roman" w:hAnsi="Times New Roman" w:cs="Times New Roman"/>
        </w:rPr>
      </w:pPr>
      <w:r w:rsidRPr="00386911">
        <w:rPr>
          <w:rFonts w:ascii="Times New Roman" w:hAnsi="Times New Roman" w:cs="Times New Roman"/>
        </w:rPr>
        <w:t xml:space="preserve">Email: </w:t>
      </w:r>
      <w:hyperlink r:id="rId12" w:history="1">
        <w:r w:rsidRPr="00386911">
          <w:rPr>
            <w:rStyle w:val="Hyperlink"/>
            <w:rFonts w:ascii="Times New Roman" w:hAnsi="Times New Roman" w:cs="Times New Roman"/>
          </w:rPr>
          <w:t>info@unidoctor.com</w:t>
        </w:r>
      </w:hyperlink>
      <w:r w:rsidRPr="00386911">
        <w:rPr>
          <w:rFonts w:ascii="Times New Roman" w:hAnsi="Times New Roman" w:cs="Times New Roman"/>
        </w:rPr>
        <w:t xml:space="preserve"> </w:t>
      </w:r>
    </w:p>
    <w:p w14:paraId="3AEE04F9" w14:textId="77777777" w:rsidR="00CA5947" w:rsidRPr="00386911" w:rsidRDefault="00CA5947" w:rsidP="00AB7208">
      <w:pPr>
        <w:spacing w:after="0" w:line="240" w:lineRule="auto"/>
        <w:jc w:val="both"/>
        <w:rPr>
          <w:rFonts w:ascii="Times New Roman" w:hAnsi="Times New Roman" w:cs="Times New Roman"/>
        </w:rPr>
      </w:pPr>
    </w:p>
    <w:p w14:paraId="58419E72" w14:textId="6BF56E48" w:rsidR="00CA5947" w:rsidRPr="00386911" w:rsidRDefault="00C90F82" w:rsidP="00AB7208">
      <w:pPr>
        <w:spacing w:after="0" w:line="240" w:lineRule="auto"/>
        <w:jc w:val="both"/>
        <w:rPr>
          <w:rFonts w:ascii="Times New Roman" w:hAnsi="Times New Roman" w:cs="Times New Roman"/>
        </w:rPr>
      </w:pPr>
      <w:r>
        <w:rPr>
          <w:rFonts w:ascii="Times New Roman" w:hAnsi="Times New Roman" w:cs="Times New Roman"/>
        </w:rPr>
        <w:lastRenderedPageBreak/>
        <w:t>Matt Chatterton</w:t>
      </w:r>
      <w:r w:rsidR="00CA5947" w:rsidRPr="00386911">
        <w:rPr>
          <w:rFonts w:ascii="Times New Roman" w:hAnsi="Times New Roman" w:cs="Times New Roman"/>
        </w:rPr>
        <w:t>, Director</w:t>
      </w:r>
    </w:p>
    <w:p w14:paraId="68685B05" w14:textId="15565DDA" w:rsidR="00CA5947" w:rsidRPr="002B13BE" w:rsidRDefault="00CA5947"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 xml:space="preserve">Tel: +1 </w:t>
      </w:r>
      <w:r w:rsidR="00C90F82" w:rsidRPr="00C90F82">
        <w:rPr>
          <w:rFonts w:ascii="Times New Roman" w:hAnsi="Times New Roman" w:cs="Times New Roman"/>
          <w:lang w:val="es-ES"/>
        </w:rPr>
        <w:t>778</w:t>
      </w:r>
      <w:r w:rsidR="00C90F82">
        <w:rPr>
          <w:rFonts w:ascii="Times New Roman" w:hAnsi="Times New Roman" w:cs="Times New Roman"/>
          <w:lang w:val="es-ES"/>
        </w:rPr>
        <w:t>.</w:t>
      </w:r>
      <w:r w:rsidR="00C90F82" w:rsidRPr="00C90F82">
        <w:rPr>
          <w:rFonts w:ascii="Times New Roman" w:hAnsi="Times New Roman" w:cs="Times New Roman"/>
          <w:lang w:val="es-ES"/>
        </w:rPr>
        <w:t>613</w:t>
      </w:r>
      <w:r w:rsidR="00C90F82">
        <w:rPr>
          <w:rFonts w:ascii="Times New Roman" w:hAnsi="Times New Roman" w:cs="Times New Roman"/>
          <w:lang w:val="es-ES"/>
        </w:rPr>
        <w:t>.</w:t>
      </w:r>
      <w:r w:rsidR="00C90F82" w:rsidRPr="00C90F82">
        <w:rPr>
          <w:rFonts w:ascii="Times New Roman" w:hAnsi="Times New Roman" w:cs="Times New Roman"/>
          <w:lang w:val="es-ES"/>
        </w:rPr>
        <w:t>2082</w:t>
      </w:r>
    </w:p>
    <w:p w14:paraId="0678C655" w14:textId="7AE194FD" w:rsidR="00CA5947" w:rsidRPr="002B13BE" w:rsidRDefault="00CA5947"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 xml:space="preserve">Email: </w:t>
      </w:r>
      <w:hyperlink r:id="rId13" w:history="1">
        <w:r w:rsidR="00C90F82" w:rsidRPr="001F233F">
          <w:rPr>
            <w:rStyle w:val="Hyperlink"/>
            <w:rFonts w:ascii="Times New Roman" w:hAnsi="Times New Roman" w:cs="Times New Roman"/>
            <w:lang w:val="es-ES"/>
          </w:rPr>
          <w:t>matt@unidoctor.com</w:t>
        </w:r>
      </w:hyperlink>
      <w:r w:rsidRPr="002B13BE">
        <w:rPr>
          <w:rFonts w:ascii="Times New Roman" w:hAnsi="Times New Roman" w:cs="Times New Roman"/>
          <w:lang w:val="es-ES"/>
        </w:rPr>
        <w:t xml:space="preserve"> </w:t>
      </w:r>
    </w:p>
    <w:p w14:paraId="625D537D" w14:textId="77777777" w:rsidR="00CA5947" w:rsidRPr="002B13BE" w:rsidRDefault="00CA5947" w:rsidP="00AB7208">
      <w:pPr>
        <w:spacing w:after="0" w:line="240" w:lineRule="auto"/>
        <w:jc w:val="both"/>
        <w:rPr>
          <w:rFonts w:ascii="Times New Roman" w:hAnsi="Times New Roman" w:cs="Times New Roman"/>
          <w:lang w:val="es-ES"/>
        </w:rPr>
      </w:pPr>
    </w:p>
    <w:p w14:paraId="3158CD7C" w14:textId="77777777" w:rsidR="00CA5947" w:rsidRPr="002B13BE" w:rsidRDefault="00CA5947" w:rsidP="00AB7208">
      <w:pPr>
        <w:spacing w:after="0" w:line="240" w:lineRule="auto"/>
        <w:jc w:val="both"/>
        <w:rPr>
          <w:rFonts w:ascii="Times New Roman" w:hAnsi="Times New Roman" w:cs="Times New Roman"/>
          <w:lang w:val="es-ES"/>
        </w:rPr>
      </w:pPr>
      <w:r w:rsidRPr="002B13BE">
        <w:rPr>
          <w:rFonts w:ascii="Times New Roman" w:hAnsi="Times New Roman" w:cs="Times New Roman"/>
          <w:lang w:val="es-ES"/>
        </w:rPr>
        <w:t>Media Inquiries</w:t>
      </w:r>
    </w:p>
    <w:p w14:paraId="36CFD72E" w14:textId="77777777" w:rsidR="00CA5947" w:rsidRPr="00386911" w:rsidRDefault="008A5F3E" w:rsidP="00AB7208">
      <w:pPr>
        <w:spacing w:after="0" w:line="240" w:lineRule="auto"/>
        <w:jc w:val="both"/>
        <w:rPr>
          <w:rFonts w:ascii="Times New Roman" w:hAnsi="Times New Roman" w:cs="Times New Roman"/>
        </w:rPr>
      </w:pPr>
      <w:hyperlink r:id="rId14" w:history="1">
        <w:r w:rsidR="00CA5947" w:rsidRPr="00386911">
          <w:rPr>
            <w:rStyle w:val="Hyperlink"/>
            <w:rFonts w:ascii="Times New Roman" w:hAnsi="Times New Roman" w:cs="Times New Roman"/>
          </w:rPr>
          <w:t>media@unidoctor.com</w:t>
        </w:r>
      </w:hyperlink>
      <w:r w:rsidR="00CA5947" w:rsidRPr="00386911">
        <w:rPr>
          <w:rFonts w:ascii="Times New Roman" w:hAnsi="Times New Roman" w:cs="Times New Roman"/>
        </w:rPr>
        <w:t xml:space="preserve"> </w:t>
      </w:r>
    </w:p>
    <w:p w14:paraId="4DFAEDBD" w14:textId="77777777" w:rsidR="00CA5947" w:rsidRPr="00386911" w:rsidRDefault="00CA5947" w:rsidP="00AB7208">
      <w:pPr>
        <w:spacing w:after="0" w:line="240" w:lineRule="auto"/>
        <w:jc w:val="both"/>
        <w:rPr>
          <w:rFonts w:ascii="Times New Roman" w:hAnsi="Times New Roman" w:cs="Times New Roman"/>
        </w:rPr>
      </w:pPr>
    </w:p>
    <w:p w14:paraId="608853DC" w14:textId="0697EAA2" w:rsidR="00DD59DA" w:rsidRPr="00386911" w:rsidRDefault="00DD59DA" w:rsidP="00AB7208">
      <w:pPr>
        <w:spacing w:after="0" w:line="240" w:lineRule="auto"/>
        <w:jc w:val="both"/>
        <w:rPr>
          <w:rFonts w:ascii="Times New Roman" w:hAnsi="Times New Roman" w:cs="Times New Roman"/>
          <w:b/>
          <w:bCs/>
        </w:rPr>
      </w:pPr>
      <w:r w:rsidRPr="00386911">
        <w:rPr>
          <w:rFonts w:ascii="Times New Roman" w:hAnsi="Times New Roman" w:cs="Times New Roman"/>
          <w:b/>
          <w:bCs/>
        </w:rPr>
        <w:t>Forward</w:t>
      </w:r>
      <w:r w:rsidR="004B71B2" w:rsidRPr="00386911">
        <w:rPr>
          <w:rFonts w:ascii="Times New Roman" w:hAnsi="Times New Roman" w:cs="Times New Roman"/>
          <w:b/>
          <w:bCs/>
        </w:rPr>
        <w:t>-</w:t>
      </w:r>
      <w:r w:rsidRPr="00386911">
        <w:rPr>
          <w:rFonts w:ascii="Times New Roman" w:hAnsi="Times New Roman" w:cs="Times New Roman"/>
          <w:b/>
          <w:bCs/>
        </w:rPr>
        <w:t>Looking Statement</w:t>
      </w:r>
      <w:r w:rsidR="00593D39">
        <w:rPr>
          <w:rFonts w:ascii="Times New Roman" w:hAnsi="Times New Roman" w:cs="Times New Roman"/>
          <w:b/>
          <w:bCs/>
        </w:rPr>
        <w:t>s</w:t>
      </w:r>
    </w:p>
    <w:p w14:paraId="389CD5B5" w14:textId="77777777" w:rsidR="004B71B2" w:rsidRPr="00386911" w:rsidRDefault="004B71B2" w:rsidP="00AB7208">
      <w:pPr>
        <w:spacing w:after="0" w:line="240" w:lineRule="auto"/>
        <w:jc w:val="both"/>
        <w:rPr>
          <w:rFonts w:ascii="Times New Roman" w:hAnsi="Times New Roman" w:cs="Times New Roman"/>
        </w:rPr>
      </w:pPr>
    </w:p>
    <w:p w14:paraId="4C256D50" w14:textId="63CC109C" w:rsidR="00FE3022" w:rsidRPr="00386911" w:rsidRDefault="00FE3022" w:rsidP="00AB7208">
      <w:pPr>
        <w:spacing w:line="240" w:lineRule="auto"/>
        <w:jc w:val="both"/>
        <w:rPr>
          <w:rFonts w:ascii="Times New Roman" w:hAnsi="Times New Roman" w:cs="Times New Roman"/>
        </w:rPr>
      </w:pPr>
      <w:r w:rsidRPr="00386911">
        <w:rPr>
          <w:rFonts w:ascii="Times New Roman" w:hAnsi="Times New Roman" w:cs="Times New Roman"/>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sidRPr="00386911">
        <w:rPr>
          <w:rFonts w:ascii="Times New Roman" w:hAnsi="Times New Roman" w:cs="Times New Roman"/>
        </w:rPr>
        <w:t>future plans</w:t>
      </w:r>
      <w:proofErr w:type="gramEnd"/>
      <w:r w:rsidRPr="00386911">
        <w:rPr>
          <w:rFonts w:ascii="Times New Roman" w:hAnsi="Times New Roman" w:cs="Times New Roman"/>
        </w:rPr>
        <w:t xml:space="preserve">, objectives,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w:t>
      </w:r>
      <w:r w:rsidR="003D1BFB">
        <w:rPr>
          <w:rFonts w:ascii="Times New Roman" w:hAnsi="Times New Roman" w:cs="Times New Roman"/>
        </w:rPr>
        <w:t xml:space="preserve">an ability to </w:t>
      </w:r>
      <w:r w:rsidR="003D1BFB" w:rsidRPr="00192A7E">
        <w:rPr>
          <w:rFonts w:ascii="Times New Roman" w:hAnsi="Times New Roman" w:cs="Times New Roman"/>
        </w:rPr>
        <w:t>reach a broad and diverse audience</w:t>
      </w:r>
      <w:r w:rsidR="0025261F">
        <w:rPr>
          <w:rFonts w:ascii="Times New Roman" w:hAnsi="Times New Roman" w:cs="Times New Roman"/>
        </w:rPr>
        <w:t>,</w:t>
      </w:r>
      <w:r w:rsidR="003D1BFB">
        <w:rPr>
          <w:rFonts w:ascii="Times New Roman" w:hAnsi="Times New Roman" w:cs="Times New Roman"/>
        </w:rPr>
        <w:t xml:space="preserve"> and towards building a</w:t>
      </w:r>
      <w:r w:rsidR="003D1BFB" w:rsidRPr="00192A7E">
        <w:rPr>
          <w:rFonts w:ascii="Times New Roman" w:hAnsi="Times New Roman" w:cs="Times New Roman"/>
        </w:rPr>
        <w:t xml:space="preserve"> US investor base</w:t>
      </w:r>
      <w:r w:rsidR="0025261F">
        <w:rPr>
          <w:rFonts w:ascii="Times New Roman" w:hAnsi="Times New Roman" w:cs="Times New Roman"/>
        </w:rPr>
        <w:t>,</w:t>
      </w:r>
      <w:r w:rsidR="003D1BFB">
        <w:rPr>
          <w:rFonts w:ascii="Times New Roman" w:hAnsi="Times New Roman" w:cs="Times New Roman"/>
        </w:rPr>
        <w:t xml:space="preserve"> and </w:t>
      </w:r>
      <w:r w:rsidR="003D1BFB" w:rsidRPr="00192A7E">
        <w:rPr>
          <w:rFonts w:ascii="Times New Roman" w:hAnsi="Times New Roman" w:cs="Times New Roman"/>
        </w:rPr>
        <w:t xml:space="preserve">to strengthen </w:t>
      </w:r>
      <w:r w:rsidR="003D1BFB">
        <w:rPr>
          <w:rFonts w:ascii="Times New Roman" w:hAnsi="Times New Roman" w:cs="Times New Roman"/>
        </w:rPr>
        <w:t xml:space="preserve">overall </w:t>
      </w:r>
      <w:r w:rsidR="003D1BFB" w:rsidRPr="00192A7E">
        <w:rPr>
          <w:rFonts w:ascii="Times New Roman" w:hAnsi="Times New Roman" w:cs="Times New Roman"/>
        </w:rPr>
        <w:t>market presence</w:t>
      </w:r>
      <w:r w:rsidR="0025261F">
        <w:rPr>
          <w:rFonts w:ascii="Times New Roman" w:hAnsi="Times New Roman" w:cs="Times New Roman"/>
        </w:rPr>
        <w:t>.</w:t>
      </w:r>
    </w:p>
    <w:p w14:paraId="012489D6" w14:textId="77777777" w:rsidR="0041283E" w:rsidRPr="00386911" w:rsidRDefault="0041283E" w:rsidP="00AB7208">
      <w:pPr>
        <w:spacing w:line="240" w:lineRule="auto"/>
        <w:jc w:val="both"/>
        <w:rPr>
          <w:rFonts w:ascii="Times New Roman" w:hAnsi="Times New Roman" w:cs="Times New Roman"/>
        </w:rPr>
      </w:pPr>
      <w:r w:rsidRPr="00386911">
        <w:rPr>
          <w:rFonts w:ascii="Times New Roman" w:hAnsi="Times New Roman" w:cs="Times New Roman"/>
        </w:rPr>
        <w:t xml:space="preserve">Forward-looking information is based on the assumptions, estimates, analysis, and opinions of management made </w:t>
      </w:r>
      <w:proofErr w:type="gramStart"/>
      <w:r w:rsidRPr="00386911">
        <w:rPr>
          <w:rFonts w:ascii="Times New Roman" w:hAnsi="Times New Roman" w:cs="Times New Roman"/>
        </w:rPr>
        <w:t>in light of</w:t>
      </w:r>
      <w:proofErr w:type="gramEnd"/>
      <w:r w:rsidRPr="00386911">
        <w:rPr>
          <w:rFonts w:ascii="Times New Roman" w:hAnsi="Times New Roman" w:cs="Times New Roman"/>
        </w:rPr>
        <w:t xml:space="preserve">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information contained in this news release include, but are not limited to, key personnel and qualified employees continuing their involvement with the Company; the Company’s ability to secure additional financing on reasonable terms; the competitive conditions of the industries in which the Company operates; and laws and any amendments thereto applicable to the Company.</w:t>
      </w:r>
    </w:p>
    <w:p w14:paraId="4F94ADAC" w14:textId="77777777" w:rsidR="00AB7208" w:rsidRDefault="00F857C4" w:rsidP="00AB7208">
      <w:pPr>
        <w:spacing w:line="240" w:lineRule="auto"/>
        <w:jc w:val="both"/>
        <w:rPr>
          <w:rFonts w:ascii="Times New Roman" w:hAnsi="Times New Roman" w:cs="Times New Roman"/>
        </w:rPr>
      </w:pPr>
      <w:r w:rsidRPr="00386911">
        <w:rPr>
          <w:rFonts w:ascii="Times New Roman" w:hAnsi="Times New Roman" w:cs="Times New Roman"/>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 risks that the Company will not be able to retain its key personnel; risks that the Company will not be able to secure financing on reasonable terms or at all, as well as all of the other risks as described in the Company’s  final prospectus dated December 2, 2021 under the heading “Risks Factors.” Accordingly, readers should not place undue reliance on any such forward-looking information. Further, any forward-looking information speaks only as of the date on which such statement is made. New factors emerge from time to time, and it is not possible for the Company’s management to predict all such factors and to assess in advance the impact of each such factor on the Company’s business or the extent to which any factor, or combination of factors, may cause 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4285CCFD" w14:textId="0E0421E3" w:rsidR="0047139A" w:rsidRPr="00AB7208" w:rsidRDefault="0047139A" w:rsidP="00AB7208">
      <w:pPr>
        <w:jc w:val="center"/>
        <w:rPr>
          <w:rFonts w:ascii="Times New Roman" w:hAnsi="Times New Roman" w:cs="Times New Roman"/>
          <w:b/>
          <w:bCs/>
        </w:rPr>
      </w:pPr>
      <w:r w:rsidRPr="00AB7208">
        <w:rPr>
          <w:rFonts w:ascii="Times New Roman" w:hAnsi="Times New Roman" w:cs="Times New Roman"/>
          <w:b/>
          <w:bCs/>
        </w:rPr>
        <w:t>The CSE does not accept responsibility for the adequacy or accuracy of this release.</w:t>
      </w:r>
    </w:p>
    <w:p w14:paraId="23879332" w14:textId="12437FAD" w:rsidR="00434E53" w:rsidRPr="00386911" w:rsidRDefault="00434E53" w:rsidP="00AB7208">
      <w:pPr>
        <w:spacing w:after="0" w:line="240" w:lineRule="auto"/>
        <w:jc w:val="both"/>
        <w:rPr>
          <w:rFonts w:ascii="Times New Roman" w:hAnsi="Times New Roman" w:cs="Times New Roman"/>
          <w:b/>
          <w:bCs/>
        </w:rPr>
      </w:pPr>
    </w:p>
    <w:sectPr w:rsidR="00434E53" w:rsidRPr="0038691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C4BA" w14:textId="77777777" w:rsidR="008A5F3E" w:rsidRDefault="008A5F3E" w:rsidP="00B659DE">
      <w:pPr>
        <w:spacing w:after="0" w:line="240" w:lineRule="auto"/>
      </w:pPr>
      <w:r>
        <w:separator/>
      </w:r>
    </w:p>
  </w:endnote>
  <w:endnote w:type="continuationSeparator" w:id="0">
    <w:p w14:paraId="39380718" w14:textId="77777777" w:rsidR="008A5F3E" w:rsidRDefault="008A5F3E" w:rsidP="00B6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FB6" w14:textId="77777777" w:rsidR="00B659DE" w:rsidRDefault="00B6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614" w14:textId="77777777" w:rsidR="00B659DE" w:rsidRDefault="00B6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29DA" w14:textId="77777777" w:rsidR="00B659DE" w:rsidRDefault="00B6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A7FB" w14:textId="77777777" w:rsidR="008A5F3E" w:rsidRDefault="008A5F3E" w:rsidP="00B659DE">
      <w:pPr>
        <w:spacing w:after="0" w:line="240" w:lineRule="auto"/>
      </w:pPr>
      <w:r>
        <w:separator/>
      </w:r>
    </w:p>
  </w:footnote>
  <w:footnote w:type="continuationSeparator" w:id="0">
    <w:p w14:paraId="70AF7125" w14:textId="77777777" w:rsidR="008A5F3E" w:rsidRDefault="008A5F3E" w:rsidP="00B65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EA0" w14:textId="77777777" w:rsidR="00B659DE" w:rsidRDefault="00B6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5276" w14:textId="77777777" w:rsidR="00B659DE" w:rsidRDefault="00B6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73F8" w14:textId="77777777" w:rsidR="00B659DE" w:rsidRDefault="00B65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104C"/>
    <w:multiLevelType w:val="hybridMultilevel"/>
    <w:tmpl w:val="BB924662"/>
    <w:lvl w:ilvl="0" w:tplc="51E64E92">
      <w:numFmt w:val="bullet"/>
      <w:lvlText w:val="•"/>
      <w:lvlJc w:val="left"/>
      <w:pPr>
        <w:ind w:left="1440" w:hanging="72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9365A24"/>
    <w:multiLevelType w:val="hybridMultilevel"/>
    <w:tmpl w:val="B11E55FC"/>
    <w:lvl w:ilvl="0" w:tplc="51E64E92">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AE39CF"/>
    <w:multiLevelType w:val="hybridMultilevel"/>
    <w:tmpl w:val="FF14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D82B93"/>
    <w:multiLevelType w:val="hybridMultilevel"/>
    <w:tmpl w:val="E174B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97643F3"/>
    <w:multiLevelType w:val="hybridMultilevel"/>
    <w:tmpl w:val="5E2AFDE4"/>
    <w:lvl w:ilvl="0" w:tplc="218C415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699D7443"/>
    <w:multiLevelType w:val="hybridMultilevel"/>
    <w:tmpl w:val="E2544B4E"/>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72BF54EA"/>
    <w:multiLevelType w:val="hybridMultilevel"/>
    <w:tmpl w:val="AFAE4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4F2C93"/>
    <w:multiLevelType w:val="hybridMultilevel"/>
    <w:tmpl w:val="5B70358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NTY1Nzc2MjYxMTBR0lEKTi0uzszPAykwqgUAU1ttlSwAAAA="/>
  </w:docVars>
  <w:rsids>
    <w:rsidRoot w:val="00DD59DA"/>
    <w:rsid w:val="00007AD8"/>
    <w:rsid w:val="0001145D"/>
    <w:rsid w:val="000165A7"/>
    <w:rsid w:val="00023D5F"/>
    <w:rsid w:val="000248CE"/>
    <w:rsid w:val="00031BE4"/>
    <w:rsid w:val="00037728"/>
    <w:rsid w:val="00042AB0"/>
    <w:rsid w:val="0004783A"/>
    <w:rsid w:val="00056752"/>
    <w:rsid w:val="000666E1"/>
    <w:rsid w:val="00067E72"/>
    <w:rsid w:val="00074E85"/>
    <w:rsid w:val="00081064"/>
    <w:rsid w:val="000919C9"/>
    <w:rsid w:val="00091AE0"/>
    <w:rsid w:val="00093A3A"/>
    <w:rsid w:val="00093F12"/>
    <w:rsid w:val="00096640"/>
    <w:rsid w:val="000A5AD7"/>
    <w:rsid w:val="000A5C6A"/>
    <w:rsid w:val="000B36E2"/>
    <w:rsid w:val="000C02D4"/>
    <w:rsid w:val="000C29CD"/>
    <w:rsid w:val="000D2E3C"/>
    <w:rsid w:val="000E35B7"/>
    <w:rsid w:val="000E5BA8"/>
    <w:rsid w:val="000F1D48"/>
    <w:rsid w:val="000F503D"/>
    <w:rsid w:val="000F5D87"/>
    <w:rsid w:val="000F7354"/>
    <w:rsid w:val="00120254"/>
    <w:rsid w:val="001322AB"/>
    <w:rsid w:val="00134B77"/>
    <w:rsid w:val="001427D4"/>
    <w:rsid w:val="001448FC"/>
    <w:rsid w:val="00146FCF"/>
    <w:rsid w:val="001578B2"/>
    <w:rsid w:val="00166D6D"/>
    <w:rsid w:val="00170491"/>
    <w:rsid w:val="0017081D"/>
    <w:rsid w:val="00174084"/>
    <w:rsid w:val="00192A7E"/>
    <w:rsid w:val="001A7B0A"/>
    <w:rsid w:val="001B0CC4"/>
    <w:rsid w:val="001C5040"/>
    <w:rsid w:val="001D33B7"/>
    <w:rsid w:val="001D3A2B"/>
    <w:rsid w:val="001E2B4C"/>
    <w:rsid w:val="001E33EF"/>
    <w:rsid w:val="001E5F57"/>
    <w:rsid w:val="001F5344"/>
    <w:rsid w:val="001F5E1E"/>
    <w:rsid w:val="002066D8"/>
    <w:rsid w:val="00223D1F"/>
    <w:rsid w:val="002314EF"/>
    <w:rsid w:val="00235277"/>
    <w:rsid w:val="00241A48"/>
    <w:rsid w:val="0024611C"/>
    <w:rsid w:val="002523E9"/>
    <w:rsid w:val="0025261F"/>
    <w:rsid w:val="00253677"/>
    <w:rsid w:val="00260CD9"/>
    <w:rsid w:val="002656B6"/>
    <w:rsid w:val="0026758F"/>
    <w:rsid w:val="00292D96"/>
    <w:rsid w:val="00295802"/>
    <w:rsid w:val="002B13BE"/>
    <w:rsid w:val="002B3954"/>
    <w:rsid w:val="002C202F"/>
    <w:rsid w:val="002C325E"/>
    <w:rsid w:val="002D0D5E"/>
    <w:rsid w:val="002D139F"/>
    <w:rsid w:val="002D3865"/>
    <w:rsid w:val="002E0A88"/>
    <w:rsid w:val="002E4107"/>
    <w:rsid w:val="002F37DE"/>
    <w:rsid w:val="002F697B"/>
    <w:rsid w:val="00301A51"/>
    <w:rsid w:val="003162C9"/>
    <w:rsid w:val="00317567"/>
    <w:rsid w:val="00320A1E"/>
    <w:rsid w:val="0032297D"/>
    <w:rsid w:val="00325115"/>
    <w:rsid w:val="00334891"/>
    <w:rsid w:val="003430CC"/>
    <w:rsid w:val="003435E2"/>
    <w:rsid w:val="003437C9"/>
    <w:rsid w:val="003448E7"/>
    <w:rsid w:val="0035197A"/>
    <w:rsid w:val="003628E6"/>
    <w:rsid w:val="00362D8D"/>
    <w:rsid w:val="00364576"/>
    <w:rsid w:val="003701D9"/>
    <w:rsid w:val="00386911"/>
    <w:rsid w:val="003A3C48"/>
    <w:rsid w:val="003A5E10"/>
    <w:rsid w:val="003B6BEA"/>
    <w:rsid w:val="003B715B"/>
    <w:rsid w:val="003C3D5F"/>
    <w:rsid w:val="003C7DF7"/>
    <w:rsid w:val="003D1BFB"/>
    <w:rsid w:val="003D6B75"/>
    <w:rsid w:val="003D74E2"/>
    <w:rsid w:val="003E4580"/>
    <w:rsid w:val="003F2412"/>
    <w:rsid w:val="003F612F"/>
    <w:rsid w:val="004117B3"/>
    <w:rsid w:val="0041283E"/>
    <w:rsid w:val="00412C91"/>
    <w:rsid w:val="0041674E"/>
    <w:rsid w:val="004217E0"/>
    <w:rsid w:val="004257E1"/>
    <w:rsid w:val="00434E53"/>
    <w:rsid w:val="004360B5"/>
    <w:rsid w:val="00437318"/>
    <w:rsid w:val="00443485"/>
    <w:rsid w:val="00446E60"/>
    <w:rsid w:val="004627A7"/>
    <w:rsid w:val="004634CE"/>
    <w:rsid w:val="00465611"/>
    <w:rsid w:val="0047139A"/>
    <w:rsid w:val="00472D0D"/>
    <w:rsid w:val="0047375C"/>
    <w:rsid w:val="00475B95"/>
    <w:rsid w:val="00483E83"/>
    <w:rsid w:val="004A0941"/>
    <w:rsid w:val="004A29AD"/>
    <w:rsid w:val="004B71B2"/>
    <w:rsid w:val="004C1705"/>
    <w:rsid w:val="004C62EE"/>
    <w:rsid w:val="004C7102"/>
    <w:rsid w:val="004D17CE"/>
    <w:rsid w:val="004D53D6"/>
    <w:rsid w:val="004E110B"/>
    <w:rsid w:val="004E3E4D"/>
    <w:rsid w:val="00513BA2"/>
    <w:rsid w:val="00514931"/>
    <w:rsid w:val="00521ABA"/>
    <w:rsid w:val="0052329E"/>
    <w:rsid w:val="005363C3"/>
    <w:rsid w:val="00542C38"/>
    <w:rsid w:val="00553818"/>
    <w:rsid w:val="00566355"/>
    <w:rsid w:val="00570677"/>
    <w:rsid w:val="00573442"/>
    <w:rsid w:val="005756A5"/>
    <w:rsid w:val="0059034C"/>
    <w:rsid w:val="005903CD"/>
    <w:rsid w:val="00593D39"/>
    <w:rsid w:val="005947D5"/>
    <w:rsid w:val="005A2A79"/>
    <w:rsid w:val="005A3F6B"/>
    <w:rsid w:val="005A429B"/>
    <w:rsid w:val="005A77D2"/>
    <w:rsid w:val="005B0E92"/>
    <w:rsid w:val="005C4E30"/>
    <w:rsid w:val="005D53F2"/>
    <w:rsid w:val="005E4806"/>
    <w:rsid w:val="005E5CB3"/>
    <w:rsid w:val="005E6196"/>
    <w:rsid w:val="005F4223"/>
    <w:rsid w:val="006049B6"/>
    <w:rsid w:val="00605ED3"/>
    <w:rsid w:val="00616050"/>
    <w:rsid w:val="0061689A"/>
    <w:rsid w:val="00617F9B"/>
    <w:rsid w:val="00620DCA"/>
    <w:rsid w:val="00621191"/>
    <w:rsid w:val="006311A1"/>
    <w:rsid w:val="00631310"/>
    <w:rsid w:val="00646CDC"/>
    <w:rsid w:val="00655BC7"/>
    <w:rsid w:val="00661E4D"/>
    <w:rsid w:val="006638BE"/>
    <w:rsid w:val="00664BAF"/>
    <w:rsid w:val="006661B6"/>
    <w:rsid w:val="00667FC9"/>
    <w:rsid w:val="006741A6"/>
    <w:rsid w:val="006770BF"/>
    <w:rsid w:val="00681791"/>
    <w:rsid w:val="006817CE"/>
    <w:rsid w:val="00690F04"/>
    <w:rsid w:val="00692A57"/>
    <w:rsid w:val="006945BB"/>
    <w:rsid w:val="006B3F60"/>
    <w:rsid w:val="006B5E16"/>
    <w:rsid w:val="006C3611"/>
    <w:rsid w:val="006D109B"/>
    <w:rsid w:val="006D2540"/>
    <w:rsid w:val="006D3BCF"/>
    <w:rsid w:val="006E0E77"/>
    <w:rsid w:val="006E428C"/>
    <w:rsid w:val="006E7B8B"/>
    <w:rsid w:val="006F0214"/>
    <w:rsid w:val="006F375E"/>
    <w:rsid w:val="006F61B7"/>
    <w:rsid w:val="00700FCA"/>
    <w:rsid w:val="00704BDA"/>
    <w:rsid w:val="00711A6E"/>
    <w:rsid w:val="007124C4"/>
    <w:rsid w:val="00724F40"/>
    <w:rsid w:val="00742650"/>
    <w:rsid w:val="00743DB9"/>
    <w:rsid w:val="007510CB"/>
    <w:rsid w:val="007549ED"/>
    <w:rsid w:val="00757281"/>
    <w:rsid w:val="00760EC1"/>
    <w:rsid w:val="00762D62"/>
    <w:rsid w:val="00767530"/>
    <w:rsid w:val="00770415"/>
    <w:rsid w:val="00770F56"/>
    <w:rsid w:val="00772ECC"/>
    <w:rsid w:val="00782CCA"/>
    <w:rsid w:val="007874E5"/>
    <w:rsid w:val="007970AB"/>
    <w:rsid w:val="007A0ADA"/>
    <w:rsid w:val="007A4BAA"/>
    <w:rsid w:val="007B6560"/>
    <w:rsid w:val="007C0685"/>
    <w:rsid w:val="007C205A"/>
    <w:rsid w:val="007D6323"/>
    <w:rsid w:val="007F1789"/>
    <w:rsid w:val="007F3F53"/>
    <w:rsid w:val="007F72EC"/>
    <w:rsid w:val="007F790D"/>
    <w:rsid w:val="00801689"/>
    <w:rsid w:val="00801E66"/>
    <w:rsid w:val="00805A38"/>
    <w:rsid w:val="00817C47"/>
    <w:rsid w:val="008266AD"/>
    <w:rsid w:val="008271B2"/>
    <w:rsid w:val="00830CED"/>
    <w:rsid w:val="00831999"/>
    <w:rsid w:val="008331E1"/>
    <w:rsid w:val="00855A41"/>
    <w:rsid w:val="008604C6"/>
    <w:rsid w:val="00860716"/>
    <w:rsid w:val="00860DDB"/>
    <w:rsid w:val="00864B99"/>
    <w:rsid w:val="00866B86"/>
    <w:rsid w:val="00867B2A"/>
    <w:rsid w:val="00870DFC"/>
    <w:rsid w:val="008851A6"/>
    <w:rsid w:val="0088573E"/>
    <w:rsid w:val="00886F8B"/>
    <w:rsid w:val="00891540"/>
    <w:rsid w:val="00893990"/>
    <w:rsid w:val="00896A6E"/>
    <w:rsid w:val="0089737D"/>
    <w:rsid w:val="008A2E78"/>
    <w:rsid w:val="008A5F3E"/>
    <w:rsid w:val="008B3507"/>
    <w:rsid w:val="008C51E2"/>
    <w:rsid w:val="008D605A"/>
    <w:rsid w:val="008F4BCF"/>
    <w:rsid w:val="00903BA6"/>
    <w:rsid w:val="0090484E"/>
    <w:rsid w:val="0090533C"/>
    <w:rsid w:val="0090671E"/>
    <w:rsid w:val="00911D51"/>
    <w:rsid w:val="009124CB"/>
    <w:rsid w:val="00921747"/>
    <w:rsid w:val="00921A7C"/>
    <w:rsid w:val="0092468B"/>
    <w:rsid w:val="00933461"/>
    <w:rsid w:val="0093381F"/>
    <w:rsid w:val="009442F3"/>
    <w:rsid w:val="009456D5"/>
    <w:rsid w:val="00946FBF"/>
    <w:rsid w:val="00950466"/>
    <w:rsid w:val="009603B3"/>
    <w:rsid w:val="00963219"/>
    <w:rsid w:val="009678BB"/>
    <w:rsid w:val="00975AF1"/>
    <w:rsid w:val="00976187"/>
    <w:rsid w:val="00980C30"/>
    <w:rsid w:val="009839A9"/>
    <w:rsid w:val="00993200"/>
    <w:rsid w:val="009A32E0"/>
    <w:rsid w:val="009A524A"/>
    <w:rsid w:val="009B52AD"/>
    <w:rsid w:val="009C5EDB"/>
    <w:rsid w:val="009D78FE"/>
    <w:rsid w:val="009D7937"/>
    <w:rsid w:val="009E7952"/>
    <w:rsid w:val="009F4719"/>
    <w:rsid w:val="00A062CA"/>
    <w:rsid w:val="00A07CF6"/>
    <w:rsid w:val="00A10327"/>
    <w:rsid w:val="00A17725"/>
    <w:rsid w:val="00A24DD8"/>
    <w:rsid w:val="00A26474"/>
    <w:rsid w:val="00A30D1F"/>
    <w:rsid w:val="00A31317"/>
    <w:rsid w:val="00A3422A"/>
    <w:rsid w:val="00A360BF"/>
    <w:rsid w:val="00A3780C"/>
    <w:rsid w:val="00A42219"/>
    <w:rsid w:val="00A42EAE"/>
    <w:rsid w:val="00A60998"/>
    <w:rsid w:val="00A62406"/>
    <w:rsid w:val="00A6258A"/>
    <w:rsid w:val="00A66215"/>
    <w:rsid w:val="00A7752F"/>
    <w:rsid w:val="00A84051"/>
    <w:rsid w:val="00A86AAE"/>
    <w:rsid w:val="00A91E50"/>
    <w:rsid w:val="00A94B1E"/>
    <w:rsid w:val="00AA631E"/>
    <w:rsid w:val="00AA7129"/>
    <w:rsid w:val="00AB13BE"/>
    <w:rsid w:val="00AB335E"/>
    <w:rsid w:val="00AB7208"/>
    <w:rsid w:val="00AC26B2"/>
    <w:rsid w:val="00AC72FC"/>
    <w:rsid w:val="00AD4A5D"/>
    <w:rsid w:val="00AE5CF9"/>
    <w:rsid w:val="00AF26EE"/>
    <w:rsid w:val="00AF6FDC"/>
    <w:rsid w:val="00B10975"/>
    <w:rsid w:val="00B11430"/>
    <w:rsid w:val="00B12C0E"/>
    <w:rsid w:val="00B20EE3"/>
    <w:rsid w:val="00B222D9"/>
    <w:rsid w:val="00B35183"/>
    <w:rsid w:val="00B4185A"/>
    <w:rsid w:val="00B43D61"/>
    <w:rsid w:val="00B61748"/>
    <w:rsid w:val="00B659DE"/>
    <w:rsid w:val="00B6651A"/>
    <w:rsid w:val="00B66808"/>
    <w:rsid w:val="00B6688A"/>
    <w:rsid w:val="00B705B4"/>
    <w:rsid w:val="00B71417"/>
    <w:rsid w:val="00B80746"/>
    <w:rsid w:val="00B830C6"/>
    <w:rsid w:val="00B93B95"/>
    <w:rsid w:val="00BA23DE"/>
    <w:rsid w:val="00BA4966"/>
    <w:rsid w:val="00BC0FDD"/>
    <w:rsid w:val="00BC1231"/>
    <w:rsid w:val="00BC5FD5"/>
    <w:rsid w:val="00BD08F0"/>
    <w:rsid w:val="00BD1189"/>
    <w:rsid w:val="00BD2160"/>
    <w:rsid w:val="00BE2CD0"/>
    <w:rsid w:val="00BE4428"/>
    <w:rsid w:val="00BE6617"/>
    <w:rsid w:val="00BF18FD"/>
    <w:rsid w:val="00BF4730"/>
    <w:rsid w:val="00C02FF8"/>
    <w:rsid w:val="00C03737"/>
    <w:rsid w:val="00C068CB"/>
    <w:rsid w:val="00C108FD"/>
    <w:rsid w:val="00C2065F"/>
    <w:rsid w:val="00C2260B"/>
    <w:rsid w:val="00C30CD4"/>
    <w:rsid w:val="00C333D9"/>
    <w:rsid w:val="00C358FA"/>
    <w:rsid w:val="00C41343"/>
    <w:rsid w:val="00C53D5C"/>
    <w:rsid w:val="00C56105"/>
    <w:rsid w:val="00C60AC6"/>
    <w:rsid w:val="00C6759C"/>
    <w:rsid w:val="00C73CAF"/>
    <w:rsid w:val="00C74A3C"/>
    <w:rsid w:val="00C77586"/>
    <w:rsid w:val="00C81CA7"/>
    <w:rsid w:val="00C90975"/>
    <w:rsid w:val="00C90F82"/>
    <w:rsid w:val="00CA2DCB"/>
    <w:rsid w:val="00CA55FB"/>
    <w:rsid w:val="00CA5947"/>
    <w:rsid w:val="00CB7B8F"/>
    <w:rsid w:val="00CB7C1E"/>
    <w:rsid w:val="00CC5014"/>
    <w:rsid w:val="00CC6824"/>
    <w:rsid w:val="00CD174B"/>
    <w:rsid w:val="00CE042F"/>
    <w:rsid w:val="00CF3F7F"/>
    <w:rsid w:val="00CF505C"/>
    <w:rsid w:val="00D11FD8"/>
    <w:rsid w:val="00D1211F"/>
    <w:rsid w:val="00D21FFD"/>
    <w:rsid w:val="00D26032"/>
    <w:rsid w:val="00D30991"/>
    <w:rsid w:val="00D33E23"/>
    <w:rsid w:val="00D3486B"/>
    <w:rsid w:val="00D412A2"/>
    <w:rsid w:val="00D415A2"/>
    <w:rsid w:val="00D43155"/>
    <w:rsid w:val="00D44A72"/>
    <w:rsid w:val="00D55B23"/>
    <w:rsid w:val="00D73171"/>
    <w:rsid w:val="00D84D57"/>
    <w:rsid w:val="00D85657"/>
    <w:rsid w:val="00D903F9"/>
    <w:rsid w:val="00D93BA9"/>
    <w:rsid w:val="00D960CF"/>
    <w:rsid w:val="00D96198"/>
    <w:rsid w:val="00D97743"/>
    <w:rsid w:val="00D97A6C"/>
    <w:rsid w:val="00DA5097"/>
    <w:rsid w:val="00DB1396"/>
    <w:rsid w:val="00DB14E0"/>
    <w:rsid w:val="00DC0893"/>
    <w:rsid w:val="00DC18E8"/>
    <w:rsid w:val="00DC61C5"/>
    <w:rsid w:val="00DD04C2"/>
    <w:rsid w:val="00DD369F"/>
    <w:rsid w:val="00DD5185"/>
    <w:rsid w:val="00DD59DA"/>
    <w:rsid w:val="00DE63BA"/>
    <w:rsid w:val="00DF0441"/>
    <w:rsid w:val="00DF6D2E"/>
    <w:rsid w:val="00E0341D"/>
    <w:rsid w:val="00E03FEC"/>
    <w:rsid w:val="00E10E16"/>
    <w:rsid w:val="00E1175C"/>
    <w:rsid w:val="00E23645"/>
    <w:rsid w:val="00E34550"/>
    <w:rsid w:val="00E40DDA"/>
    <w:rsid w:val="00E40E3F"/>
    <w:rsid w:val="00E47FB3"/>
    <w:rsid w:val="00E512B4"/>
    <w:rsid w:val="00E5517A"/>
    <w:rsid w:val="00E61415"/>
    <w:rsid w:val="00E70C7E"/>
    <w:rsid w:val="00E742C0"/>
    <w:rsid w:val="00E74843"/>
    <w:rsid w:val="00E81D3E"/>
    <w:rsid w:val="00E82AD7"/>
    <w:rsid w:val="00E84506"/>
    <w:rsid w:val="00E855A7"/>
    <w:rsid w:val="00E918B0"/>
    <w:rsid w:val="00E9394F"/>
    <w:rsid w:val="00E95581"/>
    <w:rsid w:val="00EA7A68"/>
    <w:rsid w:val="00EB4E4F"/>
    <w:rsid w:val="00EC1F7D"/>
    <w:rsid w:val="00EC56C6"/>
    <w:rsid w:val="00EC6724"/>
    <w:rsid w:val="00ED1CBC"/>
    <w:rsid w:val="00EE22B2"/>
    <w:rsid w:val="00EE76D1"/>
    <w:rsid w:val="00EE7EF2"/>
    <w:rsid w:val="00EF7478"/>
    <w:rsid w:val="00F157E1"/>
    <w:rsid w:val="00F15A8E"/>
    <w:rsid w:val="00F20A61"/>
    <w:rsid w:val="00F247DA"/>
    <w:rsid w:val="00F315A7"/>
    <w:rsid w:val="00F32ABE"/>
    <w:rsid w:val="00F42927"/>
    <w:rsid w:val="00F42E25"/>
    <w:rsid w:val="00F4660B"/>
    <w:rsid w:val="00F46C02"/>
    <w:rsid w:val="00F51F53"/>
    <w:rsid w:val="00F54435"/>
    <w:rsid w:val="00F857C4"/>
    <w:rsid w:val="00FB0BAB"/>
    <w:rsid w:val="00FB5536"/>
    <w:rsid w:val="00FB66B8"/>
    <w:rsid w:val="00FC2E13"/>
    <w:rsid w:val="00FC31CD"/>
    <w:rsid w:val="00FC54DC"/>
    <w:rsid w:val="00FC5896"/>
    <w:rsid w:val="00FD4F66"/>
    <w:rsid w:val="00FE0527"/>
    <w:rsid w:val="00FE0F29"/>
    <w:rsid w:val="00FE154E"/>
    <w:rsid w:val="00FE3022"/>
    <w:rsid w:val="00FE4AF7"/>
    <w:rsid w:val="00FE510C"/>
    <w:rsid w:val="00FE7589"/>
    <w:rsid w:val="00FF27F5"/>
    <w:rsid w:val="00FF3785"/>
    <w:rsid w:val="00FF4112"/>
    <w:rsid w:val="00FF6027"/>
    <w:rsid w:val="00FF728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CAF"/>
  <w15:chartTrackingRefBased/>
  <w15:docId w15:val="{AD346E0B-59AA-47AC-837F-11AE649B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D96"/>
    <w:rPr>
      <w:color w:val="0563C1" w:themeColor="hyperlink"/>
      <w:u w:val="single"/>
    </w:rPr>
  </w:style>
  <w:style w:type="character" w:styleId="UnresolvedMention">
    <w:name w:val="Unresolved Mention"/>
    <w:basedOn w:val="DefaultParagraphFont"/>
    <w:uiPriority w:val="99"/>
    <w:semiHidden/>
    <w:unhideWhenUsed/>
    <w:rsid w:val="00292D96"/>
    <w:rPr>
      <w:color w:val="605E5C"/>
      <w:shd w:val="clear" w:color="auto" w:fill="E1DFDD"/>
    </w:rPr>
  </w:style>
  <w:style w:type="paragraph" w:styleId="ListParagraph">
    <w:name w:val="List Paragraph"/>
    <w:basedOn w:val="Normal"/>
    <w:uiPriority w:val="34"/>
    <w:qFormat/>
    <w:rsid w:val="0090484E"/>
    <w:pPr>
      <w:ind w:left="720"/>
      <w:contextualSpacing/>
    </w:pPr>
  </w:style>
  <w:style w:type="paragraph" w:styleId="BodyText">
    <w:name w:val="Body Text"/>
    <w:basedOn w:val="Normal"/>
    <w:link w:val="BodyTextChar"/>
    <w:unhideWhenUsed/>
    <w:qFormat/>
    <w:rsid w:val="00037728"/>
    <w:pPr>
      <w:spacing w:before="24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3772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DE"/>
  </w:style>
  <w:style w:type="paragraph" w:styleId="Footer">
    <w:name w:val="footer"/>
    <w:basedOn w:val="Normal"/>
    <w:link w:val="FooterChar"/>
    <w:uiPriority w:val="99"/>
    <w:unhideWhenUsed/>
    <w:rsid w:val="00B6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DE"/>
  </w:style>
  <w:style w:type="paragraph" w:styleId="Revision">
    <w:name w:val="Revision"/>
    <w:hidden/>
    <w:uiPriority w:val="99"/>
    <w:semiHidden/>
    <w:rsid w:val="00BD1189"/>
    <w:pPr>
      <w:spacing w:after="0" w:line="240" w:lineRule="auto"/>
    </w:pPr>
  </w:style>
  <w:style w:type="character" w:styleId="CommentReference">
    <w:name w:val="annotation reference"/>
    <w:basedOn w:val="DefaultParagraphFont"/>
    <w:uiPriority w:val="99"/>
    <w:semiHidden/>
    <w:unhideWhenUsed/>
    <w:rsid w:val="00980C30"/>
    <w:rPr>
      <w:sz w:val="16"/>
      <w:szCs w:val="16"/>
    </w:rPr>
  </w:style>
  <w:style w:type="paragraph" w:styleId="CommentText">
    <w:name w:val="annotation text"/>
    <w:basedOn w:val="Normal"/>
    <w:link w:val="CommentTextChar"/>
    <w:uiPriority w:val="99"/>
    <w:semiHidden/>
    <w:unhideWhenUsed/>
    <w:rsid w:val="00980C30"/>
    <w:pPr>
      <w:spacing w:line="240" w:lineRule="auto"/>
    </w:pPr>
    <w:rPr>
      <w:sz w:val="20"/>
      <w:szCs w:val="20"/>
    </w:rPr>
  </w:style>
  <w:style w:type="character" w:customStyle="1" w:styleId="CommentTextChar">
    <w:name w:val="Comment Text Char"/>
    <w:basedOn w:val="DefaultParagraphFont"/>
    <w:link w:val="CommentText"/>
    <w:uiPriority w:val="99"/>
    <w:semiHidden/>
    <w:rsid w:val="00980C30"/>
    <w:rPr>
      <w:sz w:val="20"/>
      <w:szCs w:val="20"/>
    </w:rPr>
  </w:style>
  <w:style w:type="paragraph" w:styleId="CommentSubject">
    <w:name w:val="annotation subject"/>
    <w:basedOn w:val="CommentText"/>
    <w:next w:val="CommentText"/>
    <w:link w:val="CommentSubjectChar"/>
    <w:uiPriority w:val="99"/>
    <w:semiHidden/>
    <w:unhideWhenUsed/>
    <w:rsid w:val="00980C30"/>
    <w:rPr>
      <w:b/>
      <w:bCs/>
    </w:rPr>
  </w:style>
  <w:style w:type="character" w:customStyle="1" w:styleId="CommentSubjectChar">
    <w:name w:val="Comment Subject Char"/>
    <w:basedOn w:val="CommentTextChar"/>
    <w:link w:val="CommentSubject"/>
    <w:uiPriority w:val="99"/>
    <w:semiHidden/>
    <w:rsid w:val="00980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1230">
      <w:bodyDiv w:val="1"/>
      <w:marLeft w:val="0"/>
      <w:marRight w:val="0"/>
      <w:marTop w:val="0"/>
      <w:marBottom w:val="0"/>
      <w:divBdr>
        <w:top w:val="none" w:sz="0" w:space="0" w:color="auto"/>
        <w:left w:val="none" w:sz="0" w:space="0" w:color="auto"/>
        <w:bottom w:val="none" w:sz="0" w:space="0" w:color="auto"/>
        <w:right w:val="none" w:sz="0" w:space="0" w:color="auto"/>
      </w:divBdr>
    </w:div>
    <w:div w:id="310915373">
      <w:bodyDiv w:val="1"/>
      <w:marLeft w:val="0"/>
      <w:marRight w:val="0"/>
      <w:marTop w:val="0"/>
      <w:marBottom w:val="0"/>
      <w:divBdr>
        <w:top w:val="none" w:sz="0" w:space="0" w:color="auto"/>
        <w:left w:val="none" w:sz="0" w:space="0" w:color="auto"/>
        <w:bottom w:val="none" w:sz="0" w:space="0" w:color="auto"/>
        <w:right w:val="none" w:sz="0" w:space="0" w:color="auto"/>
      </w:divBdr>
    </w:div>
    <w:div w:id="387849691">
      <w:bodyDiv w:val="1"/>
      <w:marLeft w:val="0"/>
      <w:marRight w:val="0"/>
      <w:marTop w:val="0"/>
      <w:marBottom w:val="0"/>
      <w:divBdr>
        <w:top w:val="none" w:sz="0" w:space="0" w:color="auto"/>
        <w:left w:val="none" w:sz="0" w:space="0" w:color="auto"/>
        <w:bottom w:val="none" w:sz="0" w:space="0" w:color="auto"/>
        <w:right w:val="none" w:sz="0" w:space="0" w:color="auto"/>
      </w:divBdr>
    </w:div>
    <w:div w:id="647901351">
      <w:bodyDiv w:val="1"/>
      <w:marLeft w:val="0"/>
      <w:marRight w:val="0"/>
      <w:marTop w:val="0"/>
      <w:marBottom w:val="0"/>
      <w:divBdr>
        <w:top w:val="none" w:sz="0" w:space="0" w:color="auto"/>
        <w:left w:val="none" w:sz="0" w:space="0" w:color="auto"/>
        <w:bottom w:val="none" w:sz="0" w:space="0" w:color="auto"/>
        <w:right w:val="none" w:sz="0" w:space="0" w:color="auto"/>
      </w:divBdr>
    </w:div>
    <w:div w:id="690574692">
      <w:bodyDiv w:val="1"/>
      <w:marLeft w:val="0"/>
      <w:marRight w:val="0"/>
      <w:marTop w:val="0"/>
      <w:marBottom w:val="0"/>
      <w:divBdr>
        <w:top w:val="none" w:sz="0" w:space="0" w:color="auto"/>
        <w:left w:val="none" w:sz="0" w:space="0" w:color="auto"/>
        <w:bottom w:val="none" w:sz="0" w:space="0" w:color="auto"/>
        <w:right w:val="none" w:sz="0" w:space="0" w:color="auto"/>
      </w:divBdr>
    </w:div>
    <w:div w:id="926308475">
      <w:bodyDiv w:val="1"/>
      <w:marLeft w:val="0"/>
      <w:marRight w:val="0"/>
      <w:marTop w:val="0"/>
      <w:marBottom w:val="0"/>
      <w:divBdr>
        <w:top w:val="none" w:sz="0" w:space="0" w:color="auto"/>
        <w:left w:val="none" w:sz="0" w:space="0" w:color="auto"/>
        <w:bottom w:val="none" w:sz="0" w:space="0" w:color="auto"/>
        <w:right w:val="none" w:sz="0" w:space="0" w:color="auto"/>
      </w:divBdr>
    </w:div>
    <w:div w:id="995642481">
      <w:bodyDiv w:val="1"/>
      <w:marLeft w:val="0"/>
      <w:marRight w:val="0"/>
      <w:marTop w:val="0"/>
      <w:marBottom w:val="0"/>
      <w:divBdr>
        <w:top w:val="none" w:sz="0" w:space="0" w:color="auto"/>
        <w:left w:val="none" w:sz="0" w:space="0" w:color="auto"/>
        <w:bottom w:val="none" w:sz="0" w:space="0" w:color="auto"/>
        <w:right w:val="none" w:sz="0" w:space="0" w:color="auto"/>
      </w:divBdr>
    </w:div>
    <w:div w:id="1209420446">
      <w:bodyDiv w:val="1"/>
      <w:marLeft w:val="0"/>
      <w:marRight w:val="0"/>
      <w:marTop w:val="0"/>
      <w:marBottom w:val="0"/>
      <w:divBdr>
        <w:top w:val="none" w:sz="0" w:space="0" w:color="auto"/>
        <w:left w:val="none" w:sz="0" w:space="0" w:color="auto"/>
        <w:bottom w:val="none" w:sz="0" w:space="0" w:color="auto"/>
        <w:right w:val="none" w:sz="0" w:space="0" w:color="auto"/>
      </w:divBdr>
    </w:div>
    <w:div w:id="1231698592">
      <w:bodyDiv w:val="1"/>
      <w:marLeft w:val="0"/>
      <w:marRight w:val="0"/>
      <w:marTop w:val="0"/>
      <w:marBottom w:val="0"/>
      <w:divBdr>
        <w:top w:val="none" w:sz="0" w:space="0" w:color="auto"/>
        <w:left w:val="none" w:sz="0" w:space="0" w:color="auto"/>
        <w:bottom w:val="none" w:sz="0" w:space="0" w:color="auto"/>
        <w:right w:val="none" w:sz="0" w:space="0" w:color="auto"/>
      </w:divBdr>
    </w:div>
    <w:div w:id="1776249684">
      <w:bodyDiv w:val="1"/>
      <w:marLeft w:val="0"/>
      <w:marRight w:val="0"/>
      <w:marTop w:val="0"/>
      <w:marBottom w:val="0"/>
      <w:divBdr>
        <w:top w:val="none" w:sz="0" w:space="0" w:color="auto"/>
        <w:left w:val="none" w:sz="0" w:space="0" w:color="auto"/>
        <w:bottom w:val="none" w:sz="0" w:space="0" w:color="auto"/>
        <w:right w:val="none" w:sz="0" w:space="0" w:color="auto"/>
      </w:divBdr>
    </w:div>
    <w:div w:id="1792238528">
      <w:bodyDiv w:val="1"/>
      <w:marLeft w:val="0"/>
      <w:marRight w:val="0"/>
      <w:marTop w:val="0"/>
      <w:marBottom w:val="0"/>
      <w:divBdr>
        <w:top w:val="none" w:sz="0" w:space="0" w:color="auto"/>
        <w:left w:val="none" w:sz="0" w:space="0" w:color="auto"/>
        <w:bottom w:val="none" w:sz="0" w:space="0" w:color="auto"/>
        <w:right w:val="none" w:sz="0" w:space="0" w:color="auto"/>
      </w:divBdr>
    </w:div>
    <w:div w:id="1878735741">
      <w:bodyDiv w:val="1"/>
      <w:marLeft w:val="0"/>
      <w:marRight w:val="0"/>
      <w:marTop w:val="0"/>
      <w:marBottom w:val="0"/>
      <w:divBdr>
        <w:top w:val="none" w:sz="0" w:space="0" w:color="auto"/>
        <w:left w:val="none" w:sz="0" w:space="0" w:color="auto"/>
        <w:bottom w:val="none" w:sz="0" w:space="0" w:color="auto"/>
        <w:right w:val="none" w:sz="0" w:space="0" w:color="auto"/>
      </w:divBdr>
    </w:div>
    <w:div w:id="2087025575">
      <w:bodyDiv w:val="1"/>
      <w:marLeft w:val="0"/>
      <w:marRight w:val="0"/>
      <w:marTop w:val="0"/>
      <w:marBottom w:val="0"/>
      <w:divBdr>
        <w:top w:val="none" w:sz="0" w:space="0" w:color="auto"/>
        <w:left w:val="none" w:sz="0" w:space="0" w:color="auto"/>
        <w:bottom w:val="none" w:sz="0" w:space="0" w:color="auto"/>
        <w:right w:val="none" w:sz="0" w:space="0" w:color="auto"/>
      </w:divBdr>
    </w:div>
    <w:div w:id="2130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octor.com" TargetMode="External"/><Relationship Id="rId13" Type="http://schemas.openxmlformats.org/officeDocument/2006/relationships/hyperlink" Target="mailto:matt@unidoctor.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unidocto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nidoc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unidocheal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UniDoc-Health-104681395398910" TargetMode="External"/><Relationship Id="rId14" Type="http://schemas.openxmlformats.org/officeDocument/2006/relationships/hyperlink" Target="mailto:media@unidocto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4FB6-18CA-4FCC-B2CF-30C46601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Deepak Bhatti</cp:lastModifiedBy>
  <cp:revision>2</cp:revision>
  <cp:lastPrinted>2022-02-22T20:44:00Z</cp:lastPrinted>
  <dcterms:created xsi:type="dcterms:W3CDTF">2022-03-15T14:26:00Z</dcterms:created>
  <dcterms:modified xsi:type="dcterms:W3CDTF">2022-03-15T14:26:00Z</dcterms:modified>
</cp:coreProperties>
</file>