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4C4B" w14:textId="77777777" w:rsidR="00E32097" w:rsidRPr="00CF6A25" w:rsidRDefault="00E32097" w:rsidP="00373CEB">
      <w:pPr>
        <w:spacing w:after="0"/>
        <w:rPr>
          <w:rFonts w:asciiTheme="minorHAnsi" w:hAnsiTheme="minorHAnsi" w:cstheme="minorHAnsi"/>
          <w:b/>
        </w:rPr>
      </w:pPr>
    </w:p>
    <w:p w14:paraId="5A0578DC" w14:textId="681BA13A" w:rsidR="00CD3EBB" w:rsidRPr="00FF68E1" w:rsidRDefault="00941BC8" w:rsidP="00FF68E1">
      <w:pPr>
        <w:jc w:val="center"/>
        <w:rPr>
          <w:rFonts w:asciiTheme="minorHAnsi" w:hAnsiTheme="minorHAnsi" w:cstheme="minorHAnsi"/>
          <w:b/>
          <w:sz w:val="32"/>
          <w:szCs w:val="32"/>
          <w:u w:val="single"/>
        </w:rPr>
      </w:pPr>
      <w:bookmarkStart w:id="0" w:name="_Hlk88051751"/>
      <w:r w:rsidRPr="00941BC8">
        <w:rPr>
          <w:rFonts w:asciiTheme="minorHAnsi" w:hAnsiTheme="minorHAnsi" w:cstheme="minorHAnsi"/>
          <w:b/>
          <w:sz w:val="32"/>
          <w:szCs w:val="32"/>
          <w:u w:val="single"/>
        </w:rPr>
        <w:t xml:space="preserve">TRILLION ENERGY </w:t>
      </w:r>
      <w:r w:rsidR="00AF0CE8">
        <w:rPr>
          <w:rFonts w:asciiTheme="minorHAnsi" w:hAnsiTheme="minorHAnsi" w:cstheme="minorHAnsi"/>
          <w:b/>
          <w:sz w:val="32"/>
          <w:szCs w:val="32"/>
          <w:u w:val="single"/>
        </w:rPr>
        <w:t>INTERNATIONAL</w:t>
      </w:r>
      <w:r w:rsidR="00B576EE">
        <w:rPr>
          <w:rFonts w:asciiTheme="minorHAnsi" w:hAnsiTheme="minorHAnsi" w:cstheme="minorHAnsi"/>
          <w:b/>
          <w:sz w:val="32"/>
          <w:szCs w:val="32"/>
          <w:u w:val="single"/>
        </w:rPr>
        <w:t xml:space="preserve"> PROVIDES</w:t>
      </w:r>
      <w:r w:rsidR="00667E93">
        <w:rPr>
          <w:rFonts w:asciiTheme="minorHAnsi" w:hAnsiTheme="minorHAnsi" w:cstheme="minorHAnsi"/>
          <w:b/>
          <w:sz w:val="32"/>
          <w:szCs w:val="32"/>
          <w:u w:val="single"/>
        </w:rPr>
        <w:t xml:space="preserve"> </w:t>
      </w:r>
      <w:r w:rsidR="007E4523">
        <w:rPr>
          <w:rFonts w:asciiTheme="minorHAnsi" w:hAnsiTheme="minorHAnsi" w:cstheme="minorHAnsi"/>
          <w:b/>
          <w:sz w:val="32"/>
          <w:szCs w:val="32"/>
          <w:u w:val="single"/>
        </w:rPr>
        <w:t xml:space="preserve">DRILL PROGRAM </w:t>
      </w:r>
      <w:r w:rsidR="004A2B36">
        <w:rPr>
          <w:rFonts w:asciiTheme="minorHAnsi" w:hAnsiTheme="minorHAnsi" w:cstheme="minorHAnsi"/>
          <w:b/>
          <w:sz w:val="32"/>
          <w:szCs w:val="32"/>
          <w:u w:val="single"/>
        </w:rPr>
        <w:t>UPDATE</w:t>
      </w:r>
    </w:p>
    <w:bookmarkEnd w:id="0"/>
    <w:p w14:paraId="3A06934B" w14:textId="756422C8" w:rsidR="00B561AA" w:rsidRPr="00036CB7" w:rsidRDefault="00E929D6" w:rsidP="00331A36">
      <w:pPr>
        <w:pStyle w:val="NormalWeb"/>
        <w:jc w:val="center"/>
        <w:rPr>
          <w:rFonts w:ascii="Calibri" w:hAnsi="Calibri" w:cs="Calibri"/>
          <w:b/>
          <w:bCs/>
          <w:sz w:val="20"/>
          <w:szCs w:val="18"/>
        </w:rPr>
      </w:pPr>
      <w:r>
        <w:rPr>
          <w:rFonts w:asciiTheme="minorHAnsi" w:hAnsiTheme="minorHAnsi" w:cstheme="minorHAnsi"/>
          <w:b/>
        </w:rPr>
        <w:t>Work</w:t>
      </w:r>
      <w:r w:rsidR="00C802B3">
        <w:rPr>
          <w:rFonts w:asciiTheme="minorHAnsi" w:hAnsiTheme="minorHAnsi" w:cstheme="minorHAnsi"/>
          <w:b/>
        </w:rPr>
        <w:t xml:space="preserve"> </w:t>
      </w:r>
      <w:r w:rsidR="007732EF">
        <w:rPr>
          <w:rFonts w:asciiTheme="minorHAnsi" w:hAnsiTheme="minorHAnsi" w:cstheme="minorHAnsi"/>
          <w:b/>
        </w:rPr>
        <w:t xml:space="preserve">Program Fully Funded and </w:t>
      </w:r>
      <w:r w:rsidR="009B7296">
        <w:rPr>
          <w:rFonts w:asciiTheme="minorHAnsi" w:hAnsiTheme="minorHAnsi" w:cstheme="minorHAnsi"/>
          <w:b/>
        </w:rPr>
        <w:t>Set</w:t>
      </w:r>
      <w:r w:rsidR="007732EF">
        <w:rPr>
          <w:rFonts w:asciiTheme="minorHAnsi" w:hAnsiTheme="minorHAnsi" w:cstheme="minorHAnsi"/>
          <w:b/>
        </w:rPr>
        <w:t xml:space="preserve"> for August </w:t>
      </w:r>
      <w:r w:rsidR="009B7296">
        <w:rPr>
          <w:rFonts w:asciiTheme="minorHAnsi" w:hAnsiTheme="minorHAnsi" w:cstheme="minorHAnsi"/>
          <w:b/>
        </w:rPr>
        <w:t>Commencement</w:t>
      </w:r>
    </w:p>
    <w:p w14:paraId="58AE879C" w14:textId="6DCE6E2E" w:rsidR="00CC41AA" w:rsidRPr="00E97EFF" w:rsidRDefault="004A2B36" w:rsidP="00E97EFF">
      <w:pPr>
        <w:pStyle w:val="NormalWeb"/>
        <w:rPr>
          <w:rFonts w:ascii="Calibri" w:hAnsi="Calibri" w:cs="Calibri"/>
          <w:szCs w:val="22"/>
        </w:rPr>
      </w:pPr>
      <w:r w:rsidRPr="007732EF">
        <w:rPr>
          <w:rFonts w:ascii="Calibri" w:hAnsi="Calibri" w:cs="Calibri"/>
          <w:b/>
          <w:bCs/>
          <w:szCs w:val="22"/>
        </w:rPr>
        <w:t>July</w:t>
      </w:r>
      <w:r w:rsidR="00AB2034" w:rsidRPr="007732EF">
        <w:rPr>
          <w:rFonts w:ascii="Calibri" w:hAnsi="Calibri" w:cs="Calibri"/>
          <w:b/>
          <w:bCs/>
          <w:szCs w:val="22"/>
        </w:rPr>
        <w:t xml:space="preserve"> </w:t>
      </w:r>
      <w:r w:rsidR="007732EF" w:rsidRPr="007732EF">
        <w:rPr>
          <w:rFonts w:ascii="Calibri" w:hAnsi="Calibri" w:cs="Calibri"/>
          <w:b/>
          <w:bCs/>
          <w:szCs w:val="22"/>
        </w:rPr>
        <w:t>5</w:t>
      </w:r>
      <w:r w:rsidR="00AA6F11" w:rsidRPr="007732EF">
        <w:rPr>
          <w:rFonts w:ascii="Calibri" w:hAnsi="Calibri" w:cs="Calibri"/>
          <w:b/>
          <w:bCs/>
          <w:szCs w:val="22"/>
        </w:rPr>
        <w:t xml:space="preserve">, </w:t>
      </w:r>
      <w:r w:rsidR="00941BC8" w:rsidRPr="00CC639C">
        <w:rPr>
          <w:rFonts w:ascii="Calibri" w:hAnsi="Calibri" w:cs="Calibri"/>
          <w:b/>
          <w:bCs/>
          <w:szCs w:val="22"/>
        </w:rPr>
        <w:t>202</w:t>
      </w:r>
      <w:r w:rsidR="00AB2034" w:rsidRPr="00CC639C">
        <w:rPr>
          <w:rFonts w:ascii="Calibri" w:hAnsi="Calibri" w:cs="Calibri"/>
          <w:b/>
          <w:bCs/>
          <w:szCs w:val="22"/>
        </w:rPr>
        <w:t>2</w:t>
      </w:r>
      <w:r w:rsidR="00941BC8" w:rsidRPr="00CC639C">
        <w:rPr>
          <w:rFonts w:ascii="Calibri" w:hAnsi="Calibri" w:cs="Calibri"/>
          <w:b/>
          <w:bCs/>
          <w:szCs w:val="22"/>
        </w:rPr>
        <w:t xml:space="preserve"> - </w:t>
      </w:r>
      <w:r w:rsidR="00941BC8" w:rsidRPr="00B3746C">
        <w:rPr>
          <w:rFonts w:asciiTheme="minorHAnsi" w:hAnsiTheme="minorHAnsi" w:cstheme="minorHAnsi"/>
          <w:b/>
          <w:bCs/>
          <w:szCs w:val="22"/>
        </w:rPr>
        <w:t xml:space="preserve">Vancouver, BC - Trillion Energy International Inc. (“Trillion” or the “Company”) </w:t>
      </w:r>
      <w:r w:rsidR="00941BC8" w:rsidRPr="00B3746C">
        <w:rPr>
          <w:rFonts w:asciiTheme="minorHAnsi" w:hAnsiTheme="minorHAnsi" w:cstheme="minorHAnsi"/>
          <w:bCs/>
          <w:szCs w:val="22"/>
        </w:rPr>
        <w:t>(CSE: TCF) (OTC</w:t>
      </w:r>
      <w:r w:rsidR="00C8378B" w:rsidRPr="00B3746C">
        <w:rPr>
          <w:rFonts w:asciiTheme="minorHAnsi" w:hAnsiTheme="minorHAnsi" w:cstheme="minorHAnsi"/>
          <w:bCs/>
          <w:szCs w:val="22"/>
        </w:rPr>
        <w:t>QB</w:t>
      </w:r>
      <w:r w:rsidR="00941BC8" w:rsidRPr="00B3746C">
        <w:rPr>
          <w:rFonts w:asciiTheme="minorHAnsi" w:hAnsiTheme="minorHAnsi" w:cstheme="minorHAnsi"/>
          <w:bCs/>
          <w:szCs w:val="22"/>
        </w:rPr>
        <w:t xml:space="preserve">: </w:t>
      </w:r>
      <w:r w:rsidR="00B62DAC" w:rsidRPr="00B3746C">
        <w:rPr>
          <w:rFonts w:asciiTheme="minorHAnsi" w:hAnsiTheme="minorHAnsi" w:cstheme="minorHAnsi"/>
          <w:bCs/>
          <w:szCs w:val="22"/>
        </w:rPr>
        <w:t>TRLEF</w:t>
      </w:r>
      <w:r w:rsidR="00941BC8" w:rsidRPr="00B3746C">
        <w:rPr>
          <w:rFonts w:asciiTheme="minorHAnsi" w:hAnsiTheme="minorHAnsi" w:cstheme="minorHAnsi"/>
          <w:bCs/>
          <w:szCs w:val="22"/>
        </w:rPr>
        <w:t xml:space="preserve">) (Frankfurt: </w:t>
      </w:r>
      <w:r w:rsidR="00C8729A" w:rsidRPr="00B3746C">
        <w:rPr>
          <w:rStyle w:val="ng-star-inserted"/>
          <w:rFonts w:asciiTheme="minorHAnsi" w:hAnsiTheme="minorHAnsi" w:cstheme="minorHAnsi"/>
        </w:rPr>
        <w:t>Z62</w:t>
      </w:r>
      <w:r w:rsidR="00941BC8" w:rsidRPr="00B3746C">
        <w:rPr>
          <w:rFonts w:asciiTheme="minorHAnsi" w:hAnsiTheme="minorHAnsi" w:cstheme="minorHAnsi"/>
          <w:szCs w:val="22"/>
          <w:lang w:val="en-CA"/>
        </w:rPr>
        <w:t>)</w:t>
      </w:r>
      <w:r w:rsidR="000C4D9A" w:rsidRPr="00B3746C">
        <w:rPr>
          <w:rFonts w:asciiTheme="minorHAnsi" w:hAnsiTheme="minorHAnsi" w:cstheme="minorHAnsi"/>
          <w:szCs w:val="22"/>
        </w:rPr>
        <w:t xml:space="preserve"> </w:t>
      </w:r>
      <w:r w:rsidR="00B8396F" w:rsidRPr="00B3746C">
        <w:rPr>
          <w:rFonts w:asciiTheme="minorHAnsi" w:hAnsiTheme="minorHAnsi" w:cstheme="minorHAnsi"/>
          <w:szCs w:val="22"/>
        </w:rPr>
        <w:t xml:space="preserve">is pleased to provide an update on </w:t>
      </w:r>
      <w:r w:rsidR="00CC41AA">
        <w:rPr>
          <w:rFonts w:asciiTheme="minorHAnsi" w:hAnsiTheme="minorHAnsi" w:cstheme="minorHAnsi"/>
          <w:szCs w:val="22"/>
        </w:rPr>
        <w:t xml:space="preserve">progress towards its </w:t>
      </w:r>
      <w:r w:rsidR="006E6749">
        <w:rPr>
          <w:rFonts w:asciiTheme="minorHAnsi" w:hAnsiTheme="minorHAnsi" w:cstheme="minorHAnsi"/>
          <w:szCs w:val="22"/>
        </w:rPr>
        <w:t xml:space="preserve">multi-well </w:t>
      </w:r>
      <w:r w:rsidR="00CC41AA">
        <w:rPr>
          <w:rFonts w:asciiTheme="minorHAnsi" w:hAnsiTheme="minorHAnsi" w:cstheme="minorHAnsi"/>
          <w:szCs w:val="22"/>
        </w:rPr>
        <w:t xml:space="preserve">SASB </w:t>
      </w:r>
      <w:r w:rsidR="007E4523">
        <w:rPr>
          <w:rFonts w:asciiTheme="minorHAnsi" w:hAnsiTheme="minorHAnsi" w:cstheme="minorHAnsi"/>
          <w:szCs w:val="22"/>
        </w:rPr>
        <w:t xml:space="preserve">natural </w:t>
      </w:r>
      <w:r w:rsidR="00CC41AA">
        <w:rPr>
          <w:rFonts w:asciiTheme="minorHAnsi" w:hAnsiTheme="minorHAnsi" w:cstheme="minorHAnsi"/>
          <w:szCs w:val="22"/>
        </w:rPr>
        <w:t>gas field</w:t>
      </w:r>
      <w:r w:rsidR="00073852">
        <w:rPr>
          <w:rFonts w:asciiTheme="minorHAnsi" w:hAnsiTheme="minorHAnsi" w:cstheme="minorHAnsi"/>
          <w:szCs w:val="22"/>
        </w:rPr>
        <w:t xml:space="preserve"> </w:t>
      </w:r>
      <w:r w:rsidR="008A16CA">
        <w:rPr>
          <w:rFonts w:asciiTheme="minorHAnsi" w:hAnsiTheme="minorHAnsi" w:cstheme="minorHAnsi"/>
          <w:szCs w:val="22"/>
        </w:rPr>
        <w:t xml:space="preserve">development </w:t>
      </w:r>
      <w:r w:rsidR="00314448">
        <w:rPr>
          <w:rFonts w:asciiTheme="minorHAnsi" w:hAnsiTheme="minorHAnsi" w:cstheme="minorHAnsi"/>
          <w:szCs w:val="22"/>
        </w:rPr>
        <w:t xml:space="preserve">drilling program </w:t>
      </w:r>
      <w:r w:rsidR="00CC41AA">
        <w:rPr>
          <w:rFonts w:asciiTheme="minorHAnsi" w:hAnsiTheme="minorHAnsi" w:cstheme="minorHAnsi"/>
          <w:szCs w:val="22"/>
        </w:rPr>
        <w:t xml:space="preserve">scheduled </w:t>
      </w:r>
      <w:r w:rsidR="00314448">
        <w:rPr>
          <w:rFonts w:asciiTheme="minorHAnsi" w:hAnsiTheme="minorHAnsi" w:cstheme="minorHAnsi"/>
          <w:szCs w:val="22"/>
        </w:rPr>
        <w:t xml:space="preserve">to commence </w:t>
      </w:r>
      <w:r w:rsidR="006E6749">
        <w:rPr>
          <w:rFonts w:asciiTheme="minorHAnsi" w:hAnsiTheme="minorHAnsi" w:cstheme="minorHAnsi"/>
          <w:szCs w:val="22"/>
        </w:rPr>
        <w:t xml:space="preserve">August </w:t>
      </w:r>
      <w:r w:rsidR="00CC41AA">
        <w:rPr>
          <w:rFonts w:asciiTheme="minorHAnsi" w:hAnsiTheme="minorHAnsi" w:cstheme="minorHAnsi"/>
          <w:szCs w:val="22"/>
        </w:rPr>
        <w:t>2022</w:t>
      </w:r>
      <w:r w:rsidR="00B8396F">
        <w:rPr>
          <w:rFonts w:ascii="Calibri" w:hAnsi="Calibri" w:cs="Calibri"/>
          <w:szCs w:val="22"/>
        </w:rPr>
        <w:t>.</w:t>
      </w:r>
      <w:r w:rsidR="00E04B9E">
        <w:rPr>
          <w:rFonts w:ascii="Calibri" w:hAnsi="Calibri" w:cs="Calibri"/>
          <w:szCs w:val="22"/>
        </w:rPr>
        <w:t xml:space="preserve"> </w:t>
      </w:r>
    </w:p>
    <w:p w14:paraId="433764E7" w14:textId="55CB11E6" w:rsidR="007732EF" w:rsidRDefault="009338AC" w:rsidP="004A2B36">
      <w:pPr>
        <w:pStyle w:val="PlainText"/>
        <w:jc w:val="both"/>
        <w:rPr>
          <w:rFonts w:cs="Calibri"/>
          <w:sz w:val="24"/>
          <w:szCs w:val="24"/>
        </w:rPr>
      </w:pPr>
      <w:r>
        <w:rPr>
          <w:rFonts w:cs="Calibri"/>
          <w:sz w:val="24"/>
          <w:szCs w:val="24"/>
        </w:rPr>
        <w:t xml:space="preserve">The </w:t>
      </w:r>
      <w:r w:rsidR="008A16CA">
        <w:rPr>
          <w:rFonts w:cs="Calibri"/>
          <w:sz w:val="24"/>
          <w:szCs w:val="24"/>
        </w:rPr>
        <w:t>C</w:t>
      </w:r>
      <w:r>
        <w:rPr>
          <w:rFonts w:cs="Calibri"/>
          <w:sz w:val="24"/>
          <w:szCs w:val="24"/>
        </w:rPr>
        <w:t xml:space="preserve">ompany </w:t>
      </w:r>
      <w:r w:rsidR="008A16CA">
        <w:rPr>
          <w:rFonts w:cs="Calibri"/>
          <w:sz w:val="24"/>
          <w:szCs w:val="24"/>
        </w:rPr>
        <w:t xml:space="preserve">is pleased to </w:t>
      </w:r>
      <w:r w:rsidR="000771CB">
        <w:rPr>
          <w:rFonts w:cs="Calibri"/>
          <w:sz w:val="24"/>
          <w:szCs w:val="24"/>
        </w:rPr>
        <w:t>announce</w:t>
      </w:r>
      <w:r w:rsidR="007732EF">
        <w:rPr>
          <w:rFonts w:cs="Calibri"/>
          <w:sz w:val="24"/>
          <w:szCs w:val="24"/>
        </w:rPr>
        <w:t xml:space="preserve"> that</w:t>
      </w:r>
      <w:r w:rsidR="00D25077">
        <w:rPr>
          <w:rFonts w:cs="Calibri"/>
          <w:sz w:val="24"/>
          <w:szCs w:val="24"/>
        </w:rPr>
        <w:t xml:space="preserve"> its </w:t>
      </w:r>
      <w:r w:rsidR="000771CB">
        <w:rPr>
          <w:rFonts w:cs="Calibri"/>
          <w:sz w:val="24"/>
          <w:szCs w:val="24"/>
        </w:rPr>
        <w:t xml:space="preserve">49% </w:t>
      </w:r>
      <w:r w:rsidR="00CC017D">
        <w:rPr>
          <w:rFonts w:cs="Calibri"/>
          <w:sz w:val="24"/>
          <w:szCs w:val="24"/>
        </w:rPr>
        <w:t xml:space="preserve">cost </w:t>
      </w:r>
      <w:r w:rsidR="000771CB">
        <w:rPr>
          <w:rFonts w:cs="Calibri"/>
          <w:sz w:val="24"/>
          <w:szCs w:val="24"/>
        </w:rPr>
        <w:t xml:space="preserve">share for the </w:t>
      </w:r>
      <w:r w:rsidR="00D25077">
        <w:rPr>
          <w:rFonts w:cs="Calibri"/>
          <w:sz w:val="24"/>
          <w:szCs w:val="24"/>
        </w:rPr>
        <w:t>drill</w:t>
      </w:r>
      <w:r w:rsidR="00772315">
        <w:rPr>
          <w:rFonts w:cs="Calibri"/>
          <w:sz w:val="24"/>
          <w:szCs w:val="24"/>
        </w:rPr>
        <w:t>ing</w:t>
      </w:r>
      <w:r w:rsidR="00D25077">
        <w:rPr>
          <w:rFonts w:cs="Calibri"/>
          <w:sz w:val="24"/>
          <w:szCs w:val="24"/>
        </w:rPr>
        <w:t xml:space="preserve"> program is </w:t>
      </w:r>
      <w:r w:rsidR="00CE0466">
        <w:rPr>
          <w:rFonts w:cs="Calibri"/>
          <w:sz w:val="24"/>
          <w:szCs w:val="24"/>
        </w:rPr>
        <w:t xml:space="preserve">now </w:t>
      </w:r>
      <w:r w:rsidR="00D25077">
        <w:rPr>
          <w:rFonts w:cs="Calibri"/>
          <w:sz w:val="24"/>
          <w:szCs w:val="24"/>
        </w:rPr>
        <w:t xml:space="preserve">fully funded, </w:t>
      </w:r>
      <w:r w:rsidR="00772315">
        <w:rPr>
          <w:rFonts w:cs="Calibri"/>
          <w:sz w:val="24"/>
          <w:szCs w:val="24"/>
        </w:rPr>
        <w:t xml:space="preserve">the Company </w:t>
      </w:r>
      <w:r w:rsidR="00D25077">
        <w:rPr>
          <w:rFonts w:cs="Calibri"/>
          <w:sz w:val="24"/>
          <w:szCs w:val="24"/>
        </w:rPr>
        <w:t xml:space="preserve">having </w:t>
      </w:r>
      <w:r w:rsidR="00CE0466">
        <w:rPr>
          <w:rFonts w:cs="Calibri"/>
          <w:sz w:val="24"/>
          <w:szCs w:val="24"/>
        </w:rPr>
        <w:t xml:space="preserve">completed capital </w:t>
      </w:r>
      <w:r>
        <w:rPr>
          <w:rFonts w:cs="Calibri"/>
          <w:sz w:val="24"/>
          <w:szCs w:val="24"/>
        </w:rPr>
        <w:t>raise</w:t>
      </w:r>
      <w:r w:rsidR="00CE0466">
        <w:rPr>
          <w:rFonts w:cs="Calibri"/>
          <w:sz w:val="24"/>
          <w:szCs w:val="24"/>
        </w:rPr>
        <w:t>s</w:t>
      </w:r>
      <w:r>
        <w:rPr>
          <w:rFonts w:cs="Calibri"/>
          <w:sz w:val="24"/>
          <w:szCs w:val="24"/>
        </w:rPr>
        <w:t xml:space="preserve"> </w:t>
      </w:r>
      <w:r w:rsidR="00CE0466">
        <w:rPr>
          <w:rFonts w:cs="Calibri"/>
          <w:sz w:val="24"/>
          <w:szCs w:val="24"/>
        </w:rPr>
        <w:t xml:space="preserve">totaling </w:t>
      </w:r>
      <w:r>
        <w:rPr>
          <w:rFonts w:cs="Calibri"/>
          <w:sz w:val="24"/>
          <w:szCs w:val="24"/>
        </w:rPr>
        <w:t xml:space="preserve">CDN$ 40.4 Million </w:t>
      </w:r>
      <w:r w:rsidR="001C53B8">
        <w:rPr>
          <w:rFonts w:cs="Calibri"/>
          <w:sz w:val="24"/>
          <w:szCs w:val="24"/>
        </w:rPr>
        <w:t>(</w:t>
      </w:r>
      <w:r w:rsidR="00D25077">
        <w:rPr>
          <w:rFonts w:cs="Calibri"/>
          <w:sz w:val="24"/>
          <w:szCs w:val="24"/>
        </w:rPr>
        <w:t>USD$32million</w:t>
      </w:r>
      <w:r w:rsidR="001C53B8">
        <w:rPr>
          <w:rFonts w:cs="Calibri"/>
          <w:sz w:val="24"/>
          <w:szCs w:val="24"/>
        </w:rPr>
        <w:t>) year</w:t>
      </w:r>
      <w:r w:rsidR="008A16CA">
        <w:rPr>
          <w:rFonts w:cs="Calibri"/>
          <w:sz w:val="24"/>
          <w:szCs w:val="24"/>
        </w:rPr>
        <w:t>-</w:t>
      </w:r>
      <w:r w:rsidR="001C53B8">
        <w:rPr>
          <w:rFonts w:cs="Calibri"/>
          <w:sz w:val="24"/>
          <w:szCs w:val="24"/>
        </w:rPr>
        <w:t>to</w:t>
      </w:r>
      <w:r w:rsidR="008A16CA">
        <w:rPr>
          <w:rFonts w:cs="Calibri"/>
          <w:sz w:val="24"/>
          <w:szCs w:val="24"/>
        </w:rPr>
        <w:t>-</w:t>
      </w:r>
      <w:r w:rsidR="001C53B8">
        <w:rPr>
          <w:rFonts w:cs="Calibri"/>
          <w:sz w:val="24"/>
          <w:szCs w:val="24"/>
        </w:rPr>
        <w:t xml:space="preserve">date. </w:t>
      </w:r>
    </w:p>
    <w:p w14:paraId="50A56927" w14:textId="77777777" w:rsidR="007732EF" w:rsidRDefault="007732EF" w:rsidP="004A2B36">
      <w:pPr>
        <w:pStyle w:val="PlainText"/>
        <w:jc w:val="both"/>
        <w:rPr>
          <w:rFonts w:cs="Calibri"/>
          <w:sz w:val="24"/>
          <w:szCs w:val="24"/>
        </w:rPr>
      </w:pPr>
    </w:p>
    <w:p w14:paraId="40A4FBCB" w14:textId="030501B1" w:rsidR="00F73BAE" w:rsidRDefault="008A16CA" w:rsidP="004A2B36">
      <w:pPr>
        <w:pStyle w:val="PlainText"/>
        <w:jc w:val="both"/>
        <w:rPr>
          <w:rFonts w:cs="Calibri"/>
          <w:sz w:val="24"/>
          <w:szCs w:val="24"/>
        </w:rPr>
      </w:pPr>
      <w:r>
        <w:rPr>
          <w:rFonts w:cs="Calibri"/>
          <w:sz w:val="24"/>
          <w:szCs w:val="24"/>
        </w:rPr>
        <w:t>Management believes the development is timely</w:t>
      </w:r>
      <w:r w:rsidR="00772315">
        <w:rPr>
          <w:rFonts w:cs="Calibri"/>
          <w:sz w:val="24"/>
          <w:szCs w:val="24"/>
        </w:rPr>
        <w:t xml:space="preserve"> </w:t>
      </w:r>
      <w:r w:rsidR="007732EF">
        <w:rPr>
          <w:rFonts w:cs="Calibri"/>
          <w:sz w:val="24"/>
          <w:szCs w:val="24"/>
        </w:rPr>
        <w:t xml:space="preserve">with </w:t>
      </w:r>
      <w:r>
        <w:rPr>
          <w:rFonts w:cs="Calibri"/>
          <w:sz w:val="24"/>
          <w:szCs w:val="24"/>
        </w:rPr>
        <w:t>natural gas prices reaching all-time highs</w:t>
      </w:r>
      <w:r w:rsidR="00CE0466">
        <w:rPr>
          <w:rFonts w:cs="Calibri"/>
          <w:sz w:val="24"/>
          <w:szCs w:val="24"/>
        </w:rPr>
        <w:t>.</w:t>
      </w:r>
      <w:r w:rsidR="000771CB">
        <w:rPr>
          <w:rFonts w:cs="Calibri"/>
          <w:sz w:val="24"/>
          <w:szCs w:val="24"/>
        </w:rPr>
        <w:t xml:space="preserve"> </w:t>
      </w:r>
      <w:r w:rsidR="00CE0466">
        <w:rPr>
          <w:rFonts w:cs="Calibri"/>
          <w:sz w:val="24"/>
          <w:szCs w:val="24"/>
        </w:rPr>
        <w:t xml:space="preserve">During </w:t>
      </w:r>
      <w:r w:rsidR="000771CB">
        <w:rPr>
          <w:rFonts w:cs="Calibri"/>
          <w:sz w:val="24"/>
          <w:szCs w:val="24"/>
        </w:rPr>
        <w:t>June</w:t>
      </w:r>
      <w:r w:rsidR="00CE0466">
        <w:rPr>
          <w:rFonts w:cs="Calibri"/>
          <w:sz w:val="24"/>
          <w:szCs w:val="24"/>
        </w:rPr>
        <w:t>,</w:t>
      </w:r>
      <w:r w:rsidR="000771CB">
        <w:rPr>
          <w:rFonts w:cs="Calibri"/>
          <w:sz w:val="24"/>
          <w:szCs w:val="24"/>
        </w:rPr>
        <w:t xml:space="preserve"> prices </w:t>
      </w:r>
      <w:r w:rsidR="007732EF">
        <w:rPr>
          <w:rFonts w:cs="Calibri"/>
          <w:sz w:val="24"/>
          <w:szCs w:val="24"/>
        </w:rPr>
        <w:t xml:space="preserve">hit a new high </w:t>
      </w:r>
      <w:r w:rsidR="000771CB">
        <w:rPr>
          <w:rFonts w:cs="Calibri"/>
          <w:sz w:val="24"/>
          <w:szCs w:val="24"/>
        </w:rPr>
        <w:t xml:space="preserve">of </w:t>
      </w:r>
      <w:r w:rsidR="00CE0466">
        <w:rPr>
          <w:rFonts w:cs="Calibri"/>
          <w:sz w:val="24"/>
          <w:szCs w:val="24"/>
        </w:rPr>
        <w:t xml:space="preserve">USD </w:t>
      </w:r>
      <w:r w:rsidR="000771CB">
        <w:rPr>
          <w:rFonts w:cs="Calibri"/>
          <w:sz w:val="24"/>
          <w:szCs w:val="24"/>
        </w:rPr>
        <w:t>$18</w:t>
      </w:r>
      <w:r w:rsidR="00CE0466">
        <w:rPr>
          <w:rFonts w:cs="Calibri"/>
          <w:sz w:val="24"/>
          <w:szCs w:val="24"/>
        </w:rPr>
        <w:t xml:space="preserve"> </w:t>
      </w:r>
      <w:r w:rsidR="000771CB">
        <w:rPr>
          <w:rFonts w:cs="Calibri"/>
          <w:sz w:val="24"/>
          <w:szCs w:val="24"/>
        </w:rPr>
        <w:t xml:space="preserve">- $20 </w:t>
      </w:r>
      <w:r w:rsidR="00FD3ECC">
        <w:rPr>
          <w:rFonts w:cs="Calibri"/>
          <w:sz w:val="24"/>
          <w:szCs w:val="24"/>
        </w:rPr>
        <w:t>+</w:t>
      </w:r>
      <w:r w:rsidR="007732EF">
        <w:rPr>
          <w:rFonts w:cs="Calibri"/>
          <w:sz w:val="24"/>
          <w:szCs w:val="24"/>
        </w:rPr>
        <w:t>/MCF</w:t>
      </w:r>
      <w:r>
        <w:rPr>
          <w:rFonts w:cs="Calibri"/>
          <w:sz w:val="24"/>
          <w:szCs w:val="24"/>
        </w:rPr>
        <w:t>.</w:t>
      </w:r>
      <w:r w:rsidR="007732EF">
        <w:rPr>
          <w:rFonts w:cs="Calibri"/>
          <w:sz w:val="24"/>
          <w:szCs w:val="24"/>
        </w:rPr>
        <w:t xml:space="preserve"> </w:t>
      </w:r>
      <w:r w:rsidR="00FD3ECC">
        <w:rPr>
          <w:rFonts w:cs="Calibri"/>
          <w:sz w:val="24"/>
          <w:szCs w:val="24"/>
        </w:rPr>
        <w:t xml:space="preserve">July prices </w:t>
      </w:r>
      <w:r w:rsidR="00717C17">
        <w:rPr>
          <w:rFonts w:cs="Calibri"/>
          <w:sz w:val="24"/>
          <w:szCs w:val="24"/>
        </w:rPr>
        <w:t xml:space="preserve">are </w:t>
      </w:r>
      <w:r w:rsidR="00FD3ECC">
        <w:rPr>
          <w:rFonts w:cs="Calibri"/>
          <w:sz w:val="24"/>
          <w:szCs w:val="24"/>
        </w:rPr>
        <w:t xml:space="preserve">without change. </w:t>
      </w:r>
      <w:r w:rsidR="003B21FA">
        <w:rPr>
          <w:rFonts w:cs="Calibri"/>
          <w:sz w:val="24"/>
          <w:szCs w:val="24"/>
        </w:rPr>
        <w:t>In contrast, h</w:t>
      </w:r>
      <w:r w:rsidR="007732EF">
        <w:rPr>
          <w:rFonts w:cs="Calibri"/>
          <w:sz w:val="24"/>
          <w:szCs w:val="24"/>
        </w:rPr>
        <w:t xml:space="preserve">istorical gas prices have </w:t>
      </w:r>
      <w:r w:rsidR="003B21FA">
        <w:rPr>
          <w:rFonts w:cs="Calibri"/>
          <w:sz w:val="24"/>
          <w:szCs w:val="24"/>
        </w:rPr>
        <w:t xml:space="preserve">been </w:t>
      </w:r>
      <w:r w:rsidR="00CE0466">
        <w:rPr>
          <w:rFonts w:cs="Calibri"/>
          <w:sz w:val="24"/>
          <w:szCs w:val="24"/>
        </w:rPr>
        <w:t xml:space="preserve">within </w:t>
      </w:r>
      <w:r w:rsidR="007732EF">
        <w:rPr>
          <w:rFonts w:cs="Calibri"/>
          <w:sz w:val="24"/>
          <w:szCs w:val="24"/>
        </w:rPr>
        <w:t>the USD $6-7 /MCF range.</w:t>
      </w:r>
    </w:p>
    <w:p w14:paraId="3C30564D" w14:textId="77777777" w:rsidR="00F73BAE" w:rsidRDefault="00F73BAE" w:rsidP="004A2B36">
      <w:pPr>
        <w:pStyle w:val="PlainText"/>
        <w:jc w:val="both"/>
        <w:rPr>
          <w:rFonts w:cs="Calibri"/>
          <w:sz w:val="24"/>
          <w:szCs w:val="24"/>
        </w:rPr>
      </w:pPr>
    </w:p>
    <w:p w14:paraId="4FF7643B" w14:textId="4DD363B4" w:rsidR="008F24CF" w:rsidRDefault="00B75E85" w:rsidP="0069687A">
      <w:pPr>
        <w:pStyle w:val="PlainText"/>
        <w:jc w:val="both"/>
        <w:rPr>
          <w:rFonts w:cs="Calibri"/>
          <w:sz w:val="24"/>
          <w:szCs w:val="24"/>
        </w:rPr>
      </w:pPr>
      <w:r>
        <w:rPr>
          <w:rFonts w:cs="Calibri"/>
          <w:sz w:val="24"/>
          <w:szCs w:val="24"/>
        </w:rPr>
        <w:t xml:space="preserve">The Company is looking forward to commencing </w:t>
      </w:r>
      <w:r w:rsidR="00772315">
        <w:rPr>
          <w:rFonts w:cs="Calibri"/>
          <w:sz w:val="24"/>
          <w:szCs w:val="24"/>
        </w:rPr>
        <w:t xml:space="preserve">the drilling program </w:t>
      </w:r>
      <w:r>
        <w:rPr>
          <w:rFonts w:cs="Calibri"/>
          <w:sz w:val="24"/>
          <w:szCs w:val="24"/>
        </w:rPr>
        <w:t>imminently</w:t>
      </w:r>
      <w:r w:rsidR="00FF7B7D">
        <w:rPr>
          <w:rFonts w:cs="Calibri"/>
          <w:sz w:val="24"/>
          <w:szCs w:val="24"/>
        </w:rPr>
        <w:t xml:space="preserve">. </w:t>
      </w:r>
      <w:r w:rsidR="009931F6">
        <w:rPr>
          <w:rFonts w:cs="Calibri"/>
          <w:sz w:val="24"/>
          <w:szCs w:val="24"/>
        </w:rPr>
        <w:t>To date, we</w:t>
      </w:r>
      <w:r w:rsidR="00D25077">
        <w:rPr>
          <w:rFonts w:cs="Calibri"/>
          <w:sz w:val="24"/>
          <w:szCs w:val="24"/>
        </w:rPr>
        <w:t xml:space="preserve"> </w:t>
      </w:r>
      <w:r w:rsidR="008A16CA">
        <w:rPr>
          <w:rFonts w:cs="Calibri"/>
          <w:sz w:val="24"/>
          <w:szCs w:val="24"/>
        </w:rPr>
        <w:t>hav</w:t>
      </w:r>
      <w:r w:rsidR="00D25077">
        <w:rPr>
          <w:rFonts w:cs="Calibri"/>
          <w:sz w:val="24"/>
          <w:szCs w:val="24"/>
        </w:rPr>
        <w:t>e</w:t>
      </w:r>
      <w:r w:rsidR="008A16CA">
        <w:rPr>
          <w:rFonts w:cs="Calibri"/>
          <w:sz w:val="24"/>
          <w:szCs w:val="24"/>
        </w:rPr>
        <w:t xml:space="preserve"> </w:t>
      </w:r>
      <w:r w:rsidR="000771CB">
        <w:rPr>
          <w:rFonts w:cs="Calibri"/>
          <w:sz w:val="24"/>
          <w:szCs w:val="24"/>
        </w:rPr>
        <w:t>invested CND$5.4 (</w:t>
      </w:r>
      <w:r w:rsidR="008A16CA">
        <w:rPr>
          <w:rFonts w:cs="Calibri"/>
          <w:sz w:val="24"/>
          <w:szCs w:val="24"/>
        </w:rPr>
        <w:t>US</w:t>
      </w:r>
      <w:r w:rsidR="000771CB">
        <w:rPr>
          <w:rFonts w:cs="Calibri"/>
          <w:sz w:val="24"/>
          <w:szCs w:val="24"/>
        </w:rPr>
        <w:t>D</w:t>
      </w:r>
      <w:r w:rsidR="008A16CA">
        <w:rPr>
          <w:rFonts w:cs="Calibri"/>
          <w:sz w:val="24"/>
          <w:szCs w:val="24"/>
        </w:rPr>
        <w:t xml:space="preserve"> </w:t>
      </w:r>
      <w:r w:rsidR="009C3C70">
        <w:rPr>
          <w:rFonts w:cs="Calibri"/>
          <w:sz w:val="24"/>
          <w:szCs w:val="24"/>
        </w:rPr>
        <w:t>$4.</w:t>
      </w:r>
      <w:r w:rsidR="000771CB">
        <w:rPr>
          <w:rFonts w:cs="Calibri"/>
          <w:sz w:val="24"/>
          <w:szCs w:val="24"/>
        </w:rPr>
        <w:t>2</w:t>
      </w:r>
      <w:r w:rsidR="009C3C70">
        <w:rPr>
          <w:rFonts w:cs="Calibri"/>
          <w:sz w:val="24"/>
          <w:szCs w:val="24"/>
        </w:rPr>
        <w:t xml:space="preserve"> million</w:t>
      </w:r>
      <w:r w:rsidR="000771CB">
        <w:rPr>
          <w:rFonts w:cs="Calibri"/>
          <w:sz w:val="24"/>
          <w:szCs w:val="24"/>
        </w:rPr>
        <w:t>)</w:t>
      </w:r>
      <w:r w:rsidR="009C3C70">
        <w:rPr>
          <w:rFonts w:cs="Calibri"/>
          <w:sz w:val="24"/>
          <w:szCs w:val="24"/>
        </w:rPr>
        <w:t xml:space="preserve"> </w:t>
      </w:r>
      <w:r w:rsidR="000771CB">
        <w:rPr>
          <w:rFonts w:cs="Calibri"/>
          <w:sz w:val="24"/>
          <w:szCs w:val="24"/>
        </w:rPr>
        <w:t>for d</w:t>
      </w:r>
      <w:r w:rsidR="00BA5AC0">
        <w:rPr>
          <w:rFonts w:cs="Calibri"/>
          <w:sz w:val="24"/>
          <w:szCs w:val="24"/>
        </w:rPr>
        <w:t xml:space="preserve">rilling tangibles such </w:t>
      </w:r>
      <w:r w:rsidR="008A16CA">
        <w:rPr>
          <w:rFonts w:cs="Calibri"/>
          <w:sz w:val="24"/>
          <w:szCs w:val="24"/>
        </w:rPr>
        <w:t>as</w:t>
      </w:r>
      <w:r w:rsidR="000771CB">
        <w:rPr>
          <w:rFonts w:cs="Calibri"/>
          <w:sz w:val="24"/>
          <w:szCs w:val="24"/>
        </w:rPr>
        <w:t>:</w:t>
      </w:r>
      <w:r w:rsidR="008A16CA">
        <w:rPr>
          <w:rFonts w:cs="Calibri"/>
          <w:sz w:val="24"/>
          <w:szCs w:val="24"/>
        </w:rPr>
        <w:t xml:space="preserve"> </w:t>
      </w:r>
      <w:r w:rsidR="00BA5AC0">
        <w:rPr>
          <w:rFonts w:cs="Calibri"/>
          <w:sz w:val="24"/>
          <w:szCs w:val="24"/>
        </w:rPr>
        <w:t xml:space="preserve">wellhead equipment, tubulars, casing, </w:t>
      </w:r>
      <w:r w:rsidR="00170302">
        <w:rPr>
          <w:rFonts w:cs="Calibri"/>
          <w:sz w:val="24"/>
          <w:szCs w:val="24"/>
        </w:rPr>
        <w:t>conductors</w:t>
      </w:r>
      <w:r w:rsidR="00CE0466">
        <w:rPr>
          <w:rFonts w:cs="Calibri"/>
          <w:sz w:val="24"/>
          <w:szCs w:val="24"/>
        </w:rPr>
        <w:t xml:space="preserve"> </w:t>
      </w:r>
      <w:r w:rsidR="008A16CA">
        <w:rPr>
          <w:rFonts w:cs="Calibri"/>
          <w:sz w:val="24"/>
          <w:szCs w:val="24"/>
        </w:rPr>
        <w:t>etc</w:t>
      </w:r>
      <w:r w:rsidR="00CE0466">
        <w:rPr>
          <w:rFonts w:cs="Calibri"/>
          <w:sz w:val="24"/>
          <w:szCs w:val="24"/>
        </w:rPr>
        <w:t>.</w:t>
      </w:r>
      <w:r w:rsidR="008A16CA">
        <w:rPr>
          <w:rFonts w:cs="Calibri"/>
          <w:sz w:val="24"/>
          <w:szCs w:val="24"/>
        </w:rPr>
        <w:t xml:space="preserve"> </w:t>
      </w:r>
      <w:r w:rsidR="000771CB">
        <w:rPr>
          <w:rFonts w:cs="Calibri"/>
          <w:sz w:val="24"/>
          <w:szCs w:val="24"/>
        </w:rPr>
        <w:t xml:space="preserve">which </w:t>
      </w:r>
      <w:r w:rsidR="008A16CA">
        <w:rPr>
          <w:rFonts w:cs="Calibri"/>
          <w:sz w:val="24"/>
          <w:szCs w:val="24"/>
        </w:rPr>
        <w:t xml:space="preserve">are scheduled to arrive </w:t>
      </w:r>
      <w:r w:rsidR="00CE0466">
        <w:rPr>
          <w:rFonts w:cs="Calibri"/>
          <w:sz w:val="24"/>
          <w:szCs w:val="24"/>
        </w:rPr>
        <w:t>this month</w:t>
      </w:r>
      <w:r w:rsidR="00170302">
        <w:rPr>
          <w:rFonts w:cs="Calibri"/>
          <w:sz w:val="24"/>
          <w:szCs w:val="24"/>
        </w:rPr>
        <w:t xml:space="preserve">. </w:t>
      </w:r>
      <w:r w:rsidR="008A16CA">
        <w:rPr>
          <w:rFonts w:cs="Calibri"/>
          <w:sz w:val="24"/>
          <w:szCs w:val="24"/>
        </w:rPr>
        <w:t xml:space="preserve">The </w:t>
      </w:r>
      <w:r w:rsidR="00CE0466">
        <w:rPr>
          <w:rFonts w:cs="Calibri"/>
          <w:sz w:val="24"/>
          <w:szCs w:val="24"/>
        </w:rPr>
        <w:t xml:space="preserve">jack-up drilling </w:t>
      </w:r>
      <w:r w:rsidR="008A16CA">
        <w:rPr>
          <w:rFonts w:cs="Calibri"/>
          <w:sz w:val="24"/>
          <w:szCs w:val="24"/>
        </w:rPr>
        <w:t xml:space="preserve">rig is scheduled to arrive in August, upon which time inspection and maintenance will briefly </w:t>
      </w:r>
      <w:r w:rsidR="000771CB">
        <w:rPr>
          <w:rFonts w:cs="Calibri"/>
          <w:sz w:val="24"/>
          <w:szCs w:val="24"/>
        </w:rPr>
        <w:t>occur</w:t>
      </w:r>
      <w:r w:rsidR="008A16CA">
        <w:rPr>
          <w:rFonts w:cs="Calibri"/>
          <w:sz w:val="24"/>
          <w:szCs w:val="24"/>
        </w:rPr>
        <w:t>. The s</w:t>
      </w:r>
      <w:r w:rsidR="00170302">
        <w:rPr>
          <w:rFonts w:cs="Calibri"/>
          <w:sz w:val="24"/>
          <w:szCs w:val="24"/>
        </w:rPr>
        <w:t>hore</w:t>
      </w:r>
      <w:r w:rsidR="008A16CA">
        <w:rPr>
          <w:rFonts w:cs="Calibri"/>
          <w:sz w:val="24"/>
          <w:szCs w:val="24"/>
        </w:rPr>
        <w:t xml:space="preserve"> </w:t>
      </w:r>
      <w:r w:rsidR="00170302">
        <w:rPr>
          <w:rFonts w:cs="Calibri"/>
          <w:sz w:val="24"/>
          <w:szCs w:val="24"/>
        </w:rPr>
        <w:t>base</w:t>
      </w:r>
      <w:r w:rsidR="000771CB">
        <w:rPr>
          <w:rFonts w:cs="Calibri"/>
          <w:sz w:val="24"/>
          <w:szCs w:val="24"/>
        </w:rPr>
        <w:t>,</w:t>
      </w:r>
      <w:r w:rsidR="00170302">
        <w:rPr>
          <w:rFonts w:cs="Calibri"/>
          <w:sz w:val="24"/>
          <w:szCs w:val="24"/>
        </w:rPr>
        <w:t xml:space="preserve"> </w:t>
      </w:r>
      <w:r w:rsidR="00D25077">
        <w:rPr>
          <w:rFonts w:cs="Calibri"/>
          <w:sz w:val="24"/>
          <w:szCs w:val="24"/>
        </w:rPr>
        <w:t xml:space="preserve">in which consumables will be </w:t>
      </w:r>
      <w:r w:rsidR="00392967">
        <w:rPr>
          <w:rFonts w:cs="Calibri"/>
          <w:sz w:val="24"/>
          <w:szCs w:val="24"/>
        </w:rPr>
        <w:t xml:space="preserve">stored </w:t>
      </w:r>
      <w:r w:rsidR="00CE0466">
        <w:rPr>
          <w:rFonts w:cs="Calibri"/>
          <w:sz w:val="24"/>
          <w:szCs w:val="24"/>
        </w:rPr>
        <w:t xml:space="preserve">to be </w:t>
      </w:r>
      <w:r w:rsidR="00D25077">
        <w:rPr>
          <w:rFonts w:cs="Calibri"/>
          <w:sz w:val="24"/>
          <w:szCs w:val="24"/>
        </w:rPr>
        <w:t>transported to the platforms</w:t>
      </w:r>
      <w:r w:rsidR="000771CB">
        <w:rPr>
          <w:rFonts w:cs="Calibri"/>
          <w:sz w:val="24"/>
          <w:szCs w:val="24"/>
        </w:rPr>
        <w:t>,</w:t>
      </w:r>
      <w:r w:rsidR="00D25077">
        <w:rPr>
          <w:rFonts w:cs="Calibri"/>
          <w:sz w:val="24"/>
          <w:szCs w:val="24"/>
        </w:rPr>
        <w:t xml:space="preserve"> </w:t>
      </w:r>
      <w:r w:rsidR="008A16CA">
        <w:rPr>
          <w:rFonts w:cs="Calibri"/>
          <w:sz w:val="24"/>
          <w:szCs w:val="24"/>
        </w:rPr>
        <w:t xml:space="preserve">will be </w:t>
      </w:r>
      <w:r w:rsidR="00170302">
        <w:rPr>
          <w:rFonts w:cs="Calibri"/>
          <w:sz w:val="24"/>
          <w:szCs w:val="24"/>
        </w:rPr>
        <w:t xml:space="preserve">fully operational mid-July. </w:t>
      </w:r>
      <w:r w:rsidR="0049634B">
        <w:rPr>
          <w:rFonts w:cs="Calibri"/>
          <w:sz w:val="24"/>
          <w:szCs w:val="24"/>
        </w:rPr>
        <w:t xml:space="preserve"> </w:t>
      </w:r>
      <w:r w:rsidR="0061236E">
        <w:rPr>
          <w:rFonts w:cs="Calibri"/>
          <w:sz w:val="24"/>
          <w:szCs w:val="24"/>
        </w:rPr>
        <w:t>The gas processing facility</w:t>
      </w:r>
      <w:r w:rsidR="00E349E7">
        <w:rPr>
          <w:rFonts w:cs="Calibri"/>
          <w:sz w:val="24"/>
          <w:szCs w:val="24"/>
        </w:rPr>
        <w:t xml:space="preserve"> and pipelines</w:t>
      </w:r>
      <w:r w:rsidR="0061236E">
        <w:rPr>
          <w:rFonts w:cs="Calibri"/>
          <w:sz w:val="24"/>
          <w:szCs w:val="24"/>
        </w:rPr>
        <w:t xml:space="preserve"> </w:t>
      </w:r>
      <w:r w:rsidR="00496F3E">
        <w:rPr>
          <w:rFonts w:cs="Calibri"/>
          <w:sz w:val="24"/>
          <w:szCs w:val="24"/>
        </w:rPr>
        <w:t xml:space="preserve">are </w:t>
      </w:r>
      <w:r w:rsidR="0061236E">
        <w:rPr>
          <w:rFonts w:cs="Calibri"/>
          <w:sz w:val="24"/>
          <w:szCs w:val="24"/>
        </w:rPr>
        <w:t>in good working order</w:t>
      </w:r>
      <w:r w:rsidR="00E349E7">
        <w:rPr>
          <w:rFonts w:cs="Calibri"/>
          <w:sz w:val="24"/>
          <w:szCs w:val="24"/>
        </w:rPr>
        <w:t xml:space="preserve"> and no upgrades are required</w:t>
      </w:r>
      <w:r w:rsidR="008F24CF">
        <w:rPr>
          <w:rFonts w:cs="Calibri"/>
          <w:sz w:val="24"/>
          <w:szCs w:val="24"/>
        </w:rPr>
        <w:t>.</w:t>
      </w:r>
    </w:p>
    <w:p w14:paraId="69D24C65" w14:textId="77777777" w:rsidR="0069687A" w:rsidRDefault="0069687A" w:rsidP="00A85E86">
      <w:pPr>
        <w:pStyle w:val="PlainText"/>
        <w:jc w:val="both"/>
        <w:rPr>
          <w:rFonts w:cs="Calibri"/>
          <w:sz w:val="24"/>
          <w:szCs w:val="24"/>
        </w:rPr>
      </w:pPr>
    </w:p>
    <w:p w14:paraId="0C87AE9C" w14:textId="41A4C97B" w:rsidR="00E07F39" w:rsidRDefault="00E07F39" w:rsidP="00A85E86">
      <w:pPr>
        <w:pStyle w:val="PlainText"/>
        <w:jc w:val="both"/>
        <w:rPr>
          <w:rFonts w:cs="Calibri"/>
          <w:sz w:val="24"/>
          <w:szCs w:val="24"/>
        </w:rPr>
      </w:pPr>
      <w:r>
        <w:rPr>
          <w:rFonts w:cs="Calibri"/>
          <w:sz w:val="24"/>
          <w:szCs w:val="24"/>
        </w:rPr>
        <w:t xml:space="preserve">Seven production wells are expected to come online </w:t>
      </w:r>
      <w:r w:rsidR="00FD3ECC">
        <w:rPr>
          <w:rFonts w:cs="Calibri"/>
          <w:sz w:val="24"/>
          <w:szCs w:val="24"/>
        </w:rPr>
        <w:t xml:space="preserve">where work </w:t>
      </w:r>
      <w:r w:rsidR="007A43C6">
        <w:rPr>
          <w:rFonts w:cs="Calibri"/>
          <w:sz w:val="24"/>
          <w:szCs w:val="24"/>
        </w:rPr>
        <w:t xml:space="preserve">will continue until </w:t>
      </w:r>
      <w:r w:rsidR="00FD3ECC">
        <w:rPr>
          <w:rFonts w:cs="Calibri"/>
          <w:sz w:val="24"/>
          <w:szCs w:val="24"/>
        </w:rPr>
        <w:t>May</w:t>
      </w:r>
      <w:r w:rsidR="007A43C6">
        <w:rPr>
          <w:rFonts w:cs="Calibri"/>
          <w:sz w:val="24"/>
          <w:szCs w:val="24"/>
        </w:rPr>
        <w:t xml:space="preserve"> 2023.</w:t>
      </w:r>
    </w:p>
    <w:p w14:paraId="25CA497D" w14:textId="77777777" w:rsidR="00E07F39" w:rsidRDefault="00E07F39" w:rsidP="00A85E86">
      <w:pPr>
        <w:pStyle w:val="PlainText"/>
        <w:jc w:val="both"/>
        <w:rPr>
          <w:rFonts w:cs="Calibri"/>
          <w:sz w:val="24"/>
          <w:szCs w:val="24"/>
        </w:rPr>
      </w:pPr>
    </w:p>
    <w:p w14:paraId="3BB32D76" w14:textId="4C4247D3" w:rsidR="00CC41AA" w:rsidRDefault="007179CF" w:rsidP="00A85E86">
      <w:pPr>
        <w:pStyle w:val="PlainText"/>
        <w:jc w:val="both"/>
        <w:rPr>
          <w:rFonts w:cs="Calibri"/>
          <w:sz w:val="24"/>
          <w:szCs w:val="24"/>
        </w:rPr>
      </w:pPr>
      <w:r>
        <w:rPr>
          <w:rFonts w:cs="Calibri"/>
          <w:sz w:val="24"/>
          <w:szCs w:val="24"/>
        </w:rPr>
        <w:t xml:space="preserve">Arthur </w:t>
      </w:r>
      <w:r w:rsidR="00726127">
        <w:rPr>
          <w:rFonts w:cs="Calibri"/>
          <w:sz w:val="24"/>
          <w:szCs w:val="24"/>
        </w:rPr>
        <w:t>H</w:t>
      </w:r>
      <w:r>
        <w:rPr>
          <w:rFonts w:cs="Calibri"/>
          <w:sz w:val="24"/>
          <w:szCs w:val="24"/>
        </w:rPr>
        <w:t>alleran, CEO of the Company stated:</w:t>
      </w:r>
    </w:p>
    <w:p w14:paraId="09AD9297" w14:textId="5288919B" w:rsidR="007179CF" w:rsidRDefault="007179CF" w:rsidP="00A85E86">
      <w:pPr>
        <w:pStyle w:val="PlainText"/>
        <w:jc w:val="both"/>
        <w:rPr>
          <w:rFonts w:cs="Calibri"/>
          <w:sz w:val="24"/>
          <w:szCs w:val="24"/>
        </w:rPr>
      </w:pPr>
    </w:p>
    <w:p w14:paraId="5C46BCA7" w14:textId="4DD818E6" w:rsidR="00726127" w:rsidRDefault="00985EF0" w:rsidP="00E349E7">
      <w:pPr>
        <w:pStyle w:val="PlainText"/>
        <w:ind w:left="720"/>
        <w:jc w:val="both"/>
        <w:rPr>
          <w:rFonts w:cs="Calibri"/>
          <w:sz w:val="24"/>
          <w:szCs w:val="24"/>
        </w:rPr>
      </w:pPr>
      <w:r>
        <w:rPr>
          <w:rFonts w:cs="Calibri"/>
          <w:sz w:val="24"/>
          <w:szCs w:val="24"/>
        </w:rPr>
        <w:t>“</w:t>
      </w:r>
      <w:r w:rsidR="00726127">
        <w:rPr>
          <w:rFonts w:cs="Calibri"/>
          <w:sz w:val="24"/>
          <w:szCs w:val="24"/>
        </w:rPr>
        <w:t xml:space="preserve">We </w:t>
      </w:r>
      <w:r w:rsidR="00E349E7">
        <w:rPr>
          <w:rFonts w:cs="Calibri"/>
          <w:sz w:val="24"/>
          <w:szCs w:val="24"/>
        </w:rPr>
        <w:t xml:space="preserve">are </w:t>
      </w:r>
      <w:r w:rsidR="00ED58DE">
        <w:rPr>
          <w:rFonts w:cs="Calibri"/>
          <w:sz w:val="24"/>
          <w:szCs w:val="24"/>
        </w:rPr>
        <w:t xml:space="preserve">very pleased to be </w:t>
      </w:r>
      <w:r w:rsidR="00E349E7">
        <w:rPr>
          <w:rFonts w:cs="Calibri"/>
          <w:sz w:val="24"/>
          <w:szCs w:val="24"/>
        </w:rPr>
        <w:t xml:space="preserve">fully funded for our 49% share of the 7 well drilling program for </w:t>
      </w:r>
      <w:r w:rsidR="00726127">
        <w:rPr>
          <w:rFonts w:cs="Calibri"/>
          <w:sz w:val="24"/>
          <w:szCs w:val="24"/>
        </w:rPr>
        <w:t>SASB</w:t>
      </w:r>
      <w:r w:rsidR="005441DB">
        <w:rPr>
          <w:rFonts w:cs="Calibri"/>
          <w:sz w:val="24"/>
          <w:szCs w:val="24"/>
        </w:rPr>
        <w:t xml:space="preserve"> gas field at this time.</w:t>
      </w:r>
      <w:r w:rsidR="00726127">
        <w:rPr>
          <w:rFonts w:cs="Calibri"/>
          <w:sz w:val="24"/>
          <w:szCs w:val="24"/>
        </w:rPr>
        <w:t xml:space="preserve"> </w:t>
      </w:r>
      <w:r w:rsidR="005441DB">
        <w:rPr>
          <w:rFonts w:cs="Calibri"/>
          <w:sz w:val="24"/>
          <w:szCs w:val="24"/>
        </w:rPr>
        <w:t>T</w:t>
      </w:r>
      <w:r w:rsidR="00726127">
        <w:rPr>
          <w:rFonts w:cs="Calibri"/>
          <w:sz w:val="24"/>
          <w:szCs w:val="24"/>
        </w:rPr>
        <w:t xml:space="preserve">he price of gas and demand is very </w:t>
      </w:r>
      <w:proofErr w:type="gramStart"/>
      <w:r w:rsidR="00726127">
        <w:rPr>
          <w:rFonts w:cs="Calibri"/>
          <w:sz w:val="24"/>
          <w:szCs w:val="24"/>
        </w:rPr>
        <w:t>high</w:t>
      </w:r>
      <w:proofErr w:type="gramEnd"/>
      <w:r w:rsidR="007732EF">
        <w:rPr>
          <w:rFonts w:cs="Calibri"/>
          <w:sz w:val="24"/>
          <w:szCs w:val="24"/>
        </w:rPr>
        <w:t xml:space="preserve"> and we expect to show significant revenue</w:t>
      </w:r>
      <w:r w:rsidR="00ED58DE">
        <w:rPr>
          <w:rFonts w:cs="Calibri"/>
          <w:sz w:val="24"/>
          <w:szCs w:val="24"/>
        </w:rPr>
        <w:t>s</w:t>
      </w:r>
      <w:r w:rsidR="007732EF">
        <w:rPr>
          <w:rFonts w:cs="Calibri"/>
          <w:sz w:val="24"/>
          <w:szCs w:val="24"/>
        </w:rPr>
        <w:t xml:space="preserve"> as we ramp up production</w:t>
      </w:r>
      <w:r w:rsidR="00726127">
        <w:rPr>
          <w:rFonts w:cs="Calibri"/>
          <w:sz w:val="24"/>
          <w:szCs w:val="24"/>
        </w:rPr>
        <w:t xml:space="preserve">. </w:t>
      </w:r>
      <w:r w:rsidR="005441DB">
        <w:rPr>
          <w:rFonts w:cs="Calibri"/>
          <w:sz w:val="24"/>
          <w:szCs w:val="24"/>
        </w:rPr>
        <w:t xml:space="preserve">We are also seeing </w:t>
      </w:r>
      <w:r w:rsidR="007732EF">
        <w:rPr>
          <w:rFonts w:cs="Calibri"/>
          <w:sz w:val="24"/>
          <w:szCs w:val="24"/>
        </w:rPr>
        <w:t xml:space="preserve">strong </w:t>
      </w:r>
      <w:r w:rsidR="00726127">
        <w:rPr>
          <w:rFonts w:cs="Calibri"/>
          <w:sz w:val="24"/>
          <w:szCs w:val="24"/>
        </w:rPr>
        <w:t>r</w:t>
      </w:r>
      <w:r>
        <w:rPr>
          <w:rFonts w:cs="Calibri"/>
          <w:sz w:val="24"/>
          <w:szCs w:val="24"/>
        </w:rPr>
        <w:t xml:space="preserve">evenue </w:t>
      </w:r>
      <w:r w:rsidR="007732EF">
        <w:rPr>
          <w:rFonts w:cs="Calibri"/>
          <w:sz w:val="24"/>
          <w:szCs w:val="24"/>
        </w:rPr>
        <w:t xml:space="preserve">growth for oil </w:t>
      </w:r>
      <w:proofErr w:type="gramStart"/>
      <w:r w:rsidR="007732EF">
        <w:rPr>
          <w:rFonts w:cs="Calibri"/>
          <w:sz w:val="24"/>
          <w:szCs w:val="24"/>
        </w:rPr>
        <w:t>at this time</w:t>
      </w:r>
      <w:proofErr w:type="gramEnd"/>
      <w:r w:rsidR="007732EF">
        <w:rPr>
          <w:rFonts w:cs="Calibri"/>
          <w:sz w:val="24"/>
          <w:szCs w:val="24"/>
        </w:rPr>
        <w:t xml:space="preserve"> as prices increase.</w:t>
      </w:r>
      <w:r>
        <w:rPr>
          <w:rFonts w:cs="Calibri"/>
          <w:sz w:val="24"/>
          <w:szCs w:val="24"/>
        </w:rPr>
        <w:t>”</w:t>
      </w:r>
      <w:r w:rsidR="007732EF">
        <w:rPr>
          <w:rFonts w:cs="Calibri"/>
          <w:sz w:val="24"/>
          <w:szCs w:val="24"/>
        </w:rPr>
        <w:t xml:space="preserve"> </w:t>
      </w:r>
      <w:r>
        <w:rPr>
          <w:rFonts w:cs="Calibri"/>
          <w:sz w:val="24"/>
          <w:szCs w:val="24"/>
        </w:rPr>
        <w:t xml:space="preserve">  </w:t>
      </w:r>
    </w:p>
    <w:p w14:paraId="47746192" w14:textId="77777777" w:rsidR="0090026F" w:rsidRDefault="0090026F" w:rsidP="00DC3392">
      <w:pPr>
        <w:pStyle w:val="PlainText"/>
        <w:jc w:val="both"/>
        <w:rPr>
          <w:rFonts w:asciiTheme="minorHAnsi" w:hAnsiTheme="minorHAnsi" w:cstheme="minorHAnsi"/>
          <w:b/>
          <w:bCs/>
          <w:sz w:val="24"/>
          <w:szCs w:val="24"/>
          <w:lang w:val="en-CA"/>
        </w:rPr>
      </w:pPr>
    </w:p>
    <w:p w14:paraId="05FFB538" w14:textId="41AA9073" w:rsidR="00DC3392" w:rsidRPr="003B5279" w:rsidRDefault="00DC3392" w:rsidP="00DC3392">
      <w:pPr>
        <w:pStyle w:val="PlainText"/>
        <w:jc w:val="both"/>
        <w:rPr>
          <w:rFonts w:asciiTheme="minorHAnsi" w:hAnsiTheme="minorHAnsi" w:cstheme="minorHAnsi"/>
          <w:b/>
          <w:bCs/>
          <w:sz w:val="24"/>
          <w:szCs w:val="24"/>
          <w:lang w:val="en-CA"/>
        </w:rPr>
      </w:pPr>
      <w:r w:rsidRPr="003B5279">
        <w:rPr>
          <w:rFonts w:asciiTheme="minorHAnsi" w:hAnsiTheme="minorHAnsi" w:cstheme="minorHAnsi"/>
          <w:b/>
          <w:bCs/>
          <w:sz w:val="24"/>
          <w:szCs w:val="24"/>
          <w:lang w:val="en-CA"/>
        </w:rPr>
        <w:t>About the Company</w:t>
      </w:r>
    </w:p>
    <w:p w14:paraId="3E4F1A58" w14:textId="085A1B71" w:rsidR="004E066B" w:rsidRPr="00A9295B" w:rsidRDefault="00A27D1A" w:rsidP="002316DE">
      <w:pPr>
        <w:pStyle w:val="NormalWeb"/>
        <w:jc w:val="both"/>
        <w:rPr>
          <w:rFonts w:asciiTheme="minorHAnsi" w:hAnsiTheme="minorHAnsi" w:cstheme="minorHAnsi"/>
          <w:lang w:val="en-GB"/>
        </w:rPr>
      </w:pPr>
      <w:r w:rsidRPr="00276F89">
        <w:rPr>
          <w:rFonts w:asciiTheme="minorHAnsi" w:hAnsiTheme="minorHAnsi" w:cstheme="minorHAnsi"/>
          <w:lang w:val="en-GB"/>
        </w:rPr>
        <w:t xml:space="preserve">Trillion Energy </w:t>
      </w:r>
      <w:r w:rsidRPr="00276F89">
        <w:rPr>
          <w:rFonts w:asciiTheme="minorHAnsi" w:hAnsiTheme="minorHAnsi" w:cstheme="minorHAnsi"/>
          <w:lang w:val="en-CA"/>
        </w:rPr>
        <w:t>is an oil and gas produc</w:t>
      </w:r>
      <w:r w:rsidR="003C24A9">
        <w:rPr>
          <w:rFonts w:asciiTheme="minorHAnsi" w:hAnsiTheme="minorHAnsi" w:cstheme="minorHAnsi"/>
          <w:lang w:val="en-CA"/>
        </w:rPr>
        <w:t>er</w:t>
      </w:r>
      <w:r w:rsidRPr="00276F89">
        <w:rPr>
          <w:rFonts w:asciiTheme="minorHAnsi" w:hAnsiTheme="minorHAnsi" w:cstheme="minorHAnsi"/>
          <w:lang w:val="en-CA"/>
        </w:rPr>
        <w:t xml:space="preserve"> with</w:t>
      </w:r>
      <w:r w:rsidRPr="00276F89">
        <w:rPr>
          <w:rFonts w:asciiTheme="minorHAnsi" w:hAnsiTheme="minorHAnsi" w:cstheme="minorHAnsi"/>
          <w:lang w:val="en-GB"/>
        </w:rPr>
        <w:t xml:space="preserve"> assets </w:t>
      </w:r>
      <w:r w:rsidR="001D76D6">
        <w:rPr>
          <w:rFonts w:asciiTheme="minorHAnsi" w:hAnsiTheme="minorHAnsi" w:cstheme="minorHAnsi"/>
          <w:lang w:val="en-GB"/>
        </w:rPr>
        <w:t xml:space="preserve">in </w:t>
      </w:r>
      <w:r w:rsidRPr="00276F89">
        <w:rPr>
          <w:rFonts w:asciiTheme="minorHAnsi" w:hAnsiTheme="minorHAnsi" w:cstheme="minorHAnsi"/>
          <w:lang w:val="en-GB"/>
        </w:rPr>
        <w:t>Turkey and Bulgaria</w:t>
      </w:r>
      <w:r w:rsidRPr="00276F89">
        <w:rPr>
          <w:rFonts w:asciiTheme="minorHAnsi" w:hAnsiTheme="minorHAnsi" w:cstheme="minorHAnsi"/>
        </w:rPr>
        <w:t>.</w:t>
      </w:r>
      <w:r w:rsidRPr="00276F89">
        <w:rPr>
          <w:rFonts w:asciiTheme="minorHAnsi" w:hAnsiTheme="minorHAnsi" w:cstheme="minorHAnsi"/>
          <w:lang w:val="en-GB"/>
        </w:rPr>
        <w:t xml:space="preserve"> </w:t>
      </w:r>
      <w:r w:rsidRPr="00276F89">
        <w:rPr>
          <w:rFonts w:asciiTheme="minorHAnsi" w:hAnsiTheme="minorHAnsi" w:cstheme="minorHAnsi"/>
        </w:rPr>
        <w:t>The Company</w:t>
      </w:r>
      <w:r w:rsidR="001D76D6">
        <w:rPr>
          <w:rFonts w:asciiTheme="minorHAnsi" w:hAnsiTheme="minorHAnsi" w:cstheme="minorHAnsi"/>
        </w:rPr>
        <w:t>’s</w:t>
      </w:r>
      <w:r w:rsidRPr="00276F89">
        <w:rPr>
          <w:rFonts w:asciiTheme="minorHAnsi" w:hAnsiTheme="minorHAnsi" w:cstheme="minorHAnsi"/>
        </w:rPr>
        <w:t xml:space="preserve"> </w:t>
      </w:r>
      <w:r w:rsidR="001D76D6">
        <w:rPr>
          <w:rFonts w:asciiTheme="minorHAnsi" w:hAnsiTheme="minorHAnsi" w:cstheme="minorHAnsi"/>
        </w:rPr>
        <w:t xml:space="preserve">Turkish assets include interests in </w:t>
      </w:r>
      <w:r w:rsidRPr="00276F89">
        <w:rPr>
          <w:rFonts w:asciiTheme="minorHAnsi" w:hAnsiTheme="minorHAnsi" w:cstheme="minorHAnsi"/>
        </w:rPr>
        <w:t>the SASB natural gas field, one of the Black Sea’s first natural gas development</w:t>
      </w:r>
      <w:r w:rsidR="001D76D6">
        <w:rPr>
          <w:rFonts w:asciiTheme="minorHAnsi" w:hAnsiTheme="minorHAnsi" w:cstheme="minorHAnsi"/>
        </w:rPr>
        <w:t xml:space="preserve">s and </w:t>
      </w:r>
      <w:r w:rsidRPr="00276F89">
        <w:rPr>
          <w:rFonts w:asciiTheme="minorHAnsi" w:hAnsiTheme="minorHAnsi" w:cstheme="minorHAnsi"/>
          <w:lang w:val="en-GB"/>
        </w:rPr>
        <w:t xml:space="preserve">the Cendere oil </w:t>
      </w:r>
      <w:r w:rsidR="00150103" w:rsidRPr="00276F89">
        <w:rPr>
          <w:rFonts w:asciiTheme="minorHAnsi" w:hAnsiTheme="minorHAnsi" w:cstheme="minorHAnsi"/>
          <w:lang w:val="en-GB"/>
        </w:rPr>
        <w:t>field</w:t>
      </w:r>
      <w:r w:rsidR="001D76D6">
        <w:rPr>
          <w:rFonts w:asciiTheme="minorHAnsi" w:hAnsiTheme="minorHAnsi" w:cstheme="minorHAnsi"/>
          <w:lang w:val="en-GB"/>
        </w:rPr>
        <w:t>.</w:t>
      </w:r>
      <w:r w:rsidRPr="00276F89">
        <w:rPr>
          <w:rFonts w:asciiTheme="minorHAnsi" w:hAnsiTheme="minorHAnsi" w:cstheme="minorHAnsi"/>
          <w:lang w:val="en-GB"/>
        </w:rPr>
        <w:t xml:space="preserve"> </w:t>
      </w:r>
      <w:r w:rsidR="001D76D6">
        <w:rPr>
          <w:rFonts w:asciiTheme="minorHAnsi" w:hAnsiTheme="minorHAnsi" w:cstheme="minorHAnsi"/>
          <w:lang w:val="en-GB"/>
        </w:rPr>
        <w:t>I</w:t>
      </w:r>
      <w:r w:rsidRPr="00276F89">
        <w:rPr>
          <w:rFonts w:asciiTheme="minorHAnsi" w:hAnsiTheme="minorHAnsi" w:cstheme="minorHAnsi"/>
          <w:lang w:val="en-GB"/>
        </w:rPr>
        <w:t xml:space="preserve">n Bulgaria, </w:t>
      </w:r>
      <w:r w:rsidR="001D76D6">
        <w:rPr>
          <w:rFonts w:asciiTheme="minorHAnsi" w:hAnsiTheme="minorHAnsi" w:cstheme="minorHAnsi"/>
          <w:lang w:val="en-GB"/>
        </w:rPr>
        <w:t xml:space="preserve">the company holds </w:t>
      </w:r>
      <w:r w:rsidRPr="00276F89">
        <w:rPr>
          <w:rFonts w:asciiTheme="minorHAnsi" w:hAnsiTheme="minorHAnsi" w:cstheme="minorHAnsi"/>
          <w:lang w:val="en-GB"/>
        </w:rPr>
        <w:t>a prospective unconventional natural gas property</w:t>
      </w:r>
      <w:r w:rsidR="003C24A9">
        <w:rPr>
          <w:rFonts w:asciiTheme="minorHAnsi" w:hAnsiTheme="minorHAnsi" w:cstheme="minorHAnsi"/>
          <w:lang w:val="en-GB"/>
        </w:rPr>
        <w:t>,</w:t>
      </w:r>
      <w:r w:rsidR="001D76D6">
        <w:rPr>
          <w:rFonts w:asciiTheme="minorHAnsi" w:hAnsiTheme="minorHAnsi" w:cstheme="minorHAnsi"/>
          <w:lang w:val="en-GB"/>
        </w:rPr>
        <w:t xml:space="preserve"> </w:t>
      </w:r>
      <w:r w:rsidR="001D76D6" w:rsidRPr="00276F89">
        <w:rPr>
          <w:rFonts w:asciiTheme="minorHAnsi" w:hAnsiTheme="minorHAnsi" w:cstheme="minorHAnsi"/>
          <w:lang w:val="en-GB"/>
        </w:rPr>
        <w:t>the Vranino</w:t>
      </w:r>
      <w:r w:rsidR="001D76D6">
        <w:rPr>
          <w:rFonts w:asciiTheme="minorHAnsi" w:hAnsiTheme="minorHAnsi" w:cstheme="minorHAnsi"/>
          <w:lang w:val="en-GB"/>
        </w:rPr>
        <w:t xml:space="preserve"> 1-11</w:t>
      </w:r>
      <w:r w:rsidRPr="00276F89">
        <w:rPr>
          <w:rFonts w:asciiTheme="minorHAnsi" w:hAnsiTheme="minorHAnsi" w:cstheme="minorHAnsi"/>
          <w:lang w:val="en-GB"/>
        </w:rPr>
        <w:t>.</w:t>
      </w:r>
      <w:r w:rsidR="00A9295B">
        <w:rPr>
          <w:rFonts w:asciiTheme="minorHAnsi" w:hAnsiTheme="minorHAnsi" w:cstheme="minorHAnsi"/>
          <w:lang w:val="en-GB"/>
        </w:rPr>
        <w:t xml:space="preserve"> </w:t>
      </w:r>
      <w:r w:rsidR="00C87E24">
        <w:rPr>
          <w:rFonts w:asciiTheme="minorHAnsi" w:hAnsiTheme="minorHAnsi" w:cstheme="minorHAnsi"/>
          <w:lang w:val="en-CA"/>
        </w:rPr>
        <w:t xml:space="preserve">More information </w:t>
      </w:r>
      <w:r w:rsidR="004C1170">
        <w:rPr>
          <w:rFonts w:asciiTheme="minorHAnsi" w:hAnsiTheme="minorHAnsi" w:cstheme="minorHAnsi"/>
          <w:lang w:val="en-CA"/>
        </w:rPr>
        <w:t xml:space="preserve">may be found </w:t>
      </w:r>
      <w:r w:rsidR="004E066B" w:rsidRPr="005D5D98">
        <w:rPr>
          <w:rFonts w:asciiTheme="minorHAnsi" w:hAnsiTheme="minorHAnsi" w:cstheme="minorHAnsi"/>
          <w:lang w:val="en-CA"/>
        </w:rPr>
        <w:t xml:space="preserve">on </w:t>
      </w:r>
      <w:hyperlink r:id="rId9" w:history="1">
        <w:r w:rsidR="00C87E24" w:rsidRPr="00A67785">
          <w:rPr>
            <w:rStyle w:val="Hyperlink"/>
            <w:rFonts w:asciiTheme="minorHAnsi" w:hAnsiTheme="minorHAnsi" w:cstheme="minorHAnsi"/>
          </w:rPr>
          <w:t>www.sedar.com</w:t>
        </w:r>
      </w:hyperlink>
      <w:r w:rsidR="001D76D6">
        <w:rPr>
          <w:rFonts w:asciiTheme="minorHAnsi" w:hAnsiTheme="minorHAnsi" w:cstheme="minorHAnsi"/>
          <w:lang w:val="en-CA"/>
        </w:rPr>
        <w:t xml:space="preserve"> </w:t>
      </w:r>
      <w:r w:rsidR="00A9295B">
        <w:rPr>
          <w:rFonts w:asciiTheme="minorHAnsi" w:hAnsiTheme="minorHAnsi" w:cstheme="minorHAnsi"/>
          <w:lang w:val="en-CA"/>
        </w:rPr>
        <w:t xml:space="preserve">and our </w:t>
      </w:r>
      <w:r w:rsidR="004E066B" w:rsidRPr="005D5D98">
        <w:rPr>
          <w:rFonts w:asciiTheme="minorHAnsi" w:hAnsiTheme="minorHAnsi" w:cstheme="minorHAnsi"/>
          <w:lang w:val="en-CA"/>
        </w:rPr>
        <w:t>website</w:t>
      </w:r>
      <w:r w:rsidR="00E269CC" w:rsidRPr="005D5D98">
        <w:rPr>
          <w:rFonts w:asciiTheme="minorHAnsi" w:hAnsiTheme="minorHAnsi" w:cstheme="minorHAnsi"/>
          <w:lang w:val="en-CA"/>
        </w:rPr>
        <w:t>.</w:t>
      </w:r>
      <w:r w:rsidR="004C1170">
        <w:rPr>
          <w:rFonts w:asciiTheme="minorHAnsi" w:hAnsiTheme="minorHAnsi" w:cstheme="minorHAnsi"/>
          <w:lang w:val="en-CA"/>
        </w:rPr>
        <w:t xml:space="preserve"> </w:t>
      </w:r>
      <w:r w:rsidR="00495A67">
        <w:rPr>
          <w:rFonts w:asciiTheme="minorHAnsi" w:hAnsiTheme="minorHAnsi" w:cstheme="minorHAnsi"/>
          <w:lang w:val="en-CA"/>
        </w:rPr>
        <w:t xml:space="preserve"> </w:t>
      </w:r>
    </w:p>
    <w:p w14:paraId="59E626BC" w14:textId="77777777" w:rsidR="00B81FC3" w:rsidRPr="007106C8" w:rsidRDefault="00B81FC3" w:rsidP="00AD3EFA">
      <w:pPr>
        <w:pStyle w:val="PlainText"/>
        <w:rPr>
          <w:rFonts w:asciiTheme="minorHAnsi" w:hAnsiTheme="minorHAnsi" w:cstheme="minorHAnsi"/>
          <w:b/>
          <w:bCs/>
          <w:szCs w:val="22"/>
        </w:rPr>
      </w:pPr>
      <w:r w:rsidRPr="007106C8">
        <w:rPr>
          <w:rFonts w:asciiTheme="minorHAnsi" w:hAnsiTheme="minorHAnsi" w:cstheme="minorHAnsi"/>
          <w:b/>
          <w:bCs/>
          <w:szCs w:val="22"/>
        </w:rPr>
        <w:t>Contact</w:t>
      </w:r>
    </w:p>
    <w:p w14:paraId="77C30ED1" w14:textId="536B63F2" w:rsidR="00AD3EFA" w:rsidRPr="00CF6A25" w:rsidRDefault="00B81FC3" w:rsidP="00AD3EFA">
      <w:pPr>
        <w:pStyle w:val="PlainText"/>
        <w:rPr>
          <w:rFonts w:asciiTheme="minorHAnsi" w:hAnsiTheme="minorHAnsi" w:cstheme="minorHAnsi"/>
          <w:szCs w:val="22"/>
        </w:rPr>
      </w:pPr>
      <w:r>
        <w:rPr>
          <w:rFonts w:asciiTheme="minorHAnsi" w:hAnsiTheme="minorHAnsi" w:cstheme="minorHAnsi"/>
          <w:szCs w:val="22"/>
        </w:rPr>
        <w:t>Art Halleran</w:t>
      </w:r>
      <w:r w:rsidR="00AD3EFA" w:rsidRPr="00CF6A25">
        <w:rPr>
          <w:rFonts w:asciiTheme="minorHAnsi" w:hAnsiTheme="minorHAnsi" w:cstheme="minorHAnsi"/>
          <w:szCs w:val="22"/>
        </w:rPr>
        <w:t>: 1-250-996-4211</w:t>
      </w:r>
    </w:p>
    <w:p w14:paraId="111C60F0" w14:textId="43AECD38" w:rsidR="00AD3EFA" w:rsidRPr="00CF6A25" w:rsidRDefault="00B81FC3" w:rsidP="00AD3EFA">
      <w:pPr>
        <w:pStyle w:val="PlainText"/>
        <w:rPr>
          <w:rFonts w:asciiTheme="minorHAnsi" w:hAnsiTheme="minorHAnsi" w:cstheme="minorHAnsi"/>
          <w:szCs w:val="22"/>
          <w:lang w:val="en-GB"/>
        </w:rPr>
      </w:pPr>
      <w:r>
        <w:rPr>
          <w:rFonts w:asciiTheme="minorHAnsi" w:hAnsiTheme="minorHAnsi" w:cstheme="minorHAnsi"/>
          <w:szCs w:val="22"/>
        </w:rPr>
        <w:t>Corporate offices</w:t>
      </w:r>
      <w:r w:rsidR="00AD3EFA" w:rsidRPr="00CF6A25">
        <w:rPr>
          <w:rFonts w:asciiTheme="minorHAnsi" w:hAnsiTheme="minorHAnsi" w:cstheme="minorHAnsi"/>
          <w:szCs w:val="22"/>
        </w:rPr>
        <w:t>: 1-778-819-1585</w:t>
      </w:r>
    </w:p>
    <w:p w14:paraId="08BF9827" w14:textId="77777777" w:rsidR="00AD3EFA" w:rsidRPr="00CF6A25" w:rsidRDefault="00AD3EFA" w:rsidP="00AD3EFA">
      <w:pPr>
        <w:pStyle w:val="PlainText"/>
        <w:rPr>
          <w:rFonts w:asciiTheme="minorHAnsi" w:hAnsiTheme="minorHAnsi" w:cstheme="minorHAnsi"/>
          <w:szCs w:val="22"/>
        </w:rPr>
      </w:pPr>
      <w:r w:rsidRPr="00CF6A25">
        <w:rPr>
          <w:rFonts w:asciiTheme="minorHAnsi" w:hAnsiTheme="minorHAnsi" w:cstheme="minorHAnsi"/>
          <w:szCs w:val="22"/>
        </w:rPr>
        <w:t xml:space="preserve">e-mail: </w:t>
      </w:r>
      <w:hyperlink r:id="rId10" w:history="1">
        <w:r w:rsidRPr="00CF6A25">
          <w:rPr>
            <w:rStyle w:val="Hyperlink"/>
            <w:rFonts w:asciiTheme="minorHAnsi" w:hAnsiTheme="minorHAnsi" w:cstheme="minorHAnsi"/>
            <w:szCs w:val="22"/>
          </w:rPr>
          <w:t>info@trillionenergy.com</w:t>
        </w:r>
      </w:hyperlink>
    </w:p>
    <w:p w14:paraId="4F147FF6" w14:textId="50BE7899" w:rsidR="00A65E3A" w:rsidRPr="003D137C" w:rsidRDefault="00AD3EFA" w:rsidP="003D137C">
      <w:pPr>
        <w:pStyle w:val="PlainText"/>
        <w:rPr>
          <w:rFonts w:asciiTheme="minorHAnsi" w:hAnsiTheme="minorHAnsi" w:cstheme="minorHAnsi"/>
          <w:szCs w:val="22"/>
        </w:rPr>
      </w:pPr>
      <w:r w:rsidRPr="00CF6A25">
        <w:rPr>
          <w:rFonts w:asciiTheme="minorHAnsi" w:hAnsiTheme="minorHAnsi" w:cstheme="minorHAnsi"/>
          <w:szCs w:val="22"/>
        </w:rPr>
        <w:t xml:space="preserve">Website: </w:t>
      </w:r>
      <w:hyperlink r:id="rId11" w:history="1">
        <w:r w:rsidRPr="00CF6A25">
          <w:rPr>
            <w:rStyle w:val="Hyperlink"/>
            <w:rFonts w:asciiTheme="minorHAnsi" w:hAnsiTheme="minorHAnsi" w:cstheme="minorHAnsi"/>
            <w:szCs w:val="22"/>
          </w:rPr>
          <w:t>www.trillionenergy.com</w:t>
        </w:r>
      </w:hyperlink>
      <w:r w:rsidRPr="00CF6A25">
        <w:rPr>
          <w:rFonts w:asciiTheme="minorHAnsi" w:hAnsiTheme="minorHAnsi" w:cstheme="minorHAnsi"/>
          <w:szCs w:val="22"/>
        </w:rPr>
        <w:t xml:space="preserve"> </w:t>
      </w:r>
    </w:p>
    <w:p w14:paraId="4B713610" w14:textId="66E3949E" w:rsidR="00D0080B" w:rsidRPr="00D0080B" w:rsidRDefault="00DC3392" w:rsidP="00D0080B">
      <w:pPr>
        <w:autoSpaceDE w:val="0"/>
        <w:autoSpaceDN w:val="0"/>
        <w:adjustRightInd w:val="0"/>
        <w:spacing w:before="360" w:after="0"/>
        <w:jc w:val="both"/>
        <w:rPr>
          <w:rFonts w:asciiTheme="minorHAnsi" w:hAnsiTheme="minorHAnsi" w:cstheme="minorHAnsi"/>
          <w:b/>
          <w:bCs/>
          <w:sz w:val="16"/>
          <w:szCs w:val="16"/>
        </w:rPr>
      </w:pPr>
      <w:r w:rsidRPr="00CF6A25">
        <w:rPr>
          <w:rFonts w:asciiTheme="minorHAnsi" w:hAnsiTheme="minorHAnsi" w:cstheme="minorHAnsi"/>
          <w:b/>
          <w:bCs/>
          <w:sz w:val="16"/>
          <w:szCs w:val="16"/>
        </w:rPr>
        <w:lastRenderedPageBreak/>
        <w:t>Cautionary Statement Regarding Forward</w:t>
      </w:r>
      <w:r w:rsidRPr="00E80417">
        <w:rPr>
          <w:rFonts w:asciiTheme="minorHAnsi" w:hAnsiTheme="minorHAnsi" w:cstheme="minorHAnsi"/>
          <w:b/>
          <w:bCs/>
          <w:sz w:val="16"/>
          <w:szCs w:val="16"/>
        </w:rPr>
        <w:t>-Looking Statements</w:t>
      </w:r>
      <w:r w:rsidR="00E80417" w:rsidRPr="00E80417">
        <w:rPr>
          <w:rFonts w:asciiTheme="minorHAnsi" w:hAnsiTheme="minorHAnsi" w:cstheme="minorHAnsi"/>
          <w:b/>
          <w:bCs/>
          <w:sz w:val="16"/>
          <w:szCs w:val="16"/>
        </w:rPr>
        <w:t xml:space="preserve"> and other information about this news release and the Company reserves</w:t>
      </w:r>
    </w:p>
    <w:p w14:paraId="5E87830E" w14:textId="43673A0A" w:rsidR="00BD4578" w:rsidRDefault="00BD4578" w:rsidP="00DC3392">
      <w:pPr>
        <w:autoSpaceDE w:val="0"/>
        <w:autoSpaceDN w:val="0"/>
        <w:adjustRightInd w:val="0"/>
        <w:spacing w:before="120" w:after="0"/>
        <w:jc w:val="both"/>
        <w:rPr>
          <w:rFonts w:ascii="Times New Roman" w:hAnsi="Times New Roman"/>
          <w:i/>
          <w:sz w:val="16"/>
          <w:szCs w:val="16"/>
        </w:rPr>
      </w:pPr>
      <w:r>
        <w:rPr>
          <w:rFonts w:ascii="Times New Roman" w:hAnsi="Times New Roman"/>
          <w:i/>
          <w:sz w:val="16"/>
          <w:szCs w:val="16"/>
        </w:rPr>
        <w:t xml:space="preserve">The accuracy of any resources estimate is a function of the quality and quantity of available data and of engineering interpretation and judgement. While resources </w:t>
      </w:r>
      <w:r w:rsidR="00FA1857">
        <w:rPr>
          <w:rFonts w:ascii="Times New Roman" w:hAnsi="Times New Roman"/>
          <w:i/>
          <w:sz w:val="16"/>
          <w:szCs w:val="16"/>
        </w:rPr>
        <w:t>estimate</w:t>
      </w:r>
      <w:r>
        <w:rPr>
          <w:rFonts w:ascii="Times New Roman" w:hAnsi="Times New Roman"/>
          <w:i/>
          <w:sz w:val="16"/>
          <w:szCs w:val="16"/>
        </w:rPr>
        <w:t xml:space="preserve"> presented herein are considered reasonable, the estimates should be accepted with the understanding that reservoirs performance </w:t>
      </w:r>
      <w:proofErr w:type="gramStart"/>
      <w:r>
        <w:rPr>
          <w:rFonts w:ascii="Times New Roman" w:hAnsi="Times New Roman"/>
          <w:i/>
          <w:sz w:val="16"/>
          <w:szCs w:val="16"/>
        </w:rPr>
        <w:t>subsequent to</w:t>
      </w:r>
      <w:proofErr w:type="gramEnd"/>
      <w:r>
        <w:rPr>
          <w:rFonts w:ascii="Times New Roman" w:hAnsi="Times New Roman"/>
          <w:i/>
          <w:sz w:val="16"/>
          <w:szCs w:val="16"/>
        </w:rPr>
        <w:t xml:space="preserve"> the date of the estimate may justify revision, either upward or downward.</w:t>
      </w:r>
      <w:r w:rsidR="006D0455">
        <w:rPr>
          <w:rFonts w:ascii="Times New Roman" w:hAnsi="Times New Roman"/>
          <w:i/>
          <w:sz w:val="16"/>
          <w:szCs w:val="16"/>
        </w:rPr>
        <w:t xml:space="preserve"> </w:t>
      </w:r>
      <w:r>
        <w:rPr>
          <w:rFonts w:ascii="Times New Roman" w:hAnsi="Times New Roman"/>
          <w:i/>
          <w:sz w:val="16"/>
          <w:szCs w:val="16"/>
        </w:rPr>
        <w:t>Revenue projections presented in this report</w:t>
      </w:r>
      <w:r w:rsidR="005E05ED">
        <w:rPr>
          <w:rFonts w:ascii="Times New Roman" w:hAnsi="Times New Roman"/>
          <w:i/>
          <w:sz w:val="16"/>
          <w:szCs w:val="16"/>
        </w:rPr>
        <w:t xml:space="preserve"> are based in part on forecasts of market prices, currency exchange rates, inflation, market demand and government policy which are subject to many uncertainties and may, in future, differ materially from the forecasts utilized herein. Present values of revenues documented in this report do not necessarily represent the fair market value of the resources evaluated herein.</w:t>
      </w:r>
    </w:p>
    <w:p w14:paraId="717B8502" w14:textId="532D207C" w:rsidR="00C45971" w:rsidRPr="00DC3392" w:rsidRDefault="00DC3392" w:rsidP="00C45971">
      <w:pPr>
        <w:autoSpaceDE w:val="0"/>
        <w:autoSpaceDN w:val="0"/>
        <w:adjustRightInd w:val="0"/>
        <w:spacing w:before="120" w:after="0"/>
        <w:jc w:val="both"/>
        <w:rPr>
          <w:rFonts w:ascii="Times New Roman" w:hAnsi="Times New Roman"/>
          <w:i/>
          <w:sz w:val="16"/>
          <w:szCs w:val="16"/>
        </w:rPr>
      </w:pPr>
      <w:r w:rsidRPr="00DC3392">
        <w:rPr>
          <w:rFonts w:ascii="Times New Roman" w:hAnsi="Times New Roman"/>
          <w:i/>
          <w:sz w:val="16"/>
          <w:szCs w:val="16"/>
        </w:rPr>
        <w:t xml:space="preserve">This release contains forward-looking statements, which are based on current expectations, estimates, and projections about the Company’s business and prospects, as well as management’s beliefs, and certain assumptions made by management. Words such as “anticipates,” “expects,” “intends,” “plans,” “believes,” “seeks,” “estimates,” “may,” “should,” “will” and variations of these words are intended to identify forward-looking statements. Such statements speak only as of the date hereof and are subject to change. The Company undertakes no obligation to publicly revise or update any forward-looking statements for any reason. These statements include, but are not limited to, statements about the Company’s prospectus listing on the Canadian Securities Exchange, the potential impact on the market for its securities, expansion and business strategies, anticipated growth opportunities, and the amount of fundraising necessary to achieve the foregoing. Such statements are not </w:t>
      </w:r>
      <w:r w:rsidR="00FA1857" w:rsidRPr="00DC3392">
        <w:rPr>
          <w:rFonts w:ascii="Times New Roman" w:hAnsi="Times New Roman"/>
          <w:i/>
          <w:sz w:val="16"/>
          <w:szCs w:val="16"/>
        </w:rPr>
        <w:t>guaranteeing</w:t>
      </w:r>
      <w:r w:rsidRPr="00DC3392">
        <w:rPr>
          <w:rFonts w:ascii="Times New Roman" w:hAnsi="Times New Roman"/>
          <w:i/>
          <w:sz w:val="16"/>
          <w:szCs w:val="16"/>
        </w:rPr>
        <w:t xml:space="preserve"> of future performance and are subject to certain risks, uncertainties, and assumptions that are difficult to predict. Accordingly, actual results could differ materially and adversely from those expressed in any forward-looking statements </w:t>
      </w:r>
      <w:proofErr w:type="gramStart"/>
      <w:r w:rsidRPr="00DC3392">
        <w:rPr>
          <w:rFonts w:ascii="Times New Roman" w:hAnsi="Times New Roman"/>
          <w:i/>
          <w:sz w:val="16"/>
          <w:szCs w:val="16"/>
        </w:rPr>
        <w:t>as a result of</w:t>
      </w:r>
      <w:proofErr w:type="gramEnd"/>
      <w:r w:rsidRPr="00DC3392">
        <w:rPr>
          <w:rFonts w:ascii="Times New Roman" w:hAnsi="Times New Roman"/>
          <w:i/>
          <w:sz w:val="16"/>
          <w:szCs w:val="16"/>
        </w:rPr>
        <w:t xml:space="preserve"> various factors. These factors include unforeseen securities regulatory challenges, </w:t>
      </w:r>
      <w:r w:rsidR="00E21547">
        <w:rPr>
          <w:rFonts w:ascii="Times New Roman" w:hAnsi="Times New Roman"/>
          <w:i/>
          <w:sz w:val="16"/>
          <w:szCs w:val="16"/>
        </w:rPr>
        <w:t xml:space="preserve">COVID, </w:t>
      </w:r>
      <w:r w:rsidR="00B43171">
        <w:rPr>
          <w:rFonts w:ascii="Times New Roman" w:hAnsi="Times New Roman"/>
          <w:i/>
          <w:sz w:val="16"/>
          <w:szCs w:val="16"/>
        </w:rPr>
        <w:t xml:space="preserve">oil and gas price </w:t>
      </w:r>
      <w:r w:rsidR="00FA1857">
        <w:rPr>
          <w:rFonts w:ascii="Times New Roman" w:hAnsi="Times New Roman"/>
          <w:i/>
          <w:sz w:val="16"/>
          <w:szCs w:val="16"/>
        </w:rPr>
        <w:t>fluctuations</w:t>
      </w:r>
      <w:r w:rsidR="00B43171">
        <w:rPr>
          <w:rFonts w:ascii="Times New Roman" w:hAnsi="Times New Roman"/>
          <w:i/>
          <w:sz w:val="16"/>
          <w:szCs w:val="16"/>
        </w:rPr>
        <w:t xml:space="preserve">, </w:t>
      </w:r>
      <w:r w:rsidRPr="00DC3392">
        <w:rPr>
          <w:rFonts w:ascii="Times New Roman" w:hAnsi="Times New Roman"/>
          <w:i/>
          <w:sz w:val="16"/>
          <w:szCs w:val="16"/>
        </w:rPr>
        <w:t xml:space="preserve">operational and geological risks, the ability of the Company to raise necessary funds for </w:t>
      </w:r>
      <w:r w:rsidR="00D9267B">
        <w:rPr>
          <w:rFonts w:ascii="Times New Roman" w:hAnsi="Times New Roman"/>
          <w:i/>
          <w:sz w:val="16"/>
          <w:szCs w:val="16"/>
        </w:rPr>
        <w:t>development</w:t>
      </w:r>
      <w:r w:rsidRPr="00DC3392">
        <w:rPr>
          <w:rFonts w:ascii="Times New Roman" w:hAnsi="Times New Roman"/>
          <w:i/>
          <w:sz w:val="16"/>
          <w:szCs w:val="16"/>
        </w:rPr>
        <w:t>; the outcome of commercial negotiations; changes in technical or operating conditions; the cost of extracting gas and oil may be too costly so that it is uneconomic and not profitable to do so and other factors discussed from time to time in the Company’s Securities and Exchange Commission filings, including the most recently filed Annual Report on Form 10-K and subsequent reports on Forms 10-Q</w:t>
      </w:r>
      <w:r w:rsidR="008C72B4">
        <w:rPr>
          <w:rFonts w:ascii="Times New Roman" w:hAnsi="Times New Roman"/>
          <w:i/>
          <w:sz w:val="16"/>
          <w:szCs w:val="16"/>
        </w:rPr>
        <w:t>,</w:t>
      </w:r>
      <w:r w:rsidRPr="00DC3392">
        <w:rPr>
          <w:rFonts w:ascii="Times New Roman" w:hAnsi="Times New Roman"/>
          <w:i/>
          <w:sz w:val="16"/>
          <w:szCs w:val="16"/>
        </w:rPr>
        <w:t xml:space="preserve"> 8-K</w:t>
      </w:r>
      <w:r w:rsidR="0030092E">
        <w:rPr>
          <w:rFonts w:ascii="Times New Roman" w:hAnsi="Times New Roman"/>
          <w:i/>
          <w:sz w:val="16"/>
          <w:szCs w:val="16"/>
        </w:rPr>
        <w:t>.</w:t>
      </w:r>
      <w:r w:rsidR="008C72B4">
        <w:rPr>
          <w:rFonts w:ascii="Times New Roman" w:hAnsi="Times New Roman"/>
          <w:i/>
          <w:sz w:val="16"/>
          <w:szCs w:val="16"/>
        </w:rPr>
        <w:t xml:space="preserve"> </w:t>
      </w:r>
      <w:r w:rsidR="0030092E">
        <w:rPr>
          <w:rFonts w:ascii="Times New Roman" w:hAnsi="Times New Roman"/>
          <w:i/>
          <w:sz w:val="16"/>
          <w:szCs w:val="16"/>
        </w:rPr>
        <w:t>For a full summary of our oil and gas reserves information</w:t>
      </w:r>
      <w:r w:rsidR="006636EF">
        <w:rPr>
          <w:rFonts w:ascii="Times New Roman" w:hAnsi="Times New Roman"/>
          <w:i/>
          <w:sz w:val="16"/>
          <w:szCs w:val="16"/>
        </w:rPr>
        <w:t xml:space="preserve"> for Turkey</w:t>
      </w:r>
      <w:r w:rsidR="0030092E">
        <w:rPr>
          <w:rFonts w:ascii="Times New Roman" w:hAnsi="Times New Roman"/>
          <w:i/>
          <w:sz w:val="16"/>
          <w:szCs w:val="16"/>
        </w:rPr>
        <w:t xml:space="preserve">, please refer to our </w:t>
      </w:r>
      <w:r w:rsidR="008C72B4">
        <w:rPr>
          <w:rFonts w:ascii="Times New Roman" w:hAnsi="Times New Roman"/>
          <w:i/>
          <w:sz w:val="16"/>
          <w:szCs w:val="16"/>
        </w:rPr>
        <w:t xml:space="preserve">Forms F-1,2,3 51-101 filed on </w:t>
      </w:r>
      <w:hyperlink r:id="rId12" w:history="1">
        <w:r w:rsidR="0030092E" w:rsidRPr="00310AA5">
          <w:rPr>
            <w:rStyle w:val="Hyperlink"/>
            <w:rFonts w:ascii="Times New Roman" w:hAnsi="Times New Roman"/>
            <w:i/>
            <w:sz w:val="16"/>
            <w:szCs w:val="16"/>
          </w:rPr>
          <w:t>www.sedar.com</w:t>
        </w:r>
      </w:hyperlink>
      <w:r w:rsidR="0030092E">
        <w:rPr>
          <w:rFonts w:ascii="Times New Roman" w:hAnsi="Times New Roman"/>
          <w:i/>
          <w:sz w:val="16"/>
          <w:szCs w:val="16"/>
        </w:rPr>
        <w:t xml:space="preserve">, and or request a copy of our reserves report effective December 31, </w:t>
      </w:r>
      <w:proofErr w:type="gramStart"/>
      <w:r w:rsidR="0030092E">
        <w:rPr>
          <w:rFonts w:ascii="Times New Roman" w:hAnsi="Times New Roman"/>
          <w:i/>
          <w:sz w:val="16"/>
          <w:szCs w:val="16"/>
        </w:rPr>
        <w:t>20</w:t>
      </w:r>
      <w:r w:rsidR="00F424BE">
        <w:rPr>
          <w:rFonts w:ascii="Times New Roman" w:hAnsi="Times New Roman"/>
          <w:i/>
          <w:sz w:val="16"/>
          <w:szCs w:val="16"/>
        </w:rPr>
        <w:t>2</w:t>
      </w:r>
      <w:r w:rsidR="00211D34">
        <w:rPr>
          <w:rFonts w:ascii="Times New Roman" w:hAnsi="Times New Roman"/>
          <w:i/>
          <w:sz w:val="16"/>
          <w:szCs w:val="16"/>
        </w:rPr>
        <w:t>1</w:t>
      </w:r>
      <w:proofErr w:type="gramEnd"/>
      <w:r w:rsidR="00476781">
        <w:rPr>
          <w:rFonts w:ascii="Times New Roman" w:hAnsi="Times New Roman"/>
          <w:i/>
          <w:sz w:val="16"/>
          <w:szCs w:val="16"/>
        </w:rPr>
        <w:t xml:space="preserve"> and or Prospective Resource report </w:t>
      </w:r>
      <w:r w:rsidR="006636EF">
        <w:rPr>
          <w:rFonts w:ascii="Times New Roman" w:hAnsi="Times New Roman"/>
          <w:i/>
          <w:sz w:val="16"/>
          <w:szCs w:val="16"/>
        </w:rPr>
        <w:t xml:space="preserve">effective </w:t>
      </w:r>
      <w:r w:rsidR="00211D34">
        <w:rPr>
          <w:rFonts w:ascii="Times New Roman" w:hAnsi="Times New Roman"/>
          <w:i/>
          <w:sz w:val="16"/>
          <w:szCs w:val="16"/>
        </w:rPr>
        <w:t xml:space="preserve">October </w:t>
      </w:r>
      <w:r w:rsidR="00476781">
        <w:rPr>
          <w:rFonts w:ascii="Times New Roman" w:hAnsi="Times New Roman"/>
          <w:i/>
          <w:sz w:val="16"/>
          <w:szCs w:val="16"/>
        </w:rPr>
        <w:t>31, 202</w:t>
      </w:r>
      <w:r w:rsidR="00211D34">
        <w:rPr>
          <w:rFonts w:ascii="Times New Roman" w:hAnsi="Times New Roman"/>
          <w:i/>
          <w:sz w:val="16"/>
          <w:szCs w:val="16"/>
        </w:rPr>
        <w:t>1</w:t>
      </w:r>
      <w:r w:rsidR="0030092E">
        <w:rPr>
          <w:rFonts w:ascii="Times New Roman" w:hAnsi="Times New Roman"/>
          <w:i/>
          <w:sz w:val="16"/>
          <w:szCs w:val="16"/>
        </w:rPr>
        <w:t>.</w:t>
      </w:r>
      <w:r w:rsidR="006636EF">
        <w:rPr>
          <w:rFonts w:ascii="Times New Roman" w:hAnsi="Times New Roman"/>
          <w:i/>
          <w:sz w:val="16"/>
          <w:szCs w:val="16"/>
        </w:rPr>
        <w:t xml:space="preserve"> </w:t>
      </w:r>
      <w:r w:rsidR="00764DC8">
        <w:rPr>
          <w:rFonts w:ascii="Times New Roman" w:hAnsi="Times New Roman"/>
          <w:i/>
          <w:sz w:val="16"/>
          <w:szCs w:val="16"/>
        </w:rPr>
        <w:t xml:space="preserve"> </w:t>
      </w:r>
      <w:r w:rsidR="006636EF">
        <w:rPr>
          <w:rFonts w:ascii="Times New Roman" w:hAnsi="Times New Roman"/>
          <w:i/>
          <w:sz w:val="16"/>
          <w:szCs w:val="16"/>
        </w:rPr>
        <w:t xml:space="preserve"> </w:t>
      </w:r>
      <w:r w:rsidR="008C72B4">
        <w:rPr>
          <w:rFonts w:ascii="Times New Roman" w:hAnsi="Times New Roman"/>
          <w:i/>
          <w:sz w:val="16"/>
          <w:szCs w:val="16"/>
        </w:rPr>
        <w:t xml:space="preserve"> </w:t>
      </w:r>
    </w:p>
    <w:sectPr w:rsidR="00C45971" w:rsidRPr="00DC3392">
      <w:headerReference w:type="even" r:id="rId13"/>
      <w:head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4E88" w14:textId="77777777" w:rsidR="00A021F7" w:rsidRDefault="00A021F7">
      <w:pPr>
        <w:spacing w:after="0" w:line="240" w:lineRule="auto"/>
      </w:pPr>
      <w:r>
        <w:separator/>
      </w:r>
    </w:p>
  </w:endnote>
  <w:endnote w:type="continuationSeparator" w:id="0">
    <w:p w14:paraId="75B5B275" w14:textId="77777777" w:rsidR="00A021F7" w:rsidRDefault="00A0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E3E7" w14:textId="77777777" w:rsidR="00A021F7" w:rsidRDefault="00A021F7">
      <w:pPr>
        <w:spacing w:after="0" w:line="240" w:lineRule="auto"/>
      </w:pPr>
      <w:r>
        <w:separator/>
      </w:r>
    </w:p>
  </w:footnote>
  <w:footnote w:type="continuationSeparator" w:id="0">
    <w:p w14:paraId="718272FA" w14:textId="77777777" w:rsidR="00A021F7" w:rsidRDefault="00A02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5ECE4" w14:textId="6F3C41FC" w:rsidR="00FF68E1" w:rsidRDefault="00073852">
    <w:pPr>
      <w:pStyle w:val="Header"/>
    </w:pPr>
    <w:r>
      <w:rPr>
        <w:noProof/>
      </w:rPr>
      <mc:AlternateContent>
        <mc:Choice Requires="wps">
          <w:drawing>
            <wp:anchor distT="0" distB="0" distL="114300" distR="114300" simplePos="0" relativeHeight="251657728" behindDoc="1" locked="0" layoutInCell="0" allowOverlap="1" wp14:anchorId="567C6E69" wp14:editId="2F5F1F30">
              <wp:simplePos x="0" y="0"/>
              <wp:positionH relativeFrom="margin">
                <wp:align>center</wp:align>
              </wp:positionH>
              <wp:positionV relativeFrom="margin">
                <wp:align>center</wp:align>
              </wp:positionV>
              <wp:extent cx="5720715" cy="3432175"/>
              <wp:effectExtent l="0" t="1257300" r="0" b="7112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20715" cy="34321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0A1470" w14:textId="77777777" w:rsidR="00073852" w:rsidRDefault="00073852" w:rsidP="0007385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7C6E69" id="_x0000_t202" coordsize="21600,21600" o:spt="202" path="m,l,21600r21600,l21600,xe">
              <v:stroke joinstyle="miter"/>
              <v:path gradientshapeok="t" o:connecttype="rect"/>
            </v:shapetype>
            <v:shape id="WordArt 2" o:spid="_x0000_s1026" type="#_x0000_t202" style="position:absolute;margin-left:0;margin-top:0;width:450.45pt;height:270.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2HKm9QEAAMUDAAAOAAAAZHJzL2Uyb0RvYy54bWysU0Fu2zAQvBfoHwjea0lOHSeC5cBNmlzS&#13;&#10;JkBc5EyTlKVW5LJL2pJ/3yWt2EV7K6oDIS3J2ZnZ0eJmMB3ba/Qt2IoXk5wzbSWo1m4r/m19/+GK&#13;&#10;Mx+EVaIDqyt+0J7fLN+/W/Su1FNooFMaGYFYX/au4k0IrswyLxtthJ+A05Y2a0AjAn3iNlMoekI3&#13;&#10;XTbN88usB1QOQWrvqXp33OTLhF/XWoanuvY6sK7ixC2kFdO6iWu2XIhyi8I1rRxpiH9gYURrqekJ&#13;&#10;6k4EwXbY/gVlWongoQ4TCSaDum6lThpITZH/oealEU4nLWSOdyeb/P+DlV/3L+4ZWRg+wUADTCK8&#13;&#10;ewT5wzMLt42wW71ChL7RQlHjgp/Kid764GisqbrWQ/isWvK4iL5mvfPliB/n4UsfO236L6DoitgF&#13;&#10;SN2GGg1DiNeurvP4pDJ5w4gRDe1wGhQ1YJKKs/k0nxczziTtXXy8mBbzWWopyogWB+HQhwcNhsWX&#13;&#10;iiMlIcGK/aMPkd35yEg1sjvyDMNmoCOR8gbUgUj3lJCK+587gZoM2JlboECR6hrBvFIEV5hkv3Ve&#13;&#10;D68C3dg7EO3n7i0hiUCKimJWmOiE+k5ApqPg7UXHZsmCI8Xx8Ej2iBrverci++7bpOTMc1RCWUkC&#13;&#10;x1zHMP7+nU6d/77lLwAAAP//AwBQSwMEFAAGAAgAAAAhAEP5eILeAAAACgEAAA8AAABkcnMvZG93&#13;&#10;bnJldi54bWxMj81OwzAQhO9IvIO1SNyozU8RTeNUiIhDj20RZzfeJgF7HWKnSXl6Fi7lMtJqNLPz&#13;&#10;5avJO3HEPraBNNzOFAikKtiWag1vu9ebJxAxGbLGBUINJ4ywKi4vcpPZMNIGj9tUCy6hmBkNTUpd&#13;&#10;JmWsGvQmzkKHxN4h9N4kPvta2t6MXO6dvFPqUXrTEn9oTIcvDVaf28FrsN+HU3c/jrv1elMOX64t&#13;&#10;S3z/0Pr6aiqXLM9LEAmndE7ALwPvh4KH7cNANgqngWnSn7K3UGoBYq9h/qDmIItc/kcofgAAAP//&#13;&#10;AwBQSwECLQAUAAYACAAAACEAtoM4kv4AAADhAQAAEwAAAAAAAAAAAAAAAAAAAAAAW0NvbnRlbnRf&#13;&#10;VHlwZXNdLnhtbFBLAQItABQABgAIAAAAIQA4/SH/1gAAAJQBAAALAAAAAAAAAAAAAAAAAC8BAABf&#13;&#10;cmVscy8ucmVsc1BLAQItABQABgAIAAAAIQB22HKm9QEAAMUDAAAOAAAAAAAAAAAAAAAAAC4CAABk&#13;&#10;cnMvZTJvRG9jLnhtbFBLAQItABQABgAIAAAAIQBD+XiC3gAAAAoBAAAPAAAAAAAAAAAAAAAAAE8E&#13;&#10;AABkcnMvZG93bnJldi54bWxQSwUGAAAAAAQABADzAAAAWgUAAAAA&#13;&#10;" o:allowincell="f" filled="f" stroked="f">
              <v:stroke joinstyle="round"/>
              <o:lock v:ext="edit" shapetype="t"/>
              <v:textbox style="mso-fit-shape-to-text:t">
                <w:txbxContent>
                  <w:p w14:paraId="490A1470" w14:textId="77777777" w:rsidR="00073852" w:rsidRDefault="00073852" w:rsidP="0007385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09F1" w14:textId="6B6E707C" w:rsidR="00E32097" w:rsidRDefault="00373CEB" w:rsidP="00373CEB">
    <w:pPr>
      <w:pStyle w:val="Header"/>
      <w:jc w:val="center"/>
    </w:pPr>
    <w:r>
      <w:rPr>
        <w:noProof/>
      </w:rPr>
      <w:drawing>
        <wp:inline distT="0" distB="0" distL="0" distR="0" wp14:anchorId="00E455F1" wp14:editId="182E2F3E">
          <wp:extent cx="2005180" cy="6511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995" cy="692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CC6"/>
    <w:multiLevelType w:val="hybridMultilevel"/>
    <w:tmpl w:val="F2401112"/>
    <w:lvl w:ilvl="0" w:tplc="94FAAF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377B82"/>
    <w:multiLevelType w:val="hybridMultilevel"/>
    <w:tmpl w:val="BED211C2"/>
    <w:lvl w:ilvl="0" w:tplc="0D5CEDBA">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B4D8B"/>
    <w:multiLevelType w:val="hybridMultilevel"/>
    <w:tmpl w:val="524CB22E"/>
    <w:lvl w:ilvl="0" w:tplc="17B4CE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32772"/>
    <w:multiLevelType w:val="multilevel"/>
    <w:tmpl w:val="088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210DF"/>
    <w:multiLevelType w:val="hybridMultilevel"/>
    <w:tmpl w:val="CE14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100846"/>
    <w:multiLevelType w:val="hybridMultilevel"/>
    <w:tmpl w:val="CF3233C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650FC1"/>
    <w:multiLevelType w:val="hybridMultilevel"/>
    <w:tmpl w:val="59D0F4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725DE7"/>
    <w:multiLevelType w:val="hybridMultilevel"/>
    <w:tmpl w:val="FB78E3D8"/>
    <w:lvl w:ilvl="0" w:tplc="CF6861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DB4BD2"/>
    <w:multiLevelType w:val="hybridMultilevel"/>
    <w:tmpl w:val="14C4FE96"/>
    <w:lvl w:ilvl="0" w:tplc="46B61916">
      <w:start w:val="1"/>
      <w:numFmt w:val="bullet"/>
      <w:lvlText w:val="•"/>
      <w:lvlJc w:val="left"/>
      <w:pPr>
        <w:tabs>
          <w:tab w:val="num" w:pos="720"/>
        </w:tabs>
        <w:ind w:left="720" w:hanging="360"/>
      </w:pPr>
      <w:rPr>
        <w:rFonts w:ascii="Arial" w:hAnsi="Arial" w:hint="default"/>
      </w:rPr>
    </w:lvl>
    <w:lvl w:ilvl="1" w:tplc="B210803C" w:tentative="1">
      <w:start w:val="1"/>
      <w:numFmt w:val="bullet"/>
      <w:lvlText w:val="•"/>
      <w:lvlJc w:val="left"/>
      <w:pPr>
        <w:tabs>
          <w:tab w:val="num" w:pos="1440"/>
        </w:tabs>
        <w:ind w:left="1440" w:hanging="360"/>
      </w:pPr>
      <w:rPr>
        <w:rFonts w:ascii="Arial" w:hAnsi="Arial" w:hint="default"/>
      </w:rPr>
    </w:lvl>
    <w:lvl w:ilvl="2" w:tplc="F080036A" w:tentative="1">
      <w:start w:val="1"/>
      <w:numFmt w:val="bullet"/>
      <w:lvlText w:val="•"/>
      <w:lvlJc w:val="left"/>
      <w:pPr>
        <w:tabs>
          <w:tab w:val="num" w:pos="2160"/>
        </w:tabs>
        <w:ind w:left="2160" w:hanging="360"/>
      </w:pPr>
      <w:rPr>
        <w:rFonts w:ascii="Arial" w:hAnsi="Arial" w:hint="default"/>
      </w:rPr>
    </w:lvl>
    <w:lvl w:ilvl="3" w:tplc="7870E038" w:tentative="1">
      <w:start w:val="1"/>
      <w:numFmt w:val="bullet"/>
      <w:lvlText w:val="•"/>
      <w:lvlJc w:val="left"/>
      <w:pPr>
        <w:tabs>
          <w:tab w:val="num" w:pos="2880"/>
        </w:tabs>
        <w:ind w:left="2880" w:hanging="360"/>
      </w:pPr>
      <w:rPr>
        <w:rFonts w:ascii="Arial" w:hAnsi="Arial" w:hint="default"/>
      </w:rPr>
    </w:lvl>
    <w:lvl w:ilvl="4" w:tplc="59020398" w:tentative="1">
      <w:start w:val="1"/>
      <w:numFmt w:val="bullet"/>
      <w:lvlText w:val="•"/>
      <w:lvlJc w:val="left"/>
      <w:pPr>
        <w:tabs>
          <w:tab w:val="num" w:pos="3600"/>
        </w:tabs>
        <w:ind w:left="3600" w:hanging="360"/>
      </w:pPr>
      <w:rPr>
        <w:rFonts w:ascii="Arial" w:hAnsi="Arial" w:hint="default"/>
      </w:rPr>
    </w:lvl>
    <w:lvl w:ilvl="5" w:tplc="3EF83CB4" w:tentative="1">
      <w:start w:val="1"/>
      <w:numFmt w:val="bullet"/>
      <w:lvlText w:val="•"/>
      <w:lvlJc w:val="left"/>
      <w:pPr>
        <w:tabs>
          <w:tab w:val="num" w:pos="4320"/>
        </w:tabs>
        <w:ind w:left="4320" w:hanging="360"/>
      </w:pPr>
      <w:rPr>
        <w:rFonts w:ascii="Arial" w:hAnsi="Arial" w:hint="default"/>
      </w:rPr>
    </w:lvl>
    <w:lvl w:ilvl="6" w:tplc="283E5554" w:tentative="1">
      <w:start w:val="1"/>
      <w:numFmt w:val="bullet"/>
      <w:lvlText w:val="•"/>
      <w:lvlJc w:val="left"/>
      <w:pPr>
        <w:tabs>
          <w:tab w:val="num" w:pos="5040"/>
        </w:tabs>
        <w:ind w:left="5040" w:hanging="360"/>
      </w:pPr>
      <w:rPr>
        <w:rFonts w:ascii="Arial" w:hAnsi="Arial" w:hint="default"/>
      </w:rPr>
    </w:lvl>
    <w:lvl w:ilvl="7" w:tplc="F198F4B0" w:tentative="1">
      <w:start w:val="1"/>
      <w:numFmt w:val="bullet"/>
      <w:lvlText w:val="•"/>
      <w:lvlJc w:val="left"/>
      <w:pPr>
        <w:tabs>
          <w:tab w:val="num" w:pos="5760"/>
        </w:tabs>
        <w:ind w:left="5760" w:hanging="360"/>
      </w:pPr>
      <w:rPr>
        <w:rFonts w:ascii="Arial" w:hAnsi="Arial" w:hint="default"/>
      </w:rPr>
    </w:lvl>
    <w:lvl w:ilvl="8" w:tplc="B39C03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B57309"/>
    <w:multiLevelType w:val="hybridMultilevel"/>
    <w:tmpl w:val="05CEEBC6"/>
    <w:lvl w:ilvl="0" w:tplc="A0623784">
      <w:start w:val="1"/>
      <w:numFmt w:val="bullet"/>
      <w:lvlText w:val="•"/>
      <w:lvlJc w:val="left"/>
      <w:pPr>
        <w:tabs>
          <w:tab w:val="num" w:pos="720"/>
        </w:tabs>
        <w:ind w:left="720" w:hanging="360"/>
      </w:pPr>
      <w:rPr>
        <w:rFonts w:ascii="Arial" w:hAnsi="Arial" w:hint="default"/>
      </w:rPr>
    </w:lvl>
    <w:lvl w:ilvl="1" w:tplc="40C07984" w:tentative="1">
      <w:start w:val="1"/>
      <w:numFmt w:val="bullet"/>
      <w:lvlText w:val="•"/>
      <w:lvlJc w:val="left"/>
      <w:pPr>
        <w:tabs>
          <w:tab w:val="num" w:pos="1440"/>
        </w:tabs>
        <w:ind w:left="1440" w:hanging="360"/>
      </w:pPr>
      <w:rPr>
        <w:rFonts w:ascii="Arial" w:hAnsi="Arial" w:hint="default"/>
      </w:rPr>
    </w:lvl>
    <w:lvl w:ilvl="2" w:tplc="4AA2A10E" w:tentative="1">
      <w:start w:val="1"/>
      <w:numFmt w:val="bullet"/>
      <w:lvlText w:val="•"/>
      <w:lvlJc w:val="left"/>
      <w:pPr>
        <w:tabs>
          <w:tab w:val="num" w:pos="2160"/>
        </w:tabs>
        <w:ind w:left="2160" w:hanging="360"/>
      </w:pPr>
      <w:rPr>
        <w:rFonts w:ascii="Arial" w:hAnsi="Arial" w:hint="default"/>
      </w:rPr>
    </w:lvl>
    <w:lvl w:ilvl="3" w:tplc="0CE2AA96" w:tentative="1">
      <w:start w:val="1"/>
      <w:numFmt w:val="bullet"/>
      <w:lvlText w:val="•"/>
      <w:lvlJc w:val="left"/>
      <w:pPr>
        <w:tabs>
          <w:tab w:val="num" w:pos="2880"/>
        </w:tabs>
        <w:ind w:left="2880" w:hanging="360"/>
      </w:pPr>
      <w:rPr>
        <w:rFonts w:ascii="Arial" w:hAnsi="Arial" w:hint="default"/>
      </w:rPr>
    </w:lvl>
    <w:lvl w:ilvl="4" w:tplc="CF348D7A" w:tentative="1">
      <w:start w:val="1"/>
      <w:numFmt w:val="bullet"/>
      <w:lvlText w:val="•"/>
      <w:lvlJc w:val="left"/>
      <w:pPr>
        <w:tabs>
          <w:tab w:val="num" w:pos="3600"/>
        </w:tabs>
        <w:ind w:left="3600" w:hanging="360"/>
      </w:pPr>
      <w:rPr>
        <w:rFonts w:ascii="Arial" w:hAnsi="Arial" w:hint="default"/>
      </w:rPr>
    </w:lvl>
    <w:lvl w:ilvl="5" w:tplc="19565D20" w:tentative="1">
      <w:start w:val="1"/>
      <w:numFmt w:val="bullet"/>
      <w:lvlText w:val="•"/>
      <w:lvlJc w:val="left"/>
      <w:pPr>
        <w:tabs>
          <w:tab w:val="num" w:pos="4320"/>
        </w:tabs>
        <w:ind w:left="4320" w:hanging="360"/>
      </w:pPr>
      <w:rPr>
        <w:rFonts w:ascii="Arial" w:hAnsi="Arial" w:hint="default"/>
      </w:rPr>
    </w:lvl>
    <w:lvl w:ilvl="6" w:tplc="1A361168" w:tentative="1">
      <w:start w:val="1"/>
      <w:numFmt w:val="bullet"/>
      <w:lvlText w:val="•"/>
      <w:lvlJc w:val="left"/>
      <w:pPr>
        <w:tabs>
          <w:tab w:val="num" w:pos="5040"/>
        </w:tabs>
        <w:ind w:left="5040" w:hanging="360"/>
      </w:pPr>
      <w:rPr>
        <w:rFonts w:ascii="Arial" w:hAnsi="Arial" w:hint="default"/>
      </w:rPr>
    </w:lvl>
    <w:lvl w:ilvl="7" w:tplc="28BE72E6" w:tentative="1">
      <w:start w:val="1"/>
      <w:numFmt w:val="bullet"/>
      <w:lvlText w:val="•"/>
      <w:lvlJc w:val="left"/>
      <w:pPr>
        <w:tabs>
          <w:tab w:val="num" w:pos="5760"/>
        </w:tabs>
        <w:ind w:left="5760" w:hanging="360"/>
      </w:pPr>
      <w:rPr>
        <w:rFonts w:ascii="Arial" w:hAnsi="Arial" w:hint="default"/>
      </w:rPr>
    </w:lvl>
    <w:lvl w:ilvl="8" w:tplc="4D0AEDC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0317BA"/>
    <w:multiLevelType w:val="hybridMultilevel"/>
    <w:tmpl w:val="D85E0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080BB5"/>
    <w:multiLevelType w:val="hybridMultilevel"/>
    <w:tmpl w:val="C00A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C03D1"/>
    <w:multiLevelType w:val="hybridMultilevel"/>
    <w:tmpl w:val="235A79C8"/>
    <w:lvl w:ilvl="0" w:tplc="88745D28">
      <w:start w:val="1"/>
      <w:numFmt w:val="bullet"/>
      <w:lvlText w:val="•"/>
      <w:lvlJc w:val="left"/>
      <w:pPr>
        <w:tabs>
          <w:tab w:val="num" w:pos="720"/>
        </w:tabs>
        <w:ind w:left="720" w:hanging="360"/>
      </w:pPr>
      <w:rPr>
        <w:rFonts w:ascii="Arial" w:hAnsi="Arial" w:hint="default"/>
      </w:rPr>
    </w:lvl>
    <w:lvl w:ilvl="1" w:tplc="4DBA38C6" w:tentative="1">
      <w:start w:val="1"/>
      <w:numFmt w:val="bullet"/>
      <w:lvlText w:val="•"/>
      <w:lvlJc w:val="left"/>
      <w:pPr>
        <w:tabs>
          <w:tab w:val="num" w:pos="1440"/>
        </w:tabs>
        <w:ind w:left="1440" w:hanging="360"/>
      </w:pPr>
      <w:rPr>
        <w:rFonts w:ascii="Arial" w:hAnsi="Arial" w:hint="default"/>
      </w:rPr>
    </w:lvl>
    <w:lvl w:ilvl="2" w:tplc="57B2E202" w:tentative="1">
      <w:start w:val="1"/>
      <w:numFmt w:val="bullet"/>
      <w:lvlText w:val="•"/>
      <w:lvlJc w:val="left"/>
      <w:pPr>
        <w:tabs>
          <w:tab w:val="num" w:pos="2160"/>
        </w:tabs>
        <w:ind w:left="2160" w:hanging="360"/>
      </w:pPr>
      <w:rPr>
        <w:rFonts w:ascii="Arial" w:hAnsi="Arial" w:hint="default"/>
      </w:rPr>
    </w:lvl>
    <w:lvl w:ilvl="3" w:tplc="F3665968" w:tentative="1">
      <w:start w:val="1"/>
      <w:numFmt w:val="bullet"/>
      <w:lvlText w:val="•"/>
      <w:lvlJc w:val="left"/>
      <w:pPr>
        <w:tabs>
          <w:tab w:val="num" w:pos="2880"/>
        </w:tabs>
        <w:ind w:left="2880" w:hanging="360"/>
      </w:pPr>
      <w:rPr>
        <w:rFonts w:ascii="Arial" w:hAnsi="Arial" w:hint="default"/>
      </w:rPr>
    </w:lvl>
    <w:lvl w:ilvl="4" w:tplc="546C2DEA" w:tentative="1">
      <w:start w:val="1"/>
      <w:numFmt w:val="bullet"/>
      <w:lvlText w:val="•"/>
      <w:lvlJc w:val="left"/>
      <w:pPr>
        <w:tabs>
          <w:tab w:val="num" w:pos="3600"/>
        </w:tabs>
        <w:ind w:left="3600" w:hanging="360"/>
      </w:pPr>
      <w:rPr>
        <w:rFonts w:ascii="Arial" w:hAnsi="Arial" w:hint="default"/>
      </w:rPr>
    </w:lvl>
    <w:lvl w:ilvl="5" w:tplc="FA8C95FA" w:tentative="1">
      <w:start w:val="1"/>
      <w:numFmt w:val="bullet"/>
      <w:lvlText w:val="•"/>
      <w:lvlJc w:val="left"/>
      <w:pPr>
        <w:tabs>
          <w:tab w:val="num" w:pos="4320"/>
        </w:tabs>
        <w:ind w:left="4320" w:hanging="360"/>
      </w:pPr>
      <w:rPr>
        <w:rFonts w:ascii="Arial" w:hAnsi="Arial" w:hint="default"/>
      </w:rPr>
    </w:lvl>
    <w:lvl w:ilvl="6" w:tplc="3BEA14C0" w:tentative="1">
      <w:start w:val="1"/>
      <w:numFmt w:val="bullet"/>
      <w:lvlText w:val="•"/>
      <w:lvlJc w:val="left"/>
      <w:pPr>
        <w:tabs>
          <w:tab w:val="num" w:pos="5040"/>
        </w:tabs>
        <w:ind w:left="5040" w:hanging="360"/>
      </w:pPr>
      <w:rPr>
        <w:rFonts w:ascii="Arial" w:hAnsi="Arial" w:hint="default"/>
      </w:rPr>
    </w:lvl>
    <w:lvl w:ilvl="7" w:tplc="4EDE2C40" w:tentative="1">
      <w:start w:val="1"/>
      <w:numFmt w:val="bullet"/>
      <w:lvlText w:val="•"/>
      <w:lvlJc w:val="left"/>
      <w:pPr>
        <w:tabs>
          <w:tab w:val="num" w:pos="5760"/>
        </w:tabs>
        <w:ind w:left="5760" w:hanging="360"/>
      </w:pPr>
      <w:rPr>
        <w:rFonts w:ascii="Arial" w:hAnsi="Arial" w:hint="default"/>
      </w:rPr>
    </w:lvl>
    <w:lvl w:ilvl="8" w:tplc="1194B7A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7B61EA"/>
    <w:multiLevelType w:val="hybridMultilevel"/>
    <w:tmpl w:val="14123B9C"/>
    <w:lvl w:ilvl="0" w:tplc="6A7C89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F0C430E"/>
    <w:multiLevelType w:val="hybridMultilevel"/>
    <w:tmpl w:val="2EEA2404"/>
    <w:lvl w:ilvl="0" w:tplc="AA669442">
      <w:numFmt w:val="bullet"/>
      <w:lvlText w:val=""/>
      <w:lvlJc w:val="left"/>
      <w:pPr>
        <w:ind w:left="720" w:hanging="360"/>
      </w:pPr>
      <w:rPr>
        <w:rFonts w:ascii="Symbol" w:eastAsia="Arial"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82268B9"/>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B3F02"/>
    <w:multiLevelType w:val="hybridMultilevel"/>
    <w:tmpl w:val="72AE0E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A6D1F42"/>
    <w:multiLevelType w:val="hybridMultilevel"/>
    <w:tmpl w:val="8E6C476A"/>
    <w:lvl w:ilvl="0" w:tplc="894EE840">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41E72B7"/>
    <w:multiLevelType w:val="hybridMultilevel"/>
    <w:tmpl w:val="7F241ED8"/>
    <w:lvl w:ilvl="0" w:tplc="4AFABA4C">
      <w:numFmt w:val="bullet"/>
      <w:lvlText w:val=""/>
      <w:lvlJc w:val="left"/>
      <w:pPr>
        <w:ind w:left="720" w:hanging="360"/>
      </w:pPr>
      <w:rPr>
        <w:rFonts w:ascii="Symbol" w:eastAsia="Calibr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B05E8B"/>
    <w:multiLevelType w:val="hybridMultilevel"/>
    <w:tmpl w:val="7862AB0C"/>
    <w:lvl w:ilvl="0" w:tplc="6074A9A4">
      <w:start w:val="1"/>
      <w:numFmt w:val="bullet"/>
      <w:lvlText w:val="•"/>
      <w:lvlJc w:val="left"/>
      <w:pPr>
        <w:tabs>
          <w:tab w:val="num" w:pos="720"/>
        </w:tabs>
        <w:ind w:left="720" w:hanging="360"/>
      </w:pPr>
      <w:rPr>
        <w:rFonts w:ascii="Arial" w:hAnsi="Arial" w:hint="default"/>
      </w:rPr>
    </w:lvl>
    <w:lvl w:ilvl="1" w:tplc="7F544C12" w:tentative="1">
      <w:start w:val="1"/>
      <w:numFmt w:val="bullet"/>
      <w:lvlText w:val="•"/>
      <w:lvlJc w:val="left"/>
      <w:pPr>
        <w:tabs>
          <w:tab w:val="num" w:pos="1440"/>
        </w:tabs>
        <w:ind w:left="1440" w:hanging="360"/>
      </w:pPr>
      <w:rPr>
        <w:rFonts w:ascii="Arial" w:hAnsi="Arial" w:hint="default"/>
      </w:rPr>
    </w:lvl>
    <w:lvl w:ilvl="2" w:tplc="D7C05EF0" w:tentative="1">
      <w:start w:val="1"/>
      <w:numFmt w:val="bullet"/>
      <w:lvlText w:val="•"/>
      <w:lvlJc w:val="left"/>
      <w:pPr>
        <w:tabs>
          <w:tab w:val="num" w:pos="2160"/>
        </w:tabs>
        <w:ind w:left="2160" w:hanging="360"/>
      </w:pPr>
      <w:rPr>
        <w:rFonts w:ascii="Arial" w:hAnsi="Arial" w:hint="default"/>
      </w:rPr>
    </w:lvl>
    <w:lvl w:ilvl="3" w:tplc="818C6922" w:tentative="1">
      <w:start w:val="1"/>
      <w:numFmt w:val="bullet"/>
      <w:lvlText w:val="•"/>
      <w:lvlJc w:val="left"/>
      <w:pPr>
        <w:tabs>
          <w:tab w:val="num" w:pos="2880"/>
        </w:tabs>
        <w:ind w:left="2880" w:hanging="360"/>
      </w:pPr>
      <w:rPr>
        <w:rFonts w:ascii="Arial" w:hAnsi="Arial" w:hint="default"/>
      </w:rPr>
    </w:lvl>
    <w:lvl w:ilvl="4" w:tplc="957C1AB6" w:tentative="1">
      <w:start w:val="1"/>
      <w:numFmt w:val="bullet"/>
      <w:lvlText w:val="•"/>
      <w:lvlJc w:val="left"/>
      <w:pPr>
        <w:tabs>
          <w:tab w:val="num" w:pos="3600"/>
        </w:tabs>
        <w:ind w:left="3600" w:hanging="360"/>
      </w:pPr>
      <w:rPr>
        <w:rFonts w:ascii="Arial" w:hAnsi="Arial" w:hint="default"/>
      </w:rPr>
    </w:lvl>
    <w:lvl w:ilvl="5" w:tplc="0B5AF6DC" w:tentative="1">
      <w:start w:val="1"/>
      <w:numFmt w:val="bullet"/>
      <w:lvlText w:val="•"/>
      <w:lvlJc w:val="left"/>
      <w:pPr>
        <w:tabs>
          <w:tab w:val="num" w:pos="4320"/>
        </w:tabs>
        <w:ind w:left="4320" w:hanging="360"/>
      </w:pPr>
      <w:rPr>
        <w:rFonts w:ascii="Arial" w:hAnsi="Arial" w:hint="default"/>
      </w:rPr>
    </w:lvl>
    <w:lvl w:ilvl="6" w:tplc="17DA52D4" w:tentative="1">
      <w:start w:val="1"/>
      <w:numFmt w:val="bullet"/>
      <w:lvlText w:val="•"/>
      <w:lvlJc w:val="left"/>
      <w:pPr>
        <w:tabs>
          <w:tab w:val="num" w:pos="5040"/>
        </w:tabs>
        <w:ind w:left="5040" w:hanging="360"/>
      </w:pPr>
      <w:rPr>
        <w:rFonts w:ascii="Arial" w:hAnsi="Arial" w:hint="default"/>
      </w:rPr>
    </w:lvl>
    <w:lvl w:ilvl="7" w:tplc="113A3156" w:tentative="1">
      <w:start w:val="1"/>
      <w:numFmt w:val="bullet"/>
      <w:lvlText w:val="•"/>
      <w:lvlJc w:val="left"/>
      <w:pPr>
        <w:tabs>
          <w:tab w:val="num" w:pos="5760"/>
        </w:tabs>
        <w:ind w:left="5760" w:hanging="360"/>
      </w:pPr>
      <w:rPr>
        <w:rFonts w:ascii="Arial" w:hAnsi="Arial" w:hint="default"/>
      </w:rPr>
    </w:lvl>
    <w:lvl w:ilvl="8" w:tplc="4148BDF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DE20EE7"/>
    <w:multiLevelType w:val="hybridMultilevel"/>
    <w:tmpl w:val="BB4E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6431193">
    <w:abstractNumId w:val="4"/>
  </w:num>
  <w:num w:numId="2" w16cid:durableId="1791850861">
    <w:abstractNumId w:val="1"/>
  </w:num>
  <w:num w:numId="3" w16cid:durableId="110708993">
    <w:abstractNumId w:val="11"/>
  </w:num>
  <w:num w:numId="4" w16cid:durableId="148133469">
    <w:abstractNumId w:val="3"/>
  </w:num>
  <w:num w:numId="5" w16cid:durableId="1866284808">
    <w:abstractNumId w:val="8"/>
  </w:num>
  <w:num w:numId="6" w16cid:durableId="738482578">
    <w:abstractNumId w:val="20"/>
  </w:num>
  <w:num w:numId="7" w16cid:durableId="1368871218">
    <w:abstractNumId w:val="6"/>
  </w:num>
  <w:num w:numId="8" w16cid:durableId="1273130707">
    <w:abstractNumId w:val="16"/>
  </w:num>
  <w:num w:numId="9" w16cid:durableId="1755590025">
    <w:abstractNumId w:val="15"/>
  </w:num>
  <w:num w:numId="10" w16cid:durableId="246234059">
    <w:abstractNumId w:val="18"/>
  </w:num>
  <w:num w:numId="11" w16cid:durableId="1670408510">
    <w:abstractNumId w:val="17"/>
  </w:num>
  <w:num w:numId="12" w16cid:durableId="1299721098">
    <w:abstractNumId w:val="13"/>
  </w:num>
  <w:num w:numId="13" w16cid:durableId="1348407494">
    <w:abstractNumId w:val="2"/>
  </w:num>
  <w:num w:numId="14" w16cid:durableId="1247762413">
    <w:abstractNumId w:val="0"/>
  </w:num>
  <w:num w:numId="15" w16cid:durableId="1704675721">
    <w:abstractNumId w:val="7"/>
  </w:num>
  <w:num w:numId="16" w16cid:durableId="584195618">
    <w:abstractNumId w:val="5"/>
  </w:num>
  <w:num w:numId="17" w16cid:durableId="895241061">
    <w:abstractNumId w:val="10"/>
  </w:num>
  <w:num w:numId="18" w16cid:durableId="2025980009">
    <w:abstractNumId w:val="9"/>
  </w:num>
  <w:num w:numId="19" w16cid:durableId="125315023">
    <w:abstractNumId w:val="19"/>
  </w:num>
  <w:num w:numId="20" w16cid:durableId="2045401661">
    <w:abstractNumId w:val="12"/>
  </w:num>
  <w:num w:numId="21" w16cid:durableId="198877899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69"/>
    <w:rsid w:val="000004D5"/>
    <w:rsid w:val="00006831"/>
    <w:rsid w:val="00010A33"/>
    <w:rsid w:val="00012134"/>
    <w:rsid w:val="000144DB"/>
    <w:rsid w:val="000161B7"/>
    <w:rsid w:val="000162D9"/>
    <w:rsid w:val="00017211"/>
    <w:rsid w:val="0002044C"/>
    <w:rsid w:val="00020547"/>
    <w:rsid w:val="00023BED"/>
    <w:rsid w:val="00024B29"/>
    <w:rsid w:val="00026675"/>
    <w:rsid w:val="00027E51"/>
    <w:rsid w:val="00030AA4"/>
    <w:rsid w:val="00031306"/>
    <w:rsid w:val="00031B90"/>
    <w:rsid w:val="00031FDD"/>
    <w:rsid w:val="0003645E"/>
    <w:rsid w:val="00036793"/>
    <w:rsid w:val="00036CB7"/>
    <w:rsid w:val="00040642"/>
    <w:rsid w:val="000442DA"/>
    <w:rsid w:val="00045491"/>
    <w:rsid w:val="00047CAE"/>
    <w:rsid w:val="00051A35"/>
    <w:rsid w:val="000555EA"/>
    <w:rsid w:val="00056B5D"/>
    <w:rsid w:val="00057164"/>
    <w:rsid w:val="000573DA"/>
    <w:rsid w:val="00061B6D"/>
    <w:rsid w:val="00061DBF"/>
    <w:rsid w:val="000729E8"/>
    <w:rsid w:val="0007331D"/>
    <w:rsid w:val="00073852"/>
    <w:rsid w:val="0007420F"/>
    <w:rsid w:val="00074E63"/>
    <w:rsid w:val="0007681A"/>
    <w:rsid w:val="000771CB"/>
    <w:rsid w:val="00077F13"/>
    <w:rsid w:val="00082F50"/>
    <w:rsid w:val="00084742"/>
    <w:rsid w:val="00084DB6"/>
    <w:rsid w:val="000850C3"/>
    <w:rsid w:val="0008529B"/>
    <w:rsid w:val="00086732"/>
    <w:rsid w:val="00090F6C"/>
    <w:rsid w:val="00092491"/>
    <w:rsid w:val="00093687"/>
    <w:rsid w:val="00094430"/>
    <w:rsid w:val="000944BB"/>
    <w:rsid w:val="00094517"/>
    <w:rsid w:val="000945AC"/>
    <w:rsid w:val="0009487E"/>
    <w:rsid w:val="000951D5"/>
    <w:rsid w:val="000955E3"/>
    <w:rsid w:val="00095D58"/>
    <w:rsid w:val="000963F4"/>
    <w:rsid w:val="0009771C"/>
    <w:rsid w:val="00097D2A"/>
    <w:rsid w:val="000A01FA"/>
    <w:rsid w:val="000A082A"/>
    <w:rsid w:val="000A149A"/>
    <w:rsid w:val="000A2C08"/>
    <w:rsid w:val="000A3B84"/>
    <w:rsid w:val="000A5C44"/>
    <w:rsid w:val="000A6FA8"/>
    <w:rsid w:val="000B08C5"/>
    <w:rsid w:val="000B1D3D"/>
    <w:rsid w:val="000B23BB"/>
    <w:rsid w:val="000B2BB9"/>
    <w:rsid w:val="000B3BEB"/>
    <w:rsid w:val="000B44D8"/>
    <w:rsid w:val="000B5A71"/>
    <w:rsid w:val="000B744B"/>
    <w:rsid w:val="000B7C0A"/>
    <w:rsid w:val="000C1B72"/>
    <w:rsid w:val="000C2985"/>
    <w:rsid w:val="000C2E7F"/>
    <w:rsid w:val="000C345C"/>
    <w:rsid w:val="000C3A9F"/>
    <w:rsid w:val="000C403E"/>
    <w:rsid w:val="000C4D9A"/>
    <w:rsid w:val="000C61B3"/>
    <w:rsid w:val="000D07D8"/>
    <w:rsid w:val="000D0F6E"/>
    <w:rsid w:val="000D1491"/>
    <w:rsid w:val="000D3777"/>
    <w:rsid w:val="000D3CB7"/>
    <w:rsid w:val="000D5CE4"/>
    <w:rsid w:val="000D6D41"/>
    <w:rsid w:val="000E1CC3"/>
    <w:rsid w:val="000E20DE"/>
    <w:rsid w:val="000E3773"/>
    <w:rsid w:val="000E412C"/>
    <w:rsid w:val="000E5B3A"/>
    <w:rsid w:val="000E67FD"/>
    <w:rsid w:val="000E7130"/>
    <w:rsid w:val="000F18A5"/>
    <w:rsid w:val="000F1E70"/>
    <w:rsid w:val="000F56BC"/>
    <w:rsid w:val="000F5C2C"/>
    <w:rsid w:val="001015AB"/>
    <w:rsid w:val="00101995"/>
    <w:rsid w:val="00102DE2"/>
    <w:rsid w:val="00102E14"/>
    <w:rsid w:val="001032C6"/>
    <w:rsid w:val="001064F5"/>
    <w:rsid w:val="00110C03"/>
    <w:rsid w:val="00111E31"/>
    <w:rsid w:val="00115F85"/>
    <w:rsid w:val="00120924"/>
    <w:rsid w:val="00122A04"/>
    <w:rsid w:val="0012410E"/>
    <w:rsid w:val="00124110"/>
    <w:rsid w:val="00125981"/>
    <w:rsid w:val="001277B1"/>
    <w:rsid w:val="00130512"/>
    <w:rsid w:val="0013086A"/>
    <w:rsid w:val="0013086E"/>
    <w:rsid w:val="00130AB7"/>
    <w:rsid w:val="001318C0"/>
    <w:rsid w:val="00132FD0"/>
    <w:rsid w:val="00135FD8"/>
    <w:rsid w:val="001369CE"/>
    <w:rsid w:val="00137209"/>
    <w:rsid w:val="00150103"/>
    <w:rsid w:val="00153B59"/>
    <w:rsid w:val="00153D6F"/>
    <w:rsid w:val="001545F0"/>
    <w:rsid w:val="00154E80"/>
    <w:rsid w:val="00156F45"/>
    <w:rsid w:val="00157BB8"/>
    <w:rsid w:val="00160801"/>
    <w:rsid w:val="00161A3A"/>
    <w:rsid w:val="00161BC1"/>
    <w:rsid w:val="001666AA"/>
    <w:rsid w:val="0016704E"/>
    <w:rsid w:val="0016717A"/>
    <w:rsid w:val="00167E85"/>
    <w:rsid w:val="00170302"/>
    <w:rsid w:val="00170B53"/>
    <w:rsid w:val="0017115C"/>
    <w:rsid w:val="0017133D"/>
    <w:rsid w:val="0017301E"/>
    <w:rsid w:val="00173545"/>
    <w:rsid w:val="00174CFC"/>
    <w:rsid w:val="001801C3"/>
    <w:rsid w:val="0018075A"/>
    <w:rsid w:val="001814FE"/>
    <w:rsid w:val="00181842"/>
    <w:rsid w:val="001863F2"/>
    <w:rsid w:val="001905E0"/>
    <w:rsid w:val="00191820"/>
    <w:rsid w:val="00191822"/>
    <w:rsid w:val="0019256F"/>
    <w:rsid w:val="00192828"/>
    <w:rsid w:val="00193E41"/>
    <w:rsid w:val="00194902"/>
    <w:rsid w:val="001A10EF"/>
    <w:rsid w:val="001A3E8B"/>
    <w:rsid w:val="001A5493"/>
    <w:rsid w:val="001A575D"/>
    <w:rsid w:val="001A57CE"/>
    <w:rsid w:val="001A5DE3"/>
    <w:rsid w:val="001A6323"/>
    <w:rsid w:val="001A7E8F"/>
    <w:rsid w:val="001B1DEC"/>
    <w:rsid w:val="001B1F82"/>
    <w:rsid w:val="001B3300"/>
    <w:rsid w:val="001B43A5"/>
    <w:rsid w:val="001B4BF3"/>
    <w:rsid w:val="001B5A83"/>
    <w:rsid w:val="001B6546"/>
    <w:rsid w:val="001B74D7"/>
    <w:rsid w:val="001C097F"/>
    <w:rsid w:val="001C0C04"/>
    <w:rsid w:val="001C0FC4"/>
    <w:rsid w:val="001C261B"/>
    <w:rsid w:val="001C31D8"/>
    <w:rsid w:val="001C53B8"/>
    <w:rsid w:val="001C5B11"/>
    <w:rsid w:val="001D2B71"/>
    <w:rsid w:val="001D2D55"/>
    <w:rsid w:val="001D36D9"/>
    <w:rsid w:val="001D3E6E"/>
    <w:rsid w:val="001D4DFB"/>
    <w:rsid w:val="001D4F2B"/>
    <w:rsid w:val="001D67F7"/>
    <w:rsid w:val="001D7353"/>
    <w:rsid w:val="001D76D6"/>
    <w:rsid w:val="001D7F19"/>
    <w:rsid w:val="001E0384"/>
    <w:rsid w:val="001E08BD"/>
    <w:rsid w:val="001E21AA"/>
    <w:rsid w:val="001F0B9D"/>
    <w:rsid w:val="001F0E00"/>
    <w:rsid w:val="001F1CF4"/>
    <w:rsid w:val="001F1DB7"/>
    <w:rsid w:val="001F20D8"/>
    <w:rsid w:val="001F6591"/>
    <w:rsid w:val="00200D7C"/>
    <w:rsid w:val="00201125"/>
    <w:rsid w:val="002017A0"/>
    <w:rsid w:val="00201C9C"/>
    <w:rsid w:val="00203BCA"/>
    <w:rsid w:val="002044A5"/>
    <w:rsid w:val="0021031C"/>
    <w:rsid w:val="00210E2E"/>
    <w:rsid w:val="00211723"/>
    <w:rsid w:val="00211A6F"/>
    <w:rsid w:val="00211D34"/>
    <w:rsid w:val="002121CE"/>
    <w:rsid w:val="00213518"/>
    <w:rsid w:val="0021562E"/>
    <w:rsid w:val="002156D0"/>
    <w:rsid w:val="00216EF7"/>
    <w:rsid w:val="00217E85"/>
    <w:rsid w:val="002207E8"/>
    <w:rsid w:val="0022087E"/>
    <w:rsid w:val="00221532"/>
    <w:rsid w:val="002218E9"/>
    <w:rsid w:val="00223B04"/>
    <w:rsid w:val="00225851"/>
    <w:rsid w:val="002259D9"/>
    <w:rsid w:val="00225E5D"/>
    <w:rsid w:val="00226FCF"/>
    <w:rsid w:val="002316DE"/>
    <w:rsid w:val="00232935"/>
    <w:rsid w:val="00233839"/>
    <w:rsid w:val="0023508B"/>
    <w:rsid w:val="0023640D"/>
    <w:rsid w:val="00237B70"/>
    <w:rsid w:val="00241D46"/>
    <w:rsid w:val="0024245C"/>
    <w:rsid w:val="0024313A"/>
    <w:rsid w:val="00243964"/>
    <w:rsid w:val="00244476"/>
    <w:rsid w:val="0024541D"/>
    <w:rsid w:val="00247A8C"/>
    <w:rsid w:val="002508C9"/>
    <w:rsid w:val="00250F05"/>
    <w:rsid w:val="002522B3"/>
    <w:rsid w:val="0025280D"/>
    <w:rsid w:val="00253C53"/>
    <w:rsid w:val="002552A5"/>
    <w:rsid w:val="002552D4"/>
    <w:rsid w:val="00256EE1"/>
    <w:rsid w:val="00260B5A"/>
    <w:rsid w:val="0026202A"/>
    <w:rsid w:val="00263D8F"/>
    <w:rsid w:val="002641E3"/>
    <w:rsid w:val="00264F2B"/>
    <w:rsid w:val="00265040"/>
    <w:rsid w:val="00266C33"/>
    <w:rsid w:val="00270B80"/>
    <w:rsid w:val="00270F2D"/>
    <w:rsid w:val="00271248"/>
    <w:rsid w:val="00271B87"/>
    <w:rsid w:val="0027417E"/>
    <w:rsid w:val="00276F89"/>
    <w:rsid w:val="00277B2A"/>
    <w:rsid w:val="00281610"/>
    <w:rsid w:val="0028197E"/>
    <w:rsid w:val="00282E39"/>
    <w:rsid w:val="0028399A"/>
    <w:rsid w:val="00284E2E"/>
    <w:rsid w:val="00290122"/>
    <w:rsid w:val="002928CF"/>
    <w:rsid w:val="00294B4F"/>
    <w:rsid w:val="002962F1"/>
    <w:rsid w:val="0029678E"/>
    <w:rsid w:val="002A0071"/>
    <w:rsid w:val="002A02DA"/>
    <w:rsid w:val="002A06D1"/>
    <w:rsid w:val="002A1A60"/>
    <w:rsid w:val="002A7FBC"/>
    <w:rsid w:val="002B39B2"/>
    <w:rsid w:val="002B3FDA"/>
    <w:rsid w:val="002B6201"/>
    <w:rsid w:val="002B638D"/>
    <w:rsid w:val="002B662C"/>
    <w:rsid w:val="002C36DD"/>
    <w:rsid w:val="002C3864"/>
    <w:rsid w:val="002C45D4"/>
    <w:rsid w:val="002C4E25"/>
    <w:rsid w:val="002C7004"/>
    <w:rsid w:val="002C7A72"/>
    <w:rsid w:val="002D1E06"/>
    <w:rsid w:val="002D2D6C"/>
    <w:rsid w:val="002D5308"/>
    <w:rsid w:val="002D72D5"/>
    <w:rsid w:val="002D7689"/>
    <w:rsid w:val="002E0FE9"/>
    <w:rsid w:val="002E1312"/>
    <w:rsid w:val="002E240D"/>
    <w:rsid w:val="002E3672"/>
    <w:rsid w:val="002E3817"/>
    <w:rsid w:val="002E50FC"/>
    <w:rsid w:val="002E7466"/>
    <w:rsid w:val="002F00E3"/>
    <w:rsid w:val="002F0968"/>
    <w:rsid w:val="002F2859"/>
    <w:rsid w:val="002F2A29"/>
    <w:rsid w:val="002F37C8"/>
    <w:rsid w:val="002F5FDD"/>
    <w:rsid w:val="002F6026"/>
    <w:rsid w:val="002F6F99"/>
    <w:rsid w:val="002F7C75"/>
    <w:rsid w:val="0030092E"/>
    <w:rsid w:val="00301910"/>
    <w:rsid w:val="00301F3E"/>
    <w:rsid w:val="003020AC"/>
    <w:rsid w:val="00302C9C"/>
    <w:rsid w:val="00306438"/>
    <w:rsid w:val="00307214"/>
    <w:rsid w:val="003109D7"/>
    <w:rsid w:val="0031117F"/>
    <w:rsid w:val="00314448"/>
    <w:rsid w:val="003144E7"/>
    <w:rsid w:val="003145FA"/>
    <w:rsid w:val="0031590A"/>
    <w:rsid w:val="00316432"/>
    <w:rsid w:val="00316BDB"/>
    <w:rsid w:val="00316DC2"/>
    <w:rsid w:val="0031742B"/>
    <w:rsid w:val="00322A2F"/>
    <w:rsid w:val="00324249"/>
    <w:rsid w:val="003276A3"/>
    <w:rsid w:val="00331A36"/>
    <w:rsid w:val="00334333"/>
    <w:rsid w:val="00335D47"/>
    <w:rsid w:val="00335E11"/>
    <w:rsid w:val="00336D89"/>
    <w:rsid w:val="0033742D"/>
    <w:rsid w:val="0034183F"/>
    <w:rsid w:val="00343A1F"/>
    <w:rsid w:val="00344A7D"/>
    <w:rsid w:val="003458F6"/>
    <w:rsid w:val="003523AB"/>
    <w:rsid w:val="003525E5"/>
    <w:rsid w:val="00352F91"/>
    <w:rsid w:val="00353265"/>
    <w:rsid w:val="00353FA8"/>
    <w:rsid w:val="00354725"/>
    <w:rsid w:val="003552B4"/>
    <w:rsid w:val="003572FF"/>
    <w:rsid w:val="003618E5"/>
    <w:rsid w:val="00361A40"/>
    <w:rsid w:val="00363120"/>
    <w:rsid w:val="00364A70"/>
    <w:rsid w:val="00367BCD"/>
    <w:rsid w:val="00370592"/>
    <w:rsid w:val="00372FE2"/>
    <w:rsid w:val="0037380D"/>
    <w:rsid w:val="00373AE5"/>
    <w:rsid w:val="00373CEB"/>
    <w:rsid w:val="00374DB9"/>
    <w:rsid w:val="00375ECD"/>
    <w:rsid w:val="003770C2"/>
    <w:rsid w:val="0037787C"/>
    <w:rsid w:val="00377E08"/>
    <w:rsid w:val="003813A6"/>
    <w:rsid w:val="00382A18"/>
    <w:rsid w:val="00382F80"/>
    <w:rsid w:val="00386267"/>
    <w:rsid w:val="0038701A"/>
    <w:rsid w:val="003910F2"/>
    <w:rsid w:val="0039129A"/>
    <w:rsid w:val="00391D26"/>
    <w:rsid w:val="00392967"/>
    <w:rsid w:val="0039634B"/>
    <w:rsid w:val="00397D64"/>
    <w:rsid w:val="003A1244"/>
    <w:rsid w:val="003A155F"/>
    <w:rsid w:val="003A1D6A"/>
    <w:rsid w:val="003A4BB1"/>
    <w:rsid w:val="003A5DD6"/>
    <w:rsid w:val="003A744D"/>
    <w:rsid w:val="003B13AA"/>
    <w:rsid w:val="003B21FA"/>
    <w:rsid w:val="003B2DE2"/>
    <w:rsid w:val="003B3D8E"/>
    <w:rsid w:val="003B42DB"/>
    <w:rsid w:val="003B5279"/>
    <w:rsid w:val="003B62B4"/>
    <w:rsid w:val="003B7B39"/>
    <w:rsid w:val="003C0599"/>
    <w:rsid w:val="003C14E5"/>
    <w:rsid w:val="003C24A9"/>
    <w:rsid w:val="003C3C1E"/>
    <w:rsid w:val="003C47F9"/>
    <w:rsid w:val="003C5862"/>
    <w:rsid w:val="003C5E3B"/>
    <w:rsid w:val="003C6B72"/>
    <w:rsid w:val="003C6EAF"/>
    <w:rsid w:val="003C74E4"/>
    <w:rsid w:val="003D083E"/>
    <w:rsid w:val="003D137C"/>
    <w:rsid w:val="003D1468"/>
    <w:rsid w:val="003D1736"/>
    <w:rsid w:val="003D2308"/>
    <w:rsid w:val="003D2736"/>
    <w:rsid w:val="003D3527"/>
    <w:rsid w:val="003D3B60"/>
    <w:rsid w:val="003D48BC"/>
    <w:rsid w:val="003E2468"/>
    <w:rsid w:val="003E2AF4"/>
    <w:rsid w:val="003E3659"/>
    <w:rsid w:val="003E3AA2"/>
    <w:rsid w:val="003E479E"/>
    <w:rsid w:val="003E4CE1"/>
    <w:rsid w:val="003E4F75"/>
    <w:rsid w:val="003E5ACE"/>
    <w:rsid w:val="003F0AFB"/>
    <w:rsid w:val="003F19A3"/>
    <w:rsid w:val="003F4988"/>
    <w:rsid w:val="003F6AE1"/>
    <w:rsid w:val="004010F0"/>
    <w:rsid w:val="0040137E"/>
    <w:rsid w:val="00401404"/>
    <w:rsid w:val="00401B04"/>
    <w:rsid w:val="004034CE"/>
    <w:rsid w:val="004055B1"/>
    <w:rsid w:val="00405616"/>
    <w:rsid w:val="00405AE3"/>
    <w:rsid w:val="00405E8A"/>
    <w:rsid w:val="00407E85"/>
    <w:rsid w:val="004103DF"/>
    <w:rsid w:val="004109AE"/>
    <w:rsid w:val="0041192D"/>
    <w:rsid w:val="0041216A"/>
    <w:rsid w:val="00412FA3"/>
    <w:rsid w:val="004168B2"/>
    <w:rsid w:val="00417739"/>
    <w:rsid w:val="004203C1"/>
    <w:rsid w:val="00421791"/>
    <w:rsid w:val="00421FD5"/>
    <w:rsid w:val="0042317A"/>
    <w:rsid w:val="00423E0B"/>
    <w:rsid w:val="00425F85"/>
    <w:rsid w:val="00426D2A"/>
    <w:rsid w:val="00430EA6"/>
    <w:rsid w:val="0043133A"/>
    <w:rsid w:val="00433405"/>
    <w:rsid w:val="004357A1"/>
    <w:rsid w:val="0044319E"/>
    <w:rsid w:val="00443FE8"/>
    <w:rsid w:val="00444B28"/>
    <w:rsid w:val="00445E6A"/>
    <w:rsid w:val="0044684F"/>
    <w:rsid w:val="00447DBC"/>
    <w:rsid w:val="00450CBB"/>
    <w:rsid w:val="004523DB"/>
    <w:rsid w:val="00453B1D"/>
    <w:rsid w:val="00454F66"/>
    <w:rsid w:val="0045507C"/>
    <w:rsid w:val="004572A7"/>
    <w:rsid w:val="00460D28"/>
    <w:rsid w:val="00460E75"/>
    <w:rsid w:val="0046359B"/>
    <w:rsid w:val="00464EA7"/>
    <w:rsid w:val="00464F95"/>
    <w:rsid w:val="00470DB1"/>
    <w:rsid w:val="004710C5"/>
    <w:rsid w:val="00471D57"/>
    <w:rsid w:val="004720FB"/>
    <w:rsid w:val="004721A1"/>
    <w:rsid w:val="00473521"/>
    <w:rsid w:val="00473A67"/>
    <w:rsid w:val="0047580E"/>
    <w:rsid w:val="00475F1C"/>
    <w:rsid w:val="00476781"/>
    <w:rsid w:val="004831E5"/>
    <w:rsid w:val="00491CF9"/>
    <w:rsid w:val="004935BC"/>
    <w:rsid w:val="0049364D"/>
    <w:rsid w:val="00495A67"/>
    <w:rsid w:val="0049634B"/>
    <w:rsid w:val="00496F3E"/>
    <w:rsid w:val="004A1969"/>
    <w:rsid w:val="004A1E62"/>
    <w:rsid w:val="004A28BF"/>
    <w:rsid w:val="004A2AE2"/>
    <w:rsid w:val="004A2B36"/>
    <w:rsid w:val="004A5922"/>
    <w:rsid w:val="004A5A68"/>
    <w:rsid w:val="004A7C0E"/>
    <w:rsid w:val="004B0BA0"/>
    <w:rsid w:val="004B2219"/>
    <w:rsid w:val="004B3FFD"/>
    <w:rsid w:val="004B47DB"/>
    <w:rsid w:val="004B5494"/>
    <w:rsid w:val="004B7097"/>
    <w:rsid w:val="004B7ADE"/>
    <w:rsid w:val="004C1170"/>
    <w:rsid w:val="004C163E"/>
    <w:rsid w:val="004C1E88"/>
    <w:rsid w:val="004C1EAE"/>
    <w:rsid w:val="004C1FBC"/>
    <w:rsid w:val="004C28F6"/>
    <w:rsid w:val="004C3229"/>
    <w:rsid w:val="004C541B"/>
    <w:rsid w:val="004C5FFE"/>
    <w:rsid w:val="004C6551"/>
    <w:rsid w:val="004C7A0E"/>
    <w:rsid w:val="004D3058"/>
    <w:rsid w:val="004D3DEB"/>
    <w:rsid w:val="004D602E"/>
    <w:rsid w:val="004E066B"/>
    <w:rsid w:val="004E0B51"/>
    <w:rsid w:val="004E16B0"/>
    <w:rsid w:val="004E1DDD"/>
    <w:rsid w:val="004E43C7"/>
    <w:rsid w:val="004E690E"/>
    <w:rsid w:val="004E7C0B"/>
    <w:rsid w:val="004F0050"/>
    <w:rsid w:val="004F00E8"/>
    <w:rsid w:val="004F2694"/>
    <w:rsid w:val="004F3928"/>
    <w:rsid w:val="004F3EEE"/>
    <w:rsid w:val="004F6ECD"/>
    <w:rsid w:val="004F746F"/>
    <w:rsid w:val="004F76C4"/>
    <w:rsid w:val="00504920"/>
    <w:rsid w:val="00504D96"/>
    <w:rsid w:val="0050583D"/>
    <w:rsid w:val="0051050D"/>
    <w:rsid w:val="00511442"/>
    <w:rsid w:val="005130F1"/>
    <w:rsid w:val="00516F9A"/>
    <w:rsid w:val="0052216F"/>
    <w:rsid w:val="00525886"/>
    <w:rsid w:val="00525E18"/>
    <w:rsid w:val="005273C7"/>
    <w:rsid w:val="0052769C"/>
    <w:rsid w:val="00532D99"/>
    <w:rsid w:val="0053408C"/>
    <w:rsid w:val="00534CC7"/>
    <w:rsid w:val="00534EB7"/>
    <w:rsid w:val="00536932"/>
    <w:rsid w:val="00537AA2"/>
    <w:rsid w:val="00537B45"/>
    <w:rsid w:val="00542468"/>
    <w:rsid w:val="00542CEC"/>
    <w:rsid w:val="005441DB"/>
    <w:rsid w:val="00544D28"/>
    <w:rsid w:val="00545320"/>
    <w:rsid w:val="005505C5"/>
    <w:rsid w:val="00551010"/>
    <w:rsid w:val="0055117D"/>
    <w:rsid w:val="00553048"/>
    <w:rsid w:val="00554CBB"/>
    <w:rsid w:val="00555507"/>
    <w:rsid w:val="0055625B"/>
    <w:rsid w:val="005605BD"/>
    <w:rsid w:val="00560713"/>
    <w:rsid w:val="00560BF7"/>
    <w:rsid w:val="00561F31"/>
    <w:rsid w:val="00562858"/>
    <w:rsid w:val="005649C6"/>
    <w:rsid w:val="00565686"/>
    <w:rsid w:val="00565BE8"/>
    <w:rsid w:val="00565DDE"/>
    <w:rsid w:val="0056663B"/>
    <w:rsid w:val="00567068"/>
    <w:rsid w:val="00572C63"/>
    <w:rsid w:val="00573C80"/>
    <w:rsid w:val="00573CFC"/>
    <w:rsid w:val="00574B91"/>
    <w:rsid w:val="00574CC3"/>
    <w:rsid w:val="00575E0F"/>
    <w:rsid w:val="0057789D"/>
    <w:rsid w:val="00580172"/>
    <w:rsid w:val="005802CC"/>
    <w:rsid w:val="005817DC"/>
    <w:rsid w:val="00581C62"/>
    <w:rsid w:val="0058206F"/>
    <w:rsid w:val="00582338"/>
    <w:rsid w:val="00587384"/>
    <w:rsid w:val="005878F6"/>
    <w:rsid w:val="005921E3"/>
    <w:rsid w:val="005921F9"/>
    <w:rsid w:val="00592A57"/>
    <w:rsid w:val="00592D65"/>
    <w:rsid w:val="00593173"/>
    <w:rsid w:val="00597FAF"/>
    <w:rsid w:val="005A0EB6"/>
    <w:rsid w:val="005A4552"/>
    <w:rsid w:val="005A595F"/>
    <w:rsid w:val="005A6925"/>
    <w:rsid w:val="005A7F69"/>
    <w:rsid w:val="005B16BD"/>
    <w:rsid w:val="005B1D1B"/>
    <w:rsid w:val="005B424A"/>
    <w:rsid w:val="005B621A"/>
    <w:rsid w:val="005B64BF"/>
    <w:rsid w:val="005B6F65"/>
    <w:rsid w:val="005B7088"/>
    <w:rsid w:val="005C2289"/>
    <w:rsid w:val="005C3FF7"/>
    <w:rsid w:val="005C5DF4"/>
    <w:rsid w:val="005C66FE"/>
    <w:rsid w:val="005C6B19"/>
    <w:rsid w:val="005C6E94"/>
    <w:rsid w:val="005D4299"/>
    <w:rsid w:val="005D5939"/>
    <w:rsid w:val="005D59E9"/>
    <w:rsid w:val="005D5D98"/>
    <w:rsid w:val="005D6264"/>
    <w:rsid w:val="005D7007"/>
    <w:rsid w:val="005D7924"/>
    <w:rsid w:val="005D7A50"/>
    <w:rsid w:val="005E05ED"/>
    <w:rsid w:val="005E0635"/>
    <w:rsid w:val="005E0CA6"/>
    <w:rsid w:val="005E2D81"/>
    <w:rsid w:val="005E31DC"/>
    <w:rsid w:val="005E3F4C"/>
    <w:rsid w:val="005E4C21"/>
    <w:rsid w:val="005E5BDE"/>
    <w:rsid w:val="005E5E5F"/>
    <w:rsid w:val="005E72D2"/>
    <w:rsid w:val="005E7D1D"/>
    <w:rsid w:val="005F1379"/>
    <w:rsid w:val="005F21B7"/>
    <w:rsid w:val="005F3ACD"/>
    <w:rsid w:val="005F5DA2"/>
    <w:rsid w:val="005F67CF"/>
    <w:rsid w:val="0060483F"/>
    <w:rsid w:val="00604A69"/>
    <w:rsid w:val="00605622"/>
    <w:rsid w:val="00607657"/>
    <w:rsid w:val="00610424"/>
    <w:rsid w:val="0061236E"/>
    <w:rsid w:val="0061256D"/>
    <w:rsid w:val="006128E5"/>
    <w:rsid w:val="00617008"/>
    <w:rsid w:val="006203D3"/>
    <w:rsid w:val="006219FB"/>
    <w:rsid w:val="00621A55"/>
    <w:rsid w:val="00622255"/>
    <w:rsid w:val="006236BF"/>
    <w:rsid w:val="00625D63"/>
    <w:rsid w:val="006276B6"/>
    <w:rsid w:val="00631975"/>
    <w:rsid w:val="00631AE7"/>
    <w:rsid w:val="00632E55"/>
    <w:rsid w:val="00632EBF"/>
    <w:rsid w:val="0063304F"/>
    <w:rsid w:val="0063383F"/>
    <w:rsid w:val="00634576"/>
    <w:rsid w:val="00636793"/>
    <w:rsid w:val="0063739E"/>
    <w:rsid w:val="00637DAA"/>
    <w:rsid w:val="00640221"/>
    <w:rsid w:val="006414C9"/>
    <w:rsid w:val="00642214"/>
    <w:rsid w:val="00642B7E"/>
    <w:rsid w:val="006441F8"/>
    <w:rsid w:val="006445B2"/>
    <w:rsid w:val="00644D12"/>
    <w:rsid w:val="006455A6"/>
    <w:rsid w:val="00646CE9"/>
    <w:rsid w:val="00647517"/>
    <w:rsid w:val="0065072A"/>
    <w:rsid w:val="00652D68"/>
    <w:rsid w:val="00653F99"/>
    <w:rsid w:val="00654341"/>
    <w:rsid w:val="00655AAB"/>
    <w:rsid w:val="00656BEF"/>
    <w:rsid w:val="00657073"/>
    <w:rsid w:val="00657D5C"/>
    <w:rsid w:val="00660D11"/>
    <w:rsid w:val="006636EF"/>
    <w:rsid w:val="006651DB"/>
    <w:rsid w:val="00665A23"/>
    <w:rsid w:val="0066686F"/>
    <w:rsid w:val="00667E93"/>
    <w:rsid w:val="00670460"/>
    <w:rsid w:val="006728D6"/>
    <w:rsid w:val="00674D94"/>
    <w:rsid w:val="00677367"/>
    <w:rsid w:val="00677777"/>
    <w:rsid w:val="00677EE7"/>
    <w:rsid w:val="006835CE"/>
    <w:rsid w:val="006842F0"/>
    <w:rsid w:val="006852E1"/>
    <w:rsid w:val="00686A73"/>
    <w:rsid w:val="0069001C"/>
    <w:rsid w:val="00690B4B"/>
    <w:rsid w:val="00691899"/>
    <w:rsid w:val="00693868"/>
    <w:rsid w:val="0069687A"/>
    <w:rsid w:val="00696925"/>
    <w:rsid w:val="00696CB9"/>
    <w:rsid w:val="00696FAE"/>
    <w:rsid w:val="006A0C24"/>
    <w:rsid w:val="006A1486"/>
    <w:rsid w:val="006A2003"/>
    <w:rsid w:val="006A37CD"/>
    <w:rsid w:val="006A3E12"/>
    <w:rsid w:val="006A50E7"/>
    <w:rsid w:val="006A585A"/>
    <w:rsid w:val="006A5CAE"/>
    <w:rsid w:val="006A6D58"/>
    <w:rsid w:val="006B0D7B"/>
    <w:rsid w:val="006B3676"/>
    <w:rsid w:val="006B6D19"/>
    <w:rsid w:val="006C1D38"/>
    <w:rsid w:val="006C312B"/>
    <w:rsid w:val="006C3EE4"/>
    <w:rsid w:val="006C4DA6"/>
    <w:rsid w:val="006C66DB"/>
    <w:rsid w:val="006C72E9"/>
    <w:rsid w:val="006C7816"/>
    <w:rsid w:val="006D02D3"/>
    <w:rsid w:val="006D0455"/>
    <w:rsid w:val="006D372A"/>
    <w:rsid w:val="006D6E57"/>
    <w:rsid w:val="006D7EE7"/>
    <w:rsid w:val="006E22DF"/>
    <w:rsid w:val="006E2379"/>
    <w:rsid w:val="006E3066"/>
    <w:rsid w:val="006E3FA9"/>
    <w:rsid w:val="006E4143"/>
    <w:rsid w:val="006E6749"/>
    <w:rsid w:val="006E7FA6"/>
    <w:rsid w:val="006F1419"/>
    <w:rsid w:val="006F2CD9"/>
    <w:rsid w:val="006F6A51"/>
    <w:rsid w:val="007047B2"/>
    <w:rsid w:val="00707BCB"/>
    <w:rsid w:val="007106C8"/>
    <w:rsid w:val="0071187D"/>
    <w:rsid w:val="00712117"/>
    <w:rsid w:val="0071274B"/>
    <w:rsid w:val="00713366"/>
    <w:rsid w:val="00713657"/>
    <w:rsid w:val="007156A5"/>
    <w:rsid w:val="00716FF1"/>
    <w:rsid w:val="007174B8"/>
    <w:rsid w:val="007179CF"/>
    <w:rsid w:val="00717C17"/>
    <w:rsid w:val="00717E5D"/>
    <w:rsid w:val="00720055"/>
    <w:rsid w:val="00720DE0"/>
    <w:rsid w:val="00721195"/>
    <w:rsid w:val="00722103"/>
    <w:rsid w:val="00722DDD"/>
    <w:rsid w:val="0072381F"/>
    <w:rsid w:val="00723D0D"/>
    <w:rsid w:val="007250DF"/>
    <w:rsid w:val="00725F43"/>
    <w:rsid w:val="00726127"/>
    <w:rsid w:val="0072613C"/>
    <w:rsid w:val="007305A0"/>
    <w:rsid w:val="00733F17"/>
    <w:rsid w:val="00737332"/>
    <w:rsid w:val="00737983"/>
    <w:rsid w:val="0074029D"/>
    <w:rsid w:val="007402F9"/>
    <w:rsid w:val="00740A58"/>
    <w:rsid w:val="00742499"/>
    <w:rsid w:val="007436EC"/>
    <w:rsid w:val="00745AD4"/>
    <w:rsid w:val="00746D7A"/>
    <w:rsid w:val="007472DC"/>
    <w:rsid w:val="00756BC0"/>
    <w:rsid w:val="0075739A"/>
    <w:rsid w:val="00757644"/>
    <w:rsid w:val="00763477"/>
    <w:rsid w:val="00764DC8"/>
    <w:rsid w:val="007650D7"/>
    <w:rsid w:val="00765DD6"/>
    <w:rsid w:val="00771445"/>
    <w:rsid w:val="00771B7C"/>
    <w:rsid w:val="00772315"/>
    <w:rsid w:val="007732EF"/>
    <w:rsid w:val="007826F4"/>
    <w:rsid w:val="00782BAE"/>
    <w:rsid w:val="0078435B"/>
    <w:rsid w:val="00790618"/>
    <w:rsid w:val="0079395B"/>
    <w:rsid w:val="007948DE"/>
    <w:rsid w:val="007A1365"/>
    <w:rsid w:val="007A270B"/>
    <w:rsid w:val="007A43C6"/>
    <w:rsid w:val="007A45FF"/>
    <w:rsid w:val="007A5DF5"/>
    <w:rsid w:val="007A7399"/>
    <w:rsid w:val="007A7863"/>
    <w:rsid w:val="007A7C2F"/>
    <w:rsid w:val="007B0C69"/>
    <w:rsid w:val="007B23D7"/>
    <w:rsid w:val="007B2EA6"/>
    <w:rsid w:val="007B3108"/>
    <w:rsid w:val="007B3580"/>
    <w:rsid w:val="007B605D"/>
    <w:rsid w:val="007B6883"/>
    <w:rsid w:val="007B7CA0"/>
    <w:rsid w:val="007C441A"/>
    <w:rsid w:val="007C5217"/>
    <w:rsid w:val="007C56B1"/>
    <w:rsid w:val="007C63DA"/>
    <w:rsid w:val="007C701D"/>
    <w:rsid w:val="007D1D11"/>
    <w:rsid w:val="007D313F"/>
    <w:rsid w:val="007D3435"/>
    <w:rsid w:val="007D374F"/>
    <w:rsid w:val="007D5C8A"/>
    <w:rsid w:val="007E0F2B"/>
    <w:rsid w:val="007E4523"/>
    <w:rsid w:val="007E45A6"/>
    <w:rsid w:val="007E6C39"/>
    <w:rsid w:val="007E6CA4"/>
    <w:rsid w:val="007E6DE9"/>
    <w:rsid w:val="007E7A73"/>
    <w:rsid w:val="007F006C"/>
    <w:rsid w:val="007F1675"/>
    <w:rsid w:val="007F1DCC"/>
    <w:rsid w:val="007F3E94"/>
    <w:rsid w:val="007F43E1"/>
    <w:rsid w:val="007F74BA"/>
    <w:rsid w:val="00802726"/>
    <w:rsid w:val="00803D4E"/>
    <w:rsid w:val="00803DD9"/>
    <w:rsid w:val="00804CC8"/>
    <w:rsid w:val="00805395"/>
    <w:rsid w:val="00805F04"/>
    <w:rsid w:val="0080611C"/>
    <w:rsid w:val="008069C9"/>
    <w:rsid w:val="00807187"/>
    <w:rsid w:val="0081025A"/>
    <w:rsid w:val="0081216F"/>
    <w:rsid w:val="008145EB"/>
    <w:rsid w:val="00815E64"/>
    <w:rsid w:val="008176BC"/>
    <w:rsid w:val="00817A1A"/>
    <w:rsid w:val="0082048E"/>
    <w:rsid w:val="008242BA"/>
    <w:rsid w:val="00831083"/>
    <w:rsid w:val="008336AD"/>
    <w:rsid w:val="00834354"/>
    <w:rsid w:val="00834A27"/>
    <w:rsid w:val="008362E8"/>
    <w:rsid w:val="00841873"/>
    <w:rsid w:val="008430FE"/>
    <w:rsid w:val="00844051"/>
    <w:rsid w:val="008457BC"/>
    <w:rsid w:val="00846041"/>
    <w:rsid w:val="008462C5"/>
    <w:rsid w:val="00846A2B"/>
    <w:rsid w:val="008503A2"/>
    <w:rsid w:val="00852284"/>
    <w:rsid w:val="00853DDE"/>
    <w:rsid w:val="0085529C"/>
    <w:rsid w:val="00855413"/>
    <w:rsid w:val="00856423"/>
    <w:rsid w:val="00857125"/>
    <w:rsid w:val="0086085A"/>
    <w:rsid w:val="00860D96"/>
    <w:rsid w:val="00862583"/>
    <w:rsid w:val="00863BF0"/>
    <w:rsid w:val="00865A32"/>
    <w:rsid w:val="00866AC1"/>
    <w:rsid w:val="00866DB4"/>
    <w:rsid w:val="00871286"/>
    <w:rsid w:val="008713D2"/>
    <w:rsid w:val="00871CF1"/>
    <w:rsid w:val="00875C4F"/>
    <w:rsid w:val="00876B06"/>
    <w:rsid w:val="00876D25"/>
    <w:rsid w:val="00877AF0"/>
    <w:rsid w:val="00880B26"/>
    <w:rsid w:val="0088152F"/>
    <w:rsid w:val="00882D39"/>
    <w:rsid w:val="008844F5"/>
    <w:rsid w:val="008872CE"/>
    <w:rsid w:val="00892BF6"/>
    <w:rsid w:val="0089328A"/>
    <w:rsid w:val="00894474"/>
    <w:rsid w:val="00894AE3"/>
    <w:rsid w:val="0089568F"/>
    <w:rsid w:val="0089741B"/>
    <w:rsid w:val="008A029D"/>
    <w:rsid w:val="008A0DE8"/>
    <w:rsid w:val="008A16CA"/>
    <w:rsid w:val="008A1A90"/>
    <w:rsid w:val="008A53A3"/>
    <w:rsid w:val="008A695A"/>
    <w:rsid w:val="008A6A50"/>
    <w:rsid w:val="008B004C"/>
    <w:rsid w:val="008B13BD"/>
    <w:rsid w:val="008B3E9D"/>
    <w:rsid w:val="008B4221"/>
    <w:rsid w:val="008B5CDA"/>
    <w:rsid w:val="008C0A32"/>
    <w:rsid w:val="008C2A4E"/>
    <w:rsid w:val="008C37C9"/>
    <w:rsid w:val="008C38EB"/>
    <w:rsid w:val="008C5012"/>
    <w:rsid w:val="008C72B4"/>
    <w:rsid w:val="008C733A"/>
    <w:rsid w:val="008D00C2"/>
    <w:rsid w:val="008D27AD"/>
    <w:rsid w:val="008D5193"/>
    <w:rsid w:val="008D619D"/>
    <w:rsid w:val="008E014C"/>
    <w:rsid w:val="008E104B"/>
    <w:rsid w:val="008E1ACF"/>
    <w:rsid w:val="008E29FA"/>
    <w:rsid w:val="008E33EC"/>
    <w:rsid w:val="008E488C"/>
    <w:rsid w:val="008E495A"/>
    <w:rsid w:val="008E5ACF"/>
    <w:rsid w:val="008F095A"/>
    <w:rsid w:val="008F0BC8"/>
    <w:rsid w:val="008F24CF"/>
    <w:rsid w:val="008F3341"/>
    <w:rsid w:val="008F3F6C"/>
    <w:rsid w:val="008F6016"/>
    <w:rsid w:val="0090026F"/>
    <w:rsid w:val="00902B31"/>
    <w:rsid w:val="00905D15"/>
    <w:rsid w:val="009074A0"/>
    <w:rsid w:val="009079FC"/>
    <w:rsid w:val="00907B2A"/>
    <w:rsid w:val="009124F7"/>
    <w:rsid w:val="00914766"/>
    <w:rsid w:val="009217B6"/>
    <w:rsid w:val="00922711"/>
    <w:rsid w:val="0092433D"/>
    <w:rsid w:val="00925C29"/>
    <w:rsid w:val="0092634B"/>
    <w:rsid w:val="009305B9"/>
    <w:rsid w:val="00931935"/>
    <w:rsid w:val="009338AC"/>
    <w:rsid w:val="00933F32"/>
    <w:rsid w:val="00936EB4"/>
    <w:rsid w:val="00937FDD"/>
    <w:rsid w:val="00941BC8"/>
    <w:rsid w:val="0094552A"/>
    <w:rsid w:val="009471D1"/>
    <w:rsid w:val="00951357"/>
    <w:rsid w:val="00951F6B"/>
    <w:rsid w:val="009523FD"/>
    <w:rsid w:val="00952BA8"/>
    <w:rsid w:val="00952DD3"/>
    <w:rsid w:val="0095313A"/>
    <w:rsid w:val="00953D09"/>
    <w:rsid w:val="00955F16"/>
    <w:rsid w:val="00956539"/>
    <w:rsid w:val="009579EA"/>
    <w:rsid w:val="00960ABC"/>
    <w:rsid w:val="00960DC1"/>
    <w:rsid w:val="0096184B"/>
    <w:rsid w:val="00965674"/>
    <w:rsid w:val="00970A4F"/>
    <w:rsid w:val="00971945"/>
    <w:rsid w:val="00972783"/>
    <w:rsid w:val="009728CB"/>
    <w:rsid w:val="00972F69"/>
    <w:rsid w:val="00974C64"/>
    <w:rsid w:val="009752E6"/>
    <w:rsid w:val="009755A2"/>
    <w:rsid w:val="00976CA6"/>
    <w:rsid w:val="00977770"/>
    <w:rsid w:val="009807EE"/>
    <w:rsid w:val="009840AE"/>
    <w:rsid w:val="009841B3"/>
    <w:rsid w:val="00984323"/>
    <w:rsid w:val="0098473E"/>
    <w:rsid w:val="009857A7"/>
    <w:rsid w:val="00985EF0"/>
    <w:rsid w:val="00986082"/>
    <w:rsid w:val="00986AC6"/>
    <w:rsid w:val="00987999"/>
    <w:rsid w:val="00990A55"/>
    <w:rsid w:val="009931F6"/>
    <w:rsid w:val="0099422C"/>
    <w:rsid w:val="009960F0"/>
    <w:rsid w:val="00996BFC"/>
    <w:rsid w:val="009978D0"/>
    <w:rsid w:val="009A1142"/>
    <w:rsid w:val="009A17E7"/>
    <w:rsid w:val="009A47D1"/>
    <w:rsid w:val="009A4EE7"/>
    <w:rsid w:val="009A6491"/>
    <w:rsid w:val="009B0D27"/>
    <w:rsid w:val="009B1107"/>
    <w:rsid w:val="009B1E85"/>
    <w:rsid w:val="009B28D7"/>
    <w:rsid w:val="009B4984"/>
    <w:rsid w:val="009B510A"/>
    <w:rsid w:val="009B7296"/>
    <w:rsid w:val="009B7325"/>
    <w:rsid w:val="009C0874"/>
    <w:rsid w:val="009C25B8"/>
    <w:rsid w:val="009C31D5"/>
    <w:rsid w:val="009C3C70"/>
    <w:rsid w:val="009C498F"/>
    <w:rsid w:val="009C4E80"/>
    <w:rsid w:val="009C581F"/>
    <w:rsid w:val="009C6EB5"/>
    <w:rsid w:val="009C6EFF"/>
    <w:rsid w:val="009D5F39"/>
    <w:rsid w:val="009D6C5E"/>
    <w:rsid w:val="009D6DA3"/>
    <w:rsid w:val="009D75C1"/>
    <w:rsid w:val="009D7701"/>
    <w:rsid w:val="009E0C0F"/>
    <w:rsid w:val="009E16A6"/>
    <w:rsid w:val="009E42AB"/>
    <w:rsid w:val="009E670C"/>
    <w:rsid w:val="009F3185"/>
    <w:rsid w:val="009F3974"/>
    <w:rsid w:val="009F6C0D"/>
    <w:rsid w:val="009F6C6B"/>
    <w:rsid w:val="00A021F7"/>
    <w:rsid w:val="00A0471B"/>
    <w:rsid w:val="00A04CC7"/>
    <w:rsid w:val="00A051D4"/>
    <w:rsid w:val="00A063F5"/>
    <w:rsid w:val="00A07378"/>
    <w:rsid w:val="00A120B6"/>
    <w:rsid w:val="00A13EAB"/>
    <w:rsid w:val="00A1502C"/>
    <w:rsid w:val="00A15046"/>
    <w:rsid w:val="00A153EA"/>
    <w:rsid w:val="00A179BA"/>
    <w:rsid w:val="00A22A63"/>
    <w:rsid w:val="00A22FA0"/>
    <w:rsid w:val="00A230B6"/>
    <w:rsid w:val="00A23AED"/>
    <w:rsid w:val="00A23E8D"/>
    <w:rsid w:val="00A25484"/>
    <w:rsid w:val="00A26607"/>
    <w:rsid w:val="00A2769E"/>
    <w:rsid w:val="00A276C8"/>
    <w:rsid w:val="00A27D1A"/>
    <w:rsid w:val="00A31D03"/>
    <w:rsid w:val="00A324D0"/>
    <w:rsid w:val="00A35E69"/>
    <w:rsid w:val="00A37845"/>
    <w:rsid w:val="00A37DB4"/>
    <w:rsid w:val="00A37E04"/>
    <w:rsid w:val="00A41C81"/>
    <w:rsid w:val="00A41EBA"/>
    <w:rsid w:val="00A42779"/>
    <w:rsid w:val="00A43023"/>
    <w:rsid w:val="00A449C8"/>
    <w:rsid w:val="00A45AD4"/>
    <w:rsid w:val="00A476CA"/>
    <w:rsid w:val="00A47E70"/>
    <w:rsid w:val="00A51543"/>
    <w:rsid w:val="00A52277"/>
    <w:rsid w:val="00A540D3"/>
    <w:rsid w:val="00A54245"/>
    <w:rsid w:val="00A551B8"/>
    <w:rsid w:val="00A55E22"/>
    <w:rsid w:val="00A57446"/>
    <w:rsid w:val="00A609D9"/>
    <w:rsid w:val="00A61B9C"/>
    <w:rsid w:val="00A62978"/>
    <w:rsid w:val="00A63A7D"/>
    <w:rsid w:val="00A6408D"/>
    <w:rsid w:val="00A65E3A"/>
    <w:rsid w:val="00A66078"/>
    <w:rsid w:val="00A664D5"/>
    <w:rsid w:val="00A671EB"/>
    <w:rsid w:val="00A67968"/>
    <w:rsid w:val="00A702EF"/>
    <w:rsid w:val="00A70728"/>
    <w:rsid w:val="00A719E0"/>
    <w:rsid w:val="00A739C0"/>
    <w:rsid w:val="00A75A9C"/>
    <w:rsid w:val="00A76217"/>
    <w:rsid w:val="00A764CB"/>
    <w:rsid w:val="00A7664B"/>
    <w:rsid w:val="00A76A1A"/>
    <w:rsid w:val="00A80ADA"/>
    <w:rsid w:val="00A80E88"/>
    <w:rsid w:val="00A812DF"/>
    <w:rsid w:val="00A81E63"/>
    <w:rsid w:val="00A83680"/>
    <w:rsid w:val="00A83C35"/>
    <w:rsid w:val="00A85E86"/>
    <w:rsid w:val="00A879D5"/>
    <w:rsid w:val="00A906FF"/>
    <w:rsid w:val="00A9195A"/>
    <w:rsid w:val="00A91B07"/>
    <w:rsid w:val="00A91EB4"/>
    <w:rsid w:val="00A92894"/>
    <w:rsid w:val="00A9295B"/>
    <w:rsid w:val="00A92C57"/>
    <w:rsid w:val="00A95161"/>
    <w:rsid w:val="00A95BEE"/>
    <w:rsid w:val="00A96459"/>
    <w:rsid w:val="00AA349C"/>
    <w:rsid w:val="00AA6F11"/>
    <w:rsid w:val="00AB2034"/>
    <w:rsid w:val="00AB2502"/>
    <w:rsid w:val="00AB30DC"/>
    <w:rsid w:val="00AB43F6"/>
    <w:rsid w:val="00AC034D"/>
    <w:rsid w:val="00AC1CBF"/>
    <w:rsid w:val="00AC7924"/>
    <w:rsid w:val="00AC7DA0"/>
    <w:rsid w:val="00AD2AB6"/>
    <w:rsid w:val="00AD2C77"/>
    <w:rsid w:val="00AD3EFA"/>
    <w:rsid w:val="00AD4D66"/>
    <w:rsid w:val="00AD741D"/>
    <w:rsid w:val="00AE7AF8"/>
    <w:rsid w:val="00AF0CE8"/>
    <w:rsid w:val="00AF1F01"/>
    <w:rsid w:val="00AF20C5"/>
    <w:rsid w:val="00AF35B8"/>
    <w:rsid w:val="00AF591D"/>
    <w:rsid w:val="00AF75CD"/>
    <w:rsid w:val="00AF7F33"/>
    <w:rsid w:val="00B03BA4"/>
    <w:rsid w:val="00B0450B"/>
    <w:rsid w:val="00B047F7"/>
    <w:rsid w:val="00B04B0C"/>
    <w:rsid w:val="00B059C3"/>
    <w:rsid w:val="00B101E0"/>
    <w:rsid w:val="00B10A13"/>
    <w:rsid w:val="00B113F8"/>
    <w:rsid w:val="00B13386"/>
    <w:rsid w:val="00B15194"/>
    <w:rsid w:val="00B15C16"/>
    <w:rsid w:val="00B1620B"/>
    <w:rsid w:val="00B208E4"/>
    <w:rsid w:val="00B22D42"/>
    <w:rsid w:val="00B26193"/>
    <w:rsid w:val="00B26E37"/>
    <w:rsid w:val="00B30852"/>
    <w:rsid w:val="00B30A21"/>
    <w:rsid w:val="00B3218A"/>
    <w:rsid w:val="00B345AA"/>
    <w:rsid w:val="00B36607"/>
    <w:rsid w:val="00B3746C"/>
    <w:rsid w:val="00B37A23"/>
    <w:rsid w:val="00B37D16"/>
    <w:rsid w:val="00B37F14"/>
    <w:rsid w:val="00B43171"/>
    <w:rsid w:val="00B45745"/>
    <w:rsid w:val="00B45819"/>
    <w:rsid w:val="00B47870"/>
    <w:rsid w:val="00B47FB2"/>
    <w:rsid w:val="00B5050E"/>
    <w:rsid w:val="00B52174"/>
    <w:rsid w:val="00B524CC"/>
    <w:rsid w:val="00B53754"/>
    <w:rsid w:val="00B561AA"/>
    <w:rsid w:val="00B575CE"/>
    <w:rsid w:val="00B576EE"/>
    <w:rsid w:val="00B57825"/>
    <w:rsid w:val="00B607A1"/>
    <w:rsid w:val="00B6158C"/>
    <w:rsid w:val="00B62DAC"/>
    <w:rsid w:val="00B672A1"/>
    <w:rsid w:val="00B700D0"/>
    <w:rsid w:val="00B73844"/>
    <w:rsid w:val="00B743A1"/>
    <w:rsid w:val="00B74DAC"/>
    <w:rsid w:val="00B7517F"/>
    <w:rsid w:val="00B75285"/>
    <w:rsid w:val="00B753CC"/>
    <w:rsid w:val="00B75E85"/>
    <w:rsid w:val="00B76289"/>
    <w:rsid w:val="00B81051"/>
    <w:rsid w:val="00B81FC3"/>
    <w:rsid w:val="00B82400"/>
    <w:rsid w:val="00B8396F"/>
    <w:rsid w:val="00B84923"/>
    <w:rsid w:val="00B84E1C"/>
    <w:rsid w:val="00B84E7A"/>
    <w:rsid w:val="00B85417"/>
    <w:rsid w:val="00B864D5"/>
    <w:rsid w:val="00B91084"/>
    <w:rsid w:val="00B91B75"/>
    <w:rsid w:val="00B941A4"/>
    <w:rsid w:val="00B951D7"/>
    <w:rsid w:val="00B97B13"/>
    <w:rsid w:val="00BA234E"/>
    <w:rsid w:val="00BA2F34"/>
    <w:rsid w:val="00BA38B2"/>
    <w:rsid w:val="00BA5733"/>
    <w:rsid w:val="00BA5AC0"/>
    <w:rsid w:val="00BA618E"/>
    <w:rsid w:val="00BA6FE2"/>
    <w:rsid w:val="00BB22D9"/>
    <w:rsid w:val="00BB30AE"/>
    <w:rsid w:val="00BB3AF1"/>
    <w:rsid w:val="00BB4273"/>
    <w:rsid w:val="00BB5BD7"/>
    <w:rsid w:val="00BB5D5B"/>
    <w:rsid w:val="00BB5E20"/>
    <w:rsid w:val="00BB7135"/>
    <w:rsid w:val="00BB7CCB"/>
    <w:rsid w:val="00BB7F4B"/>
    <w:rsid w:val="00BC05FD"/>
    <w:rsid w:val="00BC13C1"/>
    <w:rsid w:val="00BC24C9"/>
    <w:rsid w:val="00BC69B1"/>
    <w:rsid w:val="00BD00B4"/>
    <w:rsid w:val="00BD3801"/>
    <w:rsid w:val="00BD411F"/>
    <w:rsid w:val="00BD4578"/>
    <w:rsid w:val="00BD4C13"/>
    <w:rsid w:val="00BD5BBB"/>
    <w:rsid w:val="00BD63E9"/>
    <w:rsid w:val="00BE00D0"/>
    <w:rsid w:val="00BE0367"/>
    <w:rsid w:val="00BE2570"/>
    <w:rsid w:val="00BE28C2"/>
    <w:rsid w:val="00BE2D43"/>
    <w:rsid w:val="00BE4110"/>
    <w:rsid w:val="00BE5E2C"/>
    <w:rsid w:val="00BE62E9"/>
    <w:rsid w:val="00BE6F93"/>
    <w:rsid w:val="00BF1E53"/>
    <w:rsid w:val="00BF2FFD"/>
    <w:rsid w:val="00BF3524"/>
    <w:rsid w:val="00BF4937"/>
    <w:rsid w:val="00BF709C"/>
    <w:rsid w:val="00C00F7A"/>
    <w:rsid w:val="00C01598"/>
    <w:rsid w:val="00C024C0"/>
    <w:rsid w:val="00C02B5C"/>
    <w:rsid w:val="00C0338E"/>
    <w:rsid w:val="00C03F5F"/>
    <w:rsid w:val="00C06913"/>
    <w:rsid w:val="00C06B47"/>
    <w:rsid w:val="00C06D57"/>
    <w:rsid w:val="00C072A8"/>
    <w:rsid w:val="00C0752E"/>
    <w:rsid w:val="00C1065C"/>
    <w:rsid w:val="00C10947"/>
    <w:rsid w:val="00C13CD4"/>
    <w:rsid w:val="00C14386"/>
    <w:rsid w:val="00C169E2"/>
    <w:rsid w:val="00C173FB"/>
    <w:rsid w:val="00C22658"/>
    <w:rsid w:val="00C22CA7"/>
    <w:rsid w:val="00C247E3"/>
    <w:rsid w:val="00C26AF6"/>
    <w:rsid w:val="00C26B39"/>
    <w:rsid w:val="00C26D8D"/>
    <w:rsid w:val="00C273DA"/>
    <w:rsid w:val="00C274D2"/>
    <w:rsid w:val="00C2778C"/>
    <w:rsid w:val="00C31BAA"/>
    <w:rsid w:val="00C32BC4"/>
    <w:rsid w:val="00C32C54"/>
    <w:rsid w:val="00C32CD3"/>
    <w:rsid w:val="00C33419"/>
    <w:rsid w:val="00C35002"/>
    <w:rsid w:val="00C35591"/>
    <w:rsid w:val="00C36A8F"/>
    <w:rsid w:val="00C401B4"/>
    <w:rsid w:val="00C402F2"/>
    <w:rsid w:val="00C41536"/>
    <w:rsid w:val="00C43417"/>
    <w:rsid w:val="00C45971"/>
    <w:rsid w:val="00C467F1"/>
    <w:rsid w:val="00C4743F"/>
    <w:rsid w:val="00C50825"/>
    <w:rsid w:val="00C515CC"/>
    <w:rsid w:val="00C5269D"/>
    <w:rsid w:val="00C53A84"/>
    <w:rsid w:val="00C63A0B"/>
    <w:rsid w:val="00C64823"/>
    <w:rsid w:val="00C654B1"/>
    <w:rsid w:val="00C707CA"/>
    <w:rsid w:val="00C70EB5"/>
    <w:rsid w:val="00C71D8F"/>
    <w:rsid w:val="00C73DE6"/>
    <w:rsid w:val="00C76379"/>
    <w:rsid w:val="00C802B3"/>
    <w:rsid w:val="00C81053"/>
    <w:rsid w:val="00C8144C"/>
    <w:rsid w:val="00C81720"/>
    <w:rsid w:val="00C8229D"/>
    <w:rsid w:val="00C8378B"/>
    <w:rsid w:val="00C84E38"/>
    <w:rsid w:val="00C866FD"/>
    <w:rsid w:val="00C8729A"/>
    <w:rsid w:val="00C87D35"/>
    <w:rsid w:val="00C87E24"/>
    <w:rsid w:val="00C9395A"/>
    <w:rsid w:val="00C93EC2"/>
    <w:rsid w:val="00C947CC"/>
    <w:rsid w:val="00CA185D"/>
    <w:rsid w:val="00CA18AE"/>
    <w:rsid w:val="00CA223B"/>
    <w:rsid w:val="00CA24D9"/>
    <w:rsid w:val="00CA4527"/>
    <w:rsid w:val="00CA56E1"/>
    <w:rsid w:val="00CA6E3E"/>
    <w:rsid w:val="00CA7F78"/>
    <w:rsid w:val="00CB332D"/>
    <w:rsid w:val="00CB550E"/>
    <w:rsid w:val="00CB5F76"/>
    <w:rsid w:val="00CB6C15"/>
    <w:rsid w:val="00CB7100"/>
    <w:rsid w:val="00CB7E02"/>
    <w:rsid w:val="00CC017D"/>
    <w:rsid w:val="00CC018C"/>
    <w:rsid w:val="00CC0E14"/>
    <w:rsid w:val="00CC41AA"/>
    <w:rsid w:val="00CC639C"/>
    <w:rsid w:val="00CC699C"/>
    <w:rsid w:val="00CC6CB4"/>
    <w:rsid w:val="00CC7713"/>
    <w:rsid w:val="00CD02DA"/>
    <w:rsid w:val="00CD086E"/>
    <w:rsid w:val="00CD3EBB"/>
    <w:rsid w:val="00CD4F92"/>
    <w:rsid w:val="00CD5930"/>
    <w:rsid w:val="00CD7835"/>
    <w:rsid w:val="00CE0466"/>
    <w:rsid w:val="00CE140C"/>
    <w:rsid w:val="00CE2FCA"/>
    <w:rsid w:val="00CE375B"/>
    <w:rsid w:val="00CE4DAB"/>
    <w:rsid w:val="00CE7467"/>
    <w:rsid w:val="00CF0EAE"/>
    <w:rsid w:val="00CF2146"/>
    <w:rsid w:val="00CF2C60"/>
    <w:rsid w:val="00CF30A9"/>
    <w:rsid w:val="00CF3ECB"/>
    <w:rsid w:val="00CF59CC"/>
    <w:rsid w:val="00CF6A25"/>
    <w:rsid w:val="00CF739F"/>
    <w:rsid w:val="00CF7CA1"/>
    <w:rsid w:val="00D0080B"/>
    <w:rsid w:val="00D035D7"/>
    <w:rsid w:val="00D058B4"/>
    <w:rsid w:val="00D05ADA"/>
    <w:rsid w:val="00D10724"/>
    <w:rsid w:val="00D118D4"/>
    <w:rsid w:val="00D11FC3"/>
    <w:rsid w:val="00D12F44"/>
    <w:rsid w:val="00D13EF4"/>
    <w:rsid w:val="00D14B4B"/>
    <w:rsid w:val="00D14DC8"/>
    <w:rsid w:val="00D15EA6"/>
    <w:rsid w:val="00D16071"/>
    <w:rsid w:val="00D171AC"/>
    <w:rsid w:val="00D17C05"/>
    <w:rsid w:val="00D21CFA"/>
    <w:rsid w:val="00D233CD"/>
    <w:rsid w:val="00D24891"/>
    <w:rsid w:val="00D25077"/>
    <w:rsid w:val="00D25B70"/>
    <w:rsid w:val="00D27837"/>
    <w:rsid w:val="00D30F04"/>
    <w:rsid w:val="00D312CD"/>
    <w:rsid w:val="00D3140B"/>
    <w:rsid w:val="00D32EBE"/>
    <w:rsid w:val="00D331F7"/>
    <w:rsid w:val="00D3703D"/>
    <w:rsid w:val="00D37ABE"/>
    <w:rsid w:val="00D402CF"/>
    <w:rsid w:val="00D40D08"/>
    <w:rsid w:val="00D414CE"/>
    <w:rsid w:val="00D416F5"/>
    <w:rsid w:val="00D433FA"/>
    <w:rsid w:val="00D446C5"/>
    <w:rsid w:val="00D46BDE"/>
    <w:rsid w:val="00D473A5"/>
    <w:rsid w:val="00D47590"/>
    <w:rsid w:val="00D50282"/>
    <w:rsid w:val="00D50424"/>
    <w:rsid w:val="00D51E05"/>
    <w:rsid w:val="00D52A22"/>
    <w:rsid w:val="00D5358F"/>
    <w:rsid w:val="00D57C13"/>
    <w:rsid w:val="00D600E9"/>
    <w:rsid w:val="00D6160D"/>
    <w:rsid w:val="00D618DB"/>
    <w:rsid w:val="00D63D5D"/>
    <w:rsid w:val="00D64076"/>
    <w:rsid w:val="00D6658F"/>
    <w:rsid w:val="00D67371"/>
    <w:rsid w:val="00D67C0B"/>
    <w:rsid w:val="00D7112F"/>
    <w:rsid w:val="00D75418"/>
    <w:rsid w:val="00D75CB7"/>
    <w:rsid w:val="00D81289"/>
    <w:rsid w:val="00D82ED8"/>
    <w:rsid w:val="00D8544A"/>
    <w:rsid w:val="00D90080"/>
    <w:rsid w:val="00D90622"/>
    <w:rsid w:val="00D90EBC"/>
    <w:rsid w:val="00D914B7"/>
    <w:rsid w:val="00D9267B"/>
    <w:rsid w:val="00D94861"/>
    <w:rsid w:val="00D96357"/>
    <w:rsid w:val="00D97882"/>
    <w:rsid w:val="00DA3C18"/>
    <w:rsid w:val="00DA4A75"/>
    <w:rsid w:val="00DA5FFA"/>
    <w:rsid w:val="00DA60B5"/>
    <w:rsid w:val="00DB034D"/>
    <w:rsid w:val="00DB08DE"/>
    <w:rsid w:val="00DB1234"/>
    <w:rsid w:val="00DB1BB0"/>
    <w:rsid w:val="00DB1FFE"/>
    <w:rsid w:val="00DB3A6F"/>
    <w:rsid w:val="00DB4692"/>
    <w:rsid w:val="00DB48CD"/>
    <w:rsid w:val="00DB51CB"/>
    <w:rsid w:val="00DC1601"/>
    <w:rsid w:val="00DC3392"/>
    <w:rsid w:val="00DC3568"/>
    <w:rsid w:val="00DC3A8D"/>
    <w:rsid w:val="00DC65E2"/>
    <w:rsid w:val="00DD03D5"/>
    <w:rsid w:val="00DD068A"/>
    <w:rsid w:val="00DD0868"/>
    <w:rsid w:val="00DD0AD9"/>
    <w:rsid w:val="00DD0D27"/>
    <w:rsid w:val="00DD1DFC"/>
    <w:rsid w:val="00DD2DB3"/>
    <w:rsid w:val="00DD31B0"/>
    <w:rsid w:val="00DD32FD"/>
    <w:rsid w:val="00DD41DC"/>
    <w:rsid w:val="00DD474B"/>
    <w:rsid w:val="00DD5B83"/>
    <w:rsid w:val="00DD5CCD"/>
    <w:rsid w:val="00DD6C73"/>
    <w:rsid w:val="00DD6C9F"/>
    <w:rsid w:val="00DE19F7"/>
    <w:rsid w:val="00DE2DA2"/>
    <w:rsid w:val="00DE4638"/>
    <w:rsid w:val="00DE537F"/>
    <w:rsid w:val="00DE5E7F"/>
    <w:rsid w:val="00DF0256"/>
    <w:rsid w:val="00DF0D5B"/>
    <w:rsid w:val="00DF19A9"/>
    <w:rsid w:val="00DF3490"/>
    <w:rsid w:val="00DF49DA"/>
    <w:rsid w:val="00DF5951"/>
    <w:rsid w:val="00DF65B8"/>
    <w:rsid w:val="00E00832"/>
    <w:rsid w:val="00E0090D"/>
    <w:rsid w:val="00E02E82"/>
    <w:rsid w:val="00E04B9E"/>
    <w:rsid w:val="00E058A5"/>
    <w:rsid w:val="00E07477"/>
    <w:rsid w:val="00E07F39"/>
    <w:rsid w:val="00E10126"/>
    <w:rsid w:val="00E12810"/>
    <w:rsid w:val="00E12B1B"/>
    <w:rsid w:val="00E14537"/>
    <w:rsid w:val="00E212BB"/>
    <w:rsid w:val="00E21547"/>
    <w:rsid w:val="00E218CF"/>
    <w:rsid w:val="00E21F0A"/>
    <w:rsid w:val="00E23A5F"/>
    <w:rsid w:val="00E2692D"/>
    <w:rsid w:val="00E269CC"/>
    <w:rsid w:val="00E27604"/>
    <w:rsid w:val="00E27D7E"/>
    <w:rsid w:val="00E32097"/>
    <w:rsid w:val="00E32FA9"/>
    <w:rsid w:val="00E32FF9"/>
    <w:rsid w:val="00E336ED"/>
    <w:rsid w:val="00E33AA2"/>
    <w:rsid w:val="00E33E09"/>
    <w:rsid w:val="00E340DB"/>
    <w:rsid w:val="00E341C5"/>
    <w:rsid w:val="00E349CB"/>
    <w:rsid w:val="00E349E7"/>
    <w:rsid w:val="00E400BB"/>
    <w:rsid w:val="00E43069"/>
    <w:rsid w:val="00E434CE"/>
    <w:rsid w:val="00E45EB0"/>
    <w:rsid w:val="00E511AD"/>
    <w:rsid w:val="00E52901"/>
    <w:rsid w:val="00E52C7A"/>
    <w:rsid w:val="00E55F1A"/>
    <w:rsid w:val="00E57B73"/>
    <w:rsid w:val="00E57E89"/>
    <w:rsid w:val="00E61BB1"/>
    <w:rsid w:val="00E62C92"/>
    <w:rsid w:val="00E65C61"/>
    <w:rsid w:val="00E67314"/>
    <w:rsid w:val="00E7180E"/>
    <w:rsid w:val="00E72A91"/>
    <w:rsid w:val="00E73613"/>
    <w:rsid w:val="00E73733"/>
    <w:rsid w:val="00E768E9"/>
    <w:rsid w:val="00E80417"/>
    <w:rsid w:val="00E80FF6"/>
    <w:rsid w:val="00E81288"/>
    <w:rsid w:val="00E83126"/>
    <w:rsid w:val="00E83B0B"/>
    <w:rsid w:val="00E8640F"/>
    <w:rsid w:val="00E8693B"/>
    <w:rsid w:val="00E86A5A"/>
    <w:rsid w:val="00E917F5"/>
    <w:rsid w:val="00E9291F"/>
    <w:rsid w:val="00E929D6"/>
    <w:rsid w:val="00E93656"/>
    <w:rsid w:val="00E9373F"/>
    <w:rsid w:val="00E93CB3"/>
    <w:rsid w:val="00E94489"/>
    <w:rsid w:val="00E959D5"/>
    <w:rsid w:val="00E972A8"/>
    <w:rsid w:val="00E9761F"/>
    <w:rsid w:val="00E97AFD"/>
    <w:rsid w:val="00E97EFF"/>
    <w:rsid w:val="00EA09D2"/>
    <w:rsid w:val="00EA5DD7"/>
    <w:rsid w:val="00EA7A7E"/>
    <w:rsid w:val="00EB319C"/>
    <w:rsid w:val="00EB337E"/>
    <w:rsid w:val="00EB5CAA"/>
    <w:rsid w:val="00EB643C"/>
    <w:rsid w:val="00EB69D4"/>
    <w:rsid w:val="00EB6E0C"/>
    <w:rsid w:val="00EB7C99"/>
    <w:rsid w:val="00EC0557"/>
    <w:rsid w:val="00EC0755"/>
    <w:rsid w:val="00EC2076"/>
    <w:rsid w:val="00EC2AEF"/>
    <w:rsid w:val="00EC30B3"/>
    <w:rsid w:val="00EC452E"/>
    <w:rsid w:val="00EC567F"/>
    <w:rsid w:val="00EC56AA"/>
    <w:rsid w:val="00EC5E4D"/>
    <w:rsid w:val="00EC6155"/>
    <w:rsid w:val="00EC67EF"/>
    <w:rsid w:val="00EC7CDB"/>
    <w:rsid w:val="00ED0060"/>
    <w:rsid w:val="00ED2E69"/>
    <w:rsid w:val="00ED37E5"/>
    <w:rsid w:val="00ED3A82"/>
    <w:rsid w:val="00ED4B7C"/>
    <w:rsid w:val="00ED58DE"/>
    <w:rsid w:val="00ED7F61"/>
    <w:rsid w:val="00EE6FA5"/>
    <w:rsid w:val="00EE78D3"/>
    <w:rsid w:val="00EF0CB4"/>
    <w:rsid w:val="00EF0CB9"/>
    <w:rsid w:val="00EF715C"/>
    <w:rsid w:val="00EF71DD"/>
    <w:rsid w:val="00EF74A8"/>
    <w:rsid w:val="00EF7C65"/>
    <w:rsid w:val="00F017AB"/>
    <w:rsid w:val="00F045EF"/>
    <w:rsid w:val="00F05705"/>
    <w:rsid w:val="00F123E3"/>
    <w:rsid w:val="00F12A1C"/>
    <w:rsid w:val="00F12B22"/>
    <w:rsid w:val="00F12BC6"/>
    <w:rsid w:val="00F13AE9"/>
    <w:rsid w:val="00F17070"/>
    <w:rsid w:val="00F20586"/>
    <w:rsid w:val="00F20AC8"/>
    <w:rsid w:val="00F20AE6"/>
    <w:rsid w:val="00F22877"/>
    <w:rsid w:val="00F2320D"/>
    <w:rsid w:val="00F24B64"/>
    <w:rsid w:val="00F251D2"/>
    <w:rsid w:val="00F25718"/>
    <w:rsid w:val="00F25C19"/>
    <w:rsid w:val="00F26016"/>
    <w:rsid w:val="00F260CD"/>
    <w:rsid w:val="00F2721F"/>
    <w:rsid w:val="00F27298"/>
    <w:rsid w:val="00F27F6F"/>
    <w:rsid w:val="00F307EE"/>
    <w:rsid w:val="00F30C3A"/>
    <w:rsid w:val="00F31439"/>
    <w:rsid w:val="00F3227C"/>
    <w:rsid w:val="00F348C8"/>
    <w:rsid w:val="00F35FB0"/>
    <w:rsid w:val="00F376D8"/>
    <w:rsid w:val="00F41A01"/>
    <w:rsid w:val="00F41F0F"/>
    <w:rsid w:val="00F424BE"/>
    <w:rsid w:val="00F44F68"/>
    <w:rsid w:val="00F525A3"/>
    <w:rsid w:val="00F57352"/>
    <w:rsid w:val="00F5774A"/>
    <w:rsid w:val="00F57BBE"/>
    <w:rsid w:val="00F603CA"/>
    <w:rsid w:val="00F61788"/>
    <w:rsid w:val="00F61FB8"/>
    <w:rsid w:val="00F64C44"/>
    <w:rsid w:val="00F67616"/>
    <w:rsid w:val="00F704BC"/>
    <w:rsid w:val="00F70832"/>
    <w:rsid w:val="00F73BAE"/>
    <w:rsid w:val="00F76AC3"/>
    <w:rsid w:val="00F83F7E"/>
    <w:rsid w:val="00F85442"/>
    <w:rsid w:val="00F879EF"/>
    <w:rsid w:val="00F902A2"/>
    <w:rsid w:val="00F9509F"/>
    <w:rsid w:val="00F963EE"/>
    <w:rsid w:val="00F96FC7"/>
    <w:rsid w:val="00F9787D"/>
    <w:rsid w:val="00F979F2"/>
    <w:rsid w:val="00FA1857"/>
    <w:rsid w:val="00FA1A60"/>
    <w:rsid w:val="00FA3CD6"/>
    <w:rsid w:val="00FA3E65"/>
    <w:rsid w:val="00FA474A"/>
    <w:rsid w:val="00FA54CD"/>
    <w:rsid w:val="00FA6D71"/>
    <w:rsid w:val="00FB115D"/>
    <w:rsid w:val="00FB2FD3"/>
    <w:rsid w:val="00FB3414"/>
    <w:rsid w:val="00FB39D9"/>
    <w:rsid w:val="00FB3F58"/>
    <w:rsid w:val="00FB40AF"/>
    <w:rsid w:val="00FB4681"/>
    <w:rsid w:val="00FB5958"/>
    <w:rsid w:val="00FB6A89"/>
    <w:rsid w:val="00FC1517"/>
    <w:rsid w:val="00FC23DD"/>
    <w:rsid w:val="00FC391F"/>
    <w:rsid w:val="00FC4AAF"/>
    <w:rsid w:val="00FC4BEF"/>
    <w:rsid w:val="00FC5018"/>
    <w:rsid w:val="00FC5614"/>
    <w:rsid w:val="00FC5D90"/>
    <w:rsid w:val="00FC7A00"/>
    <w:rsid w:val="00FD042E"/>
    <w:rsid w:val="00FD18D1"/>
    <w:rsid w:val="00FD1B9B"/>
    <w:rsid w:val="00FD1DEA"/>
    <w:rsid w:val="00FD24C2"/>
    <w:rsid w:val="00FD3ECC"/>
    <w:rsid w:val="00FD5A1B"/>
    <w:rsid w:val="00FD5CF5"/>
    <w:rsid w:val="00FD6320"/>
    <w:rsid w:val="00FD6626"/>
    <w:rsid w:val="00FD7E4B"/>
    <w:rsid w:val="00FE3AFD"/>
    <w:rsid w:val="00FE4E5D"/>
    <w:rsid w:val="00FE6564"/>
    <w:rsid w:val="00FE6A7C"/>
    <w:rsid w:val="00FE725A"/>
    <w:rsid w:val="00FF0A2E"/>
    <w:rsid w:val="00FF68E1"/>
    <w:rsid w:val="00FF6906"/>
    <w:rsid w:val="00FF6FE7"/>
    <w:rsid w:val="00FF7B7D"/>
    <w:rsid w:val="316F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8FC6B7"/>
  <w15:docId w15:val="{6BDCA710-06C5-42DE-A3E1-85BDA496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4">
    <w:name w:val="heading 4"/>
    <w:basedOn w:val="Normal"/>
    <w:link w:val="Heading4Char"/>
    <w:uiPriority w:val="9"/>
    <w:qFormat/>
    <w:locked/>
    <w:rsid w:val="00282E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qFormat/>
    <w:pPr>
      <w:spacing w:after="0" w:line="240" w:lineRule="auto"/>
    </w:pPr>
    <w:rPr>
      <w:rFonts w:eastAsiaTheme="minorHAnsi" w:cstheme="minorBidi"/>
      <w:szCs w:val="21"/>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rPr>
      <w:rFonts w:cs="Times New Roman"/>
      <w:color w:val="0000FF" w:themeColor="hyperlink"/>
      <w:u w:val="single"/>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Default">
    <w:name w:val="Default"/>
    <w:basedOn w:val="Normal"/>
    <w:qFormat/>
    <w:pPr>
      <w:autoSpaceDE w:val="0"/>
      <w:autoSpaceDN w:val="0"/>
      <w:spacing w:after="0" w:line="240" w:lineRule="auto"/>
    </w:pPr>
    <w:rPr>
      <w:rFonts w:ascii="Arial" w:eastAsiaTheme="minorHAnsi" w:hAnsi="Arial" w:cs="Arial"/>
      <w:color w:val="000000"/>
      <w:sz w:val="24"/>
      <w:szCs w:val="24"/>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styleId="ListParagraph">
    <w:name w:val="List Paragraph"/>
    <w:basedOn w:val="Normal"/>
    <w:uiPriority w:val="34"/>
    <w:qFormat/>
    <w:pPr>
      <w:ind w:left="720"/>
      <w:contextualSpacing/>
    </w:p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uiPriority w:val="99"/>
    <w:semiHidden/>
    <w:unhideWhenUsed/>
    <w:rsid w:val="00153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153B59"/>
    <w:rPr>
      <w:rFonts w:ascii="Courier New" w:eastAsia="Times New Roman" w:hAnsi="Courier New" w:cs="Courier New"/>
    </w:rPr>
  </w:style>
  <w:style w:type="character" w:customStyle="1" w:styleId="UnresolvedMention2">
    <w:name w:val="Unresolved Mention2"/>
    <w:basedOn w:val="DefaultParagraphFont"/>
    <w:uiPriority w:val="99"/>
    <w:semiHidden/>
    <w:unhideWhenUsed/>
    <w:rsid w:val="001D3E6E"/>
    <w:rPr>
      <w:color w:val="605E5C"/>
      <w:shd w:val="clear" w:color="auto" w:fill="E1DFDD"/>
    </w:rPr>
  </w:style>
  <w:style w:type="character" w:customStyle="1" w:styleId="Heading4Char">
    <w:name w:val="Heading 4 Char"/>
    <w:basedOn w:val="DefaultParagraphFont"/>
    <w:link w:val="Heading4"/>
    <w:uiPriority w:val="9"/>
    <w:rsid w:val="00282E39"/>
    <w:rPr>
      <w:rFonts w:ascii="Times New Roman" w:eastAsia="Times New Roman" w:hAnsi="Times New Roman"/>
      <w:b/>
      <w:bCs/>
      <w:sz w:val="24"/>
      <w:szCs w:val="24"/>
      <w:lang w:val="en-US" w:eastAsia="en-US"/>
    </w:rPr>
  </w:style>
  <w:style w:type="character" w:styleId="Strong">
    <w:name w:val="Strong"/>
    <w:basedOn w:val="DefaultParagraphFont"/>
    <w:uiPriority w:val="22"/>
    <w:qFormat/>
    <w:locked/>
    <w:rsid w:val="00282E39"/>
    <w:rPr>
      <w:b/>
      <w:bCs/>
    </w:rPr>
  </w:style>
  <w:style w:type="paragraph" w:styleId="FootnoteText">
    <w:name w:val="footnote text"/>
    <w:basedOn w:val="Normal"/>
    <w:link w:val="FootnoteTextChar"/>
    <w:uiPriority w:val="99"/>
    <w:semiHidden/>
    <w:unhideWhenUsed/>
    <w:rsid w:val="00006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831"/>
    <w:rPr>
      <w:lang w:val="en-US" w:eastAsia="en-US"/>
    </w:rPr>
  </w:style>
  <w:style w:type="character" w:styleId="FootnoteReference">
    <w:name w:val="footnote reference"/>
    <w:basedOn w:val="DefaultParagraphFont"/>
    <w:uiPriority w:val="99"/>
    <w:semiHidden/>
    <w:unhideWhenUsed/>
    <w:rsid w:val="00006831"/>
    <w:rPr>
      <w:vertAlign w:val="superscript"/>
    </w:rPr>
  </w:style>
  <w:style w:type="paragraph" w:styleId="Revision">
    <w:name w:val="Revision"/>
    <w:hidden/>
    <w:uiPriority w:val="99"/>
    <w:semiHidden/>
    <w:rsid w:val="006E4143"/>
    <w:pPr>
      <w:spacing w:after="0" w:line="240" w:lineRule="auto"/>
    </w:pPr>
    <w:rPr>
      <w:sz w:val="22"/>
      <w:szCs w:val="22"/>
      <w:lang w:val="en-US" w:eastAsia="en-US"/>
    </w:rPr>
  </w:style>
  <w:style w:type="character" w:customStyle="1" w:styleId="UnresolvedMention3">
    <w:name w:val="Unresolved Mention3"/>
    <w:basedOn w:val="DefaultParagraphFont"/>
    <w:uiPriority w:val="99"/>
    <w:semiHidden/>
    <w:unhideWhenUsed/>
    <w:rsid w:val="00010A33"/>
    <w:rPr>
      <w:color w:val="605E5C"/>
      <w:shd w:val="clear" w:color="auto" w:fill="E1DFDD"/>
    </w:rPr>
  </w:style>
  <w:style w:type="character" w:customStyle="1" w:styleId="ng-star-inserted">
    <w:name w:val="ng-star-inserted"/>
    <w:basedOn w:val="DefaultParagraphFont"/>
    <w:rsid w:val="00C8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8684">
      <w:bodyDiv w:val="1"/>
      <w:marLeft w:val="0"/>
      <w:marRight w:val="0"/>
      <w:marTop w:val="0"/>
      <w:marBottom w:val="0"/>
      <w:divBdr>
        <w:top w:val="none" w:sz="0" w:space="0" w:color="auto"/>
        <w:left w:val="none" w:sz="0" w:space="0" w:color="auto"/>
        <w:bottom w:val="none" w:sz="0" w:space="0" w:color="auto"/>
        <w:right w:val="none" w:sz="0" w:space="0" w:color="auto"/>
      </w:divBdr>
    </w:div>
    <w:div w:id="141773128">
      <w:bodyDiv w:val="1"/>
      <w:marLeft w:val="0"/>
      <w:marRight w:val="0"/>
      <w:marTop w:val="0"/>
      <w:marBottom w:val="0"/>
      <w:divBdr>
        <w:top w:val="none" w:sz="0" w:space="0" w:color="auto"/>
        <w:left w:val="none" w:sz="0" w:space="0" w:color="auto"/>
        <w:bottom w:val="none" w:sz="0" w:space="0" w:color="auto"/>
        <w:right w:val="none" w:sz="0" w:space="0" w:color="auto"/>
      </w:divBdr>
    </w:div>
    <w:div w:id="145830392">
      <w:bodyDiv w:val="1"/>
      <w:marLeft w:val="0"/>
      <w:marRight w:val="0"/>
      <w:marTop w:val="0"/>
      <w:marBottom w:val="0"/>
      <w:divBdr>
        <w:top w:val="none" w:sz="0" w:space="0" w:color="auto"/>
        <w:left w:val="none" w:sz="0" w:space="0" w:color="auto"/>
        <w:bottom w:val="none" w:sz="0" w:space="0" w:color="auto"/>
        <w:right w:val="none" w:sz="0" w:space="0" w:color="auto"/>
      </w:divBdr>
    </w:div>
    <w:div w:id="176309329">
      <w:bodyDiv w:val="1"/>
      <w:marLeft w:val="0"/>
      <w:marRight w:val="0"/>
      <w:marTop w:val="0"/>
      <w:marBottom w:val="0"/>
      <w:divBdr>
        <w:top w:val="none" w:sz="0" w:space="0" w:color="auto"/>
        <w:left w:val="none" w:sz="0" w:space="0" w:color="auto"/>
        <w:bottom w:val="none" w:sz="0" w:space="0" w:color="auto"/>
        <w:right w:val="none" w:sz="0" w:space="0" w:color="auto"/>
      </w:divBdr>
    </w:div>
    <w:div w:id="199901874">
      <w:bodyDiv w:val="1"/>
      <w:marLeft w:val="0"/>
      <w:marRight w:val="0"/>
      <w:marTop w:val="0"/>
      <w:marBottom w:val="0"/>
      <w:divBdr>
        <w:top w:val="none" w:sz="0" w:space="0" w:color="auto"/>
        <w:left w:val="none" w:sz="0" w:space="0" w:color="auto"/>
        <w:bottom w:val="none" w:sz="0" w:space="0" w:color="auto"/>
        <w:right w:val="none" w:sz="0" w:space="0" w:color="auto"/>
      </w:divBdr>
    </w:div>
    <w:div w:id="235014576">
      <w:bodyDiv w:val="1"/>
      <w:marLeft w:val="0"/>
      <w:marRight w:val="0"/>
      <w:marTop w:val="0"/>
      <w:marBottom w:val="0"/>
      <w:divBdr>
        <w:top w:val="none" w:sz="0" w:space="0" w:color="auto"/>
        <w:left w:val="none" w:sz="0" w:space="0" w:color="auto"/>
        <w:bottom w:val="none" w:sz="0" w:space="0" w:color="auto"/>
        <w:right w:val="none" w:sz="0" w:space="0" w:color="auto"/>
      </w:divBdr>
      <w:divsChild>
        <w:div w:id="1150445321">
          <w:marLeft w:val="720"/>
          <w:marRight w:val="0"/>
          <w:marTop w:val="0"/>
          <w:marBottom w:val="0"/>
          <w:divBdr>
            <w:top w:val="none" w:sz="0" w:space="0" w:color="auto"/>
            <w:left w:val="none" w:sz="0" w:space="0" w:color="auto"/>
            <w:bottom w:val="none" w:sz="0" w:space="0" w:color="auto"/>
            <w:right w:val="none" w:sz="0" w:space="0" w:color="auto"/>
          </w:divBdr>
        </w:div>
        <w:div w:id="1745906493">
          <w:marLeft w:val="720"/>
          <w:marRight w:val="0"/>
          <w:marTop w:val="0"/>
          <w:marBottom w:val="0"/>
          <w:divBdr>
            <w:top w:val="none" w:sz="0" w:space="0" w:color="auto"/>
            <w:left w:val="none" w:sz="0" w:space="0" w:color="auto"/>
            <w:bottom w:val="none" w:sz="0" w:space="0" w:color="auto"/>
            <w:right w:val="none" w:sz="0" w:space="0" w:color="auto"/>
          </w:divBdr>
        </w:div>
        <w:div w:id="969432493">
          <w:marLeft w:val="720"/>
          <w:marRight w:val="0"/>
          <w:marTop w:val="0"/>
          <w:marBottom w:val="0"/>
          <w:divBdr>
            <w:top w:val="none" w:sz="0" w:space="0" w:color="auto"/>
            <w:left w:val="none" w:sz="0" w:space="0" w:color="auto"/>
            <w:bottom w:val="none" w:sz="0" w:space="0" w:color="auto"/>
            <w:right w:val="none" w:sz="0" w:space="0" w:color="auto"/>
          </w:divBdr>
        </w:div>
        <w:div w:id="262298948">
          <w:marLeft w:val="720"/>
          <w:marRight w:val="0"/>
          <w:marTop w:val="0"/>
          <w:marBottom w:val="0"/>
          <w:divBdr>
            <w:top w:val="none" w:sz="0" w:space="0" w:color="auto"/>
            <w:left w:val="none" w:sz="0" w:space="0" w:color="auto"/>
            <w:bottom w:val="none" w:sz="0" w:space="0" w:color="auto"/>
            <w:right w:val="none" w:sz="0" w:space="0" w:color="auto"/>
          </w:divBdr>
        </w:div>
      </w:divsChild>
    </w:div>
    <w:div w:id="247421909">
      <w:bodyDiv w:val="1"/>
      <w:marLeft w:val="0"/>
      <w:marRight w:val="0"/>
      <w:marTop w:val="0"/>
      <w:marBottom w:val="0"/>
      <w:divBdr>
        <w:top w:val="none" w:sz="0" w:space="0" w:color="auto"/>
        <w:left w:val="none" w:sz="0" w:space="0" w:color="auto"/>
        <w:bottom w:val="none" w:sz="0" w:space="0" w:color="auto"/>
        <w:right w:val="none" w:sz="0" w:space="0" w:color="auto"/>
      </w:divBdr>
    </w:div>
    <w:div w:id="354040883">
      <w:bodyDiv w:val="1"/>
      <w:marLeft w:val="0"/>
      <w:marRight w:val="0"/>
      <w:marTop w:val="0"/>
      <w:marBottom w:val="0"/>
      <w:divBdr>
        <w:top w:val="none" w:sz="0" w:space="0" w:color="auto"/>
        <w:left w:val="none" w:sz="0" w:space="0" w:color="auto"/>
        <w:bottom w:val="none" w:sz="0" w:space="0" w:color="auto"/>
        <w:right w:val="none" w:sz="0" w:space="0" w:color="auto"/>
      </w:divBdr>
      <w:divsChild>
        <w:div w:id="257522299">
          <w:marLeft w:val="446"/>
          <w:marRight w:val="0"/>
          <w:marTop w:val="120"/>
          <w:marBottom w:val="0"/>
          <w:divBdr>
            <w:top w:val="none" w:sz="0" w:space="0" w:color="auto"/>
            <w:left w:val="none" w:sz="0" w:space="0" w:color="auto"/>
            <w:bottom w:val="none" w:sz="0" w:space="0" w:color="auto"/>
            <w:right w:val="none" w:sz="0" w:space="0" w:color="auto"/>
          </w:divBdr>
        </w:div>
        <w:div w:id="364866986">
          <w:marLeft w:val="446"/>
          <w:marRight w:val="0"/>
          <w:marTop w:val="120"/>
          <w:marBottom w:val="0"/>
          <w:divBdr>
            <w:top w:val="none" w:sz="0" w:space="0" w:color="auto"/>
            <w:left w:val="none" w:sz="0" w:space="0" w:color="auto"/>
            <w:bottom w:val="none" w:sz="0" w:space="0" w:color="auto"/>
            <w:right w:val="none" w:sz="0" w:space="0" w:color="auto"/>
          </w:divBdr>
        </w:div>
        <w:div w:id="398865013">
          <w:marLeft w:val="446"/>
          <w:marRight w:val="0"/>
          <w:marTop w:val="120"/>
          <w:marBottom w:val="0"/>
          <w:divBdr>
            <w:top w:val="none" w:sz="0" w:space="0" w:color="auto"/>
            <w:left w:val="none" w:sz="0" w:space="0" w:color="auto"/>
            <w:bottom w:val="none" w:sz="0" w:space="0" w:color="auto"/>
            <w:right w:val="none" w:sz="0" w:space="0" w:color="auto"/>
          </w:divBdr>
        </w:div>
        <w:div w:id="2118521337">
          <w:marLeft w:val="446"/>
          <w:marRight w:val="0"/>
          <w:marTop w:val="120"/>
          <w:marBottom w:val="0"/>
          <w:divBdr>
            <w:top w:val="none" w:sz="0" w:space="0" w:color="auto"/>
            <w:left w:val="none" w:sz="0" w:space="0" w:color="auto"/>
            <w:bottom w:val="none" w:sz="0" w:space="0" w:color="auto"/>
            <w:right w:val="none" w:sz="0" w:space="0" w:color="auto"/>
          </w:divBdr>
        </w:div>
      </w:divsChild>
    </w:div>
    <w:div w:id="499124572">
      <w:bodyDiv w:val="1"/>
      <w:marLeft w:val="0"/>
      <w:marRight w:val="0"/>
      <w:marTop w:val="0"/>
      <w:marBottom w:val="0"/>
      <w:divBdr>
        <w:top w:val="none" w:sz="0" w:space="0" w:color="auto"/>
        <w:left w:val="none" w:sz="0" w:space="0" w:color="auto"/>
        <w:bottom w:val="none" w:sz="0" w:space="0" w:color="auto"/>
        <w:right w:val="none" w:sz="0" w:space="0" w:color="auto"/>
      </w:divBdr>
    </w:div>
    <w:div w:id="623969475">
      <w:bodyDiv w:val="1"/>
      <w:marLeft w:val="0"/>
      <w:marRight w:val="0"/>
      <w:marTop w:val="0"/>
      <w:marBottom w:val="0"/>
      <w:divBdr>
        <w:top w:val="none" w:sz="0" w:space="0" w:color="auto"/>
        <w:left w:val="none" w:sz="0" w:space="0" w:color="auto"/>
        <w:bottom w:val="none" w:sz="0" w:space="0" w:color="auto"/>
        <w:right w:val="none" w:sz="0" w:space="0" w:color="auto"/>
      </w:divBdr>
    </w:div>
    <w:div w:id="629556071">
      <w:bodyDiv w:val="1"/>
      <w:marLeft w:val="0"/>
      <w:marRight w:val="0"/>
      <w:marTop w:val="0"/>
      <w:marBottom w:val="0"/>
      <w:divBdr>
        <w:top w:val="none" w:sz="0" w:space="0" w:color="auto"/>
        <w:left w:val="none" w:sz="0" w:space="0" w:color="auto"/>
        <w:bottom w:val="none" w:sz="0" w:space="0" w:color="auto"/>
        <w:right w:val="none" w:sz="0" w:space="0" w:color="auto"/>
      </w:divBdr>
    </w:div>
    <w:div w:id="761149639">
      <w:bodyDiv w:val="1"/>
      <w:marLeft w:val="0"/>
      <w:marRight w:val="0"/>
      <w:marTop w:val="0"/>
      <w:marBottom w:val="0"/>
      <w:divBdr>
        <w:top w:val="none" w:sz="0" w:space="0" w:color="auto"/>
        <w:left w:val="none" w:sz="0" w:space="0" w:color="auto"/>
        <w:bottom w:val="none" w:sz="0" w:space="0" w:color="auto"/>
        <w:right w:val="none" w:sz="0" w:space="0" w:color="auto"/>
      </w:divBdr>
    </w:div>
    <w:div w:id="880021177">
      <w:bodyDiv w:val="1"/>
      <w:marLeft w:val="0"/>
      <w:marRight w:val="0"/>
      <w:marTop w:val="0"/>
      <w:marBottom w:val="0"/>
      <w:divBdr>
        <w:top w:val="none" w:sz="0" w:space="0" w:color="auto"/>
        <w:left w:val="none" w:sz="0" w:space="0" w:color="auto"/>
        <w:bottom w:val="none" w:sz="0" w:space="0" w:color="auto"/>
        <w:right w:val="none" w:sz="0" w:space="0" w:color="auto"/>
      </w:divBdr>
    </w:div>
    <w:div w:id="1066077088">
      <w:bodyDiv w:val="1"/>
      <w:marLeft w:val="0"/>
      <w:marRight w:val="0"/>
      <w:marTop w:val="0"/>
      <w:marBottom w:val="0"/>
      <w:divBdr>
        <w:top w:val="none" w:sz="0" w:space="0" w:color="auto"/>
        <w:left w:val="none" w:sz="0" w:space="0" w:color="auto"/>
        <w:bottom w:val="none" w:sz="0" w:space="0" w:color="auto"/>
        <w:right w:val="none" w:sz="0" w:space="0" w:color="auto"/>
      </w:divBdr>
    </w:div>
    <w:div w:id="1232499428">
      <w:bodyDiv w:val="1"/>
      <w:marLeft w:val="0"/>
      <w:marRight w:val="0"/>
      <w:marTop w:val="0"/>
      <w:marBottom w:val="0"/>
      <w:divBdr>
        <w:top w:val="none" w:sz="0" w:space="0" w:color="auto"/>
        <w:left w:val="none" w:sz="0" w:space="0" w:color="auto"/>
        <w:bottom w:val="none" w:sz="0" w:space="0" w:color="auto"/>
        <w:right w:val="none" w:sz="0" w:space="0" w:color="auto"/>
      </w:divBdr>
    </w:div>
    <w:div w:id="1247809814">
      <w:bodyDiv w:val="1"/>
      <w:marLeft w:val="0"/>
      <w:marRight w:val="0"/>
      <w:marTop w:val="0"/>
      <w:marBottom w:val="0"/>
      <w:divBdr>
        <w:top w:val="none" w:sz="0" w:space="0" w:color="auto"/>
        <w:left w:val="none" w:sz="0" w:space="0" w:color="auto"/>
        <w:bottom w:val="none" w:sz="0" w:space="0" w:color="auto"/>
        <w:right w:val="none" w:sz="0" w:space="0" w:color="auto"/>
      </w:divBdr>
    </w:div>
    <w:div w:id="1264802316">
      <w:bodyDiv w:val="1"/>
      <w:marLeft w:val="0"/>
      <w:marRight w:val="0"/>
      <w:marTop w:val="0"/>
      <w:marBottom w:val="0"/>
      <w:divBdr>
        <w:top w:val="none" w:sz="0" w:space="0" w:color="auto"/>
        <w:left w:val="none" w:sz="0" w:space="0" w:color="auto"/>
        <w:bottom w:val="none" w:sz="0" w:space="0" w:color="auto"/>
        <w:right w:val="none" w:sz="0" w:space="0" w:color="auto"/>
      </w:divBdr>
    </w:div>
    <w:div w:id="1475102379">
      <w:bodyDiv w:val="1"/>
      <w:marLeft w:val="0"/>
      <w:marRight w:val="0"/>
      <w:marTop w:val="0"/>
      <w:marBottom w:val="0"/>
      <w:divBdr>
        <w:top w:val="none" w:sz="0" w:space="0" w:color="auto"/>
        <w:left w:val="none" w:sz="0" w:space="0" w:color="auto"/>
        <w:bottom w:val="none" w:sz="0" w:space="0" w:color="auto"/>
        <w:right w:val="none" w:sz="0" w:space="0" w:color="auto"/>
      </w:divBdr>
    </w:div>
    <w:div w:id="1798648180">
      <w:bodyDiv w:val="1"/>
      <w:marLeft w:val="0"/>
      <w:marRight w:val="0"/>
      <w:marTop w:val="0"/>
      <w:marBottom w:val="0"/>
      <w:divBdr>
        <w:top w:val="none" w:sz="0" w:space="0" w:color="auto"/>
        <w:left w:val="none" w:sz="0" w:space="0" w:color="auto"/>
        <w:bottom w:val="none" w:sz="0" w:space="0" w:color="auto"/>
        <w:right w:val="none" w:sz="0" w:space="0" w:color="auto"/>
      </w:divBdr>
      <w:divsChild>
        <w:div w:id="752774721">
          <w:marLeft w:val="720"/>
          <w:marRight w:val="0"/>
          <w:marTop w:val="0"/>
          <w:marBottom w:val="0"/>
          <w:divBdr>
            <w:top w:val="none" w:sz="0" w:space="0" w:color="auto"/>
            <w:left w:val="none" w:sz="0" w:space="0" w:color="auto"/>
            <w:bottom w:val="none" w:sz="0" w:space="0" w:color="auto"/>
            <w:right w:val="none" w:sz="0" w:space="0" w:color="auto"/>
          </w:divBdr>
        </w:div>
        <w:div w:id="946157382">
          <w:marLeft w:val="720"/>
          <w:marRight w:val="0"/>
          <w:marTop w:val="0"/>
          <w:marBottom w:val="0"/>
          <w:divBdr>
            <w:top w:val="none" w:sz="0" w:space="0" w:color="auto"/>
            <w:left w:val="none" w:sz="0" w:space="0" w:color="auto"/>
            <w:bottom w:val="none" w:sz="0" w:space="0" w:color="auto"/>
            <w:right w:val="none" w:sz="0" w:space="0" w:color="auto"/>
          </w:divBdr>
        </w:div>
        <w:div w:id="1334724452">
          <w:marLeft w:val="720"/>
          <w:marRight w:val="0"/>
          <w:marTop w:val="0"/>
          <w:marBottom w:val="0"/>
          <w:divBdr>
            <w:top w:val="none" w:sz="0" w:space="0" w:color="auto"/>
            <w:left w:val="none" w:sz="0" w:space="0" w:color="auto"/>
            <w:bottom w:val="none" w:sz="0" w:space="0" w:color="auto"/>
            <w:right w:val="none" w:sz="0" w:space="0" w:color="auto"/>
          </w:divBdr>
        </w:div>
        <w:div w:id="1350598641">
          <w:marLeft w:val="720"/>
          <w:marRight w:val="0"/>
          <w:marTop w:val="0"/>
          <w:marBottom w:val="0"/>
          <w:divBdr>
            <w:top w:val="none" w:sz="0" w:space="0" w:color="auto"/>
            <w:left w:val="none" w:sz="0" w:space="0" w:color="auto"/>
            <w:bottom w:val="none" w:sz="0" w:space="0" w:color="auto"/>
            <w:right w:val="none" w:sz="0" w:space="0" w:color="auto"/>
          </w:divBdr>
        </w:div>
      </w:divsChild>
    </w:div>
    <w:div w:id="2015108721">
      <w:bodyDiv w:val="1"/>
      <w:marLeft w:val="0"/>
      <w:marRight w:val="0"/>
      <w:marTop w:val="0"/>
      <w:marBottom w:val="0"/>
      <w:divBdr>
        <w:top w:val="none" w:sz="0" w:space="0" w:color="auto"/>
        <w:left w:val="none" w:sz="0" w:space="0" w:color="auto"/>
        <w:bottom w:val="none" w:sz="0" w:space="0" w:color="auto"/>
        <w:right w:val="none" w:sz="0" w:space="0" w:color="auto"/>
      </w:divBdr>
      <w:divsChild>
        <w:div w:id="1328288813">
          <w:marLeft w:val="720"/>
          <w:marRight w:val="0"/>
          <w:marTop w:val="0"/>
          <w:marBottom w:val="0"/>
          <w:divBdr>
            <w:top w:val="none" w:sz="0" w:space="0" w:color="auto"/>
            <w:left w:val="none" w:sz="0" w:space="0" w:color="auto"/>
            <w:bottom w:val="none" w:sz="0" w:space="0" w:color="auto"/>
            <w:right w:val="none" w:sz="0" w:space="0" w:color="auto"/>
          </w:divBdr>
        </w:div>
        <w:div w:id="1059861958">
          <w:marLeft w:val="720"/>
          <w:marRight w:val="0"/>
          <w:marTop w:val="0"/>
          <w:marBottom w:val="0"/>
          <w:divBdr>
            <w:top w:val="none" w:sz="0" w:space="0" w:color="auto"/>
            <w:left w:val="none" w:sz="0" w:space="0" w:color="auto"/>
            <w:bottom w:val="none" w:sz="0" w:space="0" w:color="auto"/>
            <w:right w:val="none" w:sz="0" w:space="0" w:color="auto"/>
          </w:divBdr>
        </w:div>
        <w:div w:id="1297563500">
          <w:marLeft w:val="720"/>
          <w:marRight w:val="0"/>
          <w:marTop w:val="0"/>
          <w:marBottom w:val="0"/>
          <w:divBdr>
            <w:top w:val="none" w:sz="0" w:space="0" w:color="auto"/>
            <w:left w:val="none" w:sz="0" w:space="0" w:color="auto"/>
            <w:bottom w:val="none" w:sz="0" w:space="0" w:color="auto"/>
            <w:right w:val="none" w:sz="0" w:space="0" w:color="auto"/>
          </w:divBdr>
        </w:div>
        <w:div w:id="1002319088">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www.seda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EFA63A-5553-4D8E-A4CB-6B0546FA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Park Place News Release Preliminary Prospectus and Appointment of B. Wood (W0371522).DOCX</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Place News Release Preliminary Prospectus and Appointment of B. Wood (W0371522).DOCX</dc:title>
  <dc:subject>W0371522/Font=8</dc:subject>
  <dc:creator>Scott Larsen</dc:creator>
  <cp:lastModifiedBy>Bryan H</cp:lastModifiedBy>
  <cp:revision>2</cp:revision>
  <cp:lastPrinted>2022-05-05T06:42:00Z</cp:lastPrinted>
  <dcterms:created xsi:type="dcterms:W3CDTF">2022-07-05T16:44:00Z</dcterms:created>
  <dcterms:modified xsi:type="dcterms:W3CDTF">2022-07-05T16:44:00Z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