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714D" w14:textId="77777777" w:rsidR="00640E94" w:rsidRPr="00AF03F6" w:rsidRDefault="00640E94">
      <w:pPr>
        <w:pStyle w:val="Title"/>
        <w:spacing w:before="0" w:after="0"/>
        <w:rPr>
          <w:color w:val="000000"/>
          <w:sz w:val="28"/>
          <w:u w:val="single"/>
          <w:lang w:val="en-CA"/>
        </w:rPr>
      </w:pPr>
      <w:bookmarkStart w:id="0" w:name="_Toc370788688"/>
      <w:bookmarkStart w:id="1" w:name="_Toc398005544"/>
      <w:bookmarkStart w:id="2" w:name="_Toc412279961"/>
      <w:bookmarkStart w:id="3" w:name="_Toc419096464"/>
      <w:bookmarkStart w:id="4" w:name="_Toc366558847"/>
      <w:r w:rsidRPr="00AF03F6">
        <w:rPr>
          <w:color w:val="000000"/>
          <w:sz w:val="28"/>
          <w:lang w:val="en-CA"/>
        </w:rPr>
        <w:t>FORM 7</w:t>
      </w:r>
      <w:r w:rsidRPr="00AF03F6">
        <w:rPr>
          <w:color w:val="000000"/>
          <w:sz w:val="28"/>
          <w:lang w:val="en-CA"/>
        </w:rPr>
        <w:br/>
      </w:r>
      <w:r w:rsidRPr="00AF03F6">
        <w:rPr>
          <w:color w:val="000000"/>
          <w:sz w:val="28"/>
          <w:lang w:val="en-CA"/>
        </w:rPr>
        <w:br/>
      </w:r>
      <w:r w:rsidRPr="00AF03F6">
        <w:rPr>
          <w:color w:val="000000"/>
          <w:sz w:val="28"/>
          <w:u w:val="single"/>
          <w:lang w:val="en-CA"/>
        </w:rPr>
        <w:t>MONTHLY PROGRESS REPORT</w:t>
      </w:r>
      <w:bookmarkEnd w:id="0"/>
      <w:bookmarkEnd w:id="1"/>
      <w:bookmarkEnd w:id="2"/>
      <w:bookmarkEnd w:id="3"/>
    </w:p>
    <w:p w14:paraId="6CCD8F4E" w14:textId="72E76A91" w:rsidR="00640E94" w:rsidRPr="00AF03F6" w:rsidRDefault="00640E94">
      <w:pPr>
        <w:pStyle w:val="BodyText"/>
        <w:tabs>
          <w:tab w:val="left" w:pos="0"/>
        </w:tabs>
        <w:rPr>
          <w:rFonts w:ascii="Arial" w:hAnsi="Arial"/>
          <w:color w:val="000000"/>
          <w:lang w:val="en-CA"/>
        </w:rPr>
      </w:pPr>
      <w:r w:rsidRPr="00AF03F6">
        <w:rPr>
          <w:rFonts w:ascii="Arial" w:hAnsi="Arial"/>
          <w:color w:val="000000"/>
          <w:lang w:val="en-CA"/>
        </w:rPr>
        <w:t xml:space="preserve">Name of </w:t>
      </w:r>
      <w:r w:rsidR="008B7E92" w:rsidRPr="00AF03F6">
        <w:rPr>
          <w:rFonts w:ascii="Arial" w:hAnsi="Arial"/>
          <w:color w:val="000000"/>
          <w:lang w:val="en-CA"/>
        </w:rPr>
        <w:t>Listed</w:t>
      </w:r>
      <w:r w:rsidRPr="00AF03F6">
        <w:rPr>
          <w:rFonts w:ascii="Arial" w:hAnsi="Arial"/>
          <w:color w:val="000000"/>
          <w:lang w:val="en-CA"/>
        </w:rPr>
        <w:t xml:space="preserve"> Issuer: </w:t>
      </w:r>
      <w:r w:rsidR="00FC660D" w:rsidRPr="00AF03F6">
        <w:rPr>
          <w:rFonts w:ascii="Arial" w:hAnsi="Arial"/>
          <w:b/>
          <w:bCs/>
          <w:color w:val="000000"/>
          <w:u w:val="single"/>
          <w:lang w:val="en-CA"/>
        </w:rPr>
        <w:t>12 Exploration Inc.</w:t>
      </w:r>
      <w:r w:rsidR="00FC660D" w:rsidRPr="00AF03F6">
        <w:rPr>
          <w:rFonts w:ascii="Arial" w:hAnsi="Arial"/>
          <w:color w:val="000000"/>
          <w:u w:val="single"/>
          <w:lang w:val="en-CA"/>
        </w:rPr>
        <w:t xml:space="preserve"> </w:t>
      </w:r>
      <w:r w:rsidRPr="00AF03F6">
        <w:rPr>
          <w:rFonts w:ascii="Arial" w:hAnsi="Arial"/>
          <w:color w:val="000000"/>
          <w:lang w:val="en-CA"/>
        </w:rPr>
        <w:t>(the “Issuer”).</w:t>
      </w:r>
    </w:p>
    <w:p w14:paraId="24FF98C0" w14:textId="64400728"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Trading Symbol: </w:t>
      </w:r>
      <w:r w:rsidR="00FC660D" w:rsidRPr="00AF03F6">
        <w:rPr>
          <w:rFonts w:ascii="Arial" w:hAnsi="Arial"/>
          <w:b/>
          <w:bCs/>
          <w:color w:val="000000"/>
          <w:u w:val="single"/>
          <w:lang w:val="en-CA"/>
        </w:rPr>
        <w:t>TWLV</w:t>
      </w:r>
    </w:p>
    <w:p w14:paraId="7C93C980" w14:textId="7AA27F24"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Number of Outstanding </w:t>
      </w:r>
      <w:r w:rsidR="00C27A18" w:rsidRPr="00AF03F6">
        <w:rPr>
          <w:rFonts w:ascii="Arial" w:hAnsi="Arial"/>
          <w:color w:val="000000"/>
          <w:lang w:val="en-CA"/>
        </w:rPr>
        <w:t>Listed</w:t>
      </w:r>
      <w:r w:rsidRPr="00AF03F6">
        <w:rPr>
          <w:rFonts w:ascii="Arial" w:hAnsi="Arial"/>
          <w:color w:val="000000"/>
          <w:lang w:val="en-CA"/>
        </w:rPr>
        <w:t xml:space="preserve"> Securities: </w:t>
      </w:r>
      <w:r w:rsidR="00FC660D" w:rsidRPr="00AF03F6">
        <w:rPr>
          <w:rFonts w:ascii="Arial" w:hAnsi="Arial"/>
          <w:b/>
          <w:bCs/>
          <w:color w:val="000000"/>
          <w:u w:val="single"/>
          <w:lang w:val="en-CA"/>
        </w:rPr>
        <w:t>10,010,000</w:t>
      </w:r>
    </w:p>
    <w:p w14:paraId="4CA625D7" w14:textId="68FDDAE5" w:rsidR="00640E94" w:rsidRPr="00AF03F6" w:rsidRDefault="00640E94">
      <w:pPr>
        <w:pStyle w:val="BodyText"/>
        <w:tabs>
          <w:tab w:val="left" w:pos="7920"/>
          <w:tab w:val="left" w:pos="9180"/>
        </w:tabs>
        <w:rPr>
          <w:rFonts w:ascii="Arial" w:hAnsi="Arial"/>
          <w:color w:val="000000"/>
          <w:lang w:val="en-CA"/>
        </w:rPr>
      </w:pPr>
      <w:r w:rsidRPr="00AF03F6">
        <w:rPr>
          <w:rFonts w:ascii="Arial" w:hAnsi="Arial"/>
          <w:color w:val="000000"/>
          <w:lang w:val="en-CA"/>
        </w:rPr>
        <w:t xml:space="preserve">Date: </w:t>
      </w:r>
      <w:r w:rsidR="003A55DC" w:rsidRPr="00AF03F6">
        <w:rPr>
          <w:rFonts w:ascii="Arial" w:hAnsi="Arial"/>
          <w:b/>
          <w:bCs/>
          <w:color w:val="000000"/>
          <w:u w:val="single"/>
          <w:lang w:val="en-CA"/>
        </w:rPr>
        <w:t>April</w:t>
      </w:r>
      <w:r w:rsidR="00FC660D" w:rsidRPr="00AF03F6">
        <w:rPr>
          <w:rFonts w:ascii="Arial" w:hAnsi="Arial"/>
          <w:b/>
          <w:bCs/>
          <w:color w:val="000000"/>
          <w:u w:val="single"/>
          <w:lang w:val="en-CA"/>
        </w:rPr>
        <w:t xml:space="preserve"> 20</w:t>
      </w:r>
      <w:r w:rsidR="004D3F39" w:rsidRPr="00AF03F6">
        <w:rPr>
          <w:rFonts w:ascii="Arial" w:hAnsi="Arial"/>
          <w:b/>
          <w:bCs/>
          <w:color w:val="000000"/>
          <w:u w:val="single"/>
          <w:lang w:val="en-CA"/>
        </w:rPr>
        <w:t>20</w:t>
      </w:r>
    </w:p>
    <w:p w14:paraId="1D068A24" w14:textId="77777777" w:rsidR="00640E94" w:rsidRPr="00AF03F6" w:rsidRDefault="00640E94">
      <w:pPr>
        <w:pStyle w:val="BodyText"/>
        <w:tabs>
          <w:tab w:val="left" w:pos="7920"/>
          <w:tab w:val="left" w:pos="9180"/>
        </w:tabs>
        <w:jc w:val="both"/>
        <w:rPr>
          <w:rFonts w:ascii="Arial" w:hAnsi="Arial"/>
          <w:color w:val="000000"/>
          <w:lang w:val="en-CA"/>
        </w:rPr>
      </w:pPr>
      <w:r w:rsidRPr="00AF03F6">
        <w:rPr>
          <w:rFonts w:ascii="Arial" w:hAnsi="Arial"/>
          <w:color w:val="000000"/>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F03F6">
        <w:rPr>
          <w:rFonts w:ascii="Arial" w:hAnsi="Arial"/>
          <w:color w:val="000000"/>
          <w:lang w:val="en-CA"/>
        </w:rPr>
        <w:t>Exchange</w:t>
      </w:r>
      <w:r w:rsidRPr="00AF03F6">
        <w:rPr>
          <w:rFonts w:ascii="Arial" w:hAnsi="Arial"/>
          <w:color w:val="000000"/>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03F6">
        <w:rPr>
          <w:rFonts w:ascii="Arial" w:hAnsi="Arial"/>
          <w:color w:val="000000"/>
          <w:lang w:val="en-CA"/>
        </w:rPr>
        <w:t>Exchange</w:t>
      </w:r>
      <w:r w:rsidRPr="00AF03F6">
        <w:rPr>
          <w:rFonts w:ascii="Arial" w:hAnsi="Arial"/>
          <w:color w:val="000000"/>
          <w:lang w:val="en-CA"/>
        </w:rPr>
        <w:t xml:space="preserve"> website.</w:t>
      </w:r>
    </w:p>
    <w:p w14:paraId="1EEE432C" w14:textId="77777777" w:rsidR="00640E94" w:rsidRPr="00AF03F6" w:rsidRDefault="00640E94">
      <w:pPr>
        <w:pStyle w:val="BodyText"/>
        <w:tabs>
          <w:tab w:val="left" w:pos="7920"/>
          <w:tab w:val="left" w:pos="9180"/>
        </w:tabs>
        <w:jc w:val="both"/>
        <w:rPr>
          <w:rFonts w:ascii="Arial" w:hAnsi="Arial"/>
          <w:color w:val="000000"/>
          <w:lang w:val="en-CA"/>
        </w:rPr>
      </w:pPr>
      <w:r w:rsidRPr="00AF03F6">
        <w:rPr>
          <w:rFonts w:ascii="Arial" w:hAnsi="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593BC63" w14:textId="77777777" w:rsidR="00640E94" w:rsidRPr="00AF03F6" w:rsidRDefault="00640E94">
      <w:pPr>
        <w:pStyle w:val="BodyText"/>
        <w:tabs>
          <w:tab w:val="left" w:pos="7920"/>
          <w:tab w:val="left" w:pos="9180"/>
        </w:tabs>
        <w:rPr>
          <w:rFonts w:ascii="Arial" w:hAnsi="Arial"/>
          <w:color w:val="000000"/>
          <w:lang w:val="en-CA"/>
        </w:rPr>
      </w:pPr>
      <w:r w:rsidRPr="00AF03F6">
        <w:rPr>
          <w:rFonts w:ascii="Arial" w:hAnsi="Arial"/>
          <w:b/>
          <w:color w:val="000000"/>
          <w:lang w:val="en-CA"/>
        </w:rPr>
        <w:t>General Instructions</w:t>
      </w:r>
    </w:p>
    <w:p w14:paraId="7FAEEDCA"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E557B0"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The term “Issuer” includes the Issuer and any of its subsidiaries.</w:t>
      </w:r>
    </w:p>
    <w:p w14:paraId="1D61FE24" w14:textId="77777777" w:rsidR="00640E94" w:rsidRPr="00AF03F6" w:rsidRDefault="00640E94">
      <w:pPr>
        <w:pStyle w:val="BodyText"/>
        <w:numPr>
          <w:ilvl w:val="0"/>
          <w:numId w:val="26"/>
        </w:numPr>
        <w:tabs>
          <w:tab w:val="left" w:pos="1440"/>
          <w:tab w:val="left" w:pos="7920"/>
          <w:tab w:val="left" w:pos="9180"/>
        </w:tabs>
        <w:rPr>
          <w:rFonts w:ascii="Arial" w:hAnsi="Arial"/>
          <w:color w:val="000000"/>
          <w:lang w:val="en-CA"/>
        </w:rPr>
      </w:pPr>
      <w:r w:rsidRPr="00AF03F6">
        <w:rPr>
          <w:rFonts w:ascii="Arial" w:hAnsi="Arial"/>
          <w:color w:val="000000"/>
          <w:lang w:val="en-CA"/>
        </w:rPr>
        <w:t>Terms used and not defined in this form are defined or interpreted in Policy 1 – Interpretation and General Provisions.</w:t>
      </w:r>
    </w:p>
    <w:p w14:paraId="535F60A7" w14:textId="77777777" w:rsidR="00640E94" w:rsidRPr="00AF03F6" w:rsidRDefault="00640E94">
      <w:pPr>
        <w:pStyle w:val="List"/>
        <w:keepLines/>
        <w:spacing w:before="120"/>
        <w:ind w:left="0" w:firstLine="0"/>
        <w:rPr>
          <w:rFonts w:ascii="Arial" w:hAnsi="Arial"/>
          <w:b/>
          <w:lang w:val="en-CA"/>
        </w:rPr>
      </w:pPr>
      <w:r w:rsidRPr="00AF03F6">
        <w:rPr>
          <w:rFonts w:ascii="Arial" w:hAnsi="Arial"/>
          <w:b/>
          <w:lang w:val="en-CA"/>
        </w:rPr>
        <w:t>Report on Business</w:t>
      </w:r>
    </w:p>
    <w:p w14:paraId="0D0BBBA4" w14:textId="4C2CB115"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a general overview</w:t>
      </w:r>
      <w:bookmarkStart w:id="5" w:name="_GoBack"/>
      <w:bookmarkEnd w:id="5"/>
      <w:r w:rsidRPr="00AF03F6">
        <w:rPr>
          <w:rFonts w:ascii="Arial" w:hAnsi="Arial"/>
          <w:lang w:val="en-CA"/>
        </w:rPr>
        <w:t xml:space="preserve"> and discussion of the development of the Issuer’s business and operations over the previous month.  Where the Issuer was inactive disclose this fact.</w:t>
      </w:r>
    </w:p>
    <w:p w14:paraId="7858B55E" w14:textId="3D61B922" w:rsidR="002B59E7" w:rsidRPr="00AF03F6" w:rsidRDefault="000B14B7" w:rsidP="005742F0">
      <w:pPr>
        <w:pStyle w:val="List"/>
        <w:spacing w:before="120"/>
        <w:ind w:left="720" w:firstLine="0"/>
        <w:jc w:val="both"/>
        <w:rPr>
          <w:rFonts w:ascii="Arial" w:hAnsi="Arial"/>
          <w:b/>
          <w:bCs/>
          <w:lang w:val="en-CA"/>
        </w:rPr>
      </w:pPr>
      <w:r w:rsidRPr="000B14B7">
        <w:rPr>
          <w:rFonts w:ascii="Arial" w:hAnsi="Arial"/>
          <w:b/>
          <w:bCs/>
          <w:lang w:val="en-CA"/>
        </w:rPr>
        <w:t xml:space="preserve">In a press release dated April 30, 2020, the Issuer </w:t>
      </w:r>
      <w:r w:rsidR="009E7D45">
        <w:rPr>
          <w:rFonts w:ascii="Arial" w:hAnsi="Arial"/>
          <w:b/>
          <w:bCs/>
          <w:lang w:val="en-CA"/>
        </w:rPr>
        <w:t>announced</w:t>
      </w:r>
      <w:r w:rsidRPr="000B14B7">
        <w:rPr>
          <w:rFonts w:ascii="Arial" w:hAnsi="Arial"/>
          <w:b/>
          <w:bCs/>
          <w:lang w:val="en-CA"/>
        </w:rPr>
        <w:t xml:space="preserve"> that it signed a binding letter agreement (the “Letter Agreement”) with 79North Ltd. (“79North”), a privately held corporation existing under the laws of Ontario, which outlines the general terms and conditions pursuant to which </w:t>
      </w:r>
      <w:r>
        <w:rPr>
          <w:rFonts w:ascii="Arial" w:hAnsi="Arial"/>
          <w:b/>
          <w:bCs/>
          <w:lang w:val="en-CA"/>
        </w:rPr>
        <w:t xml:space="preserve">the </w:t>
      </w:r>
      <w:r>
        <w:rPr>
          <w:rFonts w:ascii="Arial" w:hAnsi="Arial"/>
          <w:b/>
          <w:bCs/>
          <w:lang w:val="en-CA"/>
        </w:rPr>
        <w:lastRenderedPageBreak/>
        <w:t xml:space="preserve">Issuer </w:t>
      </w:r>
      <w:r w:rsidRPr="000B14B7">
        <w:rPr>
          <w:rFonts w:ascii="Arial" w:hAnsi="Arial"/>
          <w:b/>
          <w:bCs/>
          <w:lang w:val="en-CA"/>
        </w:rPr>
        <w:t>shall acquire all of the issued and outstanding shares of 79North (the “Transaction”).  See</w:t>
      </w:r>
      <w:r w:rsidR="00E10DF3">
        <w:rPr>
          <w:rFonts w:ascii="Arial" w:hAnsi="Arial"/>
          <w:b/>
          <w:bCs/>
          <w:lang w:val="en-CA"/>
        </w:rPr>
        <w:t xml:space="preserve"> </w:t>
      </w:r>
      <w:r w:rsidRPr="000B14B7">
        <w:rPr>
          <w:rFonts w:ascii="Arial" w:hAnsi="Arial"/>
          <w:b/>
          <w:bCs/>
          <w:lang w:val="en-CA"/>
        </w:rPr>
        <w:t>#7 below for further details.</w:t>
      </w:r>
    </w:p>
    <w:p w14:paraId="162A354F" w14:textId="22942D83"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a general overview and discussion of the activities of management.</w:t>
      </w:r>
    </w:p>
    <w:p w14:paraId="29A2B6AF" w14:textId="0749A523" w:rsidR="00FC660D" w:rsidRPr="00AF03F6" w:rsidRDefault="00FC660D" w:rsidP="00FC660D">
      <w:pPr>
        <w:pStyle w:val="List"/>
        <w:spacing w:before="120"/>
        <w:ind w:left="720" w:firstLine="0"/>
        <w:jc w:val="both"/>
        <w:rPr>
          <w:rFonts w:ascii="Arial" w:hAnsi="Arial"/>
          <w:b/>
          <w:bCs/>
          <w:lang w:val="en-CA"/>
        </w:rPr>
      </w:pPr>
      <w:r w:rsidRPr="00AF03F6">
        <w:rPr>
          <w:rFonts w:ascii="Arial" w:hAnsi="Arial"/>
          <w:b/>
          <w:bCs/>
          <w:lang w:val="en-CA"/>
        </w:rPr>
        <w:t>None</w:t>
      </w:r>
    </w:p>
    <w:p w14:paraId="6C4BCA0C" w14:textId="4E1A159C"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BBDA29" w14:textId="4453ACF7"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329330F6" w14:textId="35396A75"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any products or services that were discontinued. For resource companies, provide details of any drilling, exploration or production programs that have been amended or abandoned.</w:t>
      </w:r>
    </w:p>
    <w:p w14:paraId="76B5DE92" w14:textId="18B63194" w:rsidR="00FC660D" w:rsidRPr="00AF03F6" w:rsidRDefault="00FC660D" w:rsidP="00FC660D">
      <w:pPr>
        <w:pStyle w:val="List"/>
        <w:spacing w:before="120"/>
        <w:ind w:left="720" w:firstLine="0"/>
        <w:jc w:val="both"/>
        <w:rPr>
          <w:rFonts w:ascii="Arial" w:hAnsi="Arial"/>
          <w:lang w:val="en-CA"/>
        </w:rPr>
      </w:pPr>
      <w:r w:rsidRPr="00AF03F6">
        <w:rPr>
          <w:rFonts w:ascii="Arial-BoldMT" w:hAnsi="Arial-BoldMT" w:cs="Arial-BoldMT"/>
          <w:b/>
          <w:bCs/>
          <w:szCs w:val="24"/>
          <w:lang w:val="en-CA"/>
        </w:rPr>
        <w:t>None</w:t>
      </w:r>
    </w:p>
    <w:p w14:paraId="53CA17EC" w14:textId="2098C50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FCB2AE2" w14:textId="07B51785" w:rsidR="00FC660D" w:rsidRPr="00AF03F6" w:rsidRDefault="003A55DC" w:rsidP="00FC660D">
      <w:pPr>
        <w:pStyle w:val="List"/>
        <w:spacing w:before="120"/>
        <w:ind w:left="1800"/>
        <w:jc w:val="both"/>
        <w:rPr>
          <w:rFonts w:ascii="Arial" w:hAnsi="Arial"/>
          <w:lang w:val="en-CA"/>
        </w:rPr>
      </w:pPr>
      <w:r w:rsidRPr="00AF03F6">
        <w:rPr>
          <w:rFonts w:ascii="Arial-BoldMT" w:hAnsi="Arial-BoldMT" w:cs="Arial-BoldMT"/>
          <w:b/>
          <w:bCs/>
          <w:szCs w:val="24"/>
          <w:lang w:val="en-CA"/>
        </w:rPr>
        <w:t>See #7</w:t>
      </w:r>
      <w:r w:rsidR="00E10DF3">
        <w:rPr>
          <w:rFonts w:ascii="Arial-BoldMT" w:hAnsi="Arial-BoldMT" w:cs="Arial-BoldMT"/>
          <w:b/>
          <w:bCs/>
          <w:szCs w:val="24"/>
          <w:lang w:val="en-CA"/>
        </w:rPr>
        <w:t xml:space="preserve"> below for further details.</w:t>
      </w:r>
    </w:p>
    <w:p w14:paraId="0B048850" w14:textId="503E3FF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the expiry or termination of any contracts or agreements between the Issuer, the Issuer’s affiliates or third parties or cancellation of any financing arrangements that have been previously announced.</w:t>
      </w:r>
    </w:p>
    <w:p w14:paraId="44F38BF5" w14:textId="2F9737B5" w:rsidR="00FC660D" w:rsidRPr="00AF03F6" w:rsidRDefault="00592557" w:rsidP="00BB255C">
      <w:pPr>
        <w:pStyle w:val="List"/>
        <w:spacing w:before="120"/>
        <w:ind w:left="720" w:firstLine="0"/>
        <w:jc w:val="both"/>
        <w:rPr>
          <w:rFonts w:ascii="Arial" w:hAnsi="Arial"/>
          <w:lang w:val="en-CA"/>
        </w:rPr>
      </w:pPr>
      <w:r w:rsidRPr="00AF03F6">
        <w:rPr>
          <w:rFonts w:ascii="Arial-BoldMT" w:hAnsi="Arial-BoldMT" w:cs="Arial-BoldMT"/>
          <w:b/>
          <w:bCs/>
          <w:szCs w:val="24"/>
          <w:lang w:val="en-CA"/>
        </w:rPr>
        <w:t>None</w:t>
      </w:r>
    </w:p>
    <w:p w14:paraId="47EE14CB" w14:textId="21CF4CC3"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5FD8A52" w14:textId="27000014" w:rsidR="00464BED" w:rsidRDefault="000B14B7" w:rsidP="003A55DC">
      <w:pPr>
        <w:pStyle w:val="List"/>
        <w:spacing w:before="120"/>
        <w:ind w:left="720" w:firstLine="0"/>
        <w:jc w:val="both"/>
        <w:rPr>
          <w:rFonts w:ascii="Arial-BoldMT" w:hAnsi="Arial-BoldMT" w:cs="Arial-BoldMT"/>
          <w:b/>
          <w:bCs/>
          <w:szCs w:val="24"/>
          <w:lang w:val="en-CA"/>
        </w:rPr>
      </w:pPr>
      <w:r>
        <w:rPr>
          <w:rFonts w:ascii="Arial-BoldMT" w:hAnsi="Arial-BoldMT" w:cs="Arial-BoldMT"/>
          <w:b/>
          <w:bCs/>
          <w:szCs w:val="24"/>
          <w:lang w:val="en-CA"/>
        </w:rPr>
        <w:t>T</w:t>
      </w:r>
      <w:r w:rsidR="003A55DC" w:rsidRPr="00AF03F6">
        <w:rPr>
          <w:rFonts w:ascii="Arial-BoldMT" w:hAnsi="Arial-BoldMT" w:cs="Arial-BoldMT"/>
          <w:b/>
          <w:bCs/>
          <w:szCs w:val="24"/>
          <w:lang w:val="en-CA"/>
        </w:rPr>
        <w:t>he Issuer announce</w:t>
      </w:r>
      <w:r>
        <w:rPr>
          <w:rFonts w:ascii="Arial-BoldMT" w:hAnsi="Arial-BoldMT" w:cs="Arial-BoldMT"/>
          <w:b/>
          <w:bCs/>
          <w:szCs w:val="24"/>
          <w:lang w:val="en-CA"/>
        </w:rPr>
        <w:t>d</w:t>
      </w:r>
      <w:r w:rsidR="003A55DC" w:rsidRPr="00AF03F6">
        <w:rPr>
          <w:rFonts w:ascii="Arial-BoldMT" w:hAnsi="Arial-BoldMT" w:cs="Arial-BoldMT"/>
          <w:b/>
          <w:bCs/>
          <w:szCs w:val="24"/>
          <w:lang w:val="en-CA"/>
        </w:rPr>
        <w:t xml:space="preserve"> that it signed the Letter Agreement with 79North, which outlines the general terms and conditions pursuant to which </w:t>
      </w:r>
      <w:r w:rsidR="003968C6" w:rsidRPr="00AF03F6">
        <w:rPr>
          <w:rFonts w:ascii="Arial-BoldMT" w:hAnsi="Arial-BoldMT" w:cs="Arial-BoldMT"/>
          <w:b/>
          <w:bCs/>
          <w:szCs w:val="24"/>
          <w:lang w:val="en-CA"/>
        </w:rPr>
        <w:t>the Issuer</w:t>
      </w:r>
      <w:r w:rsidR="003A55DC" w:rsidRPr="00AF03F6">
        <w:rPr>
          <w:rFonts w:ascii="Arial-BoldMT" w:hAnsi="Arial-BoldMT" w:cs="Arial-BoldMT"/>
          <w:b/>
          <w:bCs/>
          <w:szCs w:val="24"/>
          <w:lang w:val="en-CA"/>
        </w:rPr>
        <w:t xml:space="preserve"> shall acquire all of the issued and outstanding shares of 79North. The Letter Agreement was negotiated at arm’s length and is effective as of April 29, 2020. </w:t>
      </w:r>
    </w:p>
    <w:p w14:paraId="28C0A996" w14:textId="32BF2F2C" w:rsidR="00FC660D" w:rsidRDefault="003A55DC" w:rsidP="003A55DC">
      <w:pPr>
        <w:pStyle w:val="List"/>
        <w:spacing w:before="120"/>
        <w:ind w:left="720" w:firstLine="0"/>
        <w:jc w:val="both"/>
        <w:rPr>
          <w:rFonts w:ascii="Arial-BoldMT" w:hAnsi="Arial-BoldMT" w:cs="Arial-BoldMT"/>
          <w:b/>
          <w:bCs/>
          <w:szCs w:val="24"/>
          <w:lang w:val="en-CA"/>
        </w:rPr>
      </w:pPr>
      <w:r w:rsidRPr="00AF03F6">
        <w:rPr>
          <w:rFonts w:ascii="Arial-BoldMT" w:hAnsi="Arial-BoldMT" w:cs="Arial-BoldMT"/>
          <w:b/>
          <w:bCs/>
          <w:szCs w:val="24"/>
          <w:lang w:val="en-CA"/>
        </w:rPr>
        <w:t xml:space="preserve">79North is a Toronto-based exploration and development company focused on the acquisition, exploration and development of properties which are prospective for gold and other metals. 79North is lead by a team with deep mineral exploration expertise and track record of discoveries and exits in South America and globally. 79North currently holds an indirect interest in mineral concessions in northern Suriname (formerly Dutch Guiana), and </w:t>
      </w:r>
      <w:r w:rsidRPr="00AF03F6">
        <w:rPr>
          <w:rFonts w:ascii="Arial-BoldMT" w:hAnsi="Arial-BoldMT" w:cs="Arial-BoldMT"/>
          <w:b/>
          <w:bCs/>
          <w:szCs w:val="24"/>
          <w:lang w:val="en-CA"/>
        </w:rPr>
        <w:lastRenderedPageBreak/>
        <w:t xml:space="preserve">aims to become the premier junior exploration company in this underexplored district of the prolific Guiana Shield. 79 North’s growing portfolio of high-quality targets which have not undergone modern exploration or drilling have a long history of artisanal mining and are strategically located within close proximity to modern gold mines operated by major mining companies. </w:t>
      </w:r>
    </w:p>
    <w:p w14:paraId="575E981C" w14:textId="6918A5EB" w:rsidR="000B14B7" w:rsidRPr="00887061" w:rsidRDefault="000B14B7" w:rsidP="000B14B7">
      <w:pPr>
        <w:pStyle w:val="List"/>
        <w:spacing w:before="120"/>
        <w:ind w:left="720" w:firstLine="0"/>
        <w:jc w:val="both"/>
        <w:rPr>
          <w:rFonts w:ascii="Arial-BoldMT" w:hAnsi="Arial-BoldMT" w:cs="Arial-BoldMT"/>
          <w:b/>
          <w:bCs/>
          <w:szCs w:val="24"/>
          <w:u w:val="single"/>
          <w:lang w:val="en-CA"/>
        </w:rPr>
      </w:pPr>
      <w:r w:rsidRPr="00887061">
        <w:rPr>
          <w:rFonts w:ascii="Arial-BoldMT" w:hAnsi="Arial-BoldMT" w:cs="Arial-BoldMT"/>
          <w:b/>
          <w:bCs/>
          <w:szCs w:val="24"/>
          <w:u w:val="single"/>
          <w:lang w:val="en-CA"/>
        </w:rPr>
        <w:t>Subscription Receipt Financing</w:t>
      </w:r>
    </w:p>
    <w:p w14:paraId="73CAEC35" w14:textId="1218A4D4" w:rsidR="000B14B7" w:rsidRPr="000B14B7" w:rsidRDefault="000B14B7" w:rsidP="000B14B7">
      <w:pPr>
        <w:pStyle w:val="List"/>
        <w:spacing w:before="120"/>
        <w:ind w:left="720" w:firstLine="0"/>
        <w:jc w:val="both"/>
        <w:rPr>
          <w:rFonts w:ascii="Arial-BoldMT" w:hAnsi="Arial-BoldMT" w:cs="Arial-BoldMT"/>
          <w:b/>
          <w:bCs/>
          <w:szCs w:val="24"/>
          <w:lang w:val="en-CA"/>
        </w:rPr>
      </w:pPr>
      <w:r w:rsidRPr="000B14B7">
        <w:rPr>
          <w:rFonts w:ascii="Arial-BoldMT" w:hAnsi="Arial-BoldMT" w:cs="Arial-BoldMT"/>
          <w:b/>
          <w:bCs/>
          <w:szCs w:val="24"/>
          <w:lang w:val="en-CA"/>
        </w:rPr>
        <w:t xml:space="preserve">Prior to the completion of the Transaction, </w:t>
      </w:r>
      <w:r w:rsidR="00D43101">
        <w:rPr>
          <w:rFonts w:ascii="Arial-BoldMT" w:hAnsi="Arial-BoldMT" w:cs="Arial-BoldMT"/>
          <w:b/>
          <w:bCs/>
          <w:szCs w:val="24"/>
          <w:lang w:val="en-CA"/>
        </w:rPr>
        <w:t xml:space="preserve">the Issuer and 79North </w:t>
      </w:r>
      <w:r w:rsidRPr="000B14B7">
        <w:rPr>
          <w:rFonts w:ascii="Arial-BoldMT" w:hAnsi="Arial-BoldMT" w:cs="Arial-BoldMT"/>
          <w:b/>
          <w:bCs/>
          <w:szCs w:val="24"/>
          <w:lang w:val="en-CA"/>
        </w:rPr>
        <w:t xml:space="preserve">will complete a non-brokered private placement of subscription receipts of each of 79North (“79North Subscription Receipts”) and </w:t>
      </w:r>
      <w:r>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(the “12Ex Subscription Receipts” and together with the 79North Subscription Receipts, the “Subscription Receipts”) at a price of C$0.15 each to raise targeted aggregate gross proceeds of C$3,000,000 (the “Offering”).  The gross proceeds from the sale of the Subscription Receipts will be held in escrow by an escrow agent acceptable to </w:t>
      </w:r>
      <w:r>
        <w:rPr>
          <w:rFonts w:ascii="Arial-BoldMT" w:hAnsi="Arial-BoldMT" w:cs="Arial-BoldMT"/>
          <w:b/>
          <w:bCs/>
          <w:szCs w:val="24"/>
          <w:lang w:val="en-CA"/>
        </w:rPr>
        <w:t xml:space="preserve">the Issuer </w:t>
      </w:r>
      <w:r w:rsidRPr="000B14B7">
        <w:rPr>
          <w:rFonts w:ascii="Arial-BoldMT" w:hAnsi="Arial-BoldMT" w:cs="Arial-BoldMT"/>
          <w:b/>
          <w:bCs/>
          <w:szCs w:val="24"/>
          <w:lang w:val="en-CA"/>
        </w:rPr>
        <w:t>and 79North. Immediately prior to the completion of the Transaction upon satisfaction of the conditions which will be set forth in the certificates representing the Subscription Receipts the gross proceeds will be released from escrow and, (</w:t>
      </w:r>
      <w:proofErr w:type="spellStart"/>
      <w:r w:rsidRPr="000B14B7">
        <w:rPr>
          <w:rFonts w:ascii="Arial-BoldMT" w:hAnsi="Arial-BoldMT" w:cs="Arial-BoldMT"/>
          <w:b/>
          <w:bCs/>
          <w:szCs w:val="24"/>
          <w:lang w:val="en-CA"/>
        </w:rPr>
        <w:t>i</w:t>
      </w:r>
      <w:proofErr w:type="spellEnd"/>
      <w:r w:rsidRPr="000B14B7">
        <w:rPr>
          <w:rFonts w:ascii="Arial-BoldMT" w:hAnsi="Arial-BoldMT" w:cs="Arial-BoldMT"/>
          <w:b/>
          <w:bCs/>
          <w:szCs w:val="24"/>
          <w:lang w:val="en-CA"/>
        </w:rPr>
        <w:t xml:space="preserve">) each 79North Subscription Receipt shall be converted into one unit, consisting of one 79North Share and one share purchase warrant of 79North; and (ii) each 12Ex Subscription Receipt shall be converted into one unit, consisting of one </w:t>
      </w:r>
      <w:r w:rsidR="008D2999">
        <w:rPr>
          <w:rFonts w:ascii="Arial-BoldMT" w:hAnsi="Arial-BoldMT" w:cs="Arial-BoldMT"/>
          <w:b/>
          <w:bCs/>
          <w:szCs w:val="24"/>
          <w:lang w:val="en-CA"/>
        </w:rPr>
        <w:t>common share of the Issuer (“</w:t>
      </w:r>
      <w:r w:rsidRPr="000B14B7">
        <w:rPr>
          <w:rFonts w:ascii="Arial-BoldMT" w:hAnsi="Arial-BoldMT" w:cs="Arial-BoldMT"/>
          <w:b/>
          <w:bCs/>
          <w:szCs w:val="24"/>
          <w:lang w:val="en-CA"/>
        </w:rPr>
        <w:t>12Ex Share</w:t>
      </w:r>
      <w:r w:rsidR="008D2999">
        <w:rPr>
          <w:rFonts w:ascii="Arial-BoldMT" w:hAnsi="Arial-BoldMT" w:cs="Arial-BoldMT"/>
          <w:b/>
          <w:bCs/>
          <w:szCs w:val="24"/>
          <w:lang w:val="en-CA"/>
        </w:rPr>
        <w:t>s”)</w:t>
      </w:r>
      <w:r w:rsidRPr="000B14B7">
        <w:rPr>
          <w:rFonts w:ascii="Arial-BoldMT" w:hAnsi="Arial-BoldMT" w:cs="Arial-BoldMT"/>
          <w:b/>
          <w:bCs/>
          <w:szCs w:val="24"/>
          <w:lang w:val="en-CA"/>
        </w:rPr>
        <w:t xml:space="preserve"> and one share purchase warrant of </w:t>
      </w:r>
      <w:r>
        <w:rPr>
          <w:rFonts w:ascii="Arial-BoldMT" w:hAnsi="Arial-BoldMT" w:cs="Arial-BoldMT"/>
          <w:b/>
          <w:bCs/>
          <w:szCs w:val="24"/>
          <w:lang w:val="en-CA"/>
        </w:rPr>
        <w:t>the Issuer</w:t>
      </w:r>
      <w:r w:rsidRPr="000B14B7">
        <w:rPr>
          <w:rFonts w:ascii="Arial-BoldMT" w:hAnsi="Arial-BoldMT" w:cs="Arial-BoldMT"/>
          <w:b/>
          <w:bCs/>
          <w:szCs w:val="24"/>
          <w:lang w:val="en-CA"/>
        </w:rPr>
        <w:t xml:space="preserve">. Following </w:t>
      </w:r>
      <w:r>
        <w:rPr>
          <w:rFonts w:ascii="Arial-BoldMT" w:hAnsi="Arial-BoldMT" w:cs="Arial-BoldMT"/>
          <w:b/>
          <w:bCs/>
          <w:szCs w:val="24"/>
          <w:lang w:val="en-CA"/>
        </w:rPr>
        <w:t xml:space="preserve">the </w:t>
      </w:r>
      <w:r w:rsidRPr="000B14B7">
        <w:rPr>
          <w:rFonts w:ascii="Arial-BoldMT" w:hAnsi="Arial-BoldMT" w:cs="Arial-BoldMT"/>
          <w:b/>
          <w:bCs/>
          <w:szCs w:val="24"/>
          <w:lang w:val="en-CA"/>
        </w:rPr>
        <w:t xml:space="preserve">completion of the Transaction, each whole share purchase warrant of 79North and </w:t>
      </w:r>
      <w:r>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underlying the Subscription Receipts will entitle the holder thereof to acquire an additional 12Ex Share at a price of C$0.25 until the date that is 36 months following the closing of the Transaction, subject to customary anti dilution provisions.  79North and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may issue broker warrants and pay finder’s fees in connection with the Offering upon terms to be determined.</w:t>
      </w:r>
    </w:p>
    <w:p w14:paraId="71A209B3" w14:textId="183E7407" w:rsidR="000B14B7" w:rsidRDefault="000B14B7" w:rsidP="000B14B7">
      <w:pPr>
        <w:pStyle w:val="List"/>
        <w:spacing w:before="120"/>
        <w:ind w:left="720" w:firstLine="0"/>
        <w:jc w:val="both"/>
        <w:rPr>
          <w:rFonts w:ascii="Arial-BoldMT" w:hAnsi="Arial-BoldMT" w:cs="Arial-BoldMT"/>
          <w:b/>
          <w:bCs/>
          <w:szCs w:val="24"/>
          <w:lang w:val="en-CA"/>
        </w:rPr>
      </w:pPr>
      <w:r w:rsidRPr="000B14B7">
        <w:rPr>
          <w:rFonts w:ascii="Arial-BoldMT" w:hAnsi="Arial-BoldMT" w:cs="Arial-BoldMT"/>
          <w:b/>
          <w:bCs/>
          <w:szCs w:val="24"/>
          <w:lang w:val="en-CA"/>
        </w:rPr>
        <w:t xml:space="preserve">The net proceeds from the Offering will be used to fund exploration and development of </w:t>
      </w:r>
      <w:r w:rsidR="008D2999">
        <w:rPr>
          <w:rFonts w:ascii="Arial-BoldMT" w:hAnsi="Arial-BoldMT" w:cs="Arial-BoldMT"/>
          <w:b/>
          <w:bCs/>
          <w:szCs w:val="24"/>
          <w:lang w:val="en-CA"/>
        </w:rPr>
        <w:t>the Issuer</w:t>
      </w:r>
      <w:r w:rsidRPr="000B14B7">
        <w:rPr>
          <w:rFonts w:ascii="Arial-BoldMT" w:hAnsi="Arial-BoldMT" w:cs="Arial-BoldMT"/>
          <w:b/>
          <w:bCs/>
          <w:szCs w:val="24"/>
          <w:lang w:val="en-CA"/>
        </w:rPr>
        <w:t>’s property interests and for general corporate purposes following the completion of the Transaction.</w:t>
      </w:r>
    </w:p>
    <w:p w14:paraId="7175847C" w14:textId="2EB2FFA9" w:rsidR="000B14B7" w:rsidRPr="00887061" w:rsidRDefault="000B14B7" w:rsidP="000B14B7">
      <w:pPr>
        <w:pStyle w:val="List"/>
        <w:spacing w:before="120"/>
        <w:ind w:left="720" w:firstLine="0"/>
        <w:jc w:val="both"/>
        <w:rPr>
          <w:rFonts w:ascii="Arial-BoldMT" w:hAnsi="Arial-BoldMT" w:cs="Arial-BoldMT"/>
          <w:b/>
          <w:bCs/>
          <w:szCs w:val="24"/>
          <w:u w:val="single"/>
          <w:lang w:val="en-CA"/>
        </w:rPr>
      </w:pPr>
      <w:r w:rsidRPr="00887061">
        <w:rPr>
          <w:rFonts w:ascii="Arial-BoldMT" w:hAnsi="Arial-BoldMT" w:cs="Arial-BoldMT"/>
          <w:b/>
          <w:bCs/>
          <w:szCs w:val="24"/>
          <w:u w:val="single"/>
          <w:lang w:val="en-CA"/>
        </w:rPr>
        <w:t>Capitalization</w:t>
      </w:r>
    </w:p>
    <w:p w14:paraId="6B686A5E" w14:textId="2D24C3DD" w:rsidR="000B14B7" w:rsidRPr="000B14B7" w:rsidRDefault="000B14B7" w:rsidP="000B14B7">
      <w:pPr>
        <w:pStyle w:val="List"/>
        <w:spacing w:before="120"/>
        <w:ind w:left="720" w:firstLine="0"/>
        <w:jc w:val="both"/>
        <w:rPr>
          <w:rFonts w:ascii="Arial-BoldMT" w:hAnsi="Arial-BoldMT" w:cs="Arial-BoldMT"/>
          <w:b/>
          <w:bCs/>
          <w:szCs w:val="24"/>
          <w:lang w:val="en-CA"/>
        </w:rPr>
      </w:pPr>
      <w:r w:rsidRPr="000B14B7">
        <w:rPr>
          <w:rFonts w:ascii="Arial-BoldMT" w:hAnsi="Arial-BoldMT" w:cs="Arial-BoldMT"/>
          <w:b/>
          <w:bCs/>
          <w:szCs w:val="24"/>
          <w:lang w:val="en-CA"/>
        </w:rPr>
        <w:t>As of the date hereof, (</w:t>
      </w:r>
      <w:proofErr w:type="spellStart"/>
      <w:r w:rsidRPr="000B14B7">
        <w:rPr>
          <w:rFonts w:ascii="Arial-BoldMT" w:hAnsi="Arial-BoldMT" w:cs="Arial-BoldMT"/>
          <w:b/>
          <w:bCs/>
          <w:szCs w:val="24"/>
          <w:lang w:val="en-CA"/>
        </w:rPr>
        <w:t>i</w:t>
      </w:r>
      <w:proofErr w:type="spellEnd"/>
      <w:r w:rsidRPr="000B14B7">
        <w:rPr>
          <w:rFonts w:ascii="Arial-BoldMT" w:hAnsi="Arial-BoldMT" w:cs="Arial-BoldMT"/>
          <w:b/>
          <w:bCs/>
          <w:szCs w:val="24"/>
          <w:lang w:val="en-CA"/>
        </w:rPr>
        <w:t xml:space="preserve">)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has 10,010,000 12Ex Shares issued and outstanding, as well as 320,000 broker warrants (each exercisable to acquire one 12Ex Share) and options to acquire an aggregate of 500,000 12Ex Shares; and (ii) 79North has 43,133,953 79North Shares issued and outstanding together with an aggregate of 11,032,400 share purchase warrants (each exercisable to acquire one 79North Share) and 1,726,783 broker warrants (each exercisable to acquire one 79North Share and one-half of one share purchase warrant of 79North).</w:t>
      </w:r>
    </w:p>
    <w:p w14:paraId="1FC58DF0" w14:textId="4D0CF57C" w:rsidR="000B14B7" w:rsidRPr="000B14B7" w:rsidRDefault="000B14B7" w:rsidP="000B14B7">
      <w:pPr>
        <w:pStyle w:val="List"/>
        <w:spacing w:before="120"/>
        <w:ind w:left="720" w:firstLine="0"/>
        <w:jc w:val="both"/>
        <w:rPr>
          <w:rFonts w:ascii="Arial-BoldMT" w:hAnsi="Arial-BoldMT" w:cs="Arial-BoldMT"/>
          <w:b/>
          <w:bCs/>
          <w:szCs w:val="24"/>
          <w:lang w:val="en-CA"/>
        </w:rPr>
      </w:pPr>
      <w:r w:rsidRPr="000B14B7">
        <w:rPr>
          <w:rFonts w:ascii="Arial-BoldMT" w:hAnsi="Arial-BoldMT" w:cs="Arial-BoldMT"/>
          <w:b/>
          <w:bCs/>
          <w:szCs w:val="24"/>
          <w:lang w:val="en-CA"/>
        </w:rPr>
        <w:t xml:space="preserve">Based upon the number of issued and outstanding shares in each of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and 79North on the date hereof, upon completion of the Transaction and the targeted Offering to raise aggregate gross proceeds of $3,000,000, it </w:t>
      </w:r>
      <w:r w:rsidRPr="000B14B7">
        <w:rPr>
          <w:rFonts w:ascii="Arial-BoldMT" w:hAnsi="Arial-BoldMT" w:cs="Arial-BoldMT"/>
          <w:b/>
          <w:bCs/>
          <w:szCs w:val="24"/>
          <w:lang w:val="en-CA"/>
        </w:rPr>
        <w:lastRenderedPageBreak/>
        <w:t xml:space="preserve">is expected that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will have approximately 73,143,953 12Ex Shares issued and outstanding (non-diluted), of which the current shareholders of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will hold 10,010,000 12Ex Shares representing approximately 13.7%, the former shareholders of 79North will hold 43,133,953 12Ex Shares representing approximately 58.9%, and the purchasers under the Offering will hold 20,000,000 12Ex Shares representing approximately 27.3% (assuming no exercise of any convertible securities of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or 79North prior to closing).</w:t>
      </w:r>
    </w:p>
    <w:p w14:paraId="6B818C77" w14:textId="50BA5D06" w:rsidR="000B14B7" w:rsidRPr="00AF03F6" w:rsidRDefault="000B14B7" w:rsidP="000B14B7">
      <w:pPr>
        <w:pStyle w:val="List"/>
        <w:spacing w:before="120"/>
        <w:ind w:left="720" w:firstLine="0"/>
        <w:jc w:val="both"/>
        <w:rPr>
          <w:rFonts w:ascii="Arial-BoldMT" w:hAnsi="Arial-BoldMT" w:cs="Arial-BoldMT"/>
          <w:b/>
          <w:bCs/>
          <w:szCs w:val="24"/>
          <w:lang w:val="en-CA"/>
        </w:rPr>
      </w:pPr>
      <w:r w:rsidRPr="000B14B7">
        <w:rPr>
          <w:rFonts w:ascii="Arial-BoldMT" w:hAnsi="Arial-BoldMT" w:cs="Arial-BoldMT"/>
          <w:b/>
          <w:bCs/>
          <w:szCs w:val="24"/>
          <w:lang w:val="en-CA"/>
        </w:rPr>
        <w:t xml:space="preserve">In addition, upon completion of the Transaction and the targeted Offering to raise aggregate gross proceeds of $3,000,000, </w:t>
      </w:r>
      <w:r w:rsidR="008D2999">
        <w:rPr>
          <w:rFonts w:ascii="Arial-BoldMT" w:hAnsi="Arial-BoldMT" w:cs="Arial-BoldMT"/>
          <w:b/>
          <w:bCs/>
          <w:szCs w:val="24"/>
          <w:lang w:val="en-CA"/>
        </w:rPr>
        <w:t xml:space="preserve">the Issuer </w:t>
      </w:r>
      <w:r w:rsidRPr="000B14B7">
        <w:rPr>
          <w:rFonts w:ascii="Arial-BoldMT" w:hAnsi="Arial-BoldMT" w:cs="Arial-BoldMT"/>
          <w:b/>
          <w:bCs/>
          <w:szCs w:val="24"/>
          <w:lang w:val="en-CA"/>
        </w:rPr>
        <w:t xml:space="preserve">will also have outstanding 500,000 stock options, 31,352,400 share purchase warrants, and 1,726,783 broker warrants (each exercisable to acquire one 12Ex Share and one-half of one share purchase warrant of </w:t>
      </w:r>
      <w:r w:rsidR="008D2999">
        <w:rPr>
          <w:rFonts w:ascii="Arial-BoldMT" w:hAnsi="Arial-BoldMT" w:cs="Arial-BoldMT"/>
          <w:b/>
          <w:bCs/>
          <w:szCs w:val="24"/>
          <w:lang w:val="en-CA"/>
        </w:rPr>
        <w:t>the Issuer</w:t>
      </w:r>
      <w:r w:rsidRPr="000B14B7">
        <w:rPr>
          <w:rFonts w:ascii="Arial-BoldMT" w:hAnsi="Arial-BoldMT" w:cs="Arial-BoldMT"/>
          <w:b/>
          <w:bCs/>
          <w:szCs w:val="24"/>
          <w:lang w:val="en-CA"/>
        </w:rPr>
        <w:t>), not accounting for any exercises thereof prior to closing of the Transaction or any broker warrants to be issued in connection with the Offering.</w:t>
      </w:r>
    </w:p>
    <w:p w14:paraId="13A07E46" w14:textId="25F1CEA8"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the acquisition of new customers or loss of customers.</w:t>
      </w:r>
    </w:p>
    <w:p w14:paraId="4891CAE3" w14:textId="1DD6934B"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0F1904B2" w14:textId="4BDD7132"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any new developments or effects on intangible products such as brand names, circulation lists, copyrights, franchises, licenses, patents, software, subscription lists and trade-marks.</w:t>
      </w:r>
    </w:p>
    <w:p w14:paraId="094C79E9" w14:textId="17926532"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4DD5DC28" w14:textId="6640E376"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 xml:space="preserve">Report on any employee </w:t>
      </w:r>
      <w:proofErr w:type="spellStart"/>
      <w:r w:rsidRPr="00AF03F6">
        <w:rPr>
          <w:rFonts w:ascii="Arial" w:hAnsi="Arial"/>
          <w:lang w:val="en-CA"/>
        </w:rPr>
        <w:t>hirings</w:t>
      </w:r>
      <w:proofErr w:type="spellEnd"/>
      <w:r w:rsidRPr="00AF03F6">
        <w:rPr>
          <w:rFonts w:ascii="Arial" w:hAnsi="Arial"/>
          <w:lang w:val="en-CA"/>
        </w:rPr>
        <w:t>, terminations or lay-offs with details of anticipated length of lay-offs.</w:t>
      </w:r>
    </w:p>
    <w:p w14:paraId="62631DD3" w14:textId="05E693A7"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206BCCEA" w14:textId="79BB16CD"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Report on any labour disputes and resolutions of those disputes if applicable.</w:t>
      </w:r>
    </w:p>
    <w:p w14:paraId="1966ABF7" w14:textId="68DC27FB"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62A0F370" w14:textId="60F6BF2B"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510BF8A" w14:textId="6B0C01E0"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53A80600" w14:textId="46B0DAF2"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details of any indebtedness incurred or repaid by the Issuer together with the terms of such indebtedness.</w:t>
      </w:r>
    </w:p>
    <w:p w14:paraId="09CC5766" w14:textId="3DF48721" w:rsidR="00FC660D" w:rsidRPr="00AF03F6" w:rsidRDefault="00FC660D" w:rsidP="00FC660D">
      <w:pPr>
        <w:pStyle w:val="List"/>
        <w:spacing w:before="120"/>
        <w:ind w:left="1800"/>
        <w:jc w:val="both"/>
        <w:rPr>
          <w:rFonts w:ascii="Arial" w:hAnsi="Arial"/>
          <w:lang w:val="en-CA"/>
        </w:rPr>
      </w:pPr>
      <w:r w:rsidRPr="00AF03F6">
        <w:rPr>
          <w:rFonts w:ascii="Arial-BoldMT" w:hAnsi="Arial-BoldMT" w:cs="Arial-BoldMT"/>
          <w:b/>
          <w:bCs/>
          <w:szCs w:val="24"/>
          <w:lang w:val="en-CA"/>
        </w:rPr>
        <w:t>None</w:t>
      </w:r>
    </w:p>
    <w:p w14:paraId="6FFB0092" w14:textId="77777777"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Provide details of any securities issued and options or warrants granted.</w:t>
      </w:r>
    </w:p>
    <w:p w14:paraId="0B51C153" w14:textId="77777777" w:rsidR="00640E94" w:rsidRPr="00AF03F6" w:rsidRDefault="00640E94">
      <w:pPr>
        <w:pStyle w:val="List"/>
        <w:spacing w:before="120"/>
        <w:ind w:left="0" w:firstLine="0"/>
        <w:jc w:val="both"/>
        <w:rPr>
          <w:rFonts w:ascii="Arial" w:hAnsi="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AF03F6" w14:paraId="5C2F647F" w14:textId="77777777">
        <w:tc>
          <w:tcPr>
            <w:tcW w:w="2394" w:type="dxa"/>
          </w:tcPr>
          <w:p w14:paraId="5A72505D"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Security</w:t>
            </w:r>
          </w:p>
        </w:tc>
        <w:tc>
          <w:tcPr>
            <w:tcW w:w="2394" w:type="dxa"/>
          </w:tcPr>
          <w:p w14:paraId="6E81D700"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Number Issued</w:t>
            </w:r>
          </w:p>
        </w:tc>
        <w:tc>
          <w:tcPr>
            <w:tcW w:w="2394" w:type="dxa"/>
          </w:tcPr>
          <w:p w14:paraId="06220554"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Details of Issuance</w:t>
            </w:r>
          </w:p>
        </w:tc>
        <w:tc>
          <w:tcPr>
            <w:tcW w:w="2394" w:type="dxa"/>
          </w:tcPr>
          <w:p w14:paraId="62331166" w14:textId="77777777" w:rsidR="00640E94" w:rsidRPr="00AF03F6" w:rsidRDefault="00640E94">
            <w:pPr>
              <w:pStyle w:val="List"/>
              <w:tabs>
                <w:tab w:val="left" w:pos="360"/>
              </w:tabs>
              <w:spacing w:before="0" w:line="280" w:lineRule="exact"/>
              <w:ind w:left="0" w:firstLine="0"/>
              <w:jc w:val="center"/>
              <w:rPr>
                <w:rFonts w:ascii="Arial" w:hAnsi="Arial"/>
                <w:b/>
                <w:lang w:val="en-CA"/>
              </w:rPr>
            </w:pPr>
            <w:r w:rsidRPr="00AF03F6">
              <w:rPr>
                <w:rFonts w:ascii="Arial" w:hAnsi="Arial"/>
                <w:b/>
                <w:lang w:val="en-CA"/>
              </w:rPr>
              <w:t>Use of Proceeds</w:t>
            </w:r>
            <w:r w:rsidRPr="00AF03F6">
              <w:rPr>
                <w:rFonts w:ascii="Arial" w:hAnsi="Arial"/>
                <w:b/>
                <w:vertAlign w:val="superscript"/>
                <w:lang w:val="en-CA"/>
              </w:rPr>
              <w:t>(1)</w:t>
            </w:r>
          </w:p>
        </w:tc>
      </w:tr>
      <w:tr w:rsidR="00640E94" w:rsidRPr="00AF03F6" w14:paraId="2C54F748" w14:textId="77777777">
        <w:tc>
          <w:tcPr>
            <w:tcW w:w="2394" w:type="dxa"/>
          </w:tcPr>
          <w:p w14:paraId="212F524D"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2F75189C"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3A3DDAD6"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2010620"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r w:rsidR="00640E94" w:rsidRPr="00AF03F6" w14:paraId="5AA2E2F8" w14:textId="77777777">
        <w:tc>
          <w:tcPr>
            <w:tcW w:w="2394" w:type="dxa"/>
          </w:tcPr>
          <w:p w14:paraId="529F5029"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44D307EA"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6EE37FBC"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28A8466F"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r w:rsidR="00640E94" w:rsidRPr="00AF03F6" w14:paraId="16587EDF" w14:textId="77777777">
        <w:tc>
          <w:tcPr>
            <w:tcW w:w="2394" w:type="dxa"/>
          </w:tcPr>
          <w:p w14:paraId="35EA2B59"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38DB458"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1E4C8AF5" w14:textId="77777777" w:rsidR="00640E94" w:rsidRPr="00AF03F6" w:rsidRDefault="00640E94">
            <w:pPr>
              <w:pStyle w:val="List"/>
              <w:tabs>
                <w:tab w:val="left" w:pos="360"/>
              </w:tabs>
              <w:spacing w:before="0" w:line="280" w:lineRule="exact"/>
              <w:ind w:left="0" w:firstLine="0"/>
              <w:jc w:val="both"/>
              <w:rPr>
                <w:rFonts w:ascii="Arial" w:hAnsi="Arial"/>
                <w:lang w:val="en-CA"/>
              </w:rPr>
            </w:pPr>
          </w:p>
        </w:tc>
        <w:tc>
          <w:tcPr>
            <w:tcW w:w="2394" w:type="dxa"/>
          </w:tcPr>
          <w:p w14:paraId="797B9D8F" w14:textId="77777777" w:rsidR="00640E94" w:rsidRPr="00AF03F6" w:rsidRDefault="00640E94">
            <w:pPr>
              <w:pStyle w:val="List"/>
              <w:tabs>
                <w:tab w:val="left" w:pos="360"/>
              </w:tabs>
              <w:spacing w:before="0" w:line="280" w:lineRule="exact"/>
              <w:ind w:left="0" w:firstLine="0"/>
              <w:jc w:val="both"/>
              <w:rPr>
                <w:rFonts w:ascii="Arial" w:hAnsi="Arial"/>
                <w:lang w:val="en-CA"/>
              </w:rPr>
            </w:pPr>
          </w:p>
        </w:tc>
      </w:tr>
    </w:tbl>
    <w:p w14:paraId="5C07F7AB" w14:textId="6A69820C" w:rsidR="00640E94" w:rsidRPr="00AF03F6" w:rsidRDefault="00640E94" w:rsidP="00FC660D">
      <w:pPr>
        <w:pStyle w:val="List"/>
        <w:numPr>
          <w:ilvl w:val="0"/>
          <w:numId w:val="29"/>
        </w:numPr>
        <w:tabs>
          <w:tab w:val="left" w:pos="360"/>
        </w:tabs>
        <w:spacing w:before="120"/>
        <w:jc w:val="both"/>
        <w:rPr>
          <w:rFonts w:ascii="Arial" w:hAnsi="Arial"/>
          <w:i/>
          <w:lang w:val="en-CA"/>
        </w:rPr>
      </w:pPr>
      <w:r w:rsidRPr="00AF03F6">
        <w:rPr>
          <w:rFonts w:ascii="Arial" w:hAnsi="Arial"/>
          <w:i/>
          <w:lang w:val="en-CA"/>
        </w:rPr>
        <w:lastRenderedPageBreak/>
        <w:t>State aggregate proceeds and intended allocation of proceeds.</w:t>
      </w:r>
    </w:p>
    <w:p w14:paraId="38B53FFA" w14:textId="5B2B5A25" w:rsidR="00640E94" w:rsidRPr="00AF03F6" w:rsidRDefault="00640E94">
      <w:pPr>
        <w:pStyle w:val="List"/>
        <w:keepNext/>
        <w:keepLines/>
        <w:numPr>
          <w:ilvl w:val="0"/>
          <w:numId w:val="28"/>
        </w:numPr>
        <w:spacing w:before="120"/>
        <w:jc w:val="both"/>
        <w:rPr>
          <w:rFonts w:ascii="Arial" w:hAnsi="Arial"/>
          <w:lang w:val="en-CA"/>
        </w:rPr>
      </w:pPr>
      <w:r w:rsidRPr="00AF03F6">
        <w:rPr>
          <w:rFonts w:ascii="Arial" w:hAnsi="Arial"/>
          <w:lang w:val="en-CA"/>
        </w:rPr>
        <w:t>Provide details of any loans to or by Related Persons.</w:t>
      </w:r>
    </w:p>
    <w:p w14:paraId="292E376D" w14:textId="3D7E5725" w:rsidR="00FC660D" w:rsidRPr="00AF03F6" w:rsidRDefault="00FC660D" w:rsidP="00FC660D">
      <w:pPr>
        <w:pStyle w:val="List"/>
        <w:keepNext/>
        <w:keepLines/>
        <w:spacing w:before="120"/>
        <w:ind w:left="1800"/>
        <w:jc w:val="both"/>
        <w:rPr>
          <w:rFonts w:ascii="Arial" w:hAnsi="Arial"/>
          <w:lang w:val="en-CA"/>
        </w:rPr>
      </w:pPr>
      <w:r w:rsidRPr="00AF03F6">
        <w:rPr>
          <w:rFonts w:ascii="Arial-BoldMT" w:hAnsi="Arial-BoldMT" w:cs="Arial-BoldMT"/>
          <w:b/>
          <w:bCs/>
          <w:szCs w:val="24"/>
          <w:lang w:val="en-CA"/>
        </w:rPr>
        <w:t>None</w:t>
      </w:r>
    </w:p>
    <w:p w14:paraId="1C642008" w14:textId="32E1F185" w:rsidR="00640E94" w:rsidRPr="00AF03F6" w:rsidRDefault="00640E94">
      <w:pPr>
        <w:pStyle w:val="List"/>
        <w:keepNext/>
        <w:keepLines/>
        <w:numPr>
          <w:ilvl w:val="0"/>
          <w:numId w:val="28"/>
        </w:numPr>
        <w:spacing w:before="120"/>
        <w:jc w:val="both"/>
        <w:rPr>
          <w:rFonts w:ascii="Arial" w:hAnsi="Arial"/>
          <w:lang w:val="en-CA"/>
        </w:rPr>
      </w:pPr>
      <w:r w:rsidRPr="00AF03F6">
        <w:rPr>
          <w:rFonts w:ascii="Arial" w:hAnsi="Arial"/>
          <w:lang w:val="en-CA"/>
        </w:rPr>
        <w:t>Provide details of any changes in directors, officers or committee members.</w:t>
      </w:r>
    </w:p>
    <w:p w14:paraId="20FB554F" w14:textId="6C2DC5C9" w:rsidR="00FC660D" w:rsidRPr="00AF03F6" w:rsidRDefault="00FC660D" w:rsidP="00FC660D">
      <w:pPr>
        <w:pStyle w:val="List"/>
        <w:keepNext/>
        <w:keepLines/>
        <w:spacing w:before="120"/>
        <w:ind w:left="1800"/>
        <w:jc w:val="both"/>
        <w:rPr>
          <w:rFonts w:ascii="Arial" w:hAnsi="Arial"/>
          <w:lang w:val="en-CA"/>
        </w:rPr>
      </w:pPr>
      <w:r w:rsidRPr="00AF03F6">
        <w:rPr>
          <w:rFonts w:ascii="Arial-BoldMT" w:hAnsi="Arial-BoldMT" w:cs="Arial-BoldMT"/>
          <w:b/>
          <w:bCs/>
          <w:szCs w:val="24"/>
          <w:lang w:val="en-CA"/>
        </w:rPr>
        <w:t>None</w:t>
      </w:r>
    </w:p>
    <w:p w14:paraId="482D8DF3" w14:textId="33099B3E" w:rsidR="00640E94" w:rsidRPr="00AF03F6" w:rsidRDefault="00640E94">
      <w:pPr>
        <w:pStyle w:val="List"/>
        <w:numPr>
          <w:ilvl w:val="0"/>
          <w:numId w:val="28"/>
        </w:numPr>
        <w:spacing w:before="120"/>
        <w:jc w:val="both"/>
        <w:rPr>
          <w:rFonts w:ascii="Arial" w:hAnsi="Arial"/>
          <w:lang w:val="en-CA"/>
        </w:rPr>
      </w:pPr>
      <w:r w:rsidRPr="00AF03F6">
        <w:rPr>
          <w:rFonts w:ascii="Arial" w:hAnsi="Arial"/>
          <w:lang w:val="en-CA"/>
        </w:rPr>
        <w:t>Discuss any trends which are likely to impact the Issuer including trends in the Issuer’s market(s) or political/regulatory trends.</w:t>
      </w:r>
    </w:p>
    <w:p w14:paraId="46038181" w14:textId="569E6DEB" w:rsidR="005742F0" w:rsidRPr="00AF03F6" w:rsidRDefault="00FC660D" w:rsidP="00DE166B">
      <w:pPr>
        <w:pStyle w:val="List"/>
        <w:spacing w:before="120"/>
        <w:ind w:left="1800"/>
        <w:jc w:val="both"/>
        <w:rPr>
          <w:rFonts w:ascii="Arial-BoldMT" w:hAnsi="Arial-BoldMT" w:cs="Arial-BoldMT"/>
          <w:b/>
          <w:bCs/>
          <w:szCs w:val="24"/>
          <w:lang w:val="en-CA"/>
        </w:rPr>
      </w:pPr>
      <w:r w:rsidRPr="00AF03F6">
        <w:rPr>
          <w:rFonts w:ascii="Arial-BoldMT" w:hAnsi="Arial-BoldMT" w:cs="Arial-BoldMT"/>
          <w:b/>
          <w:bCs/>
          <w:szCs w:val="24"/>
          <w:lang w:val="en-CA"/>
        </w:rPr>
        <w:t>None</w:t>
      </w:r>
    </w:p>
    <w:p w14:paraId="16EBAA70" w14:textId="3D88780F" w:rsidR="005742F0" w:rsidRPr="00AF03F6" w:rsidRDefault="005742F0">
      <w:pPr>
        <w:rPr>
          <w:rFonts w:ascii="Arial-BoldMT" w:hAnsi="Arial-BoldMT" w:cs="Arial-BoldMT"/>
          <w:b/>
          <w:bCs/>
          <w:sz w:val="24"/>
          <w:szCs w:val="24"/>
          <w:lang w:val="en-CA"/>
        </w:rPr>
      </w:pPr>
    </w:p>
    <w:p w14:paraId="7811D15D" w14:textId="77777777" w:rsidR="00C52D46" w:rsidRPr="00AF03F6" w:rsidRDefault="00C52D46">
      <w:pPr>
        <w:rPr>
          <w:rFonts w:ascii="Arial" w:hAnsi="Arial"/>
          <w:b/>
          <w:sz w:val="24"/>
          <w:lang w:val="en-CA"/>
        </w:rPr>
      </w:pPr>
      <w:r w:rsidRPr="00AF03F6">
        <w:rPr>
          <w:rFonts w:ascii="Arial" w:hAnsi="Arial"/>
          <w:b/>
          <w:lang w:val="en-CA"/>
        </w:rPr>
        <w:br w:type="page"/>
      </w:r>
    </w:p>
    <w:p w14:paraId="16AB8237" w14:textId="04597CB5" w:rsidR="00640E94" w:rsidRPr="00AF03F6" w:rsidRDefault="00640E94" w:rsidP="00DE166B">
      <w:pPr>
        <w:pStyle w:val="List"/>
        <w:spacing w:before="120"/>
        <w:jc w:val="both"/>
        <w:rPr>
          <w:rFonts w:ascii="Arial" w:hAnsi="Arial"/>
          <w:b/>
          <w:lang w:val="en-CA"/>
        </w:rPr>
      </w:pPr>
      <w:r w:rsidRPr="00AF03F6">
        <w:rPr>
          <w:rFonts w:ascii="Arial" w:hAnsi="Arial"/>
          <w:b/>
          <w:lang w:val="en-CA"/>
        </w:rPr>
        <w:lastRenderedPageBreak/>
        <w:t xml:space="preserve">Certificate </w:t>
      </w:r>
      <w:proofErr w:type="gramStart"/>
      <w:r w:rsidRPr="00AF03F6">
        <w:rPr>
          <w:rFonts w:ascii="Arial" w:hAnsi="Arial"/>
          <w:b/>
          <w:lang w:val="en-CA"/>
        </w:rPr>
        <w:t>Of</w:t>
      </w:r>
      <w:proofErr w:type="gramEnd"/>
      <w:r w:rsidRPr="00AF03F6">
        <w:rPr>
          <w:rFonts w:ascii="Arial" w:hAnsi="Arial"/>
          <w:b/>
          <w:lang w:val="en-CA"/>
        </w:rPr>
        <w:t xml:space="preserve"> Compliance</w:t>
      </w:r>
    </w:p>
    <w:p w14:paraId="4CAF30C7" w14:textId="77777777" w:rsidR="00640E94" w:rsidRPr="00AF03F6" w:rsidRDefault="00640E94">
      <w:pPr>
        <w:pStyle w:val="BodyText"/>
        <w:keepNext/>
        <w:rPr>
          <w:rFonts w:ascii="Arial" w:hAnsi="Arial"/>
          <w:lang w:val="en-CA"/>
        </w:rPr>
      </w:pPr>
      <w:r w:rsidRPr="00AF03F6">
        <w:rPr>
          <w:rFonts w:ascii="Arial" w:hAnsi="Arial"/>
          <w:lang w:val="en-CA"/>
        </w:rPr>
        <w:t>The undersigned hereby certifies that:</w:t>
      </w:r>
    </w:p>
    <w:p w14:paraId="77EF0FFE" w14:textId="77777777" w:rsidR="00640E94" w:rsidRPr="00AF03F6" w:rsidRDefault="00640E94">
      <w:pPr>
        <w:pStyle w:val="List"/>
        <w:keepNext/>
        <w:numPr>
          <w:ilvl w:val="0"/>
          <w:numId w:val="23"/>
        </w:numPr>
        <w:jc w:val="both"/>
        <w:rPr>
          <w:rFonts w:ascii="Arial" w:hAnsi="Arial"/>
          <w:lang w:val="en-CA"/>
        </w:rPr>
      </w:pPr>
      <w:r w:rsidRPr="00AF03F6">
        <w:rPr>
          <w:rFonts w:ascii="Arial" w:hAnsi="Arial"/>
          <w:lang w:val="en-CA"/>
        </w:rPr>
        <w:t>The undersigned is a director and/or senior officer of the Issuer and has been duly authorized by a resolution of the board of directors of the Issuer to sign this Certificate of Compliance.</w:t>
      </w:r>
    </w:p>
    <w:p w14:paraId="29456AFA" w14:textId="77777777" w:rsidR="00640E94" w:rsidRPr="00AF03F6" w:rsidRDefault="00640E94">
      <w:pPr>
        <w:pStyle w:val="List"/>
        <w:numPr>
          <w:ilvl w:val="0"/>
          <w:numId w:val="23"/>
        </w:numPr>
        <w:jc w:val="both"/>
        <w:rPr>
          <w:rFonts w:ascii="Arial" w:hAnsi="Arial"/>
          <w:lang w:val="en-CA"/>
        </w:rPr>
      </w:pPr>
      <w:r w:rsidRPr="00AF03F6">
        <w:rPr>
          <w:rFonts w:ascii="Arial" w:hAnsi="Arial"/>
          <w:lang w:val="en-CA"/>
        </w:rPr>
        <w:t>As of the date hereof there were is no material information concerning the Issuer which has not been publicly disclosed.</w:t>
      </w:r>
    </w:p>
    <w:p w14:paraId="6725BB48" w14:textId="77777777" w:rsidR="00640E94" w:rsidRPr="00AF03F6" w:rsidRDefault="00640E94">
      <w:pPr>
        <w:pStyle w:val="List"/>
        <w:numPr>
          <w:ilvl w:val="0"/>
          <w:numId w:val="23"/>
        </w:numPr>
        <w:jc w:val="both"/>
        <w:rPr>
          <w:rFonts w:ascii="Arial" w:hAnsi="Arial"/>
          <w:lang w:val="en-CA"/>
        </w:rPr>
      </w:pPr>
      <w:r w:rsidRPr="00AF03F6">
        <w:rPr>
          <w:rFonts w:ascii="Arial" w:hAnsi="Arial"/>
          <w:lang w:val="en-CA"/>
        </w:rPr>
        <w:t xml:space="preserve">The undersigned hereby certifies to </w:t>
      </w:r>
      <w:r w:rsidR="008B7E92" w:rsidRPr="00AF03F6">
        <w:rPr>
          <w:rFonts w:ascii="Arial" w:hAnsi="Arial"/>
          <w:lang w:val="en-CA"/>
        </w:rPr>
        <w:t xml:space="preserve">the Exchange </w:t>
      </w:r>
      <w:r w:rsidRPr="00AF03F6">
        <w:rPr>
          <w:rFonts w:ascii="Arial" w:hAnsi="Arial"/>
          <w:lang w:val="en-CA"/>
        </w:rPr>
        <w:t xml:space="preserve">that the Issuer is in compliance with the requirements of </w:t>
      </w:r>
      <w:r w:rsidR="00E36141" w:rsidRPr="00AF03F6">
        <w:rPr>
          <w:rFonts w:ascii="Arial" w:hAnsi="Arial"/>
          <w:lang w:val="en-CA"/>
        </w:rPr>
        <w:t xml:space="preserve">applicable securities legislation (as such term is defined in National Instrument 14-101) </w:t>
      </w:r>
      <w:r w:rsidRPr="00AF03F6">
        <w:rPr>
          <w:rFonts w:ascii="Arial" w:hAnsi="Arial"/>
          <w:lang w:val="en-CA"/>
        </w:rPr>
        <w:t xml:space="preserve">and all </w:t>
      </w:r>
      <w:r w:rsidR="008B7E92" w:rsidRPr="00AF03F6">
        <w:rPr>
          <w:rFonts w:ascii="Arial" w:hAnsi="Arial"/>
          <w:lang w:val="en-CA"/>
        </w:rPr>
        <w:t xml:space="preserve">Exchange </w:t>
      </w:r>
      <w:r w:rsidRPr="00AF03F6">
        <w:rPr>
          <w:rFonts w:ascii="Arial" w:hAnsi="Arial"/>
          <w:lang w:val="en-CA"/>
        </w:rPr>
        <w:t xml:space="preserve">Requirements (as defined in </w:t>
      </w:r>
      <w:r w:rsidR="003669A9" w:rsidRPr="00AF03F6">
        <w:rPr>
          <w:rFonts w:ascii="Arial" w:hAnsi="Arial"/>
          <w:lang w:val="en-CA"/>
        </w:rPr>
        <w:t>CNSX</w:t>
      </w:r>
      <w:r w:rsidRPr="00AF03F6">
        <w:rPr>
          <w:rFonts w:ascii="Arial" w:hAnsi="Arial"/>
          <w:lang w:val="en-CA"/>
        </w:rPr>
        <w:t xml:space="preserve"> Policy 1).</w:t>
      </w:r>
    </w:p>
    <w:p w14:paraId="792D0122" w14:textId="77777777" w:rsidR="005742F0" w:rsidRPr="00AF03F6" w:rsidRDefault="00640E94" w:rsidP="00592557">
      <w:pPr>
        <w:pStyle w:val="List"/>
        <w:numPr>
          <w:ilvl w:val="0"/>
          <w:numId w:val="23"/>
        </w:numPr>
        <w:jc w:val="both"/>
        <w:rPr>
          <w:rFonts w:ascii="Arial" w:hAnsi="Arial"/>
          <w:lang w:val="en-CA"/>
        </w:rPr>
      </w:pPr>
      <w:r w:rsidRPr="00AF03F6">
        <w:rPr>
          <w:rFonts w:ascii="Arial" w:hAnsi="Arial"/>
          <w:lang w:val="en-CA"/>
        </w:rPr>
        <w:t>All of the information in this Form 7 Monthly Progress Report is true.</w:t>
      </w:r>
    </w:p>
    <w:p w14:paraId="5253AAAD" w14:textId="36CDE22D" w:rsidR="00640E94" w:rsidRPr="00AF03F6" w:rsidRDefault="00640E94" w:rsidP="005742F0">
      <w:pPr>
        <w:pStyle w:val="List"/>
        <w:ind w:left="720" w:firstLine="0"/>
        <w:jc w:val="both"/>
        <w:rPr>
          <w:rFonts w:ascii="Arial" w:hAnsi="Arial"/>
          <w:lang w:val="en-CA"/>
        </w:rPr>
      </w:pPr>
      <w:r w:rsidRPr="00AF03F6">
        <w:rPr>
          <w:rFonts w:ascii="Arial" w:hAnsi="Arial"/>
          <w:lang w:val="en-CA"/>
        </w:rPr>
        <w:t xml:space="preserve">Dated </w:t>
      </w:r>
      <w:r w:rsidR="003A55DC" w:rsidRPr="00AF03F6">
        <w:rPr>
          <w:rFonts w:ascii="Arial" w:hAnsi="Arial"/>
          <w:b/>
          <w:bCs/>
          <w:u w:val="single"/>
          <w:lang w:val="en-CA"/>
        </w:rPr>
        <w:t>May</w:t>
      </w:r>
      <w:r w:rsidR="00FC660D" w:rsidRPr="00AF03F6">
        <w:rPr>
          <w:rFonts w:ascii="Arial" w:hAnsi="Arial"/>
          <w:b/>
          <w:bCs/>
          <w:u w:val="single"/>
          <w:lang w:val="en-CA"/>
        </w:rPr>
        <w:t xml:space="preserve"> </w:t>
      </w:r>
      <w:r w:rsidR="003509D1" w:rsidRPr="00AF03F6">
        <w:rPr>
          <w:rFonts w:ascii="Arial" w:hAnsi="Arial"/>
          <w:b/>
          <w:bCs/>
          <w:u w:val="single"/>
          <w:lang w:val="en-CA"/>
        </w:rPr>
        <w:t>1</w:t>
      </w:r>
      <w:r w:rsidR="008F59E5" w:rsidRPr="00AF03F6">
        <w:rPr>
          <w:rFonts w:ascii="Arial" w:hAnsi="Arial"/>
          <w:b/>
          <w:bCs/>
          <w:u w:val="single"/>
          <w:lang w:val="en-CA"/>
        </w:rPr>
        <w:t>,</w:t>
      </w:r>
      <w:r w:rsidR="00FC660D" w:rsidRPr="00AF03F6">
        <w:rPr>
          <w:rFonts w:ascii="Arial" w:hAnsi="Arial"/>
          <w:b/>
          <w:bCs/>
          <w:u w:val="single"/>
          <w:lang w:val="en-CA"/>
        </w:rPr>
        <w:t xml:space="preserve"> 20</w:t>
      </w:r>
      <w:r w:rsidR="00C52D46" w:rsidRPr="00AF03F6">
        <w:rPr>
          <w:rFonts w:ascii="Arial" w:hAnsi="Arial"/>
          <w:b/>
          <w:bCs/>
          <w:u w:val="single"/>
          <w:lang w:val="en-CA"/>
        </w:rPr>
        <w:t>20</w:t>
      </w:r>
      <w:r w:rsidRPr="00AF03F6">
        <w:rPr>
          <w:rFonts w:ascii="Arial" w:hAnsi="Arial"/>
          <w:lang w:val="en-CA"/>
        </w:rPr>
        <w:t>.</w:t>
      </w:r>
    </w:p>
    <w:p w14:paraId="6EC7A1A3" w14:textId="5B050425" w:rsidR="00640E94" w:rsidRPr="00AF03F6" w:rsidRDefault="00640E94">
      <w:pPr>
        <w:pStyle w:val="List"/>
        <w:tabs>
          <w:tab w:val="left" w:pos="9180"/>
        </w:tabs>
        <w:ind w:left="5760" w:hanging="5760"/>
        <w:rPr>
          <w:rFonts w:ascii="Arial" w:hAnsi="Arial"/>
          <w:lang w:val="en-CA"/>
        </w:rPr>
      </w:pPr>
      <w:r w:rsidRPr="00AF03F6">
        <w:rPr>
          <w:rFonts w:ascii="Arial" w:hAnsi="Arial"/>
          <w:lang w:val="en-CA"/>
        </w:rPr>
        <w:tab/>
      </w:r>
      <w:r w:rsidR="00F03F34" w:rsidRPr="00AF03F6">
        <w:rPr>
          <w:rFonts w:ascii="Arial" w:hAnsi="Arial"/>
          <w:b/>
          <w:bCs/>
          <w:u w:val="single"/>
          <w:lang w:val="en-CA"/>
        </w:rPr>
        <w:t>Eric Klein</w:t>
      </w:r>
      <w:r w:rsidR="00F03F34" w:rsidRPr="00AF03F6">
        <w:rPr>
          <w:rFonts w:ascii="Arial" w:hAnsi="Arial"/>
          <w:u w:val="single"/>
          <w:lang w:val="en-CA"/>
        </w:rPr>
        <w:t>_________________</w:t>
      </w:r>
      <w:r w:rsidRPr="00AF03F6">
        <w:rPr>
          <w:rFonts w:ascii="Arial" w:hAnsi="Arial"/>
          <w:u w:val="single"/>
          <w:lang w:val="en-CA"/>
        </w:rPr>
        <w:br/>
      </w:r>
      <w:r w:rsidRPr="00AF03F6">
        <w:rPr>
          <w:rFonts w:ascii="Arial" w:hAnsi="Arial"/>
          <w:lang w:val="en-CA"/>
        </w:rPr>
        <w:t>Name of Director or Senior Officer</w:t>
      </w:r>
    </w:p>
    <w:p w14:paraId="7B90CE8A" w14:textId="35333B16" w:rsidR="00640E94" w:rsidRPr="00AF03F6" w:rsidRDefault="00640E94">
      <w:pPr>
        <w:pStyle w:val="List"/>
        <w:tabs>
          <w:tab w:val="left" w:pos="9180"/>
          <w:tab w:val="left" w:pos="9360"/>
        </w:tabs>
        <w:ind w:left="5760" w:hanging="5760"/>
        <w:rPr>
          <w:rFonts w:ascii="Arial" w:hAnsi="Arial"/>
          <w:lang w:val="en-CA"/>
        </w:rPr>
      </w:pPr>
      <w:r w:rsidRPr="00AF03F6">
        <w:rPr>
          <w:rFonts w:ascii="Arial" w:hAnsi="Arial"/>
          <w:lang w:val="en-CA"/>
        </w:rPr>
        <w:tab/>
      </w:r>
      <w:r w:rsidR="00F03F34" w:rsidRPr="00AF03F6">
        <w:rPr>
          <w:rFonts w:ascii="Arial" w:hAnsi="Arial"/>
          <w:i/>
          <w:iCs/>
          <w:u w:val="single"/>
          <w:lang w:val="en-CA"/>
        </w:rPr>
        <w:t>“Eric Klein”</w:t>
      </w:r>
      <w:r w:rsidRPr="00AF03F6">
        <w:rPr>
          <w:rFonts w:ascii="Arial" w:hAnsi="Arial"/>
          <w:u w:val="single"/>
          <w:lang w:val="en-CA"/>
        </w:rPr>
        <w:tab/>
      </w:r>
      <w:r w:rsidRPr="00AF03F6">
        <w:rPr>
          <w:rFonts w:ascii="Arial" w:hAnsi="Arial"/>
          <w:lang w:val="en-CA"/>
        </w:rPr>
        <w:br/>
        <w:t>Signature</w:t>
      </w:r>
    </w:p>
    <w:p w14:paraId="49BA1F8F" w14:textId="77777777" w:rsidR="00C52D46" w:rsidRPr="00AF03F6" w:rsidRDefault="00C52D46">
      <w:pPr>
        <w:pStyle w:val="BodyText"/>
        <w:tabs>
          <w:tab w:val="left" w:pos="9180"/>
        </w:tabs>
        <w:spacing w:before="0"/>
        <w:ind w:left="5760"/>
        <w:rPr>
          <w:rFonts w:ascii="Arial" w:hAnsi="Arial"/>
          <w:b/>
          <w:bCs/>
          <w:u w:val="single"/>
          <w:lang w:val="en-CA"/>
        </w:rPr>
      </w:pPr>
    </w:p>
    <w:p w14:paraId="7D508CB9" w14:textId="55CA3758" w:rsidR="00640E94" w:rsidRPr="00AF03F6" w:rsidRDefault="00F03F34">
      <w:pPr>
        <w:pStyle w:val="BodyText"/>
        <w:tabs>
          <w:tab w:val="left" w:pos="9180"/>
        </w:tabs>
        <w:spacing w:before="0"/>
        <w:ind w:left="5760"/>
        <w:rPr>
          <w:rFonts w:ascii="Arial" w:hAnsi="Arial"/>
          <w:lang w:val="en-CA"/>
        </w:rPr>
      </w:pPr>
      <w:r w:rsidRPr="00AF03F6">
        <w:rPr>
          <w:rFonts w:ascii="Arial" w:hAnsi="Arial"/>
          <w:b/>
          <w:bCs/>
          <w:u w:val="single"/>
          <w:lang w:val="en-CA"/>
        </w:rPr>
        <w:t>CEO</w:t>
      </w:r>
      <w:r w:rsidR="00640E94" w:rsidRPr="00AF03F6">
        <w:rPr>
          <w:rFonts w:ascii="Arial" w:hAnsi="Arial"/>
          <w:u w:val="single"/>
          <w:lang w:val="en-CA"/>
        </w:rPr>
        <w:tab/>
      </w:r>
      <w:r w:rsidR="00640E94" w:rsidRPr="00AF03F6">
        <w:rPr>
          <w:rFonts w:ascii="Arial" w:hAnsi="Arial"/>
          <w:lang w:val="en-CA"/>
        </w:rPr>
        <w:br/>
        <w:t>Official Capacity</w:t>
      </w:r>
      <w:bookmarkEnd w:id="4"/>
    </w:p>
    <w:p w14:paraId="16339A82" w14:textId="77777777" w:rsidR="00640E94" w:rsidRPr="00AF03F6" w:rsidRDefault="00640E94">
      <w:pPr>
        <w:pStyle w:val="BodyText"/>
        <w:tabs>
          <w:tab w:val="left" w:pos="9180"/>
        </w:tabs>
        <w:spacing w:before="0"/>
        <w:ind w:left="5760"/>
        <w:rPr>
          <w:rFonts w:ascii="Arial" w:hAnsi="Arial"/>
          <w:lang w:val="en-C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2898"/>
      </w:tblGrid>
      <w:tr w:rsidR="00640E94" w:rsidRPr="00AF03F6" w14:paraId="0805906A" w14:textId="77777777" w:rsidTr="00B32AF9">
        <w:tc>
          <w:tcPr>
            <w:tcW w:w="3798" w:type="dxa"/>
            <w:tcBorders>
              <w:top w:val="single" w:sz="18" w:space="0" w:color="auto"/>
              <w:bottom w:val="nil"/>
              <w:right w:val="single" w:sz="18" w:space="0" w:color="auto"/>
            </w:tcBorders>
          </w:tcPr>
          <w:p w14:paraId="54BB2619" w14:textId="77777777" w:rsidR="00640E94" w:rsidRPr="00AF03F6" w:rsidRDefault="00640E94">
            <w:pPr>
              <w:pStyle w:val="BodyText"/>
              <w:spacing w:before="0"/>
              <w:rPr>
                <w:rFonts w:ascii="Arial" w:hAnsi="Arial"/>
                <w:b/>
                <w:i/>
                <w:lang w:val="en-CA"/>
              </w:rPr>
            </w:pPr>
            <w:r w:rsidRPr="00AF03F6">
              <w:rPr>
                <w:rFonts w:ascii="Arial" w:hAnsi="Arial"/>
                <w:b/>
                <w:i/>
                <w:lang w:val="en-CA"/>
              </w:rPr>
              <w:t>Issuer Details</w:t>
            </w:r>
          </w:p>
          <w:p w14:paraId="1E1F724E" w14:textId="7ED8E63A" w:rsidR="00B32AF9" w:rsidRPr="00AF03F6" w:rsidRDefault="00640E94" w:rsidP="00B32AF9">
            <w:pPr>
              <w:pStyle w:val="BodyText"/>
              <w:spacing w:before="0"/>
              <w:rPr>
                <w:rFonts w:ascii="Arial" w:hAnsi="Arial"/>
                <w:lang w:val="en-CA"/>
              </w:rPr>
            </w:pPr>
            <w:r w:rsidRPr="00AF03F6">
              <w:rPr>
                <w:rFonts w:ascii="Arial" w:hAnsi="Arial"/>
                <w:lang w:val="en-CA"/>
              </w:rPr>
              <w:t>Name of Issuer</w:t>
            </w:r>
          </w:p>
          <w:p w14:paraId="71FFE654" w14:textId="5B30600F" w:rsidR="00B32AF9" w:rsidRPr="00AF03F6" w:rsidRDefault="00B32AF9" w:rsidP="00B32AF9">
            <w:pPr>
              <w:pStyle w:val="BodyText"/>
              <w:spacing w:before="0"/>
              <w:rPr>
                <w:rFonts w:ascii="Arial" w:hAnsi="Arial"/>
                <w:b/>
                <w:bCs/>
                <w:lang w:val="en-CA"/>
              </w:rPr>
            </w:pPr>
            <w:r w:rsidRPr="00AF03F6">
              <w:rPr>
                <w:rFonts w:ascii="Arial" w:hAnsi="Arial"/>
                <w:b/>
                <w:bCs/>
                <w:lang w:val="en-CA"/>
              </w:rPr>
              <w:t>12 Exploration Inc.</w:t>
            </w:r>
          </w:p>
        </w:tc>
        <w:tc>
          <w:tcPr>
            <w:tcW w:w="2880" w:type="dxa"/>
            <w:tcBorders>
              <w:top w:val="single" w:sz="18" w:space="0" w:color="auto"/>
              <w:left w:val="single" w:sz="18" w:space="0" w:color="auto"/>
              <w:bottom w:val="nil"/>
              <w:right w:val="single" w:sz="18" w:space="0" w:color="auto"/>
            </w:tcBorders>
          </w:tcPr>
          <w:p w14:paraId="6131EACE" w14:textId="3770E677" w:rsidR="00640E94" w:rsidRPr="00AF03F6" w:rsidRDefault="00640E94">
            <w:pPr>
              <w:pStyle w:val="BodyText"/>
              <w:spacing w:before="0"/>
              <w:rPr>
                <w:rFonts w:ascii="Arial" w:hAnsi="Arial"/>
                <w:lang w:val="en-CA"/>
              </w:rPr>
            </w:pPr>
            <w:r w:rsidRPr="00AF03F6">
              <w:rPr>
                <w:rFonts w:ascii="Arial" w:hAnsi="Arial"/>
                <w:lang w:val="en-CA"/>
              </w:rPr>
              <w:t>For Month End</w:t>
            </w:r>
          </w:p>
          <w:p w14:paraId="01462BB1" w14:textId="77777777" w:rsidR="00B32AF9" w:rsidRPr="00AF03F6" w:rsidRDefault="00B32AF9">
            <w:pPr>
              <w:pStyle w:val="BodyText"/>
              <w:spacing w:before="0"/>
              <w:rPr>
                <w:rFonts w:ascii="Arial" w:hAnsi="Arial"/>
                <w:lang w:val="en-CA"/>
              </w:rPr>
            </w:pPr>
          </w:p>
          <w:p w14:paraId="01340DB8" w14:textId="7C8F3933" w:rsidR="00B32AF9" w:rsidRPr="00AF03F6" w:rsidRDefault="003A55DC">
            <w:pPr>
              <w:pStyle w:val="BodyText"/>
              <w:spacing w:before="0"/>
              <w:rPr>
                <w:rFonts w:ascii="Arial" w:hAnsi="Arial"/>
                <w:b/>
                <w:bCs/>
                <w:lang w:val="en-CA"/>
              </w:rPr>
            </w:pPr>
            <w:r w:rsidRPr="00AF03F6">
              <w:rPr>
                <w:rFonts w:ascii="Arial" w:hAnsi="Arial"/>
                <w:b/>
                <w:bCs/>
                <w:lang w:val="en-CA"/>
              </w:rPr>
              <w:t>April</w:t>
            </w:r>
            <w:r w:rsidR="00B32AF9" w:rsidRPr="00AF03F6">
              <w:rPr>
                <w:rFonts w:ascii="Arial" w:hAnsi="Arial"/>
                <w:b/>
                <w:bCs/>
                <w:lang w:val="en-CA"/>
              </w:rPr>
              <w:t xml:space="preserve"> 20</w:t>
            </w:r>
            <w:r w:rsidR="004D3F39" w:rsidRPr="00AF03F6">
              <w:rPr>
                <w:rFonts w:ascii="Arial" w:hAnsi="Arial"/>
                <w:b/>
                <w:bCs/>
                <w:lang w:val="en-CA"/>
              </w:rPr>
              <w:t>20</w:t>
            </w:r>
          </w:p>
        </w:tc>
        <w:tc>
          <w:tcPr>
            <w:tcW w:w="2898" w:type="dxa"/>
            <w:tcBorders>
              <w:top w:val="single" w:sz="18" w:space="0" w:color="auto"/>
              <w:left w:val="single" w:sz="18" w:space="0" w:color="auto"/>
              <w:bottom w:val="nil"/>
            </w:tcBorders>
          </w:tcPr>
          <w:p w14:paraId="44FF0038" w14:textId="77777777" w:rsidR="00640E94" w:rsidRPr="00AF03F6" w:rsidRDefault="00640E94">
            <w:pPr>
              <w:pStyle w:val="BodyText"/>
              <w:spacing w:before="0"/>
              <w:rPr>
                <w:rFonts w:ascii="Arial" w:hAnsi="Arial"/>
                <w:lang w:val="en-CA"/>
              </w:rPr>
            </w:pPr>
            <w:r w:rsidRPr="00AF03F6">
              <w:rPr>
                <w:rFonts w:ascii="Arial" w:hAnsi="Arial"/>
                <w:lang w:val="en-CA"/>
              </w:rPr>
              <w:t>Date of Report</w:t>
            </w:r>
          </w:p>
          <w:p w14:paraId="5C6D3193" w14:textId="620545CA" w:rsidR="00B32AF9" w:rsidRPr="00AF03F6" w:rsidRDefault="00640E94">
            <w:pPr>
              <w:pStyle w:val="BodyText"/>
              <w:spacing w:before="0"/>
              <w:rPr>
                <w:rFonts w:ascii="Arial" w:hAnsi="Arial"/>
                <w:lang w:val="en-CA"/>
              </w:rPr>
            </w:pPr>
            <w:r w:rsidRPr="00AF03F6">
              <w:rPr>
                <w:rFonts w:ascii="Arial" w:hAnsi="Arial"/>
                <w:lang w:val="en-CA"/>
              </w:rPr>
              <w:t>YY/MM/D</w:t>
            </w:r>
          </w:p>
          <w:p w14:paraId="05B83CEA" w14:textId="3006B21C" w:rsidR="00B32AF9" w:rsidRPr="00AF03F6" w:rsidRDefault="00C52D46" w:rsidP="003509D1">
            <w:pPr>
              <w:pStyle w:val="BodyText"/>
              <w:spacing w:before="0"/>
              <w:rPr>
                <w:rFonts w:ascii="Arial" w:hAnsi="Arial"/>
                <w:b/>
                <w:bCs/>
                <w:lang w:val="en-CA"/>
              </w:rPr>
            </w:pPr>
            <w:r w:rsidRPr="00AF03F6">
              <w:rPr>
                <w:rFonts w:ascii="Arial" w:hAnsi="Arial"/>
                <w:b/>
                <w:bCs/>
                <w:lang w:val="en-CA"/>
              </w:rPr>
              <w:t>20</w:t>
            </w:r>
            <w:r w:rsidR="00B32AF9" w:rsidRPr="00AF03F6">
              <w:rPr>
                <w:rFonts w:ascii="Arial" w:hAnsi="Arial"/>
                <w:b/>
                <w:bCs/>
                <w:lang w:val="en-CA"/>
              </w:rPr>
              <w:t>/</w:t>
            </w:r>
            <w:r w:rsidRPr="00AF03F6">
              <w:rPr>
                <w:rFonts w:ascii="Arial" w:hAnsi="Arial"/>
                <w:b/>
                <w:bCs/>
                <w:lang w:val="en-CA"/>
              </w:rPr>
              <w:t>0</w:t>
            </w:r>
            <w:r w:rsidR="003A55DC" w:rsidRPr="00AF03F6">
              <w:rPr>
                <w:rFonts w:ascii="Arial" w:hAnsi="Arial"/>
                <w:b/>
                <w:bCs/>
                <w:lang w:val="en-CA"/>
              </w:rPr>
              <w:t>5</w:t>
            </w:r>
            <w:r w:rsidR="00B32AF9" w:rsidRPr="00AF03F6">
              <w:rPr>
                <w:rFonts w:ascii="Arial" w:hAnsi="Arial"/>
                <w:b/>
                <w:bCs/>
                <w:lang w:val="en-CA"/>
              </w:rPr>
              <w:t>/0</w:t>
            </w:r>
            <w:r w:rsidR="003509D1" w:rsidRPr="00AF03F6">
              <w:rPr>
                <w:rFonts w:ascii="Arial" w:hAnsi="Arial"/>
                <w:b/>
                <w:bCs/>
                <w:lang w:val="en-CA"/>
              </w:rPr>
              <w:t>1</w:t>
            </w:r>
          </w:p>
        </w:tc>
      </w:tr>
      <w:tr w:rsidR="00640E94" w:rsidRPr="00AF03F6" w14:paraId="50E05090" w14:textId="77777777">
        <w:trPr>
          <w:cantSplit/>
        </w:trPr>
        <w:tc>
          <w:tcPr>
            <w:tcW w:w="9576" w:type="dxa"/>
            <w:gridSpan w:val="3"/>
            <w:tcBorders>
              <w:top w:val="single" w:sz="18" w:space="0" w:color="auto"/>
              <w:bottom w:val="single" w:sz="18" w:space="0" w:color="auto"/>
            </w:tcBorders>
          </w:tcPr>
          <w:p w14:paraId="5881D6D9" w14:textId="77777777" w:rsidR="00640E94" w:rsidRPr="00AF03F6" w:rsidRDefault="00640E94">
            <w:pPr>
              <w:pStyle w:val="BodyText"/>
              <w:spacing w:before="0"/>
              <w:rPr>
                <w:rFonts w:ascii="Arial" w:hAnsi="Arial"/>
                <w:lang w:val="en-CA"/>
              </w:rPr>
            </w:pPr>
            <w:r w:rsidRPr="00AF03F6">
              <w:rPr>
                <w:rFonts w:ascii="Arial" w:hAnsi="Arial"/>
                <w:lang w:val="en-CA"/>
              </w:rPr>
              <w:t>Issuer Address</w:t>
            </w:r>
          </w:p>
          <w:p w14:paraId="081C2059" w14:textId="77777777" w:rsidR="00640E94" w:rsidRPr="00AF03F6" w:rsidRDefault="00640E94">
            <w:pPr>
              <w:pStyle w:val="BodyText"/>
              <w:spacing w:before="0"/>
              <w:rPr>
                <w:rFonts w:ascii="Arial" w:hAnsi="Arial"/>
                <w:lang w:val="en-CA"/>
              </w:rPr>
            </w:pPr>
          </w:p>
          <w:p w14:paraId="3A119DD2" w14:textId="3A4A4340" w:rsidR="00640E94" w:rsidRPr="00AF03F6" w:rsidRDefault="00B32AF9">
            <w:pPr>
              <w:pStyle w:val="BodyText"/>
              <w:spacing w:before="0"/>
              <w:rPr>
                <w:rFonts w:ascii="Arial" w:hAnsi="Arial"/>
                <w:b/>
                <w:bCs/>
                <w:lang w:val="en-CA"/>
              </w:rPr>
            </w:pPr>
            <w:r w:rsidRPr="00AF03F6">
              <w:rPr>
                <w:rFonts w:ascii="Arial" w:hAnsi="Arial"/>
                <w:b/>
                <w:bCs/>
                <w:lang w:val="en-CA"/>
              </w:rPr>
              <w:t>82 Richmond Street East</w:t>
            </w:r>
          </w:p>
        </w:tc>
      </w:tr>
      <w:tr w:rsidR="00640E94" w:rsidRPr="00AF03F6" w14:paraId="5A565AAF" w14:textId="77777777" w:rsidTr="00B32AF9">
        <w:tc>
          <w:tcPr>
            <w:tcW w:w="3798" w:type="dxa"/>
            <w:tcBorders>
              <w:top w:val="single" w:sz="18" w:space="0" w:color="auto"/>
              <w:bottom w:val="single" w:sz="18" w:space="0" w:color="auto"/>
              <w:right w:val="single" w:sz="18" w:space="0" w:color="auto"/>
            </w:tcBorders>
          </w:tcPr>
          <w:p w14:paraId="487F84E5" w14:textId="77777777" w:rsidR="00640E94" w:rsidRPr="00AF03F6" w:rsidRDefault="00640E94">
            <w:pPr>
              <w:pStyle w:val="BodyText"/>
              <w:spacing w:before="0"/>
              <w:rPr>
                <w:rFonts w:ascii="Arial" w:hAnsi="Arial"/>
                <w:lang w:val="en-CA"/>
              </w:rPr>
            </w:pPr>
            <w:r w:rsidRPr="00AF03F6">
              <w:rPr>
                <w:rFonts w:ascii="Arial" w:hAnsi="Arial"/>
                <w:lang w:val="en-CA"/>
              </w:rPr>
              <w:t>City/Province/Postal Code</w:t>
            </w:r>
          </w:p>
          <w:p w14:paraId="5F1A2433" w14:textId="77777777" w:rsidR="00640E94" w:rsidRPr="00AF03F6" w:rsidRDefault="00640E94">
            <w:pPr>
              <w:pStyle w:val="BodyText"/>
              <w:spacing w:before="0"/>
              <w:rPr>
                <w:rFonts w:ascii="Arial" w:hAnsi="Arial"/>
                <w:lang w:val="en-CA"/>
              </w:rPr>
            </w:pPr>
          </w:p>
          <w:p w14:paraId="08EB9EA9" w14:textId="72B876B4" w:rsidR="00640E94" w:rsidRPr="00AF03F6" w:rsidRDefault="00B32AF9">
            <w:pPr>
              <w:pStyle w:val="BodyText"/>
              <w:spacing w:before="0"/>
              <w:rPr>
                <w:rFonts w:ascii="Arial" w:hAnsi="Arial"/>
                <w:b/>
                <w:bCs/>
                <w:lang w:val="en-CA"/>
              </w:rPr>
            </w:pPr>
            <w:r w:rsidRPr="00AF03F6">
              <w:rPr>
                <w:rFonts w:ascii="Arial" w:hAnsi="Arial"/>
                <w:b/>
                <w:bCs/>
                <w:lang w:val="en-CA"/>
              </w:rPr>
              <w:t>Toronto, Ontario M5C 1P1</w:t>
            </w:r>
          </w:p>
        </w:tc>
        <w:tc>
          <w:tcPr>
            <w:tcW w:w="2880" w:type="dxa"/>
            <w:tcBorders>
              <w:top w:val="single" w:sz="18" w:space="0" w:color="auto"/>
              <w:left w:val="single" w:sz="18" w:space="0" w:color="auto"/>
              <w:bottom w:val="single" w:sz="18" w:space="0" w:color="auto"/>
              <w:right w:val="single" w:sz="18" w:space="0" w:color="auto"/>
            </w:tcBorders>
          </w:tcPr>
          <w:p w14:paraId="52325C9C" w14:textId="77777777" w:rsidR="00640E94" w:rsidRPr="00AF03F6" w:rsidRDefault="00640E94">
            <w:pPr>
              <w:pStyle w:val="BodyText"/>
              <w:spacing w:before="0"/>
              <w:rPr>
                <w:rFonts w:ascii="Arial" w:hAnsi="Arial"/>
                <w:lang w:val="en-CA"/>
              </w:rPr>
            </w:pPr>
            <w:r w:rsidRPr="00AF03F6">
              <w:rPr>
                <w:rFonts w:ascii="Arial" w:hAnsi="Arial"/>
                <w:lang w:val="en-CA"/>
              </w:rPr>
              <w:t>Issuer Fax No.</w:t>
            </w:r>
          </w:p>
          <w:p w14:paraId="37C2708C" w14:textId="77777777" w:rsidR="00B32AF9" w:rsidRPr="00AF03F6" w:rsidRDefault="00B32AF9">
            <w:pPr>
              <w:pStyle w:val="BodyText"/>
              <w:spacing w:before="0"/>
              <w:rPr>
                <w:rFonts w:ascii="Arial" w:hAnsi="Arial"/>
                <w:lang w:val="en-CA"/>
              </w:rPr>
            </w:pPr>
          </w:p>
          <w:p w14:paraId="7117B4BF" w14:textId="11A666CD" w:rsidR="00640E94" w:rsidRPr="00AF03F6" w:rsidRDefault="00640E94">
            <w:pPr>
              <w:pStyle w:val="BodyText"/>
              <w:spacing w:before="0"/>
              <w:rPr>
                <w:rFonts w:ascii="Arial" w:hAnsi="Arial"/>
                <w:lang w:val="en-CA"/>
              </w:rPr>
            </w:pPr>
            <w:r w:rsidRPr="00AF03F6">
              <w:rPr>
                <w:rFonts w:ascii="Arial" w:hAnsi="Arial"/>
                <w:lang w:val="en-CA"/>
              </w:rPr>
              <w:t>(     )</w:t>
            </w:r>
          </w:p>
        </w:tc>
        <w:tc>
          <w:tcPr>
            <w:tcW w:w="2898" w:type="dxa"/>
            <w:tcBorders>
              <w:top w:val="single" w:sz="18" w:space="0" w:color="auto"/>
              <w:left w:val="single" w:sz="18" w:space="0" w:color="auto"/>
              <w:bottom w:val="single" w:sz="18" w:space="0" w:color="auto"/>
            </w:tcBorders>
          </w:tcPr>
          <w:p w14:paraId="357DE8B1" w14:textId="77777777" w:rsidR="00640E94" w:rsidRPr="00AF03F6" w:rsidRDefault="00640E94">
            <w:pPr>
              <w:pStyle w:val="BodyText"/>
              <w:spacing w:before="0"/>
              <w:rPr>
                <w:rFonts w:ascii="Arial" w:hAnsi="Arial"/>
                <w:lang w:val="en-CA"/>
              </w:rPr>
            </w:pPr>
            <w:r w:rsidRPr="00AF03F6">
              <w:rPr>
                <w:rFonts w:ascii="Arial" w:hAnsi="Arial"/>
                <w:lang w:val="en-CA"/>
              </w:rPr>
              <w:t>Issuer Telephone No.</w:t>
            </w:r>
          </w:p>
          <w:p w14:paraId="5D56CA6D" w14:textId="77777777" w:rsidR="00B32AF9" w:rsidRPr="00AF03F6" w:rsidRDefault="00B32AF9">
            <w:pPr>
              <w:pStyle w:val="BodyText"/>
              <w:spacing w:before="0"/>
              <w:rPr>
                <w:rFonts w:ascii="Arial" w:hAnsi="Arial"/>
                <w:lang w:val="en-CA"/>
              </w:rPr>
            </w:pPr>
          </w:p>
          <w:p w14:paraId="3A5497F5" w14:textId="035AE59E" w:rsidR="00640E94" w:rsidRPr="00AF03F6" w:rsidRDefault="00640E94">
            <w:pPr>
              <w:pStyle w:val="BodyText"/>
              <w:spacing w:before="0"/>
              <w:rPr>
                <w:rFonts w:ascii="Arial" w:hAnsi="Arial"/>
                <w:b/>
                <w:bCs/>
                <w:lang w:val="en-CA"/>
              </w:rPr>
            </w:pPr>
            <w:r w:rsidRPr="00AF03F6">
              <w:rPr>
                <w:rFonts w:ascii="Arial" w:hAnsi="Arial"/>
                <w:b/>
                <w:bCs/>
                <w:lang w:val="en-CA"/>
              </w:rPr>
              <w:t>(</w:t>
            </w:r>
            <w:r w:rsidR="00B32AF9" w:rsidRPr="00AF03F6">
              <w:rPr>
                <w:rFonts w:ascii="Arial" w:hAnsi="Arial"/>
                <w:b/>
                <w:bCs/>
                <w:lang w:val="en-CA"/>
              </w:rPr>
              <w:t>416</w:t>
            </w:r>
            <w:r w:rsidRPr="00AF03F6">
              <w:rPr>
                <w:rFonts w:ascii="Arial" w:hAnsi="Arial"/>
                <w:b/>
                <w:bCs/>
                <w:lang w:val="en-CA"/>
              </w:rPr>
              <w:t>)</w:t>
            </w:r>
            <w:r w:rsidR="00B32AF9" w:rsidRPr="00AF03F6">
              <w:rPr>
                <w:rFonts w:ascii="Arial" w:hAnsi="Arial"/>
                <w:b/>
                <w:bCs/>
                <w:lang w:val="en-CA"/>
              </w:rPr>
              <w:t xml:space="preserve"> 361 0737</w:t>
            </w:r>
          </w:p>
        </w:tc>
      </w:tr>
      <w:tr w:rsidR="00640E94" w:rsidRPr="00AF03F6" w14:paraId="438B2CF8" w14:textId="77777777" w:rsidTr="00B32AF9">
        <w:tc>
          <w:tcPr>
            <w:tcW w:w="3798" w:type="dxa"/>
            <w:tcBorders>
              <w:top w:val="single" w:sz="18" w:space="0" w:color="auto"/>
              <w:bottom w:val="single" w:sz="18" w:space="0" w:color="auto"/>
              <w:right w:val="single" w:sz="18" w:space="0" w:color="auto"/>
            </w:tcBorders>
          </w:tcPr>
          <w:p w14:paraId="08A21E01" w14:textId="4E65AF94" w:rsidR="00B32AF9" w:rsidRPr="00AF03F6" w:rsidRDefault="00640E94">
            <w:pPr>
              <w:pStyle w:val="BodyText"/>
              <w:spacing w:before="0"/>
              <w:rPr>
                <w:rFonts w:ascii="Arial" w:hAnsi="Arial"/>
                <w:lang w:val="en-CA"/>
              </w:rPr>
            </w:pPr>
            <w:r w:rsidRPr="00AF03F6">
              <w:rPr>
                <w:rFonts w:ascii="Arial" w:hAnsi="Arial"/>
                <w:lang w:val="en-CA"/>
              </w:rPr>
              <w:t>Contact Name</w:t>
            </w:r>
          </w:p>
          <w:p w14:paraId="1A78F882" w14:textId="77777777" w:rsidR="00640E94" w:rsidRPr="00AF03F6" w:rsidRDefault="00640E94">
            <w:pPr>
              <w:pStyle w:val="BodyText"/>
              <w:spacing w:before="0"/>
              <w:rPr>
                <w:rFonts w:ascii="Arial" w:hAnsi="Arial"/>
                <w:lang w:val="en-CA"/>
              </w:rPr>
            </w:pPr>
          </w:p>
          <w:p w14:paraId="2DE25863" w14:textId="3D1E5826" w:rsidR="00640E94" w:rsidRPr="00AF03F6" w:rsidRDefault="00B32AF9">
            <w:pPr>
              <w:pStyle w:val="BodyText"/>
              <w:spacing w:before="0"/>
              <w:rPr>
                <w:rFonts w:ascii="Arial" w:hAnsi="Arial"/>
                <w:b/>
                <w:bCs/>
                <w:lang w:val="en-CA"/>
              </w:rPr>
            </w:pPr>
            <w:r w:rsidRPr="00AF03F6">
              <w:rPr>
                <w:rFonts w:ascii="Arial" w:hAnsi="Arial"/>
                <w:b/>
                <w:bCs/>
                <w:lang w:val="en-CA"/>
              </w:rPr>
              <w:t>Eric Klein</w:t>
            </w:r>
          </w:p>
        </w:tc>
        <w:tc>
          <w:tcPr>
            <w:tcW w:w="2880" w:type="dxa"/>
            <w:tcBorders>
              <w:top w:val="single" w:sz="18" w:space="0" w:color="auto"/>
              <w:left w:val="single" w:sz="18" w:space="0" w:color="auto"/>
              <w:bottom w:val="single" w:sz="18" w:space="0" w:color="auto"/>
              <w:right w:val="single" w:sz="18" w:space="0" w:color="auto"/>
            </w:tcBorders>
          </w:tcPr>
          <w:p w14:paraId="3BF07264" w14:textId="77777777" w:rsidR="00640E94" w:rsidRPr="00AF03F6" w:rsidRDefault="00640E94">
            <w:pPr>
              <w:pStyle w:val="BodyText"/>
              <w:spacing w:before="0"/>
              <w:rPr>
                <w:rFonts w:ascii="Arial" w:hAnsi="Arial"/>
                <w:lang w:val="en-CA"/>
              </w:rPr>
            </w:pPr>
            <w:r w:rsidRPr="00AF03F6">
              <w:rPr>
                <w:rFonts w:ascii="Arial" w:hAnsi="Arial"/>
                <w:lang w:val="en-CA"/>
              </w:rPr>
              <w:t>Contact Position</w:t>
            </w:r>
          </w:p>
          <w:p w14:paraId="2610925E" w14:textId="77777777" w:rsidR="00C42A2E" w:rsidRPr="00AF03F6" w:rsidRDefault="00C42A2E">
            <w:pPr>
              <w:pStyle w:val="BodyText"/>
              <w:spacing w:before="0"/>
              <w:rPr>
                <w:rFonts w:ascii="Arial" w:hAnsi="Arial"/>
                <w:b/>
                <w:bCs/>
                <w:lang w:val="en-CA"/>
              </w:rPr>
            </w:pPr>
          </w:p>
          <w:p w14:paraId="5F659A8A" w14:textId="64CBF291" w:rsidR="00B32AF9" w:rsidRPr="00AF03F6" w:rsidRDefault="00B32AF9">
            <w:pPr>
              <w:pStyle w:val="BodyText"/>
              <w:spacing w:before="0"/>
              <w:rPr>
                <w:rFonts w:ascii="Arial" w:hAnsi="Arial"/>
                <w:b/>
                <w:bCs/>
                <w:lang w:val="en-CA"/>
              </w:rPr>
            </w:pPr>
            <w:r w:rsidRPr="00AF03F6">
              <w:rPr>
                <w:rFonts w:ascii="Arial" w:hAnsi="Arial"/>
                <w:b/>
                <w:bCs/>
                <w:lang w:val="en-CA"/>
              </w:rPr>
              <w:t>CEO</w:t>
            </w:r>
          </w:p>
        </w:tc>
        <w:tc>
          <w:tcPr>
            <w:tcW w:w="2898" w:type="dxa"/>
            <w:tcBorders>
              <w:top w:val="single" w:sz="18" w:space="0" w:color="auto"/>
              <w:left w:val="single" w:sz="18" w:space="0" w:color="auto"/>
              <w:bottom w:val="single" w:sz="18" w:space="0" w:color="auto"/>
            </w:tcBorders>
          </w:tcPr>
          <w:p w14:paraId="1594F53B" w14:textId="77777777" w:rsidR="00640E94" w:rsidRPr="00AF03F6" w:rsidRDefault="00640E94">
            <w:pPr>
              <w:pStyle w:val="BodyText"/>
              <w:spacing w:before="0"/>
              <w:rPr>
                <w:rFonts w:ascii="Arial" w:hAnsi="Arial"/>
                <w:lang w:val="en-CA"/>
              </w:rPr>
            </w:pPr>
            <w:r w:rsidRPr="00AF03F6">
              <w:rPr>
                <w:rFonts w:ascii="Arial" w:hAnsi="Arial"/>
                <w:lang w:val="en-CA"/>
              </w:rPr>
              <w:t>Contact Telephone No.</w:t>
            </w:r>
          </w:p>
          <w:p w14:paraId="5DF4B18B" w14:textId="77777777" w:rsidR="00B32AF9" w:rsidRPr="00AF03F6" w:rsidRDefault="00B32AF9">
            <w:pPr>
              <w:pStyle w:val="BodyText"/>
              <w:spacing w:before="0"/>
              <w:rPr>
                <w:rFonts w:ascii="Arial" w:hAnsi="Arial"/>
                <w:lang w:val="en-CA"/>
              </w:rPr>
            </w:pPr>
          </w:p>
          <w:p w14:paraId="57E69266" w14:textId="0F4C0681" w:rsidR="00B32AF9" w:rsidRPr="00AF03F6" w:rsidRDefault="00B32AF9">
            <w:pPr>
              <w:pStyle w:val="BodyText"/>
              <w:spacing w:before="0"/>
              <w:rPr>
                <w:rFonts w:ascii="Arial" w:hAnsi="Arial"/>
                <w:lang w:val="en-CA"/>
              </w:rPr>
            </w:pPr>
            <w:r w:rsidRPr="00AF03F6">
              <w:rPr>
                <w:rFonts w:ascii="Arial" w:hAnsi="Arial"/>
                <w:b/>
                <w:bCs/>
                <w:lang w:val="en-CA"/>
              </w:rPr>
              <w:t>(416) 725-7570</w:t>
            </w:r>
          </w:p>
        </w:tc>
      </w:tr>
      <w:tr w:rsidR="00640E94" w:rsidRPr="00AF03F6" w14:paraId="0B38F3EB" w14:textId="77777777" w:rsidTr="00B32AF9">
        <w:trPr>
          <w:cantSplit/>
        </w:trPr>
        <w:tc>
          <w:tcPr>
            <w:tcW w:w="3798" w:type="dxa"/>
            <w:tcBorders>
              <w:top w:val="single" w:sz="18" w:space="0" w:color="auto"/>
              <w:bottom w:val="single" w:sz="18" w:space="0" w:color="auto"/>
              <w:right w:val="single" w:sz="18" w:space="0" w:color="auto"/>
            </w:tcBorders>
          </w:tcPr>
          <w:p w14:paraId="4D48FEBC" w14:textId="77777777" w:rsidR="00640E94" w:rsidRPr="00AF03F6" w:rsidRDefault="00640E94">
            <w:pPr>
              <w:pStyle w:val="BodyText"/>
              <w:spacing w:before="0"/>
              <w:rPr>
                <w:rFonts w:ascii="Arial" w:hAnsi="Arial"/>
                <w:lang w:val="en-CA"/>
              </w:rPr>
            </w:pPr>
            <w:r w:rsidRPr="00AF03F6">
              <w:rPr>
                <w:rFonts w:ascii="Arial" w:hAnsi="Arial"/>
                <w:lang w:val="en-CA"/>
              </w:rPr>
              <w:t>Contact Email Address</w:t>
            </w:r>
          </w:p>
          <w:p w14:paraId="081E68C8" w14:textId="77777777" w:rsidR="00640E94" w:rsidRPr="00AF03F6" w:rsidRDefault="00640E94">
            <w:pPr>
              <w:pStyle w:val="BodyText"/>
              <w:spacing w:before="0"/>
              <w:rPr>
                <w:rFonts w:ascii="Arial" w:hAnsi="Arial"/>
                <w:lang w:val="en-CA"/>
              </w:rPr>
            </w:pPr>
          </w:p>
          <w:p w14:paraId="04614792" w14:textId="0FAFB972" w:rsidR="00B32AF9" w:rsidRPr="00AF03F6" w:rsidRDefault="00B32AF9">
            <w:pPr>
              <w:pStyle w:val="BodyText"/>
              <w:spacing w:before="0"/>
              <w:rPr>
                <w:rFonts w:ascii="Arial" w:hAnsi="Arial"/>
                <w:b/>
                <w:bCs/>
                <w:lang w:val="en-CA"/>
              </w:rPr>
            </w:pPr>
            <w:r w:rsidRPr="00AF03F6">
              <w:rPr>
                <w:rFonts w:ascii="Arial" w:hAnsi="Arial"/>
                <w:b/>
                <w:bCs/>
                <w:lang w:val="en-CA"/>
              </w:rPr>
              <w:t>erklein25@gmail.com</w:t>
            </w:r>
          </w:p>
        </w:tc>
        <w:tc>
          <w:tcPr>
            <w:tcW w:w="5778" w:type="dxa"/>
            <w:gridSpan w:val="2"/>
            <w:tcBorders>
              <w:top w:val="single" w:sz="18" w:space="0" w:color="auto"/>
              <w:left w:val="single" w:sz="18" w:space="0" w:color="auto"/>
              <w:bottom w:val="single" w:sz="18" w:space="0" w:color="auto"/>
            </w:tcBorders>
          </w:tcPr>
          <w:p w14:paraId="23035447" w14:textId="77777777" w:rsidR="00640E94" w:rsidRPr="00AF03F6" w:rsidRDefault="00640E94">
            <w:pPr>
              <w:pStyle w:val="BodyText"/>
              <w:spacing w:before="0"/>
              <w:rPr>
                <w:rFonts w:ascii="Arial" w:hAnsi="Arial"/>
                <w:lang w:val="en-CA"/>
              </w:rPr>
            </w:pPr>
            <w:r w:rsidRPr="00AF03F6">
              <w:rPr>
                <w:rFonts w:ascii="Arial" w:hAnsi="Arial"/>
                <w:lang w:val="en-CA"/>
              </w:rPr>
              <w:t>Web Site Address</w:t>
            </w:r>
          </w:p>
          <w:p w14:paraId="51C4F006" w14:textId="77777777" w:rsidR="00640E94" w:rsidRPr="00AF03F6" w:rsidRDefault="00640E94">
            <w:pPr>
              <w:pStyle w:val="BodyText"/>
              <w:spacing w:before="0"/>
              <w:rPr>
                <w:rFonts w:ascii="Arial" w:hAnsi="Arial"/>
                <w:lang w:val="en-CA"/>
              </w:rPr>
            </w:pPr>
          </w:p>
        </w:tc>
      </w:tr>
    </w:tbl>
    <w:p w14:paraId="22F23AC4" w14:textId="77777777" w:rsidR="00640E94" w:rsidRPr="00AF03F6" w:rsidRDefault="00640E94" w:rsidP="00C52D46">
      <w:pPr>
        <w:pStyle w:val="BodyText"/>
        <w:rPr>
          <w:lang w:val="en-CA"/>
        </w:rPr>
      </w:pPr>
    </w:p>
    <w:sectPr w:rsidR="00640E94" w:rsidRPr="00AF03F6" w:rsidSect="000A1AB1">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F28D" w14:textId="77777777" w:rsidR="00983DEF" w:rsidRDefault="00983DEF">
      <w:r>
        <w:separator/>
      </w:r>
    </w:p>
  </w:endnote>
  <w:endnote w:type="continuationSeparator" w:id="0">
    <w:p w14:paraId="6F2D1482" w14:textId="77777777" w:rsidR="00983DEF" w:rsidRDefault="009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F832" w14:textId="77777777" w:rsidR="00CA67E2" w:rsidRDefault="00CA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8AF4" w14:textId="77777777" w:rsidR="00640E94" w:rsidRDefault="00640E94">
    <w:pPr>
      <w:pStyle w:val="Footer"/>
      <w:tabs>
        <w:tab w:val="clear" w:pos="4320"/>
        <w:tab w:val="clear" w:pos="8640"/>
        <w:tab w:val="center" w:pos="4680"/>
        <w:tab w:val="right" w:pos="9360"/>
      </w:tabs>
      <w:rPr>
        <w:b/>
      </w:rPr>
    </w:pPr>
  </w:p>
  <w:p w14:paraId="4DD1619F"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1ED0BA2" wp14:editId="4DE413C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D8680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49AE654" w14:textId="15991928" w:rsidR="00640E94" w:rsidRPr="006D1A06" w:rsidRDefault="003A55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0A1AB1">
      <w:rPr>
        <w:rStyle w:val="PageNumber"/>
        <w:rFonts w:ascii="Arial" w:hAnsi="Arial" w:cs="Arial"/>
        <w:sz w:val="16"/>
        <w:szCs w:val="16"/>
      </w:rPr>
      <w:t xml:space="preserve"> 20</w:t>
    </w:r>
    <w:r w:rsidR="004D3F39">
      <w:rPr>
        <w:rStyle w:val="PageNumber"/>
        <w:rFonts w:ascii="Arial" w:hAnsi="Arial" w:cs="Arial"/>
        <w:sz w:val="16"/>
        <w:szCs w:val="16"/>
      </w:rPr>
      <w:t>20</w:t>
    </w:r>
  </w:p>
  <w:p w14:paraId="5E2A52DD" w14:textId="77777777" w:rsidR="00CA67E2"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55D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24FE" w14:textId="77777777" w:rsidR="00640E94" w:rsidRDefault="00640E94">
    <w:pPr>
      <w:pStyle w:val="Footer"/>
      <w:tabs>
        <w:tab w:val="clear" w:pos="4320"/>
        <w:tab w:val="clear" w:pos="8640"/>
        <w:tab w:val="center" w:pos="4680"/>
        <w:tab w:val="right" w:pos="9360"/>
      </w:tabs>
      <w:rPr>
        <w:b/>
      </w:rPr>
    </w:pPr>
  </w:p>
  <w:p w14:paraId="2BEB222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1D78F89" wp14:editId="05AA57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6910A3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68A120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7ED4BF0" w14:textId="77777777" w:rsidR="00CA67E2"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CE6E" w14:textId="77777777" w:rsidR="00983DEF" w:rsidRDefault="00983DEF">
      <w:r>
        <w:separator/>
      </w:r>
    </w:p>
  </w:footnote>
  <w:footnote w:type="continuationSeparator" w:id="0">
    <w:p w14:paraId="6BB2DC78" w14:textId="77777777" w:rsidR="00983DEF" w:rsidRDefault="009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90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0117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19DB"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E53F" w14:textId="77777777" w:rsidR="00CA67E2" w:rsidRDefault="00CA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CAE1156"/>
    <w:multiLevelType w:val="hybridMultilevel"/>
    <w:tmpl w:val="54BE4D4C"/>
    <w:lvl w:ilvl="0" w:tplc="3CAA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mSEGsValidated" w:val="1"/>
    <w:docVar w:name="zzmp10NoTrailerPromptID" w:val="C:\users\spolitano\Work Folders\CBB System Files\Desktop\TWLV-7-April-2020.DOCX"/>
    <w:docVar w:name="zzmpLegacyTrailerRemoved" w:val="True"/>
  </w:docVars>
  <w:rsids>
    <w:rsidRoot w:val="00A47914"/>
    <w:rsid w:val="00086E66"/>
    <w:rsid w:val="000A1AB1"/>
    <w:rsid w:val="000B14B7"/>
    <w:rsid w:val="001A508B"/>
    <w:rsid w:val="001C2A86"/>
    <w:rsid w:val="002B59E7"/>
    <w:rsid w:val="002B7A56"/>
    <w:rsid w:val="002C281E"/>
    <w:rsid w:val="002F00EB"/>
    <w:rsid w:val="003475C0"/>
    <w:rsid w:val="003509D1"/>
    <w:rsid w:val="003669A9"/>
    <w:rsid w:val="003679D9"/>
    <w:rsid w:val="00371A64"/>
    <w:rsid w:val="00387FA8"/>
    <w:rsid w:val="003968C6"/>
    <w:rsid w:val="003A55DC"/>
    <w:rsid w:val="00415A52"/>
    <w:rsid w:val="00464BED"/>
    <w:rsid w:val="004D3F39"/>
    <w:rsid w:val="005453C8"/>
    <w:rsid w:val="005742F0"/>
    <w:rsid w:val="00592557"/>
    <w:rsid w:val="005F6D8F"/>
    <w:rsid w:val="00620E7F"/>
    <w:rsid w:val="00633ED3"/>
    <w:rsid w:val="00635E9A"/>
    <w:rsid w:val="00640E94"/>
    <w:rsid w:val="00651333"/>
    <w:rsid w:val="006A2306"/>
    <w:rsid w:val="006D1A06"/>
    <w:rsid w:val="007A35A0"/>
    <w:rsid w:val="00887061"/>
    <w:rsid w:val="008B7E92"/>
    <w:rsid w:val="008D2999"/>
    <w:rsid w:val="008D51A2"/>
    <w:rsid w:val="008F59E5"/>
    <w:rsid w:val="00922A46"/>
    <w:rsid w:val="00983DEF"/>
    <w:rsid w:val="009C032B"/>
    <w:rsid w:val="009E7D45"/>
    <w:rsid w:val="00A47914"/>
    <w:rsid w:val="00AF00A7"/>
    <w:rsid w:val="00AF03E2"/>
    <w:rsid w:val="00AF03F6"/>
    <w:rsid w:val="00B32AF9"/>
    <w:rsid w:val="00B9690A"/>
    <w:rsid w:val="00BB255C"/>
    <w:rsid w:val="00C27A18"/>
    <w:rsid w:val="00C42A2E"/>
    <w:rsid w:val="00C52D46"/>
    <w:rsid w:val="00C6383E"/>
    <w:rsid w:val="00CA67E2"/>
    <w:rsid w:val="00D43101"/>
    <w:rsid w:val="00D9676B"/>
    <w:rsid w:val="00DE166B"/>
    <w:rsid w:val="00E10DF3"/>
    <w:rsid w:val="00E36141"/>
    <w:rsid w:val="00E83E58"/>
    <w:rsid w:val="00F03F34"/>
    <w:rsid w:val="00F619FA"/>
    <w:rsid w:val="00FC660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A188"/>
  <w15:docId w15:val="{28CD8D03-40CB-47E1-8CB1-8BF7E58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9E7D45"/>
  </w:style>
  <w:style w:type="paragraph" w:customStyle="1" w:styleId="MacPacTrailer">
    <w:name w:val="MacPac Trailer"/>
    <w:rsid w:val="00CA67E2"/>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9E7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Politano, Stefan</cp:lastModifiedBy>
  <cp:revision>12</cp:revision>
  <cp:lastPrinted>2004-05-10T18:28:00Z</cp:lastPrinted>
  <dcterms:created xsi:type="dcterms:W3CDTF">2020-05-01T14:33:00Z</dcterms:created>
  <dcterms:modified xsi:type="dcterms:W3CDTF">2020-05-01T19:31:00Z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