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100C" w14:textId="77777777" w:rsidR="00136FFF" w:rsidRDefault="00136FFF" w:rsidP="00136FFF">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CAE9033" w14:textId="4B9A1A99" w:rsidR="00136FFF" w:rsidRDefault="00136FFF" w:rsidP="00136FFF">
      <w:pPr>
        <w:pStyle w:val="BodyText"/>
        <w:tabs>
          <w:tab w:val="left" w:pos="0"/>
        </w:tabs>
        <w:rPr>
          <w:rFonts w:ascii="Arial" w:hAnsi="Arial"/>
          <w:color w:val="000000"/>
        </w:rPr>
      </w:pPr>
      <w:r>
        <w:rPr>
          <w:rFonts w:ascii="Arial" w:hAnsi="Arial"/>
          <w:color w:val="000000"/>
        </w:rPr>
        <w:t xml:space="preserve">Name of Listed Issuer: </w:t>
      </w:r>
      <w:r w:rsidRPr="00EF0E8A">
        <w:rPr>
          <w:rFonts w:ascii="Arial" w:hAnsi="Arial"/>
          <w:b/>
          <w:bCs/>
          <w:color w:val="000000"/>
          <w:u w:val="single"/>
        </w:rPr>
        <w:t>Plank Ventures Ltd.</w:t>
      </w:r>
      <w:r w:rsidRPr="00EF0E8A">
        <w:rPr>
          <w:rFonts w:ascii="Arial" w:hAnsi="Arial"/>
          <w:color w:val="000000"/>
          <w:u w:val="single"/>
        </w:rPr>
        <w:tab/>
      </w:r>
      <w:r w:rsidRPr="00EF0E8A">
        <w:rPr>
          <w:rFonts w:ascii="Arial" w:hAnsi="Arial"/>
          <w:color w:val="000000"/>
          <w:u w:val="single"/>
        </w:rPr>
        <w:tab/>
      </w:r>
      <w:r w:rsidRPr="00EF0E8A">
        <w:rPr>
          <w:rFonts w:ascii="Arial" w:hAnsi="Arial"/>
          <w:color w:val="000000"/>
          <w:u w:val="single"/>
        </w:rPr>
        <w:tab/>
      </w:r>
      <w:r w:rsidRPr="00EF0E8A">
        <w:rPr>
          <w:rFonts w:ascii="Arial" w:hAnsi="Arial"/>
          <w:color w:val="000000"/>
          <w:u w:val="single"/>
        </w:rPr>
        <w:tab/>
      </w:r>
      <w:r>
        <w:rPr>
          <w:rFonts w:ascii="Arial" w:hAnsi="Arial"/>
          <w:color w:val="000000"/>
        </w:rPr>
        <w:t>(the “Issuer”)</w:t>
      </w:r>
    </w:p>
    <w:p w14:paraId="6FDEC752" w14:textId="601B3618" w:rsidR="00136FFF" w:rsidRDefault="00136FFF" w:rsidP="00136FFF">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b/>
          <w:bCs/>
          <w:color w:val="000000"/>
          <w:u w:val="single"/>
        </w:rPr>
        <w:t>PLNK</w:t>
      </w:r>
      <w:r>
        <w:rPr>
          <w:rFonts w:ascii="Arial" w:hAnsi="Arial"/>
          <w:color w:val="000000"/>
          <w:u w:val="single"/>
        </w:rPr>
        <w:tab/>
      </w:r>
      <w:r>
        <w:rPr>
          <w:rFonts w:ascii="Arial" w:hAnsi="Arial"/>
          <w:color w:val="000000"/>
          <w:u w:val="single"/>
        </w:rPr>
        <w:tab/>
      </w:r>
    </w:p>
    <w:p w14:paraId="509189FA" w14:textId="52E4AD8F" w:rsidR="00136FFF" w:rsidRDefault="00136FFF" w:rsidP="00136FFF">
      <w:pPr>
        <w:pStyle w:val="BodyText"/>
        <w:tabs>
          <w:tab w:val="left" w:pos="7920"/>
          <w:tab w:val="left" w:pos="9180"/>
        </w:tabs>
        <w:rPr>
          <w:rFonts w:ascii="Arial" w:hAnsi="Arial"/>
          <w:color w:val="000000"/>
        </w:rPr>
      </w:pPr>
      <w:r>
        <w:rPr>
          <w:rFonts w:ascii="Arial" w:hAnsi="Arial"/>
          <w:color w:val="000000"/>
        </w:rPr>
        <w:t>Number of Outstanding Listed Securities:</w:t>
      </w:r>
      <w:r w:rsidR="00D7080E">
        <w:rPr>
          <w:rFonts w:ascii="Arial" w:hAnsi="Arial"/>
          <w:color w:val="000000"/>
        </w:rPr>
        <w:t xml:space="preserve"> </w:t>
      </w:r>
      <w:r w:rsidR="00D7080E">
        <w:rPr>
          <w:rFonts w:ascii="Arial" w:hAnsi="Arial"/>
          <w:color w:val="000000"/>
        </w:rPr>
        <w:softHyphen/>
      </w:r>
      <w:r w:rsidR="00352744" w:rsidRPr="00352744">
        <w:rPr>
          <w:rFonts w:ascii="Arial" w:hAnsi="Arial"/>
          <w:b/>
          <w:bCs/>
          <w:color w:val="000000"/>
          <w:u w:val="single"/>
        </w:rPr>
        <w:t>17,740,019</w:t>
      </w:r>
      <w:r>
        <w:rPr>
          <w:rFonts w:ascii="Arial" w:hAnsi="Arial"/>
          <w:color w:val="000000"/>
          <w:u w:val="single"/>
        </w:rPr>
        <w:tab/>
      </w:r>
      <w:r w:rsidR="00D7080E">
        <w:rPr>
          <w:rFonts w:ascii="Arial" w:hAnsi="Arial"/>
          <w:color w:val="000000"/>
          <w:u w:val="single"/>
        </w:rPr>
        <w:t>_________</w:t>
      </w:r>
    </w:p>
    <w:p w14:paraId="7A6718F4" w14:textId="04410168" w:rsidR="00136FFF" w:rsidRDefault="00136FFF" w:rsidP="00136FFF">
      <w:pPr>
        <w:pStyle w:val="BodyText"/>
        <w:tabs>
          <w:tab w:val="left" w:pos="7920"/>
          <w:tab w:val="left" w:pos="9180"/>
        </w:tabs>
        <w:rPr>
          <w:rFonts w:ascii="Arial" w:hAnsi="Arial"/>
          <w:color w:val="000000"/>
        </w:rPr>
      </w:pPr>
      <w:r>
        <w:rPr>
          <w:rFonts w:ascii="Arial" w:hAnsi="Arial"/>
          <w:color w:val="000000"/>
        </w:rPr>
        <w:t xml:space="preserve">Date: </w:t>
      </w:r>
      <w:r w:rsidR="00EC7050">
        <w:rPr>
          <w:rFonts w:ascii="Arial" w:hAnsi="Arial"/>
          <w:color w:val="000000"/>
          <w:u w:val="single"/>
        </w:rPr>
        <w:t xml:space="preserve"> </w:t>
      </w:r>
      <w:r w:rsidR="004475B8">
        <w:rPr>
          <w:rFonts w:ascii="Arial" w:hAnsi="Arial"/>
          <w:color w:val="000000"/>
          <w:u w:val="single"/>
        </w:rPr>
        <w:t xml:space="preserve">January </w:t>
      </w:r>
      <w:r w:rsidR="00644621">
        <w:rPr>
          <w:rFonts w:ascii="Arial" w:hAnsi="Arial"/>
          <w:color w:val="000000"/>
          <w:u w:val="single"/>
        </w:rPr>
        <w:t>06</w:t>
      </w:r>
      <w:r w:rsidR="00504A52">
        <w:rPr>
          <w:rFonts w:ascii="Arial" w:hAnsi="Arial"/>
          <w:color w:val="000000"/>
          <w:u w:val="single"/>
        </w:rPr>
        <w:t>, 202</w:t>
      </w:r>
      <w:r w:rsidR="004475B8">
        <w:rPr>
          <w:rFonts w:ascii="Arial" w:hAnsi="Arial"/>
          <w:color w:val="000000"/>
          <w:u w:val="single"/>
        </w:rPr>
        <w:t>3</w:t>
      </w:r>
      <w:r>
        <w:rPr>
          <w:rFonts w:ascii="Arial" w:hAnsi="Arial"/>
          <w:color w:val="000000"/>
          <w:u w:val="single"/>
        </w:rPr>
        <w:tab/>
      </w:r>
      <w:r>
        <w:rPr>
          <w:rFonts w:ascii="Arial" w:hAnsi="Arial"/>
          <w:color w:val="000000"/>
          <w:u w:val="single"/>
        </w:rPr>
        <w:tab/>
      </w:r>
    </w:p>
    <w:p w14:paraId="60354060" w14:textId="1BC8441A" w:rsidR="00136FFF" w:rsidRDefault="00136FFF" w:rsidP="00136FFF">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w:t>
      </w:r>
      <w:r w:rsidR="00636FFF">
        <w:rPr>
          <w:rFonts w:ascii="Arial" w:hAnsi="Arial"/>
          <w:color w:val="000000"/>
        </w:rPr>
        <w:t>I</w:t>
      </w:r>
      <w:r>
        <w:rPr>
          <w:rFonts w:ascii="Arial" w:hAnsi="Arial"/>
          <w:color w:val="000000"/>
        </w:rPr>
        <w:t>f material information became known and was reported during the preceding month to which this report relates, this report should refer to the material information, the news release date and the posting date on the Exchange website.</w:t>
      </w:r>
    </w:p>
    <w:p w14:paraId="75F386E7" w14:textId="0320C8E9" w:rsidR="00136FFF" w:rsidRDefault="00136FFF" w:rsidP="00136FFF">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A8B3891" w14:textId="77777777" w:rsidR="00136FFF" w:rsidRDefault="00136FFF" w:rsidP="00136FFF">
      <w:pPr>
        <w:pStyle w:val="BodyText"/>
        <w:tabs>
          <w:tab w:val="left" w:pos="7920"/>
          <w:tab w:val="left" w:pos="9180"/>
        </w:tabs>
        <w:rPr>
          <w:rFonts w:ascii="Arial" w:hAnsi="Arial"/>
          <w:color w:val="000000"/>
        </w:rPr>
      </w:pPr>
      <w:r>
        <w:rPr>
          <w:rFonts w:ascii="Arial" w:hAnsi="Arial"/>
          <w:b/>
          <w:color w:val="000000"/>
        </w:rPr>
        <w:t>General Instructions</w:t>
      </w:r>
    </w:p>
    <w:p w14:paraId="6A05D4D6" w14:textId="77777777" w:rsidR="00136FFF" w:rsidRDefault="00136FFF" w:rsidP="00136FFF">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CC2FE7D" w14:textId="77777777" w:rsidR="00136FFF" w:rsidRDefault="00136FFF" w:rsidP="00136FFF">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FA9FF10" w14:textId="77777777" w:rsidR="00136FFF" w:rsidRDefault="00136FFF" w:rsidP="00136FFF">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7AAFA2F" w14:textId="77777777" w:rsidR="00136FFF" w:rsidRDefault="00136FFF" w:rsidP="00136FFF">
      <w:pPr>
        <w:pStyle w:val="List"/>
        <w:keepLines/>
        <w:spacing w:before="120"/>
        <w:ind w:left="0" w:firstLine="0"/>
        <w:rPr>
          <w:rFonts w:ascii="Arial" w:hAnsi="Arial"/>
          <w:b/>
        </w:rPr>
      </w:pPr>
      <w:r>
        <w:rPr>
          <w:rFonts w:ascii="Arial" w:hAnsi="Arial"/>
          <w:b/>
        </w:rPr>
        <w:t>Report on Business</w:t>
      </w:r>
    </w:p>
    <w:p w14:paraId="154C89BC" w14:textId="77777777" w:rsidR="00136FFF" w:rsidRDefault="00136FFF" w:rsidP="00136FFF">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7634D7" w14:textId="00CF125C" w:rsidR="004F6921" w:rsidRDefault="004F6921" w:rsidP="004F6921">
      <w:pPr>
        <w:pStyle w:val="List"/>
        <w:spacing w:before="120"/>
        <w:ind w:left="720" w:firstLine="0"/>
        <w:jc w:val="both"/>
        <w:rPr>
          <w:rFonts w:ascii="Arial" w:hAnsi="Arial"/>
          <w:b/>
          <w:bCs/>
        </w:rPr>
      </w:pPr>
      <w:r>
        <w:rPr>
          <w:rFonts w:ascii="Arial" w:hAnsi="Arial"/>
          <w:b/>
          <w:bCs/>
          <w:lang w:val="en-US"/>
        </w:rPr>
        <w:t>Plank</w:t>
      </w:r>
      <w:r w:rsidRPr="00136FFF">
        <w:rPr>
          <w:rFonts w:ascii="Arial" w:hAnsi="Arial"/>
          <w:b/>
          <w:bCs/>
          <w:lang w:val="en-US"/>
        </w:rPr>
        <w:t xml:space="preserve"> is an investment company</w:t>
      </w:r>
      <w:r>
        <w:rPr>
          <w:rFonts w:ascii="Arial" w:hAnsi="Arial"/>
          <w:b/>
          <w:bCs/>
          <w:lang w:val="en-US"/>
        </w:rPr>
        <w:t xml:space="preserve"> that </w:t>
      </w:r>
      <w:r w:rsidRPr="00136FFF">
        <w:rPr>
          <w:rFonts w:ascii="Arial" w:hAnsi="Arial"/>
          <w:b/>
          <w:bCs/>
          <w:lang w:val="en-US"/>
        </w:rPr>
        <w:t>invest</w:t>
      </w:r>
      <w:r>
        <w:rPr>
          <w:rFonts w:ascii="Arial" w:hAnsi="Arial"/>
          <w:b/>
          <w:bCs/>
          <w:lang w:val="en-US"/>
        </w:rPr>
        <w:t>s</w:t>
      </w:r>
      <w:r w:rsidRPr="00136FFF">
        <w:rPr>
          <w:rFonts w:ascii="Arial" w:hAnsi="Arial"/>
          <w:b/>
          <w:bCs/>
          <w:lang w:val="en-US"/>
        </w:rPr>
        <w:t xml:space="preserve"> and acquire</w:t>
      </w:r>
      <w:r>
        <w:rPr>
          <w:rFonts w:ascii="Arial" w:hAnsi="Arial"/>
          <w:b/>
          <w:bCs/>
          <w:lang w:val="en-US"/>
        </w:rPr>
        <w:t>s</w:t>
      </w:r>
      <w:r w:rsidRPr="00136FFF">
        <w:rPr>
          <w:rFonts w:ascii="Arial" w:hAnsi="Arial"/>
          <w:b/>
          <w:bCs/>
          <w:lang w:val="en-US"/>
        </w:rPr>
        <w:t xml:space="preserve"> internet software companies that have high growth potential and proven capabilities to sell services into the marketplace. </w:t>
      </w:r>
      <w:r>
        <w:rPr>
          <w:rFonts w:ascii="Arial" w:hAnsi="Arial"/>
          <w:b/>
          <w:bCs/>
          <w:lang w:val="en-US"/>
        </w:rPr>
        <w:t>The Issuer</w:t>
      </w:r>
      <w:r w:rsidRPr="00136FFF">
        <w:rPr>
          <w:rFonts w:ascii="Arial" w:hAnsi="Arial"/>
          <w:b/>
          <w:bCs/>
          <w:lang w:val="en-US"/>
        </w:rPr>
        <w:t xml:space="preserve"> focus</w:t>
      </w:r>
      <w:r>
        <w:rPr>
          <w:rFonts w:ascii="Arial" w:hAnsi="Arial"/>
          <w:b/>
          <w:bCs/>
          <w:lang w:val="en-US"/>
        </w:rPr>
        <w:t>es</w:t>
      </w:r>
      <w:r w:rsidRPr="00136FFF">
        <w:rPr>
          <w:rFonts w:ascii="Arial" w:hAnsi="Arial"/>
          <w:b/>
          <w:bCs/>
          <w:lang w:val="en-US"/>
        </w:rPr>
        <w:t xml:space="preserve"> </w:t>
      </w:r>
      <w:r>
        <w:rPr>
          <w:rFonts w:ascii="Arial" w:hAnsi="Arial"/>
          <w:b/>
          <w:bCs/>
          <w:lang w:val="en-US"/>
        </w:rPr>
        <w:t>its</w:t>
      </w:r>
      <w:r w:rsidRPr="00136FFF">
        <w:rPr>
          <w:rFonts w:ascii="Arial" w:hAnsi="Arial"/>
          <w:b/>
          <w:bCs/>
          <w:lang w:val="en-US"/>
        </w:rPr>
        <w:t xml:space="preserve"> investments on </w:t>
      </w:r>
      <w:r w:rsidRPr="00136FFF">
        <w:rPr>
          <w:rFonts w:ascii="Arial" w:hAnsi="Arial"/>
          <w:b/>
          <w:bCs/>
          <w:lang w:val="en-US"/>
        </w:rPr>
        <w:lastRenderedPageBreak/>
        <w:t xml:space="preserve">business-to-business software as a service (b2b SaaS) in a variety of verticals. </w:t>
      </w:r>
      <w:r>
        <w:rPr>
          <w:rFonts w:ascii="Arial" w:hAnsi="Arial"/>
          <w:b/>
          <w:bCs/>
          <w:lang w:val="en-US"/>
        </w:rPr>
        <w:t>The Issuer’s</w:t>
      </w:r>
      <w:r w:rsidRPr="00136FFF">
        <w:rPr>
          <w:rFonts w:ascii="Arial" w:hAnsi="Arial"/>
          <w:b/>
          <w:bCs/>
          <w:lang w:val="en-US"/>
        </w:rPr>
        <w:t xml:space="preserve"> vision is to find entrepreneurs that want to build strong companies with stable recurring revenue streams that </w:t>
      </w:r>
      <w:r>
        <w:rPr>
          <w:rFonts w:ascii="Arial" w:hAnsi="Arial"/>
          <w:b/>
          <w:bCs/>
          <w:lang w:val="en-US"/>
        </w:rPr>
        <w:t>it</w:t>
      </w:r>
      <w:r w:rsidRPr="00136FFF">
        <w:rPr>
          <w:rFonts w:ascii="Arial" w:hAnsi="Arial"/>
          <w:b/>
          <w:bCs/>
          <w:lang w:val="en-US"/>
        </w:rPr>
        <w:t xml:space="preserve"> can help scale with capital, experience and </w:t>
      </w:r>
      <w:r>
        <w:rPr>
          <w:rFonts w:ascii="Arial" w:hAnsi="Arial"/>
          <w:b/>
          <w:bCs/>
          <w:lang w:val="en-US"/>
        </w:rPr>
        <w:t>its</w:t>
      </w:r>
      <w:r w:rsidRPr="00136FFF">
        <w:rPr>
          <w:rFonts w:ascii="Arial" w:hAnsi="Arial"/>
          <w:b/>
          <w:bCs/>
          <w:lang w:val="en-US"/>
        </w:rPr>
        <w:t xml:space="preserve"> networks.</w:t>
      </w:r>
    </w:p>
    <w:p w14:paraId="2E8D34B4" w14:textId="067808D3" w:rsidR="00586D1B" w:rsidRPr="008B5EF8" w:rsidRDefault="004F6921" w:rsidP="008B5EF8">
      <w:pPr>
        <w:pStyle w:val="List"/>
        <w:spacing w:before="120"/>
        <w:ind w:left="720" w:firstLine="0"/>
        <w:jc w:val="both"/>
        <w:rPr>
          <w:rFonts w:ascii="Arial" w:hAnsi="Arial" w:cs="Arial"/>
          <w:b/>
          <w:bCs/>
          <w:szCs w:val="24"/>
        </w:rPr>
      </w:pPr>
      <w:r w:rsidRPr="00F72CE0">
        <w:rPr>
          <w:rFonts w:ascii="Arial" w:hAnsi="Arial" w:cs="Arial"/>
          <w:b/>
          <w:szCs w:val="24"/>
        </w:rPr>
        <w:t xml:space="preserve">During the </w:t>
      </w:r>
      <w:r>
        <w:rPr>
          <w:rFonts w:ascii="Arial" w:hAnsi="Arial" w:cs="Arial"/>
          <w:b/>
          <w:szCs w:val="24"/>
        </w:rPr>
        <w:t>m</w:t>
      </w:r>
      <w:r w:rsidRPr="00F72CE0">
        <w:rPr>
          <w:rFonts w:ascii="Arial" w:hAnsi="Arial" w:cs="Arial"/>
          <w:b/>
          <w:szCs w:val="24"/>
        </w:rPr>
        <w:t xml:space="preserve">onth of </w:t>
      </w:r>
      <w:r w:rsidR="004475B8">
        <w:rPr>
          <w:rFonts w:ascii="Arial" w:hAnsi="Arial"/>
          <w:b/>
        </w:rPr>
        <w:t xml:space="preserve">December </w:t>
      </w:r>
      <w:r w:rsidR="00177F4B">
        <w:rPr>
          <w:rFonts w:ascii="Arial" w:hAnsi="Arial"/>
          <w:b/>
        </w:rPr>
        <w:t>2022</w:t>
      </w:r>
      <w:r w:rsidRPr="00F72CE0">
        <w:rPr>
          <w:rFonts w:ascii="Arial" w:hAnsi="Arial" w:cs="Arial"/>
          <w:b/>
          <w:szCs w:val="24"/>
        </w:rPr>
        <w:t>, the m</w:t>
      </w:r>
      <w:r w:rsidRPr="00F72CE0">
        <w:rPr>
          <w:rFonts w:ascii="Arial" w:hAnsi="Arial" w:cs="Arial"/>
          <w:b/>
          <w:bCs/>
          <w:szCs w:val="24"/>
        </w:rPr>
        <w:t>anagement of the Issuer continued to search for business opportunities to enhance shareholder value.</w:t>
      </w:r>
    </w:p>
    <w:p w14:paraId="1A972731" w14:textId="7B4A6987" w:rsidR="00F35E4F" w:rsidRDefault="00136FFF" w:rsidP="00685B34">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5FE858CE" w14:textId="5F93AE56" w:rsidR="00644621" w:rsidRDefault="00644621" w:rsidP="00644621">
      <w:pPr>
        <w:pStyle w:val="List"/>
        <w:spacing w:before="120"/>
        <w:ind w:left="720" w:hanging="11"/>
        <w:jc w:val="both"/>
        <w:rPr>
          <w:rFonts w:ascii="Arial" w:hAnsi="Arial" w:cs="Arial"/>
          <w:b/>
          <w:bCs/>
        </w:rPr>
      </w:pPr>
      <w:r>
        <w:rPr>
          <w:rFonts w:ascii="Arial" w:hAnsi="Arial" w:cs="Arial"/>
          <w:b/>
          <w:bCs/>
        </w:rPr>
        <w:t>On</w:t>
      </w:r>
      <w:r w:rsidRPr="00644621">
        <w:rPr>
          <w:rFonts w:ascii="Arial" w:hAnsi="Arial" w:cs="Arial"/>
          <w:b/>
          <w:bCs/>
        </w:rPr>
        <w:t xml:space="preserve"> December 5th, 2022</w:t>
      </w:r>
      <w:r>
        <w:rPr>
          <w:rFonts w:ascii="Arial" w:hAnsi="Arial" w:cs="Arial"/>
          <w:b/>
          <w:bCs/>
        </w:rPr>
        <w:t>, Plank announced</w:t>
      </w:r>
      <w:r w:rsidRPr="00644621">
        <w:rPr>
          <w:rFonts w:ascii="Arial" w:hAnsi="Arial" w:cs="Arial"/>
          <w:b/>
          <w:bCs/>
        </w:rPr>
        <w:t xml:space="preserve"> that they have invested $200,000 CAD into Shop and Shout Ltd, a Vancouver-based technology company doing business as Creator.co (“Creator”).</w:t>
      </w:r>
      <w:r w:rsidRPr="00644621">
        <w:t xml:space="preserve"> </w:t>
      </w:r>
      <w:r w:rsidRPr="00644621">
        <w:rPr>
          <w:rFonts w:ascii="Arial" w:hAnsi="Arial" w:cs="Arial"/>
          <w:b/>
          <w:bCs/>
        </w:rPr>
        <w:t xml:space="preserve">The follow-on investment is part of the original agreement from August 30th, 2022, whereby the Company agreed to a second loan of $200,000 CAD in the form of a convertible promissory note (the “Note”) if Creator were to achieve set monthly recurring revenue targets, directly related to its main software as a service business. The monthly </w:t>
      </w:r>
      <w:r w:rsidRPr="00644621">
        <w:rPr>
          <w:rFonts w:ascii="Arial" w:hAnsi="Arial" w:cs="Arial"/>
          <w:b/>
          <w:bCs/>
        </w:rPr>
        <w:t>recurring</w:t>
      </w:r>
      <w:r w:rsidRPr="00644621">
        <w:rPr>
          <w:rFonts w:ascii="Arial" w:hAnsi="Arial" w:cs="Arial"/>
          <w:b/>
          <w:bCs/>
        </w:rPr>
        <w:t xml:space="preserve"> revenue amount has now been reached by Creator. The convertible promissory note carries 10% annual interest rate and matures on August 30th, 2023 (the “Maturity Date”). Upon maturity, the Note is convertible into common shares of Creator at the election of the holder at a conversion price equal to: (</w:t>
      </w:r>
      <w:proofErr w:type="spellStart"/>
      <w:r w:rsidRPr="00644621">
        <w:rPr>
          <w:rFonts w:ascii="Arial" w:hAnsi="Arial" w:cs="Arial"/>
          <w:b/>
          <w:bCs/>
        </w:rPr>
        <w:t>i</w:t>
      </w:r>
      <w:proofErr w:type="spellEnd"/>
      <w:r w:rsidRPr="00644621">
        <w:rPr>
          <w:rFonts w:ascii="Arial" w:hAnsi="Arial" w:cs="Arial"/>
          <w:b/>
          <w:bCs/>
        </w:rPr>
        <w:t>) the Valuation Cap divided by (ii) the aggregate number of common shares of Creator outstanding as of the Maturity Date.</w:t>
      </w:r>
    </w:p>
    <w:p w14:paraId="47B5D134" w14:textId="22317F2B" w:rsidR="004475B8" w:rsidRPr="009A529E" w:rsidRDefault="004475B8" w:rsidP="007F14AA">
      <w:pPr>
        <w:pStyle w:val="List"/>
        <w:spacing w:before="120"/>
        <w:ind w:left="720" w:firstLine="0"/>
        <w:jc w:val="both"/>
        <w:rPr>
          <w:rFonts w:ascii="Arial" w:hAnsi="Arial" w:cs="Arial"/>
          <w:b/>
          <w:bCs/>
        </w:rPr>
      </w:pPr>
      <w:r w:rsidRPr="009A529E">
        <w:rPr>
          <w:rFonts w:ascii="Arial" w:hAnsi="Arial" w:cs="Arial"/>
          <w:b/>
          <w:bCs/>
        </w:rPr>
        <w:t>On December 8</w:t>
      </w:r>
      <w:r w:rsidRPr="009A529E">
        <w:rPr>
          <w:rFonts w:ascii="Arial" w:hAnsi="Arial" w:cs="Arial"/>
          <w:b/>
          <w:bCs/>
          <w:vertAlign w:val="superscript"/>
        </w:rPr>
        <w:t>th</w:t>
      </w:r>
      <w:r w:rsidRPr="009A529E">
        <w:rPr>
          <w:rFonts w:ascii="Arial" w:hAnsi="Arial" w:cs="Arial"/>
          <w:b/>
          <w:bCs/>
        </w:rPr>
        <w:t>, 2022, the Issuer mailed its management proxy materials for its upcoming Annual General Meeting to be held on Friday, December 30</w:t>
      </w:r>
      <w:r w:rsidRPr="009A529E">
        <w:rPr>
          <w:rFonts w:ascii="Arial" w:hAnsi="Arial" w:cs="Arial"/>
          <w:b/>
          <w:bCs/>
          <w:vertAlign w:val="superscript"/>
        </w:rPr>
        <w:t>th</w:t>
      </w:r>
      <w:r w:rsidRPr="009A529E">
        <w:rPr>
          <w:rFonts w:ascii="Arial" w:hAnsi="Arial" w:cs="Arial"/>
          <w:b/>
          <w:bCs/>
        </w:rPr>
        <w:t xml:space="preserve"> 2022 (the “Management Proxy Materials”).</w:t>
      </w:r>
    </w:p>
    <w:p w14:paraId="43AC85E1" w14:textId="77777777" w:rsidR="004475B8" w:rsidRPr="009A529E" w:rsidRDefault="004475B8" w:rsidP="007F14AA">
      <w:pPr>
        <w:pStyle w:val="List"/>
        <w:spacing w:before="120"/>
        <w:ind w:left="720" w:firstLine="0"/>
        <w:jc w:val="both"/>
        <w:rPr>
          <w:rFonts w:ascii="Arial" w:hAnsi="Arial" w:cs="Arial"/>
          <w:b/>
          <w:bCs/>
          <w:lang w:val="en-US"/>
        </w:rPr>
      </w:pPr>
      <w:bookmarkStart w:id="5" w:name="_Hlk122435471"/>
      <w:r w:rsidRPr="009A529E">
        <w:rPr>
          <w:rFonts w:ascii="Arial" w:hAnsi="Arial" w:cs="Arial"/>
          <w:b/>
          <w:bCs/>
        </w:rPr>
        <w:t>On December 14</w:t>
      </w:r>
      <w:r w:rsidRPr="009A529E">
        <w:rPr>
          <w:rFonts w:ascii="Arial" w:hAnsi="Arial" w:cs="Arial"/>
          <w:b/>
          <w:bCs/>
          <w:vertAlign w:val="superscript"/>
        </w:rPr>
        <w:t>th</w:t>
      </w:r>
      <w:r w:rsidRPr="009A529E">
        <w:rPr>
          <w:rFonts w:ascii="Arial" w:hAnsi="Arial" w:cs="Arial"/>
          <w:b/>
          <w:bCs/>
        </w:rPr>
        <w:t xml:space="preserve"> ,2022, Plank </w:t>
      </w:r>
      <w:r w:rsidRPr="009A529E">
        <w:rPr>
          <w:rFonts w:ascii="Arial" w:hAnsi="Arial" w:cs="Arial"/>
          <w:b/>
          <w:bCs/>
          <w:lang w:val="en-US"/>
        </w:rPr>
        <w:t xml:space="preserve">announced that they have borrowed $200,000 CAD (the “Loan from Code”) from Code Consulting Ltd ("Code") and has issued a promissory note to Code. The Loan from Code bears interest at an annual rate of 10% and matures on September 30th, 2023 at which date the principal and interest are due in full. </w:t>
      </w:r>
    </w:p>
    <w:p w14:paraId="2D227DE3" w14:textId="565A7D14" w:rsidR="004475B8" w:rsidRDefault="004475B8" w:rsidP="007F14AA">
      <w:pPr>
        <w:pStyle w:val="List"/>
        <w:spacing w:before="120"/>
        <w:ind w:left="720" w:firstLine="0"/>
        <w:jc w:val="both"/>
        <w:rPr>
          <w:rFonts w:ascii="Arial" w:hAnsi="Arial" w:cs="Arial"/>
          <w:b/>
          <w:bCs/>
          <w:lang w:val="en-US"/>
        </w:rPr>
      </w:pPr>
      <w:r w:rsidRPr="009A529E">
        <w:rPr>
          <w:rFonts w:ascii="Arial" w:hAnsi="Arial" w:cs="Arial"/>
          <w:b/>
          <w:bCs/>
          <w:lang w:val="en-US"/>
        </w:rPr>
        <w:t>The Company also announced that they have borrowed $50,000 CAD (the “Loan from Phoenix”) from Phoenix Ventures Inc. (“Phoenix”). The Loan from Phoenix carries 10% interest per annum and matures on September 30</w:t>
      </w:r>
      <w:r w:rsidRPr="009A529E">
        <w:rPr>
          <w:rFonts w:ascii="Arial" w:hAnsi="Arial" w:cs="Arial"/>
          <w:b/>
          <w:bCs/>
          <w:vertAlign w:val="superscript"/>
          <w:lang w:val="en-US"/>
        </w:rPr>
        <w:t>th</w:t>
      </w:r>
      <w:r w:rsidRPr="009A529E">
        <w:rPr>
          <w:rFonts w:ascii="Arial" w:hAnsi="Arial" w:cs="Arial"/>
          <w:b/>
          <w:bCs/>
          <w:lang w:val="en-US"/>
        </w:rPr>
        <w:t xml:space="preserve">, 2023, at which date the principal and interest are due in full. Plank issued a promissory note to the Company with respect to the Loan from Phoenix. </w:t>
      </w:r>
    </w:p>
    <w:p w14:paraId="2B71740C" w14:textId="77777777" w:rsidR="00E02BE1" w:rsidRDefault="00E02BE1" w:rsidP="00E02BE1">
      <w:pPr>
        <w:pStyle w:val="List"/>
        <w:keepNext/>
        <w:keepLines/>
        <w:spacing w:before="120"/>
        <w:ind w:left="720" w:firstLine="0"/>
        <w:jc w:val="both"/>
        <w:rPr>
          <w:rFonts w:ascii="Arial" w:hAnsi="Arial"/>
          <w:b/>
          <w:bCs/>
        </w:rPr>
      </w:pPr>
      <w:r w:rsidRPr="00A302F3">
        <w:rPr>
          <w:rFonts w:ascii="Arial" w:hAnsi="Arial"/>
          <w:b/>
          <w:bCs/>
        </w:rPr>
        <w:lastRenderedPageBreak/>
        <w:t>The Loan from Phoenix and the Loan from Code are related party transactions pursuant to Multilateral</w:t>
      </w:r>
      <w:r>
        <w:rPr>
          <w:rFonts w:ascii="Arial" w:hAnsi="Arial"/>
          <w:b/>
          <w:bCs/>
        </w:rPr>
        <w:t xml:space="preserve"> </w:t>
      </w:r>
      <w:r w:rsidRPr="00A302F3">
        <w:rPr>
          <w:rFonts w:ascii="Arial" w:hAnsi="Arial"/>
          <w:b/>
          <w:bCs/>
        </w:rPr>
        <w:t>Instrument 61-101 Protection of Minority Security Holders in Special Transactions (“MI 61-101”). Mr.</w:t>
      </w:r>
      <w:r>
        <w:rPr>
          <w:rFonts w:ascii="Arial" w:hAnsi="Arial"/>
          <w:b/>
          <w:bCs/>
        </w:rPr>
        <w:t xml:space="preserve"> </w:t>
      </w:r>
      <w:r w:rsidRPr="00A302F3">
        <w:rPr>
          <w:rFonts w:ascii="Arial" w:hAnsi="Arial"/>
          <w:b/>
          <w:bCs/>
        </w:rPr>
        <w:t>Laurie Baggio is the beneficial owner of Phoenix, a director of Plank and a control person of Phoenix and</w:t>
      </w:r>
      <w:r>
        <w:rPr>
          <w:rFonts w:ascii="Arial" w:hAnsi="Arial"/>
          <w:b/>
          <w:bCs/>
        </w:rPr>
        <w:t xml:space="preserve"> </w:t>
      </w:r>
      <w:r w:rsidRPr="00A302F3">
        <w:rPr>
          <w:rFonts w:ascii="Arial" w:hAnsi="Arial"/>
          <w:b/>
          <w:bCs/>
        </w:rPr>
        <w:t>Plank, and, as such, Mr. Baggio has abstained from voting with respect to the Loan from Phoenix to</w:t>
      </w:r>
      <w:r>
        <w:rPr>
          <w:rFonts w:ascii="Arial" w:hAnsi="Arial"/>
          <w:b/>
          <w:bCs/>
        </w:rPr>
        <w:t xml:space="preserve"> </w:t>
      </w:r>
      <w:r w:rsidRPr="00A302F3">
        <w:rPr>
          <w:rFonts w:ascii="Arial" w:hAnsi="Arial"/>
          <w:b/>
          <w:bCs/>
        </w:rPr>
        <w:t xml:space="preserve">Plank. </w:t>
      </w:r>
    </w:p>
    <w:p w14:paraId="3A7DB91E" w14:textId="77777777" w:rsidR="00E02BE1" w:rsidRDefault="00E02BE1" w:rsidP="00E02BE1">
      <w:pPr>
        <w:pStyle w:val="List"/>
        <w:keepNext/>
        <w:keepLines/>
        <w:spacing w:before="120"/>
        <w:ind w:left="720" w:firstLine="0"/>
        <w:jc w:val="both"/>
        <w:rPr>
          <w:rFonts w:ascii="Arial" w:hAnsi="Arial"/>
          <w:b/>
          <w:bCs/>
        </w:rPr>
      </w:pPr>
      <w:r w:rsidRPr="00A302F3">
        <w:rPr>
          <w:rFonts w:ascii="Arial" w:hAnsi="Arial"/>
          <w:b/>
          <w:bCs/>
        </w:rPr>
        <w:t>Mr. Lance Tracey is the beneficial owner of Code, and a control shareholder of Plank.</w:t>
      </w:r>
      <w:r>
        <w:rPr>
          <w:rFonts w:ascii="Arial" w:hAnsi="Arial"/>
          <w:b/>
          <w:bCs/>
        </w:rPr>
        <w:t xml:space="preserve"> </w:t>
      </w:r>
      <w:r w:rsidRPr="00A302F3">
        <w:rPr>
          <w:rFonts w:ascii="Arial" w:hAnsi="Arial"/>
          <w:b/>
          <w:bCs/>
        </w:rPr>
        <w:t>Plank relied on the exemption from the valuation requirement pursuant to section 5.5(b</w:t>
      </w:r>
      <w:proofErr w:type="gramStart"/>
      <w:r w:rsidRPr="00A302F3">
        <w:rPr>
          <w:rFonts w:ascii="Arial" w:hAnsi="Arial"/>
          <w:b/>
          <w:bCs/>
        </w:rPr>
        <w:t>)(</w:t>
      </w:r>
      <w:proofErr w:type="gramEnd"/>
      <w:r w:rsidRPr="00A302F3">
        <w:rPr>
          <w:rFonts w:ascii="Arial" w:hAnsi="Arial"/>
          <w:b/>
          <w:bCs/>
        </w:rPr>
        <w:t>Issuer Not Listed</w:t>
      </w:r>
      <w:r>
        <w:rPr>
          <w:rFonts w:ascii="Arial" w:hAnsi="Arial"/>
          <w:b/>
          <w:bCs/>
        </w:rPr>
        <w:t xml:space="preserve"> </w:t>
      </w:r>
      <w:r w:rsidRPr="00A302F3">
        <w:rPr>
          <w:rFonts w:ascii="Arial" w:hAnsi="Arial"/>
          <w:b/>
          <w:bCs/>
        </w:rPr>
        <w:t>on Specified Markets) of MI 61-101 and from the minority shareholder approval requirement prescribe</w:t>
      </w:r>
      <w:r>
        <w:rPr>
          <w:rFonts w:ascii="Arial" w:hAnsi="Arial"/>
          <w:b/>
          <w:bCs/>
        </w:rPr>
        <w:t xml:space="preserve">d </w:t>
      </w:r>
      <w:r w:rsidRPr="00A302F3">
        <w:rPr>
          <w:rFonts w:ascii="Arial" w:hAnsi="Arial"/>
          <w:b/>
          <w:bCs/>
        </w:rPr>
        <w:t>by section 5.7(1)(f) (Loan to Issuer, No Equity or Voting Component) of MI 61-101.</w:t>
      </w:r>
    </w:p>
    <w:p w14:paraId="4536A6D8" w14:textId="77777777" w:rsidR="00E02BE1" w:rsidRPr="00A302F3" w:rsidRDefault="00E02BE1" w:rsidP="00E02BE1">
      <w:pPr>
        <w:pStyle w:val="List"/>
        <w:keepNext/>
        <w:keepLines/>
        <w:spacing w:before="120"/>
        <w:ind w:left="720" w:firstLine="0"/>
        <w:jc w:val="both"/>
        <w:rPr>
          <w:rFonts w:ascii="Arial" w:hAnsi="Arial"/>
          <w:b/>
          <w:bCs/>
        </w:rPr>
      </w:pPr>
      <w:r w:rsidRPr="00A302F3">
        <w:rPr>
          <w:rFonts w:ascii="Arial" w:hAnsi="Arial"/>
          <w:b/>
          <w:bCs/>
        </w:rPr>
        <w:t>There is no undisclosed material information by Plank and Plank has at least one independent director,</w:t>
      </w:r>
      <w:r>
        <w:rPr>
          <w:rFonts w:ascii="Arial" w:hAnsi="Arial"/>
          <w:b/>
          <w:bCs/>
        </w:rPr>
        <w:t xml:space="preserve"> </w:t>
      </w:r>
      <w:r w:rsidRPr="00A302F3">
        <w:rPr>
          <w:rFonts w:ascii="Arial" w:hAnsi="Arial"/>
          <w:b/>
          <w:bCs/>
        </w:rPr>
        <w:t>and the independent directors have approved the Loan from Phoenix and the Loan from Code.</w:t>
      </w:r>
    </w:p>
    <w:p w14:paraId="53CF158F" w14:textId="3E889F39" w:rsidR="004475B8" w:rsidRDefault="004475B8" w:rsidP="007F14AA">
      <w:pPr>
        <w:pStyle w:val="List"/>
        <w:spacing w:before="120"/>
        <w:ind w:left="720" w:firstLine="0"/>
        <w:jc w:val="both"/>
        <w:rPr>
          <w:rFonts w:ascii="Arial" w:hAnsi="Arial" w:cs="Arial"/>
          <w:b/>
          <w:bCs/>
          <w:lang w:val="en-US"/>
        </w:rPr>
      </w:pPr>
      <w:r w:rsidRPr="009A529E">
        <w:rPr>
          <w:rFonts w:ascii="Arial" w:hAnsi="Arial" w:cs="Arial"/>
          <w:b/>
          <w:bCs/>
          <w:lang w:val="en-US"/>
        </w:rPr>
        <w:t>The loans from Phoenix and Code will be used for general working capital purposes of the Company.</w:t>
      </w:r>
    </w:p>
    <w:p w14:paraId="1A512959" w14:textId="77777777" w:rsidR="009A529E" w:rsidRPr="009A529E" w:rsidRDefault="009A529E" w:rsidP="007F14AA">
      <w:pPr>
        <w:pStyle w:val="List"/>
        <w:spacing w:before="120"/>
        <w:ind w:left="720" w:firstLine="0"/>
        <w:jc w:val="both"/>
        <w:rPr>
          <w:rFonts w:ascii="Arial" w:hAnsi="Arial" w:cs="Arial"/>
          <w:b/>
          <w:bCs/>
          <w:lang w:val="en-US"/>
        </w:rPr>
      </w:pPr>
    </w:p>
    <w:bookmarkEnd w:id="5"/>
    <w:p w14:paraId="538FA8A0" w14:textId="77777777" w:rsidR="009A529E" w:rsidRDefault="00C70088" w:rsidP="009A529E">
      <w:pPr>
        <w:pStyle w:val="List"/>
        <w:spacing w:before="120"/>
        <w:ind w:left="720" w:firstLine="0"/>
        <w:jc w:val="both"/>
        <w:rPr>
          <w:rFonts w:ascii="Arial" w:hAnsi="Arial" w:cs="Arial"/>
          <w:b/>
          <w:bCs/>
          <w:lang w:val="en-US"/>
        </w:rPr>
      </w:pPr>
      <w:r w:rsidRPr="009A529E">
        <w:rPr>
          <w:rFonts w:ascii="Arial" w:hAnsi="Arial" w:cs="Arial"/>
          <w:b/>
          <w:bCs/>
          <w:lang w:val="en-US"/>
        </w:rPr>
        <w:t>On December 22nd, 2022 Plank Ventures Ltd. announced that it plans to</w:t>
      </w:r>
      <w:r w:rsidR="009A529E">
        <w:rPr>
          <w:rFonts w:ascii="Arial" w:hAnsi="Arial" w:cs="Arial"/>
          <w:b/>
          <w:bCs/>
          <w:lang w:val="en-US"/>
        </w:rPr>
        <w:t xml:space="preserve"> </w:t>
      </w:r>
      <w:r w:rsidRPr="009A529E">
        <w:rPr>
          <w:rFonts w:ascii="Arial" w:hAnsi="Arial" w:cs="Arial"/>
          <w:b/>
          <w:bCs/>
          <w:lang w:val="en-US"/>
        </w:rPr>
        <w:t xml:space="preserve">combine and extend the maturity of existing loans the Company has with Lanebury Growth Capital Ltd (“Lanebury”). Further to this, The Company announced an extension of the due date on existing loans with Cascadia Junk Removals Inc and Phoenix Ventures Inc. </w:t>
      </w:r>
    </w:p>
    <w:p w14:paraId="1BD8EF73" w14:textId="77777777" w:rsidR="009A529E" w:rsidRDefault="00C70088" w:rsidP="009A529E">
      <w:pPr>
        <w:pStyle w:val="List"/>
        <w:spacing w:before="120"/>
        <w:ind w:left="720" w:firstLine="0"/>
        <w:jc w:val="both"/>
        <w:rPr>
          <w:rFonts w:ascii="Arial" w:hAnsi="Arial" w:cs="Arial"/>
          <w:b/>
          <w:bCs/>
          <w:lang w:val="en-US"/>
        </w:rPr>
      </w:pPr>
      <w:r w:rsidRPr="009A529E">
        <w:rPr>
          <w:rFonts w:ascii="Arial" w:hAnsi="Arial" w:cs="Arial"/>
          <w:b/>
          <w:bCs/>
          <w:lang w:val="en-US"/>
        </w:rPr>
        <w:t>Combination of Loans from Lanebury Growth Capital Ltd. and extension of the maturity date:</w:t>
      </w:r>
    </w:p>
    <w:p w14:paraId="641CA145" w14:textId="70D44E9E" w:rsidR="00C70088" w:rsidRPr="009A529E" w:rsidRDefault="00C70088" w:rsidP="009A529E">
      <w:pPr>
        <w:pStyle w:val="List"/>
        <w:spacing w:before="120"/>
        <w:ind w:left="720" w:firstLine="0"/>
        <w:jc w:val="both"/>
        <w:rPr>
          <w:rFonts w:ascii="Arial" w:hAnsi="Arial" w:cs="Arial"/>
          <w:b/>
          <w:bCs/>
          <w:lang w:val="en-US"/>
        </w:rPr>
      </w:pPr>
      <w:r w:rsidRPr="009A529E">
        <w:rPr>
          <w:rFonts w:ascii="Arial" w:hAnsi="Arial" w:cs="Arial"/>
          <w:b/>
          <w:bCs/>
          <w:lang w:val="en-US"/>
        </w:rPr>
        <w:t>The Company has entered into an agreement with Lanebury Growth Capital Ltd. to combine the following four existing loans, as of December 31st, 2022, into a single new promissory note:</w:t>
      </w:r>
    </w:p>
    <w:p w14:paraId="3963C835" w14:textId="77777777" w:rsidR="00C70088" w:rsidRPr="009A529E" w:rsidRDefault="00C70088" w:rsidP="00C70088">
      <w:pPr>
        <w:pStyle w:val="List"/>
        <w:spacing w:before="120"/>
        <w:ind w:left="720"/>
        <w:jc w:val="both"/>
        <w:rPr>
          <w:rFonts w:ascii="Arial" w:hAnsi="Arial" w:cs="Arial"/>
          <w:b/>
          <w:bCs/>
          <w:lang w:val="en-US"/>
        </w:rPr>
      </w:pPr>
    </w:p>
    <w:p w14:paraId="4404618F" w14:textId="6CCF474F" w:rsidR="00C70088" w:rsidRPr="009A529E" w:rsidRDefault="00C70088" w:rsidP="00C70088">
      <w:pPr>
        <w:pStyle w:val="List"/>
        <w:spacing w:before="120"/>
        <w:ind w:left="720"/>
        <w:jc w:val="both"/>
        <w:rPr>
          <w:rFonts w:ascii="Arial" w:hAnsi="Arial" w:cs="Arial"/>
          <w:b/>
          <w:bCs/>
          <w:lang w:val="en-US"/>
        </w:rPr>
      </w:pPr>
      <w:r w:rsidRPr="009A529E">
        <w:rPr>
          <w:rFonts w:ascii="Arial" w:hAnsi="Arial" w:cs="Arial"/>
          <w:b/>
          <w:bCs/>
          <w:lang w:val="en-US"/>
        </w:rPr>
        <w:tab/>
      </w:r>
      <w:r w:rsidR="009A529E">
        <w:rPr>
          <w:rFonts w:ascii="Arial" w:hAnsi="Arial" w:cs="Arial"/>
          <w:b/>
          <w:bCs/>
          <w:lang w:val="en-US"/>
        </w:rPr>
        <w:t xml:space="preserve">1. </w:t>
      </w:r>
      <w:r w:rsidRPr="009A529E">
        <w:rPr>
          <w:rFonts w:ascii="Arial" w:hAnsi="Arial" w:cs="Arial"/>
          <w:b/>
          <w:bCs/>
          <w:lang w:val="en-US"/>
        </w:rPr>
        <w:t>Loan with the principal amount of $600,000 CAD carrying 10% interest originally entered on September 2nd, 2022:</w:t>
      </w:r>
    </w:p>
    <w:p w14:paraId="771F8FA6" w14:textId="70BBD86F" w:rsidR="00C70088" w:rsidRPr="009A529E" w:rsidRDefault="00C70088" w:rsidP="00C70088">
      <w:pPr>
        <w:pStyle w:val="List"/>
        <w:spacing w:before="120"/>
        <w:ind w:left="720"/>
        <w:jc w:val="both"/>
        <w:rPr>
          <w:rFonts w:ascii="Arial" w:hAnsi="Arial" w:cs="Arial"/>
          <w:b/>
          <w:bCs/>
          <w:lang w:val="en-US"/>
        </w:rPr>
      </w:pPr>
      <w:r w:rsidRPr="009A529E">
        <w:rPr>
          <w:rFonts w:ascii="Arial" w:hAnsi="Arial" w:cs="Arial"/>
          <w:b/>
          <w:bCs/>
          <w:lang w:val="en-US"/>
        </w:rPr>
        <w:tab/>
      </w:r>
      <w:r w:rsidR="009A529E">
        <w:rPr>
          <w:rFonts w:ascii="Arial" w:hAnsi="Arial" w:cs="Arial"/>
          <w:b/>
          <w:bCs/>
          <w:lang w:val="en-US"/>
        </w:rPr>
        <w:t xml:space="preserve">2. </w:t>
      </w:r>
      <w:r w:rsidRPr="009A529E">
        <w:rPr>
          <w:rFonts w:ascii="Arial" w:hAnsi="Arial" w:cs="Arial"/>
          <w:b/>
          <w:bCs/>
          <w:lang w:val="en-US"/>
        </w:rPr>
        <w:t>Loan with the principal amount of $1,300,000 CAD carrying 10% interest originally entered on July 12th, 2022:</w:t>
      </w:r>
    </w:p>
    <w:p w14:paraId="10D6D84E" w14:textId="5FA8FB41" w:rsidR="00C70088" w:rsidRPr="009A529E" w:rsidRDefault="00C70088" w:rsidP="00C70088">
      <w:pPr>
        <w:pStyle w:val="List"/>
        <w:spacing w:before="120"/>
        <w:ind w:left="720"/>
        <w:jc w:val="both"/>
        <w:rPr>
          <w:rFonts w:ascii="Arial" w:hAnsi="Arial" w:cs="Arial"/>
          <w:b/>
          <w:bCs/>
          <w:lang w:val="en-US"/>
        </w:rPr>
      </w:pPr>
      <w:r w:rsidRPr="009A529E">
        <w:rPr>
          <w:rFonts w:ascii="Arial" w:hAnsi="Arial" w:cs="Arial"/>
          <w:b/>
          <w:bCs/>
          <w:lang w:val="en-US"/>
        </w:rPr>
        <w:tab/>
      </w:r>
      <w:r w:rsidR="009A529E">
        <w:rPr>
          <w:rFonts w:ascii="Arial" w:hAnsi="Arial" w:cs="Arial"/>
          <w:b/>
          <w:bCs/>
          <w:lang w:val="en-US"/>
        </w:rPr>
        <w:t xml:space="preserve">3. </w:t>
      </w:r>
      <w:r w:rsidRPr="009A529E">
        <w:rPr>
          <w:rFonts w:ascii="Arial" w:hAnsi="Arial" w:cs="Arial"/>
          <w:b/>
          <w:bCs/>
          <w:lang w:val="en-US"/>
        </w:rPr>
        <w:t>Loan with the principal amount of $400,000 USD carrying 10% interest originally entered on September 16th, 2020: and</w:t>
      </w:r>
    </w:p>
    <w:p w14:paraId="53D4B668" w14:textId="77777777" w:rsidR="009A529E" w:rsidRDefault="00C70088" w:rsidP="009A529E">
      <w:pPr>
        <w:pStyle w:val="List"/>
        <w:spacing w:before="120"/>
        <w:ind w:left="720"/>
        <w:jc w:val="both"/>
        <w:rPr>
          <w:rFonts w:ascii="Arial" w:hAnsi="Arial" w:cs="Arial"/>
          <w:b/>
          <w:bCs/>
          <w:lang w:val="en-US"/>
        </w:rPr>
      </w:pPr>
      <w:r w:rsidRPr="009A529E">
        <w:rPr>
          <w:rFonts w:ascii="Arial" w:hAnsi="Arial" w:cs="Arial"/>
          <w:b/>
          <w:bCs/>
          <w:lang w:val="en-US"/>
        </w:rPr>
        <w:tab/>
      </w:r>
      <w:r w:rsidR="009A529E">
        <w:rPr>
          <w:rFonts w:ascii="Arial" w:hAnsi="Arial" w:cs="Arial"/>
          <w:b/>
          <w:bCs/>
          <w:lang w:val="en-US"/>
        </w:rPr>
        <w:t xml:space="preserve">4. </w:t>
      </w:r>
      <w:r w:rsidRPr="009A529E">
        <w:rPr>
          <w:rFonts w:ascii="Arial" w:hAnsi="Arial" w:cs="Arial"/>
          <w:b/>
          <w:bCs/>
          <w:lang w:val="en-US"/>
        </w:rPr>
        <w:t>Loan with the principal amount of $700,000 CAD carrying 10% interest originally entered on January 29th, 2019.</w:t>
      </w:r>
      <w:r w:rsidR="009A529E">
        <w:rPr>
          <w:rFonts w:ascii="Arial" w:hAnsi="Arial" w:cs="Arial"/>
          <w:b/>
          <w:bCs/>
          <w:lang w:val="en-US"/>
        </w:rPr>
        <w:t xml:space="preserve"> </w:t>
      </w:r>
    </w:p>
    <w:p w14:paraId="5508CAC6" w14:textId="77777777" w:rsidR="009A529E" w:rsidRDefault="009A529E" w:rsidP="009A529E">
      <w:pPr>
        <w:pStyle w:val="List"/>
        <w:spacing w:before="120"/>
        <w:ind w:left="720"/>
        <w:jc w:val="both"/>
        <w:rPr>
          <w:rFonts w:ascii="Arial" w:hAnsi="Arial" w:cs="Arial"/>
          <w:b/>
          <w:bCs/>
          <w:lang w:val="en-US"/>
        </w:rPr>
      </w:pPr>
    </w:p>
    <w:p w14:paraId="73F909DB" w14:textId="77777777" w:rsidR="009A529E" w:rsidRDefault="009A529E" w:rsidP="009A529E">
      <w:pPr>
        <w:pStyle w:val="List"/>
        <w:spacing w:before="120"/>
        <w:ind w:left="720"/>
        <w:jc w:val="both"/>
        <w:rPr>
          <w:rFonts w:ascii="Arial" w:hAnsi="Arial" w:cs="Arial"/>
          <w:b/>
          <w:bCs/>
          <w:lang w:val="en-US"/>
        </w:rPr>
      </w:pPr>
      <w:r>
        <w:rPr>
          <w:rFonts w:ascii="Arial" w:hAnsi="Arial" w:cs="Arial"/>
          <w:b/>
          <w:bCs/>
          <w:lang w:val="en-US"/>
        </w:rPr>
        <w:lastRenderedPageBreak/>
        <w:t xml:space="preserve">                </w:t>
      </w:r>
      <w:r w:rsidR="00C70088" w:rsidRPr="009A529E">
        <w:rPr>
          <w:rFonts w:ascii="Arial" w:hAnsi="Arial" w:cs="Arial"/>
          <w:b/>
          <w:bCs/>
          <w:lang w:val="en-US"/>
        </w:rPr>
        <w:t>The maturity date of these four loans was December 31st, 2022. The due date of th</w:t>
      </w:r>
      <w:r>
        <w:rPr>
          <w:rFonts w:ascii="Arial" w:hAnsi="Arial" w:cs="Arial"/>
          <w:b/>
          <w:bCs/>
          <w:lang w:val="en-US"/>
        </w:rPr>
        <w:t xml:space="preserve">e </w:t>
      </w:r>
      <w:r w:rsidR="00C70088" w:rsidRPr="009A529E">
        <w:rPr>
          <w:rFonts w:ascii="Arial" w:hAnsi="Arial" w:cs="Arial"/>
          <w:b/>
          <w:bCs/>
          <w:lang w:val="en-US"/>
        </w:rPr>
        <w:t>new combined loan shall be September 30, 2023.</w:t>
      </w:r>
    </w:p>
    <w:p w14:paraId="3E227C47" w14:textId="77777777" w:rsidR="009A529E" w:rsidRDefault="009A529E" w:rsidP="009A529E">
      <w:pPr>
        <w:pStyle w:val="List"/>
        <w:spacing w:before="120"/>
        <w:ind w:left="720"/>
        <w:jc w:val="both"/>
        <w:rPr>
          <w:rFonts w:ascii="Arial" w:hAnsi="Arial" w:cs="Arial"/>
          <w:b/>
          <w:bCs/>
          <w:lang w:val="en-US"/>
        </w:rPr>
      </w:pPr>
      <w:r>
        <w:rPr>
          <w:rFonts w:ascii="Arial" w:hAnsi="Arial" w:cs="Arial"/>
          <w:b/>
          <w:bCs/>
          <w:lang w:val="en-US"/>
        </w:rPr>
        <w:t xml:space="preserve">                </w:t>
      </w:r>
      <w:r w:rsidR="00C70088" w:rsidRPr="009A529E">
        <w:rPr>
          <w:rFonts w:ascii="Arial" w:hAnsi="Arial" w:cs="Arial"/>
          <w:b/>
          <w:bCs/>
          <w:lang w:val="en-US"/>
        </w:rPr>
        <w:t>The above combination and extension of the repayment terms of the loans from Lanebury Growth Capital Ltd. are related party transactions pursuant to Multilateral Instrument 61-101 Protection of Minority Security Holders in Special Transactions (“MI 61-101”) because Mr. Lance Tracey is a control person of both Plank and Lanebury Growth Capital Ltd.  Plank relied on the exemption from the valuation requirement pursuant to section 5.5(b</w:t>
      </w:r>
      <w:proofErr w:type="gramStart"/>
      <w:r w:rsidR="00C70088" w:rsidRPr="009A529E">
        <w:rPr>
          <w:rFonts w:ascii="Arial" w:hAnsi="Arial" w:cs="Arial"/>
          <w:b/>
          <w:bCs/>
          <w:lang w:val="en-US"/>
        </w:rPr>
        <w:t>)(</w:t>
      </w:r>
      <w:proofErr w:type="gramEnd"/>
      <w:r w:rsidR="00C70088" w:rsidRPr="009A529E">
        <w:rPr>
          <w:rFonts w:ascii="Arial" w:hAnsi="Arial" w:cs="Arial"/>
          <w:b/>
          <w:bCs/>
          <w:lang w:val="en-US"/>
        </w:rPr>
        <w:t>Issuer Not Listed on Specified Markets) of MI 61-101 and from the minority shareholder approval requirement prescribed by section  5.7(1)(f) (Loan to Issuer, No Equity or Voting Component) of MI 61-101.</w:t>
      </w:r>
    </w:p>
    <w:p w14:paraId="1844859B" w14:textId="77777777" w:rsidR="009A529E" w:rsidRDefault="009A529E" w:rsidP="009A529E">
      <w:pPr>
        <w:pStyle w:val="List"/>
        <w:spacing w:before="120"/>
        <w:ind w:left="720"/>
        <w:jc w:val="both"/>
        <w:rPr>
          <w:rFonts w:ascii="Arial" w:hAnsi="Arial" w:cs="Arial"/>
          <w:b/>
          <w:bCs/>
          <w:lang w:val="en-US"/>
        </w:rPr>
      </w:pPr>
      <w:r>
        <w:rPr>
          <w:rFonts w:ascii="Arial" w:hAnsi="Arial" w:cs="Arial"/>
          <w:b/>
          <w:bCs/>
          <w:lang w:val="en-US"/>
        </w:rPr>
        <w:t xml:space="preserve">                </w:t>
      </w:r>
    </w:p>
    <w:p w14:paraId="58D4A04D" w14:textId="5DB765FE" w:rsidR="00C70088" w:rsidRPr="009A529E" w:rsidRDefault="009A529E" w:rsidP="009A529E">
      <w:pPr>
        <w:pStyle w:val="List"/>
        <w:spacing w:before="120"/>
        <w:ind w:left="720"/>
        <w:jc w:val="both"/>
        <w:rPr>
          <w:rFonts w:ascii="Arial" w:hAnsi="Arial" w:cs="Arial"/>
          <w:b/>
          <w:bCs/>
          <w:lang w:val="en-US"/>
        </w:rPr>
      </w:pPr>
      <w:r>
        <w:rPr>
          <w:rFonts w:ascii="Arial" w:hAnsi="Arial" w:cs="Arial"/>
          <w:b/>
          <w:bCs/>
          <w:lang w:val="en-US"/>
        </w:rPr>
        <w:t xml:space="preserve">                </w:t>
      </w:r>
      <w:r w:rsidR="00C70088" w:rsidRPr="009A529E">
        <w:rPr>
          <w:rFonts w:ascii="Arial" w:hAnsi="Arial" w:cs="Arial"/>
          <w:b/>
          <w:bCs/>
          <w:lang w:val="en-US"/>
        </w:rPr>
        <w:t>Extension of Repayment Terms of Loans from Cascadia Junk Removals Inc. and Phoenix Ventures Inc.</w:t>
      </w:r>
    </w:p>
    <w:p w14:paraId="7016992A" w14:textId="77777777" w:rsidR="00C70088" w:rsidRPr="009A529E" w:rsidRDefault="00C70088" w:rsidP="00C70088">
      <w:pPr>
        <w:pStyle w:val="List"/>
        <w:spacing w:before="120"/>
        <w:ind w:left="720"/>
        <w:jc w:val="both"/>
        <w:rPr>
          <w:rFonts w:ascii="Arial" w:hAnsi="Arial" w:cs="Arial"/>
          <w:b/>
          <w:bCs/>
          <w:lang w:val="en-US"/>
        </w:rPr>
      </w:pPr>
    </w:p>
    <w:p w14:paraId="2DFECF61" w14:textId="50CC79C4" w:rsidR="00C70088" w:rsidRPr="009A529E" w:rsidRDefault="00C70088" w:rsidP="009A529E">
      <w:pPr>
        <w:pStyle w:val="List"/>
        <w:numPr>
          <w:ilvl w:val="0"/>
          <w:numId w:val="8"/>
        </w:numPr>
        <w:spacing w:before="120"/>
        <w:ind w:left="720"/>
        <w:jc w:val="both"/>
        <w:rPr>
          <w:rFonts w:ascii="Arial" w:hAnsi="Arial" w:cs="Arial"/>
          <w:b/>
          <w:bCs/>
          <w:lang w:val="en-US"/>
        </w:rPr>
      </w:pPr>
      <w:r w:rsidRPr="009A529E">
        <w:rPr>
          <w:rFonts w:ascii="Arial" w:hAnsi="Arial" w:cs="Arial"/>
          <w:b/>
          <w:bCs/>
          <w:lang w:val="en-US"/>
        </w:rPr>
        <w:t>The Company has also entered into agreement with Cascadia Junk Removals Inc., US C-Corp, that on December 31st 2022, they will extend a loan which was originally due to mature on December 31st, 2022 to mature on September 30, 2023. The loan carries an interest rate of 10%, was entered into on August 30th, 2018 for the original principal amount of $300,000 USD.</w:t>
      </w:r>
    </w:p>
    <w:p w14:paraId="23667E1A" w14:textId="77777777" w:rsidR="00C70088" w:rsidRPr="009A529E" w:rsidRDefault="00C70088" w:rsidP="009A529E">
      <w:pPr>
        <w:pStyle w:val="List"/>
        <w:spacing w:before="120"/>
        <w:ind w:left="1440"/>
        <w:jc w:val="both"/>
        <w:rPr>
          <w:rFonts w:ascii="Arial" w:hAnsi="Arial" w:cs="Arial"/>
          <w:b/>
          <w:bCs/>
          <w:lang w:val="en-US"/>
        </w:rPr>
      </w:pPr>
    </w:p>
    <w:p w14:paraId="2E007853" w14:textId="40F96FEA" w:rsidR="00C70088" w:rsidRPr="009A529E" w:rsidRDefault="00C70088" w:rsidP="009A529E">
      <w:pPr>
        <w:pStyle w:val="List"/>
        <w:numPr>
          <w:ilvl w:val="0"/>
          <w:numId w:val="8"/>
        </w:numPr>
        <w:spacing w:before="120"/>
        <w:ind w:left="720"/>
        <w:jc w:val="both"/>
        <w:rPr>
          <w:rFonts w:ascii="Arial" w:hAnsi="Arial" w:cs="Arial"/>
          <w:b/>
          <w:bCs/>
          <w:lang w:val="en-US"/>
        </w:rPr>
      </w:pPr>
      <w:r w:rsidRPr="009A529E">
        <w:rPr>
          <w:rFonts w:ascii="Arial" w:hAnsi="Arial" w:cs="Arial"/>
          <w:b/>
          <w:bCs/>
          <w:lang w:val="en-US"/>
        </w:rPr>
        <w:t>The Company has also entered into agreement with Phoenix Ventures Inc., that on December 31st, 2022 that they to wish to extend a loan which was originally due to mature on December 31, 2022 to mature on September 30, 2023. The loan carries an interest rate of 10%, was entered into on September 2nd, 2022 for the original principal amount of 100,000 CAD.</w:t>
      </w:r>
    </w:p>
    <w:p w14:paraId="6314C990" w14:textId="77777777" w:rsidR="00C70088" w:rsidRPr="009A529E" w:rsidRDefault="00C70088" w:rsidP="00C70088">
      <w:pPr>
        <w:pStyle w:val="List"/>
        <w:spacing w:before="120"/>
        <w:ind w:left="720"/>
        <w:jc w:val="both"/>
        <w:rPr>
          <w:rFonts w:ascii="Arial" w:hAnsi="Arial" w:cs="Arial"/>
          <w:b/>
          <w:bCs/>
          <w:lang w:val="en-US"/>
        </w:rPr>
      </w:pPr>
    </w:p>
    <w:p w14:paraId="1F026A61" w14:textId="6A61034E" w:rsidR="00707A3F" w:rsidRPr="009A529E" w:rsidRDefault="00C70088" w:rsidP="00C70088">
      <w:pPr>
        <w:pStyle w:val="List"/>
        <w:spacing w:before="120"/>
        <w:ind w:left="720" w:firstLine="0"/>
        <w:jc w:val="both"/>
        <w:rPr>
          <w:rFonts w:ascii="Arial" w:hAnsi="Arial" w:cs="Arial"/>
          <w:b/>
          <w:bCs/>
          <w:lang w:val="en-US"/>
        </w:rPr>
      </w:pPr>
      <w:r w:rsidRPr="009A529E">
        <w:rPr>
          <w:rFonts w:ascii="Arial" w:hAnsi="Arial" w:cs="Arial"/>
          <w:b/>
          <w:bCs/>
          <w:lang w:val="en-US"/>
        </w:rPr>
        <w:t>Company’s CEO Laurie Baggio is the owner of both Phoenix and Cascadia Junk Removals Inc. He abstained from voting on the extensions of the repayment terms of these two loans.  The extensions of the repayment terms of these two loans are related party transactions pursuant to Multilateral Instrument 61-101 Protection of Minority Security Holders in Special Transactions (“MI 61-101”). Plank relied on the exemption from the valuation requirement pursuant to section 5.5(b</w:t>
      </w:r>
      <w:proofErr w:type="gramStart"/>
      <w:r w:rsidRPr="009A529E">
        <w:rPr>
          <w:rFonts w:ascii="Arial" w:hAnsi="Arial" w:cs="Arial"/>
          <w:b/>
          <w:bCs/>
          <w:lang w:val="en-US"/>
        </w:rPr>
        <w:t>)(</w:t>
      </w:r>
      <w:proofErr w:type="gramEnd"/>
      <w:r w:rsidRPr="009A529E">
        <w:rPr>
          <w:rFonts w:ascii="Arial" w:hAnsi="Arial" w:cs="Arial"/>
          <w:b/>
          <w:bCs/>
          <w:lang w:val="en-US"/>
        </w:rPr>
        <w:t>Issuer Not Listed on Specified Markets) of MI 61-101 and from the minority shareholder approval requirement prescribed by section  5.7(1)(f) (Loan to Issuer, No Equity or Voting Component) of MI 61-101</w:t>
      </w:r>
    </w:p>
    <w:p w14:paraId="26C8B1D0" w14:textId="77777777" w:rsidR="00C70088" w:rsidRPr="009A529E" w:rsidRDefault="00C70088" w:rsidP="00C70088">
      <w:pPr>
        <w:pStyle w:val="List"/>
        <w:spacing w:before="120"/>
        <w:ind w:left="720" w:firstLine="0"/>
        <w:jc w:val="both"/>
        <w:rPr>
          <w:rFonts w:ascii="Arial" w:hAnsi="Arial" w:cs="Arial"/>
          <w:b/>
          <w:bCs/>
          <w:lang w:val="en-US"/>
        </w:rPr>
      </w:pPr>
    </w:p>
    <w:p w14:paraId="33FAA57B" w14:textId="4A22555C" w:rsidR="00707A3F" w:rsidRPr="009A529E" w:rsidRDefault="00707A3F" w:rsidP="009A529E">
      <w:pPr>
        <w:autoSpaceDE w:val="0"/>
        <w:autoSpaceDN w:val="0"/>
        <w:adjustRightInd w:val="0"/>
        <w:ind w:left="720"/>
        <w:rPr>
          <w:rFonts w:ascii="Arial" w:eastAsiaTheme="minorHAnsi" w:hAnsi="Arial" w:cs="Arial"/>
          <w:b/>
          <w:bCs/>
          <w:sz w:val="24"/>
          <w:szCs w:val="24"/>
          <w:lang w:val="en-CA"/>
        </w:rPr>
      </w:pPr>
      <w:r w:rsidRPr="009A529E">
        <w:rPr>
          <w:rFonts w:ascii="Arial" w:eastAsiaTheme="minorHAnsi" w:hAnsi="Arial" w:cs="Arial"/>
          <w:b/>
          <w:bCs/>
          <w:sz w:val="24"/>
          <w:szCs w:val="24"/>
          <w:lang w:val="en-CA"/>
        </w:rPr>
        <w:t xml:space="preserve">On December </w:t>
      </w:r>
      <w:r w:rsidR="00644621">
        <w:rPr>
          <w:rFonts w:ascii="Arial" w:eastAsiaTheme="minorHAnsi" w:hAnsi="Arial" w:cs="Arial"/>
          <w:b/>
          <w:bCs/>
          <w:sz w:val="24"/>
          <w:szCs w:val="24"/>
          <w:lang w:val="en-CA"/>
        </w:rPr>
        <w:t>29</w:t>
      </w:r>
      <w:r w:rsidRPr="009A529E">
        <w:rPr>
          <w:rFonts w:ascii="Arial" w:eastAsiaTheme="minorHAnsi" w:hAnsi="Arial" w:cs="Arial"/>
          <w:b/>
          <w:bCs/>
          <w:sz w:val="24"/>
          <w:szCs w:val="24"/>
          <w:lang w:val="en-CA"/>
        </w:rPr>
        <w:t>, 2022, Plank filed its Interim Financial Report and interim Management</w:t>
      </w:r>
      <w:r w:rsidR="00C70088" w:rsidRPr="009A529E">
        <w:rPr>
          <w:rFonts w:ascii="Arial" w:eastAsiaTheme="minorHAnsi" w:hAnsi="Arial" w:cs="Arial"/>
          <w:b/>
          <w:bCs/>
          <w:sz w:val="24"/>
          <w:szCs w:val="24"/>
          <w:lang w:val="en-CA"/>
        </w:rPr>
        <w:t>,</w:t>
      </w:r>
      <w:r w:rsidRPr="009A529E">
        <w:rPr>
          <w:rFonts w:ascii="Arial" w:eastAsiaTheme="minorHAnsi" w:hAnsi="Arial" w:cs="Arial"/>
          <w:b/>
          <w:bCs/>
          <w:sz w:val="24"/>
          <w:szCs w:val="24"/>
          <w:lang w:val="en-CA"/>
        </w:rPr>
        <w:t xml:space="preserve"> Discussion and Analysis (MD&amp;A) for the three-month ending October 31, 2022.</w:t>
      </w:r>
    </w:p>
    <w:p w14:paraId="25F9313A" w14:textId="4104A7E1" w:rsidR="00707A3F" w:rsidRPr="009A529E" w:rsidRDefault="00707A3F" w:rsidP="00707A3F">
      <w:pPr>
        <w:autoSpaceDE w:val="0"/>
        <w:autoSpaceDN w:val="0"/>
        <w:adjustRightInd w:val="0"/>
        <w:ind w:left="720"/>
        <w:rPr>
          <w:rFonts w:ascii="Arial" w:eastAsiaTheme="minorHAnsi" w:hAnsi="Arial" w:cs="Arial"/>
          <w:b/>
          <w:bCs/>
          <w:sz w:val="24"/>
          <w:szCs w:val="24"/>
          <w:lang w:val="en-CA"/>
        </w:rPr>
      </w:pPr>
    </w:p>
    <w:p w14:paraId="3DA0E068" w14:textId="7549FF8A" w:rsidR="00707A3F" w:rsidRPr="009A529E" w:rsidRDefault="00707A3F" w:rsidP="00707A3F">
      <w:pPr>
        <w:autoSpaceDE w:val="0"/>
        <w:autoSpaceDN w:val="0"/>
        <w:adjustRightInd w:val="0"/>
        <w:ind w:left="720"/>
        <w:rPr>
          <w:rFonts w:ascii="Arial" w:eastAsiaTheme="minorHAnsi" w:hAnsi="Arial" w:cs="Arial"/>
          <w:b/>
          <w:bCs/>
          <w:sz w:val="24"/>
          <w:szCs w:val="24"/>
          <w:lang w:val="en-CA"/>
        </w:rPr>
      </w:pPr>
      <w:r w:rsidRPr="009A529E">
        <w:rPr>
          <w:rFonts w:ascii="Arial" w:eastAsiaTheme="minorHAnsi" w:hAnsi="Arial" w:cs="Arial"/>
          <w:b/>
          <w:bCs/>
          <w:sz w:val="24"/>
          <w:szCs w:val="24"/>
          <w:lang w:val="en-CA"/>
        </w:rPr>
        <w:t>On December 30, 2022 the Company’s Annual General Meeting took place</w:t>
      </w:r>
    </w:p>
    <w:p w14:paraId="6AA93E99" w14:textId="415604BB" w:rsidR="00707A3F" w:rsidRPr="009A529E" w:rsidRDefault="00707A3F" w:rsidP="009A529E">
      <w:pPr>
        <w:autoSpaceDE w:val="0"/>
        <w:autoSpaceDN w:val="0"/>
        <w:adjustRightInd w:val="0"/>
        <w:ind w:left="720"/>
        <w:rPr>
          <w:rFonts w:ascii="Arial" w:eastAsiaTheme="minorHAnsi" w:hAnsi="Arial" w:cs="Arial"/>
          <w:b/>
          <w:bCs/>
          <w:sz w:val="24"/>
          <w:szCs w:val="24"/>
          <w:lang w:val="en-CA"/>
        </w:rPr>
      </w:pPr>
      <w:r w:rsidRPr="009A529E">
        <w:rPr>
          <w:rFonts w:ascii="Arial" w:eastAsiaTheme="minorHAnsi" w:hAnsi="Arial" w:cs="Arial"/>
          <w:b/>
          <w:bCs/>
          <w:sz w:val="24"/>
          <w:szCs w:val="24"/>
          <w:lang w:val="en-CA"/>
        </w:rPr>
        <w:t>where all of the proposed resolutions set forth by the board of directors were</w:t>
      </w:r>
      <w:r w:rsidR="009A529E">
        <w:rPr>
          <w:rFonts w:ascii="Arial" w:eastAsiaTheme="minorHAnsi" w:hAnsi="Arial" w:cs="Arial"/>
          <w:b/>
          <w:bCs/>
          <w:sz w:val="24"/>
          <w:szCs w:val="24"/>
          <w:lang w:val="en-CA"/>
        </w:rPr>
        <w:t xml:space="preserve"> </w:t>
      </w:r>
      <w:r w:rsidRPr="009A529E">
        <w:rPr>
          <w:rFonts w:ascii="Arial" w:eastAsiaTheme="minorHAnsi" w:hAnsi="Arial" w:cs="Arial"/>
          <w:b/>
          <w:bCs/>
          <w:sz w:val="24"/>
          <w:szCs w:val="24"/>
          <w:lang w:val="en-CA"/>
        </w:rPr>
        <w:t>approved by the majority of the shareholders.</w:t>
      </w:r>
    </w:p>
    <w:p w14:paraId="1E98E37F" w14:textId="77777777" w:rsidR="004475B8" w:rsidRPr="007F14AA" w:rsidRDefault="004475B8" w:rsidP="009A529E">
      <w:pPr>
        <w:pStyle w:val="List"/>
        <w:spacing w:before="120"/>
        <w:ind w:left="0" w:firstLine="0"/>
        <w:jc w:val="both"/>
        <w:rPr>
          <w:rFonts w:ascii="Arial" w:hAnsi="Arial" w:cs="Arial"/>
          <w:b/>
          <w:bCs/>
          <w:szCs w:val="24"/>
        </w:rPr>
      </w:pPr>
    </w:p>
    <w:p w14:paraId="1EC8CCDE" w14:textId="77777777" w:rsidR="00136FFF" w:rsidRDefault="00136FFF" w:rsidP="00136FFF">
      <w:pPr>
        <w:pStyle w:val="List"/>
        <w:numPr>
          <w:ilvl w:val="0"/>
          <w:numId w:val="3"/>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8352C" w14:textId="5C581ECC" w:rsidR="00136FFF" w:rsidRPr="00F26F08" w:rsidRDefault="00136FFF" w:rsidP="00136FFF">
      <w:pPr>
        <w:pStyle w:val="List"/>
        <w:spacing w:before="120"/>
        <w:ind w:left="720" w:firstLine="0"/>
        <w:jc w:val="both"/>
        <w:rPr>
          <w:rFonts w:ascii="Arial" w:hAnsi="Arial"/>
          <w:b/>
          <w:bCs/>
        </w:rPr>
      </w:pPr>
      <w:r w:rsidRPr="00F26F08">
        <w:rPr>
          <w:rFonts w:ascii="Arial" w:hAnsi="Arial"/>
          <w:b/>
          <w:bCs/>
        </w:rPr>
        <w:t xml:space="preserve">None to report during the month of </w:t>
      </w:r>
      <w:r w:rsidR="004475B8">
        <w:rPr>
          <w:rFonts w:ascii="Arial" w:hAnsi="Arial"/>
          <w:b/>
          <w:bCs/>
        </w:rPr>
        <w:t xml:space="preserve">December </w:t>
      </w:r>
      <w:r w:rsidR="00177F4B">
        <w:rPr>
          <w:rFonts w:ascii="Arial" w:hAnsi="Arial"/>
          <w:b/>
          <w:bCs/>
        </w:rPr>
        <w:t>2022</w:t>
      </w:r>
      <w:r w:rsidRPr="00F26F08">
        <w:rPr>
          <w:rFonts w:ascii="Arial" w:hAnsi="Arial"/>
          <w:b/>
          <w:bCs/>
        </w:rPr>
        <w:t>.</w:t>
      </w:r>
    </w:p>
    <w:p w14:paraId="70CC8843" w14:textId="77777777" w:rsidR="00136FFF" w:rsidRDefault="00136FFF" w:rsidP="00136FFF">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19463C7" w14:textId="5CB30E82" w:rsidR="00136FFF" w:rsidRDefault="00136FFF" w:rsidP="00136FFF">
      <w:pPr>
        <w:pStyle w:val="List"/>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 xml:space="preserve">December </w:t>
      </w:r>
      <w:r w:rsidR="00177F4B">
        <w:rPr>
          <w:rFonts w:ascii="Arial" w:hAnsi="Arial"/>
          <w:b/>
          <w:bCs/>
        </w:rPr>
        <w:t>2022</w:t>
      </w:r>
      <w:r w:rsidRPr="00F26F08">
        <w:rPr>
          <w:rFonts w:ascii="Arial" w:hAnsi="Arial"/>
          <w:b/>
          <w:bCs/>
        </w:rPr>
        <w:t>.</w:t>
      </w:r>
    </w:p>
    <w:p w14:paraId="64C4C9CB" w14:textId="5F46F0F8" w:rsidR="00136FFF" w:rsidRDefault="00136FFF" w:rsidP="00136FFF">
      <w:pPr>
        <w:pStyle w:val="List"/>
        <w:numPr>
          <w:ilvl w:val="0"/>
          <w:numId w:val="3"/>
        </w:numPr>
        <w:spacing w:before="120"/>
        <w:jc w:val="both"/>
        <w:rPr>
          <w:rFonts w:ascii="Arial" w:hAnsi="Arial"/>
        </w:rPr>
      </w:pPr>
      <w:r w:rsidRPr="00B532C7">
        <w:rPr>
          <w:rFonts w:ascii="Arial" w:hAnsi="Arial"/>
        </w:rPr>
        <w:t xml:space="preserve">Describe </w:t>
      </w:r>
      <w:r w:rsidRPr="00862666">
        <w:rPr>
          <w:rFonts w:ascii="Arial" w:hAnsi="Arial"/>
        </w:rPr>
        <w:t>any new business relationships entered into between the Issuer</w:t>
      </w:r>
      <w:r w:rsidRPr="00EA6000">
        <w:rPr>
          <w:rFonts w:ascii="Arial" w:hAnsi="Arial"/>
        </w:rPr>
        <w:t>, the</w:t>
      </w:r>
      <w:r>
        <w:rPr>
          <w:rFonts w:ascii="Arial" w:hAnsi="Arial"/>
        </w:rPr>
        <w:t xml:space="preserve"> Issuer’s affiliates or third parties including contracts to supply products or services, joint venture agreements and licensing agreements etc. State whether the relationship is with a Related Person of the Issuer and provide details of the relationship.</w:t>
      </w:r>
    </w:p>
    <w:p w14:paraId="68AC4C39" w14:textId="128742A7" w:rsidR="00CC4A3C" w:rsidRPr="00CC4A3C" w:rsidRDefault="00136FFF" w:rsidP="00CC4A3C">
      <w:pPr>
        <w:pStyle w:val="List"/>
        <w:spacing w:before="120"/>
        <w:ind w:left="720" w:firstLine="0"/>
        <w:jc w:val="both"/>
        <w:rPr>
          <w:rFonts w:ascii="Arial" w:hAnsi="Arial"/>
          <w:b/>
          <w:bCs/>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074455CE" w14:textId="3F5B6D29" w:rsidR="00136FFF" w:rsidRDefault="00136FFF" w:rsidP="00136FFF">
      <w:pPr>
        <w:pStyle w:val="List"/>
        <w:numPr>
          <w:ilvl w:val="0"/>
          <w:numId w:val="3"/>
        </w:numPr>
        <w:spacing w:before="120"/>
        <w:jc w:val="both"/>
        <w:rPr>
          <w:rFonts w:ascii="Arial" w:hAnsi="Arial"/>
        </w:rPr>
      </w:pPr>
      <w:r w:rsidRPr="00856D38">
        <w:rPr>
          <w:rFonts w:ascii="Arial" w:hAnsi="Arial"/>
        </w:rPr>
        <w:t>Describe any acquisitions by the Issuer or dispositions of the Issuer’s assets that occurred during the preceding month.  Provide details of the nature of the assets acquired or disposed of and provide details</w:t>
      </w:r>
      <w:r>
        <w:rPr>
          <w:rFonts w:ascii="Arial" w:hAnsi="Arial"/>
        </w:rPr>
        <w:t xml:space="preserve">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602A5A7" w14:textId="03CD09FF" w:rsidR="00C87EC1" w:rsidRDefault="00C87EC1" w:rsidP="000D4B8B">
      <w:pPr>
        <w:pStyle w:val="List"/>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 xml:space="preserve">December </w:t>
      </w:r>
      <w:r>
        <w:rPr>
          <w:rFonts w:ascii="Arial" w:hAnsi="Arial"/>
          <w:b/>
          <w:bCs/>
        </w:rPr>
        <w:t>2022</w:t>
      </w:r>
      <w:r w:rsidRPr="00F26F08">
        <w:rPr>
          <w:rFonts w:ascii="Arial" w:hAnsi="Arial"/>
          <w:b/>
          <w:bCs/>
        </w:rPr>
        <w:t>.</w:t>
      </w:r>
    </w:p>
    <w:p w14:paraId="050EC995" w14:textId="22AF7F3D" w:rsidR="00136FFF" w:rsidRDefault="00136FFF">
      <w:pPr>
        <w:pStyle w:val="List"/>
        <w:numPr>
          <w:ilvl w:val="0"/>
          <w:numId w:val="3"/>
        </w:numPr>
        <w:spacing w:before="120"/>
        <w:jc w:val="both"/>
        <w:rPr>
          <w:rFonts w:ascii="Arial" w:hAnsi="Arial"/>
        </w:rPr>
      </w:pPr>
      <w:r w:rsidRPr="00856D38">
        <w:rPr>
          <w:rFonts w:ascii="Arial" w:hAnsi="Arial"/>
        </w:rPr>
        <w:t>Describe the acquisition of new customers or loss</w:t>
      </w:r>
      <w:r>
        <w:rPr>
          <w:rFonts w:ascii="Arial" w:hAnsi="Arial"/>
        </w:rPr>
        <w:t xml:space="preserve"> of customers.</w:t>
      </w:r>
    </w:p>
    <w:p w14:paraId="23580869" w14:textId="4D4CB34C" w:rsidR="00136FFF" w:rsidRDefault="00136FFF" w:rsidP="00136FFF">
      <w:pPr>
        <w:pStyle w:val="List"/>
        <w:spacing w:before="120"/>
        <w:ind w:left="720" w:firstLine="0"/>
        <w:jc w:val="both"/>
        <w:rPr>
          <w:rFonts w:ascii="Arial" w:hAnsi="Arial"/>
          <w:b/>
          <w:bCs/>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743110CA" w14:textId="77777777" w:rsidR="00CC4A3C" w:rsidRDefault="00CC4A3C" w:rsidP="00CC4A3C">
      <w:pPr>
        <w:pStyle w:val="List"/>
        <w:numPr>
          <w:ilvl w:val="0"/>
          <w:numId w:val="3"/>
        </w:numPr>
        <w:spacing w:before="120"/>
        <w:jc w:val="both"/>
        <w:rPr>
          <w:rFonts w:ascii="Arial" w:hAnsi="Arial"/>
        </w:rPr>
      </w:pPr>
      <w:r w:rsidRPr="00856D38">
        <w:rPr>
          <w:rFonts w:ascii="Arial" w:hAnsi="Arial"/>
        </w:rPr>
        <w:t>Describe the acquisition of new customers or loss</w:t>
      </w:r>
      <w:r>
        <w:rPr>
          <w:rFonts w:ascii="Arial" w:hAnsi="Arial"/>
        </w:rPr>
        <w:t xml:space="preserve"> of customers.</w:t>
      </w:r>
    </w:p>
    <w:p w14:paraId="195E137D" w14:textId="71971D51" w:rsidR="00CC4A3C" w:rsidRDefault="00CC4A3C" w:rsidP="00CC4A3C">
      <w:pPr>
        <w:pStyle w:val="List"/>
        <w:spacing w:before="120"/>
        <w:ind w:left="720" w:firstLine="0"/>
        <w:jc w:val="both"/>
        <w:rPr>
          <w:rFonts w:ascii="Arial" w:hAnsi="Arial"/>
        </w:rPr>
      </w:pPr>
      <w:r w:rsidRPr="00F26F08">
        <w:rPr>
          <w:rFonts w:ascii="Arial" w:hAnsi="Arial"/>
          <w:b/>
          <w:bCs/>
        </w:rPr>
        <w:t xml:space="preserve">None to report during the month of </w:t>
      </w:r>
      <w:r w:rsidR="00A302F3">
        <w:rPr>
          <w:rFonts w:ascii="Arial" w:hAnsi="Arial"/>
          <w:b/>
          <w:bCs/>
        </w:rPr>
        <w:t>December</w:t>
      </w:r>
      <w:r>
        <w:rPr>
          <w:rFonts w:ascii="Arial" w:hAnsi="Arial"/>
          <w:b/>
          <w:bCs/>
        </w:rPr>
        <w:t xml:space="preserve"> 2022</w:t>
      </w:r>
      <w:r w:rsidRPr="00F26F08">
        <w:rPr>
          <w:rFonts w:ascii="Arial" w:hAnsi="Arial"/>
          <w:b/>
          <w:bCs/>
        </w:rPr>
        <w:t>.</w:t>
      </w:r>
    </w:p>
    <w:p w14:paraId="03476F3A" w14:textId="77777777" w:rsidR="00136FFF" w:rsidRDefault="00136FFF" w:rsidP="00136FFF">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682B7B2" w14:textId="0B98FE4E" w:rsidR="00136FFF" w:rsidRDefault="00136FFF" w:rsidP="00136FFF">
      <w:pPr>
        <w:pStyle w:val="List"/>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3FCE0746" w14:textId="77777777" w:rsidR="00136FFF" w:rsidRDefault="00136FFF" w:rsidP="00136FFF">
      <w:pPr>
        <w:pStyle w:val="List"/>
        <w:numPr>
          <w:ilvl w:val="0"/>
          <w:numId w:val="3"/>
        </w:numPr>
        <w:spacing w:before="120"/>
        <w:jc w:val="both"/>
        <w:rPr>
          <w:rFonts w:ascii="Arial" w:hAnsi="Arial"/>
        </w:rPr>
      </w:pPr>
      <w:r>
        <w:rPr>
          <w:rFonts w:ascii="Arial" w:hAnsi="Arial"/>
        </w:rPr>
        <w:t>Report on any employee hirings, terminations or lay-offs with details of anticipated length of lay-offs.</w:t>
      </w:r>
    </w:p>
    <w:p w14:paraId="63C0EB60" w14:textId="50C0B2D2" w:rsidR="00136FFF" w:rsidRDefault="00136FFF" w:rsidP="00136FFF">
      <w:pPr>
        <w:pStyle w:val="List"/>
        <w:spacing w:before="120"/>
        <w:ind w:left="720" w:firstLine="0"/>
        <w:jc w:val="both"/>
        <w:rPr>
          <w:rFonts w:ascii="Arial" w:hAnsi="Arial"/>
        </w:rPr>
      </w:pPr>
      <w:r w:rsidRPr="00F26F08">
        <w:rPr>
          <w:rFonts w:ascii="Arial" w:hAnsi="Arial"/>
          <w:b/>
          <w:bCs/>
        </w:rPr>
        <w:lastRenderedPageBreak/>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588F4A09" w14:textId="77777777" w:rsidR="00136FFF" w:rsidRDefault="00136FFF" w:rsidP="00136FFF">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0C18272B" w14:textId="31A6380A" w:rsidR="00136FFF" w:rsidRDefault="00136FFF" w:rsidP="00136FFF">
      <w:pPr>
        <w:pStyle w:val="List"/>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15A365AE" w14:textId="77777777" w:rsidR="00136FFF" w:rsidRDefault="00136FFF" w:rsidP="00136FFF">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8807B82" w14:textId="6C0C6AEF" w:rsidR="00136FFF" w:rsidRDefault="00136FFF" w:rsidP="009A529E">
      <w:pPr>
        <w:pStyle w:val="List"/>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3A1D1C8E" w14:textId="77777777" w:rsidR="009A529E" w:rsidRDefault="00136FFF" w:rsidP="009A529E">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bookmarkStart w:id="6" w:name="_Hlk122435654"/>
    </w:p>
    <w:p w14:paraId="052E12AA" w14:textId="77777777" w:rsidR="009A529E" w:rsidRDefault="003134A5" w:rsidP="009A529E">
      <w:pPr>
        <w:pStyle w:val="List"/>
        <w:spacing w:before="120"/>
        <w:ind w:left="720" w:firstLine="0"/>
        <w:jc w:val="both"/>
        <w:rPr>
          <w:rFonts w:ascii="Arial" w:hAnsi="Arial"/>
        </w:rPr>
      </w:pPr>
      <w:r w:rsidRPr="009A529E">
        <w:rPr>
          <w:rFonts w:ascii="Arial" w:hAnsi="Arial"/>
          <w:b/>
          <w:bCs/>
        </w:rPr>
        <w:t>On December 14th ,2022, Plank announced that they have borrowed $200,000 CAD (the “Loan from Code”) from Code Consulting Ltd ("Code") and has issued a promissory note to Code. The Loan from Code bears interest at an annual rate of 10% and matures on September 30th, 2023 at which date the principal and interest are due in full.</w:t>
      </w:r>
    </w:p>
    <w:p w14:paraId="48CC33CA" w14:textId="708A500E" w:rsidR="003134A5" w:rsidRPr="009A529E" w:rsidRDefault="003134A5" w:rsidP="009A529E">
      <w:pPr>
        <w:pStyle w:val="List"/>
        <w:spacing w:before="120"/>
        <w:ind w:left="720" w:firstLine="0"/>
        <w:jc w:val="both"/>
        <w:rPr>
          <w:rFonts w:ascii="Arial" w:hAnsi="Arial"/>
        </w:rPr>
      </w:pPr>
      <w:r w:rsidRPr="009A529E">
        <w:rPr>
          <w:rFonts w:ascii="Arial" w:hAnsi="Arial"/>
          <w:b/>
          <w:bCs/>
        </w:rPr>
        <w:t>The Company also announced that they have borrowed $50,000 CAD (the “Loan from Phoenix”) from Phoenix Ventures Inc. (“Phoenix”). The Loan from Phoenix carries 10% interest per annum and matures on September 30th, 2023, at which date the principal and interest are due in full. Plank issued a promissory note to the Company with respect to the Loan from Phoenix.</w:t>
      </w:r>
    </w:p>
    <w:bookmarkEnd w:id="6"/>
    <w:p w14:paraId="5C750C61" w14:textId="47BD8CF9" w:rsidR="00136FFF" w:rsidRDefault="00136FFF" w:rsidP="009A529E">
      <w:pPr>
        <w:pStyle w:val="List"/>
        <w:numPr>
          <w:ilvl w:val="0"/>
          <w:numId w:val="3"/>
        </w:numPr>
        <w:spacing w:before="120"/>
        <w:ind w:left="0" w:firstLine="0"/>
        <w:jc w:val="both"/>
        <w:rPr>
          <w:rFonts w:ascii="Arial" w:hAnsi="Arial"/>
        </w:rPr>
      </w:pPr>
      <w:r w:rsidRPr="007B2C34">
        <w:rPr>
          <w:rFonts w:ascii="Arial" w:hAnsi="Arial"/>
        </w:rPr>
        <w:t xml:space="preserve">Provide details of any </w:t>
      </w:r>
      <w:r w:rsidRPr="00F23853">
        <w:rPr>
          <w:rFonts w:ascii="Arial" w:hAnsi="Arial"/>
        </w:rPr>
        <w:t>securities issued and options or warrants granted.</w:t>
      </w:r>
    </w:p>
    <w:p w14:paraId="4DD61343" w14:textId="77777777" w:rsidR="00C87EC1" w:rsidRDefault="00C87EC1" w:rsidP="009A529E">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C87EC1" w14:paraId="0C97E4D5" w14:textId="77777777" w:rsidTr="00823277">
        <w:trPr>
          <w:tblHeader/>
        </w:trPr>
        <w:tc>
          <w:tcPr>
            <w:tcW w:w="2394" w:type="dxa"/>
          </w:tcPr>
          <w:p w14:paraId="7AE0F2D3" w14:textId="77777777" w:rsidR="00C87EC1" w:rsidRDefault="00C87EC1" w:rsidP="00823277">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2D06F62" w14:textId="77777777" w:rsidR="00C87EC1" w:rsidRDefault="00C87EC1" w:rsidP="00823277">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14DB747" w14:textId="77777777" w:rsidR="00C87EC1" w:rsidRDefault="00C87EC1" w:rsidP="00823277">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D7CECDF" w14:textId="77777777" w:rsidR="00C87EC1" w:rsidRDefault="00C87EC1" w:rsidP="00823277">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C87EC1" w14:paraId="3B9576EE" w14:textId="77777777" w:rsidTr="00823277">
        <w:tc>
          <w:tcPr>
            <w:tcW w:w="9576" w:type="dxa"/>
            <w:gridSpan w:val="4"/>
            <w:vAlign w:val="center"/>
          </w:tcPr>
          <w:p w14:paraId="3A326D3C" w14:textId="21283963" w:rsidR="00C87EC1" w:rsidRDefault="00C87EC1" w:rsidP="00823277">
            <w:pPr>
              <w:pStyle w:val="List"/>
              <w:tabs>
                <w:tab w:val="left" w:pos="360"/>
              </w:tabs>
              <w:spacing w:before="0" w:line="280" w:lineRule="exact"/>
              <w:ind w:left="0" w:firstLine="0"/>
              <w:jc w:val="center"/>
              <w:rPr>
                <w:rFonts w:ascii="Arial" w:hAnsi="Arial"/>
              </w:rPr>
            </w:pPr>
            <w:r>
              <w:rPr>
                <w:rFonts w:ascii="Arial" w:hAnsi="Arial"/>
              </w:rPr>
              <w:t xml:space="preserve">No securities were issued during the month of </w:t>
            </w:r>
            <w:r w:rsidR="004475B8">
              <w:rPr>
                <w:rFonts w:ascii="Arial" w:hAnsi="Arial"/>
              </w:rPr>
              <w:t>December</w:t>
            </w:r>
            <w:r w:rsidR="00E02BE1">
              <w:rPr>
                <w:rFonts w:ascii="Arial" w:hAnsi="Arial"/>
              </w:rPr>
              <w:t xml:space="preserve"> </w:t>
            </w:r>
            <w:r>
              <w:rPr>
                <w:rFonts w:ascii="Arial" w:hAnsi="Arial"/>
              </w:rPr>
              <w:t>2022.</w:t>
            </w:r>
          </w:p>
        </w:tc>
      </w:tr>
    </w:tbl>
    <w:p w14:paraId="72D39AD9" w14:textId="132AD7FE" w:rsidR="009A529E" w:rsidRDefault="00E02BE1" w:rsidP="009A529E">
      <w:pPr>
        <w:pStyle w:val="List"/>
        <w:keepNext/>
        <w:keepLines/>
        <w:numPr>
          <w:ilvl w:val="0"/>
          <w:numId w:val="7"/>
        </w:numPr>
        <w:spacing w:before="120"/>
        <w:jc w:val="both"/>
        <w:rPr>
          <w:rFonts w:ascii="Arial" w:hAnsi="Arial"/>
        </w:rPr>
      </w:pPr>
      <w:r>
        <w:rPr>
          <w:rFonts w:ascii="Arial" w:hAnsi="Arial"/>
          <w:i/>
        </w:rPr>
        <w:lastRenderedPageBreak/>
        <w:t>S</w:t>
      </w:r>
      <w:r w:rsidR="00136FFF" w:rsidRPr="000D4B8B">
        <w:rPr>
          <w:rFonts w:ascii="Arial" w:hAnsi="Arial"/>
          <w:i/>
        </w:rPr>
        <w:t>tate aggregate proceeds and intended allocation of proceeds.</w:t>
      </w:r>
      <w:r w:rsidR="00891B0C">
        <w:rPr>
          <w:rFonts w:ascii="Arial" w:hAnsi="Arial"/>
        </w:rPr>
        <w:t xml:space="preserve">15. </w:t>
      </w:r>
      <w:r w:rsidR="00136FFF">
        <w:rPr>
          <w:rFonts w:ascii="Arial" w:hAnsi="Arial"/>
        </w:rPr>
        <w:t>Provide details of any loans to or by Related Perso</w:t>
      </w:r>
      <w:r w:rsidR="009A529E">
        <w:rPr>
          <w:rFonts w:ascii="Arial" w:hAnsi="Arial"/>
        </w:rPr>
        <w:t>n</w:t>
      </w:r>
    </w:p>
    <w:p w14:paraId="30100FBA" w14:textId="77777777" w:rsidR="00A302F3" w:rsidRDefault="00CC4A3C" w:rsidP="00A302F3">
      <w:pPr>
        <w:pStyle w:val="List"/>
        <w:keepNext/>
        <w:keepLines/>
        <w:numPr>
          <w:ilvl w:val="0"/>
          <w:numId w:val="7"/>
        </w:numPr>
        <w:spacing w:before="120"/>
        <w:jc w:val="both"/>
        <w:rPr>
          <w:rFonts w:ascii="Arial" w:hAnsi="Arial"/>
        </w:rPr>
      </w:pPr>
      <w:r>
        <w:rPr>
          <w:rFonts w:ascii="Arial" w:hAnsi="Arial"/>
        </w:rPr>
        <w:t>Provide details of any loans to or by Related Persons.</w:t>
      </w:r>
    </w:p>
    <w:p w14:paraId="701D29FE" w14:textId="77777777" w:rsidR="00A302F3" w:rsidRDefault="00A302F3" w:rsidP="00A302F3">
      <w:pPr>
        <w:pStyle w:val="List"/>
        <w:keepNext/>
        <w:keepLines/>
        <w:spacing w:before="120"/>
        <w:ind w:left="360" w:firstLine="0"/>
        <w:jc w:val="both"/>
        <w:rPr>
          <w:rFonts w:ascii="Arial" w:hAnsi="Arial"/>
          <w:b/>
          <w:bCs/>
        </w:rPr>
      </w:pPr>
    </w:p>
    <w:p w14:paraId="49E64DE3" w14:textId="400A73E2" w:rsidR="003134A5" w:rsidRPr="00A302F3" w:rsidRDefault="003134A5" w:rsidP="00A302F3">
      <w:pPr>
        <w:pStyle w:val="List"/>
        <w:keepNext/>
        <w:keepLines/>
        <w:spacing w:before="120"/>
        <w:ind w:left="720" w:firstLine="0"/>
        <w:jc w:val="both"/>
        <w:rPr>
          <w:rFonts w:ascii="Arial" w:hAnsi="Arial"/>
          <w:b/>
          <w:bCs/>
        </w:rPr>
      </w:pPr>
      <w:r w:rsidRPr="00A302F3">
        <w:rPr>
          <w:rFonts w:ascii="Arial" w:hAnsi="Arial"/>
          <w:b/>
          <w:bCs/>
        </w:rPr>
        <w:t xml:space="preserve">On December 14th ,2022, Plank announced that they have borrowed </w:t>
      </w:r>
      <w:r w:rsidR="00A302F3">
        <w:rPr>
          <w:rFonts w:ascii="Arial" w:hAnsi="Arial"/>
          <w:b/>
          <w:bCs/>
        </w:rPr>
        <w:t xml:space="preserve">     </w:t>
      </w:r>
      <w:r w:rsidRPr="00A302F3">
        <w:rPr>
          <w:rFonts w:ascii="Arial" w:hAnsi="Arial"/>
          <w:b/>
          <w:bCs/>
        </w:rPr>
        <w:t xml:space="preserve">$200,000 CAD (the “Loan from Code”) from Code Consulting Ltd ("Code") and has issued a promissory note to Code. The Loan from Code bears interest at an annual rate of 10% and matures on September 30th, 2023 at which date the principal and interest are due in full. </w:t>
      </w:r>
    </w:p>
    <w:p w14:paraId="34B80FE5" w14:textId="77777777" w:rsidR="00A302F3" w:rsidRDefault="003134A5" w:rsidP="00A302F3">
      <w:pPr>
        <w:pStyle w:val="List"/>
        <w:keepNext/>
        <w:keepLines/>
        <w:spacing w:before="120"/>
        <w:ind w:left="720" w:firstLine="0"/>
        <w:jc w:val="both"/>
        <w:rPr>
          <w:rFonts w:ascii="Arial" w:hAnsi="Arial"/>
          <w:b/>
          <w:bCs/>
        </w:rPr>
      </w:pPr>
      <w:r w:rsidRPr="00A302F3">
        <w:rPr>
          <w:rFonts w:ascii="Arial" w:hAnsi="Arial"/>
          <w:b/>
          <w:bCs/>
        </w:rPr>
        <w:t>The Company also announced that they have borrowed $50,000 CAD (the “Loan from Phoenix”) from Phoenix Ventures Inc. (“Phoenix”). The Loan from Phoenix carries 10% interest per annum and matures on September 30th, 2023, at which date the principal and interest are due in full. Plank issued a promissory note to the Company with respect to the Loan from Phoenix.</w:t>
      </w:r>
    </w:p>
    <w:p w14:paraId="661C6EBE" w14:textId="77777777" w:rsidR="00A302F3" w:rsidRDefault="003134A5" w:rsidP="00A302F3">
      <w:pPr>
        <w:pStyle w:val="List"/>
        <w:keepNext/>
        <w:keepLines/>
        <w:spacing w:before="120"/>
        <w:ind w:left="720" w:firstLine="0"/>
        <w:jc w:val="both"/>
        <w:rPr>
          <w:rFonts w:ascii="Arial" w:hAnsi="Arial"/>
          <w:b/>
          <w:bCs/>
        </w:rPr>
      </w:pPr>
      <w:r w:rsidRPr="00A302F3">
        <w:rPr>
          <w:rFonts w:ascii="Arial" w:hAnsi="Arial"/>
          <w:b/>
          <w:bCs/>
        </w:rPr>
        <w:t>The Loan from Phoenix and the Loan from Code are related party transactions pursuant to Multilateral</w:t>
      </w:r>
      <w:r w:rsidR="00A302F3">
        <w:rPr>
          <w:rFonts w:ascii="Arial" w:hAnsi="Arial"/>
          <w:b/>
          <w:bCs/>
        </w:rPr>
        <w:t xml:space="preserve"> </w:t>
      </w:r>
      <w:r w:rsidRPr="00A302F3">
        <w:rPr>
          <w:rFonts w:ascii="Arial" w:hAnsi="Arial"/>
          <w:b/>
          <w:bCs/>
        </w:rPr>
        <w:t>Instrument 61-101 Protection of Minority Security Holders in Special Transactions (“MI 61-101”). Mr.</w:t>
      </w:r>
      <w:r w:rsidR="00A302F3">
        <w:rPr>
          <w:rFonts w:ascii="Arial" w:hAnsi="Arial"/>
          <w:b/>
          <w:bCs/>
        </w:rPr>
        <w:t xml:space="preserve"> </w:t>
      </w:r>
      <w:r w:rsidRPr="00A302F3">
        <w:rPr>
          <w:rFonts w:ascii="Arial" w:hAnsi="Arial"/>
          <w:b/>
          <w:bCs/>
        </w:rPr>
        <w:t>Laurie Baggio is the beneficial owner of Phoenix, a director of Plank and a control person of Phoenix and</w:t>
      </w:r>
      <w:r w:rsidR="00A302F3">
        <w:rPr>
          <w:rFonts w:ascii="Arial" w:hAnsi="Arial"/>
          <w:b/>
          <w:bCs/>
        </w:rPr>
        <w:t xml:space="preserve"> </w:t>
      </w:r>
      <w:r w:rsidRPr="00A302F3">
        <w:rPr>
          <w:rFonts w:ascii="Arial" w:hAnsi="Arial"/>
          <w:b/>
          <w:bCs/>
        </w:rPr>
        <w:t>Plank, and, as such, Mr. Baggio has abstained from voting with respect to the Loan from Phoenix to</w:t>
      </w:r>
      <w:r w:rsidR="00A302F3">
        <w:rPr>
          <w:rFonts w:ascii="Arial" w:hAnsi="Arial"/>
          <w:b/>
          <w:bCs/>
        </w:rPr>
        <w:t xml:space="preserve"> </w:t>
      </w:r>
      <w:r w:rsidRPr="00A302F3">
        <w:rPr>
          <w:rFonts w:ascii="Arial" w:hAnsi="Arial"/>
          <w:b/>
          <w:bCs/>
        </w:rPr>
        <w:t xml:space="preserve">Plank. </w:t>
      </w:r>
    </w:p>
    <w:p w14:paraId="38EB2B6D" w14:textId="77777777" w:rsidR="00A302F3" w:rsidRDefault="003134A5" w:rsidP="00A302F3">
      <w:pPr>
        <w:pStyle w:val="List"/>
        <w:keepNext/>
        <w:keepLines/>
        <w:spacing w:before="120"/>
        <w:ind w:left="720" w:firstLine="0"/>
        <w:jc w:val="both"/>
        <w:rPr>
          <w:rFonts w:ascii="Arial" w:hAnsi="Arial"/>
          <w:b/>
          <w:bCs/>
        </w:rPr>
      </w:pPr>
      <w:r w:rsidRPr="00A302F3">
        <w:rPr>
          <w:rFonts w:ascii="Arial" w:hAnsi="Arial"/>
          <w:b/>
          <w:bCs/>
        </w:rPr>
        <w:t>Mr. Lance Tracey is the beneficial owner of Code, and a control shareholder of Plank.</w:t>
      </w:r>
      <w:r w:rsidR="00A302F3">
        <w:rPr>
          <w:rFonts w:ascii="Arial" w:hAnsi="Arial"/>
          <w:b/>
          <w:bCs/>
        </w:rPr>
        <w:t xml:space="preserve"> </w:t>
      </w:r>
      <w:r w:rsidRPr="00A302F3">
        <w:rPr>
          <w:rFonts w:ascii="Arial" w:hAnsi="Arial"/>
          <w:b/>
          <w:bCs/>
        </w:rPr>
        <w:t>Plank relied on the exemption from the valuation requirement pursuant to section 5.5(b</w:t>
      </w:r>
      <w:proofErr w:type="gramStart"/>
      <w:r w:rsidRPr="00A302F3">
        <w:rPr>
          <w:rFonts w:ascii="Arial" w:hAnsi="Arial"/>
          <w:b/>
          <w:bCs/>
        </w:rPr>
        <w:t>)(</w:t>
      </w:r>
      <w:proofErr w:type="gramEnd"/>
      <w:r w:rsidRPr="00A302F3">
        <w:rPr>
          <w:rFonts w:ascii="Arial" w:hAnsi="Arial"/>
          <w:b/>
          <w:bCs/>
        </w:rPr>
        <w:t>Issuer Not Listed</w:t>
      </w:r>
      <w:r w:rsidR="00A302F3">
        <w:rPr>
          <w:rFonts w:ascii="Arial" w:hAnsi="Arial"/>
          <w:b/>
          <w:bCs/>
        </w:rPr>
        <w:t xml:space="preserve"> </w:t>
      </w:r>
      <w:r w:rsidRPr="00A302F3">
        <w:rPr>
          <w:rFonts w:ascii="Arial" w:hAnsi="Arial"/>
          <w:b/>
          <w:bCs/>
        </w:rPr>
        <w:t>on Specified Markets) of MI 61-101 and from the minority shareholder approval requirement prescribe</w:t>
      </w:r>
      <w:r w:rsidR="00A302F3">
        <w:rPr>
          <w:rFonts w:ascii="Arial" w:hAnsi="Arial"/>
          <w:b/>
          <w:bCs/>
        </w:rPr>
        <w:t xml:space="preserve">d </w:t>
      </w:r>
      <w:r w:rsidRPr="00A302F3">
        <w:rPr>
          <w:rFonts w:ascii="Arial" w:hAnsi="Arial"/>
          <w:b/>
          <w:bCs/>
        </w:rPr>
        <w:t>by section 5.7(1)(f) (Loan to Issuer, No Equity or Voting Component) of MI 61-101.</w:t>
      </w:r>
    </w:p>
    <w:p w14:paraId="2A4CBBF2" w14:textId="77777777" w:rsidR="00A302F3" w:rsidRDefault="00A302F3" w:rsidP="00A302F3">
      <w:pPr>
        <w:pStyle w:val="List"/>
        <w:keepNext/>
        <w:keepLines/>
        <w:spacing w:before="120"/>
        <w:ind w:left="720" w:firstLine="0"/>
        <w:jc w:val="both"/>
        <w:rPr>
          <w:rFonts w:ascii="Arial" w:hAnsi="Arial"/>
          <w:b/>
          <w:bCs/>
        </w:rPr>
      </w:pPr>
    </w:p>
    <w:p w14:paraId="2158EF20" w14:textId="22F42F75" w:rsidR="003134A5" w:rsidRPr="00A302F3" w:rsidRDefault="003134A5" w:rsidP="00A302F3">
      <w:pPr>
        <w:pStyle w:val="List"/>
        <w:keepNext/>
        <w:keepLines/>
        <w:spacing w:before="120"/>
        <w:ind w:left="720" w:firstLine="0"/>
        <w:jc w:val="both"/>
        <w:rPr>
          <w:rFonts w:ascii="Arial" w:hAnsi="Arial"/>
          <w:b/>
          <w:bCs/>
        </w:rPr>
      </w:pPr>
      <w:r w:rsidRPr="00A302F3">
        <w:rPr>
          <w:rFonts w:ascii="Arial" w:hAnsi="Arial"/>
          <w:b/>
          <w:bCs/>
        </w:rPr>
        <w:t>There is no undisclosed material information by Plank and Plank has at least one independent director,</w:t>
      </w:r>
      <w:r w:rsidR="00A302F3">
        <w:rPr>
          <w:rFonts w:ascii="Arial" w:hAnsi="Arial"/>
          <w:b/>
          <w:bCs/>
        </w:rPr>
        <w:t xml:space="preserve"> </w:t>
      </w:r>
      <w:r w:rsidRPr="00A302F3">
        <w:rPr>
          <w:rFonts w:ascii="Arial" w:hAnsi="Arial"/>
          <w:b/>
          <w:bCs/>
        </w:rPr>
        <w:t>and the independent directors have approved the Loan from Phoenix and the Loan from Code.</w:t>
      </w:r>
    </w:p>
    <w:p w14:paraId="24A63D22" w14:textId="77777777" w:rsidR="00A302F3" w:rsidRDefault="003134A5" w:rsidP="00A302F3">
      <w:pPr>
        <w:pStyle w:val="List"/>
        <w:keepNext/>
        <w:keepLines/>
        <w:spacing w:before="120"/>
        <w:ind w:left="720" w:firstLine="0"/>
        <w:jc w:val="both"/>
        <w:rPr>
          <w:rFonts w:ascii="Arial" w:hAnsi="Arial"/>
          <w:b/>
          <w:bCs/>
        </w:rPr>
      </w:pPr>
      <w:r w:rsidRPr="00A302F3">
        <w:rPr>
          <w:rFonts w:ascii="Arial" w:hAnsi="Arial"/>
          <w:b/>
          <w:bCs/>
        </w:rPr>
        <w:t>The loans from Phoenix and Code will be used for general working capital purposes of the Company</w:t>
      </w:r>
    </w:p>
    <w:p w14:paraId="1C6D96FF" w14:textId="77777777" w:rsidR="00A302F3" w:rsidRDefault="00A302F3" w:rsidP="00A302F3">
      <w:pPr>
        <w:pStyle w:val="List"/>
        <w:keepNext/>
        <w:keepLines/>
        <w:spacing w:before="120"/>
        <w:ind w:left="720" w:firstLine="0"/>
        <w:jc w:val="both"/>
        <w:rPr>
          <w:rFonts w:ascii="Arial" w:hAnsi="Arial"/>
          <w:b/>
          <w:bCs/>
        </w:rPr>
      </w:pPr>
    </w:p>
    <w:p w14:paraId="4578AD9E" w14:textId="77777777" w:rsidR="00A302F3" w:rsidRDefault="00C70088" w:rsidP="00A302F3">
      <w:pPr>
        <w:pStyle w:val="List"/>
        <w:keepNext/>
        <w:keepLines/>
        <w:spacing w:before="120"/>
        <w:ind w:left="720" w:firstLine="0"/>
        <w:jc w:val="both"/>
        <w:rPr>
          <w:rFonts w:ascii="Arial" w:hAnsi="Arial"/>
          <w:b/>
          <w:bCs/>
        </w:rPr>
      </w:pPr>
      <w:r w:rsidRPr="00A302F3">
        <w:rPr>
          <w:rFonts w:ascii="Arial" w:hAnsi="Arial"/>
          <w:b/>
          <w:bCs/>
        </w:rPr>
        <w:t xml:space="preserve">On December 22nd, 2022 Plank Ventures Ltd. announced that it plans to combine and extend the maturity of existing loans the Company has with Lanebury Growth Capital Ltd (“Lanebury”). Further to this, The Company announced an extension of the due date on existing loans with Cascadia Junk Removals Inc and Phoenix Ventures Inc. </w:t>
      </w:r>
    </w:p>
    <w:p w14:paraId="60371D92" w14:textId="77777777" w:rsidR="00A302F3" w:rsidRDefault="00C70088" w:rsidP="00A302F3">
      <w:pPr>
        <w:pStyle w:val="List"/>
        <w:keepNext/>
        <w:keepLines/>
        <w:spacing w:before="120"/>
        <w:ind w:left="720" w:firstLine="0"/>
        <w:jc w:val="both"/>
        <w:rPr>
          <w:rFonts w:ascii="Arial" w:hAnsi="Arial"/>
          <w:b/>
          <w:bCs/>
        </w:rPr>
      </w:pPr>
      <w:r w:rsidRPr="00A302F3">
        <w:rPr>
          <w:rFonts w:ascii="Arial" w:hAnsi="Arial"/>
          <w:b/>
          <w:bCs/>
        </w:rPr>
        <w:lastRenderedPageBreak/>
        <w:t>Combination of Loans from Lanebury Growth Capital Ltd. and extension of the maturity date:</w:t>
      </w:r>
    </w:p>
    <w:p w14:paraId="009B2CEF" w14:textId="1C255B95" w:rsidR="00C70088" w:rsidRPr="00A302F3" w:rsidRDefault="00C70088" w:rsidP="00A302F3">
      <w:pPr>
        <w:pStyle w:val="List"/>
        <w:keepNext/>
        <w:keepLines/>
        <w:spacing w:before="120"/>
        <w:ind w:left="720" w:firstLine="0"/>
        <w:jc w:val="both"/>
        <w:rPr>
          <w:rFonts w:ascii="Arial" w:hAnsi="Arial"/>
          <w:b/>
          <w:bCs/>
        </w:rPr>
      </w:pPr>
      <w:r w:rsidRPr="00A302F3">
        <w:rPr>
          <w:rFonts w:ascii="Arial" w:hAnsi="Arial"/>
          <w:b/>
          <w:bCs/>
        </w:rPr>
        <w:t>The Company has entered into an agreement with Lanebury Growth Capital Ltd. to combine the following four existing loans, as of December 31st, 2022, into a single new promissory note:</w:t>
      </w:r>
    </w:p>
    <w:p w14:paraId="5C1775CF" w14:textId="77777777" w:rsidR="00C70088" w:rsidRPr="00A302F3" w:rsidRDefault="00C70088" w:rsidP="00C70088">
      <w:pPr>
        <w:pStyle w:val="List"/>
        <w:keepNext/>
        <w:keepLines/>
        <w:spacing w:before="120"/>
        <w:jc w:val="both"/>
        <w:rPr>
          <w:rFonts w:ascii="Arial" w:hAnsi="Arial"/>
          <w:b/>
          <w:bCs/>
        </w:rPr>
      </w:pPr>
    </w:p>
    <w:p w14:paraId="0B0F6DC1" w14:textId="77777777" w:rsidR="00C70088" w:rsidRPr="00A302F3" w:rsidRDefault="00C70088" w:rsidP="00C70088">
      <w:pPr>
        <w:pStyle w:val="List"/>
        <w:keepNext/>
        <w:keepLines/>
        <w:spacing w:before="120"/>
        <w:jc w:val="both"/>
        <w:rPr>
          <w:rFonts w:ascii="Arial" w:hAnsi="Arial"/>
          <w:b/>
          <w:bCs/>
        </w:rPr>
      </w:pPr>
      <w:r w:rsidRPr="00A302F3">
        <w:rPr>
          <w:rFonts w:ascii="Arial" w:hAnsi="Arial"/>
          <w:b/>
          <w:bCs/>
        </w:rPr>
        <w:t>-</w:t>
      </w:r>
      <w:r w:rsidRPr="00A302F3">
        <w:rPr>
          <w:rFonts w:ascii="Arial" w:hAnsi="Arial"/>
          <w:b/>
          <w:bCs/>
        </w:rPr>
        <w:tab/>
        <w:t>Loan with the principal amount of $600,000 CAD carrying 10% interest originally entered on September 2nd, 2022:</w:t>
      </w:r>
    </w:p>
    <w:p w14:paraId="69F2451A" w14:textId="77777777" w:rsidR="00C70088" w:rsidRPr="00A302F3" w:rsidRDefault="00C70088" w:rsidP="00C70088">
      <w:pPr>
        <w:pStyle w:val="List"/>
        <w:keepNext/>
        <w:keepLines/>
        <w:spacing w:before="120"/>
        <w:jc w:val="both"/>
        <w:rPr>
          <w:rFonts w:ascii="Arial" w:hAnsi="Arial"/>
          <w:b/>
          <w:bCs/>
        </w:rPr>
      </w:pPr>
      <w:r w:rsidRPr="00A302F3">
        <w:rPr>
          <w:rFonts w:ascii="Arial" w:hAnsi="Arial"/>
          <w:b/>
          <w:bCs/>
        </w:rPr>
        <w:t>-</w:t>
      </w:r>
      <w:r w:rsidRPr="00A302F3">
        <w:rPr>
          <w:rFonts w:ascii="Arial" w:hAnsi="Arial"/>
          <w:b/>
          <w:bCs/>
        </w:rPr>
        <w:tab/>
        <w:t>Loan with the principal amount of $1,300,000 CAD carrying 10% interest originally entered on July 12th, 2022:</w:t>
      </w:r>
    </w:p>
    <w:p w14:paraId="0E51D4EF" w14:textId="77777777" w:rsidR="00C70088" w:rsidRPr="00A302F3" w:rsidRDefault="00C70088" w:rsidP="00C70088">
      <w:pPr>
        <w:pStyle w:val="List"/>
        <w:keepNext/>
        <w:keepLines/>
        <w:spacing w:before="120"/>
        <w:jc w:val="both"/>
        <w:rPr>
          <w:rFonts w:ascii="Arial" w:hAnsi="Arial"/>
          <w:b/>
          <w:bCs/>
        </w:rPr>
      </w:pPr>
      <w:r w:rsidRPr="00A302F3">
        <w:rPr>
          <w:rFonts w:ascii="Arial" w:hAnsi="Arial"/>
          <w:b/>
          <w:bCs/>
        </w:rPr>
        <w:t>-</w:t>
      </w:r>
      <w:r w:rsidRPr="00A302F3">
        <w:rPr>
          <w:rFonts w:ascii="Arial" w:hAnsi="Arial"/>
          <w:b/>
          <w:bCs/>
        </w:rPr>
        <w:tab/>
        <w:t>Loan with the principal amount of $400,000 USD carrying 10% interest originally entered on September 16th, 2020: and</w:t>
      </w:r>
    </w:p>
    <w:p w14:paraId="5963E77C" w14:textId="77777777" w:rsidR="00A302F3" w:rsidRDefault="00C70088" w:rsidP="00A302F3">
      <w:pPr>
        <w:pStyle w:val="List"/>
        <w:keepNext/>
        <w:keepLines/>
        <w:spacing w:before="120"/>
        <w:jc w:val="both"/>
        <w:rPr>
          <w:rFonts w:ascii="Arial" w:hAnsi="Arial"/>
          <w:b/>
          <w:bCs/>
        </w:rPr>
      </w:pPr>
      <w:r w:rsidRPr="00A302F3">
        <w:rPr>
          <w:rFonts w:ascii="Arial" w:hAnsi="Arial"/>
          <w:b/>
          <w:bCs/>
        </w:rPr>
        <w:t>-</w:t>
      </w:r>
      <w:r w:rsidRPr="00A302F3">
        <w:rPr>
          <w:rFonts w:ascii="Arial" w:hAnsi="Arial"/>
          <w:b/>
          <w:bCs/>
        </w:rPr>
        <w:tab/>
        <w:t>Loan with the principal amount of $700,000 CAD carrying 10% interest originally entered on January 29th, 2019.</w:t>
      </w:r>
    </w:p>
    <w:p w14:paraId="6A761043" w14:textId="77777777" w:rsidR="00A302F3" w:rsidRDefault="00A302F3" w:rsidP="00A302F3">
      <w:pPr>
        <w:pStyle w:val="List"/>
        <w:keepNext/>
        <w:keepLines/>
        <w:spacing w:before="120"/>
        <w:jc w:val="both"/>
        <w:rPr>
          <w:rFonts w:ascii="Arial" w:hAnsi="Arial"/>
          <w:b/>
          <w:bCs/>
        </w:rPr>
      </w:pPr>
    </w:p>
    <w:p w14:paraId="6D25C1AC" w14:textId="63C32AAB" w:rsidR="00C70088" w:rsidRPr="00A302F3" w:rsidRDefault="00A302F3" w:rsidP="00A302F3">
      <w:pPr>
        <w:pStyle w:val="List"/>
        <w:keepNext/>
        <w:keepLines/>
        <w:spacing w:before="120"/>
        <w:jc w:val="both"/>
        <w:rPr>
          <w:rFonts w:ascii="Arial" w:hAnsi="Arial"/>
          <w:b/>
          <w:bCs/>
        </w:rPr>
      </w:pPr>
      <w:r>
        <w:rPr>
          <w:rFonts w:ascii="Arial" w:hAnsi="Arial"/>
          <w:b/>
          <w:bCs/>
        </w:rPr>
        <w:t xml:space="preserve">                </w:t>
      </w:r>
      <w:r w:rsidR="00C70088" w:rsidRPr="00A302F3">
        <w:rPr>
          <w:rFonts w:ascii="Arial" w:hAnsi="Arial"/>
          <w:b/>
          <w:bCs/>
        </w:rPr>
        <w:t>The maturity date of these four loans was December 31st, 2022. The due date</w:t>
      </w:r>
      <w:r>
        <w:rPr>
          <w:rFonts w:ascii="Arial" w:hAnsi="Arial"/>
          <w:b/>
          <w:bCs/>
        </w:rPr>
        <w:t xml:space="preserve"> </w:t>
      </w:r>
      <w:r w:rsidR="00C70088" w:rsidRPr="00A302F3">
        <w:rPr>
          <w:rFonts w:ascii="Arial" w:hAnsi="Arial"/>
          <w:b/>
          <w:bCs/>
        </w:rPr>
        <w:t>of the new combined loan shall be September 30, 2023.</w:t>
      </w:r>
    </w:p>
    <w:p w14:paraId="5C83C20B" w14:textId="77777777" w:rsidR="00C70088" w:rsidRPr="00A302F3" w:rsidRDefault="00C70088" w:rsidP="00C70088">
      <w:pPr>
        <w:pStyle w:val="List"/>
        <w:keepNext/>
        <w:keepLines/>
        <w:spacing w:before="120"/>
        <w:jc w:val="both"/>
        <w:rPr>
          <w:rFonts w:ascii="Arial" w:hAnsi="Arial"/>
          <w:b/>
          <w:bCs/>
        </w:rPr>
      </w:pPr>
    </w:p>
    <w:p w14:paraId="45B802D4" w14:textId="2F336F24" w:rsidR="00C70088" w:rsidRPr="00A302F3" w:rsidRDefault="00A302F3" w:rsidP="00C70088">
      <w:pPr>
        <w:pStyle w:val="List"/>
        <w:keepNext/>
        <w:keepLines/>
        <w:spacing w:before="120"/>
        <w:jc w:val="both"/>
        <w:rPr>
          <w:rFonts w:ascii="Arial" w:hAnsi="Arial"/>
          <w:b/>
          <w:bCs/>
        </w:rPr>
      </w:pPr>
      <w:r>
        <w:rPr>
          <w:rFonts w:ascii="Arial" w:hAnsi="Arial"/>
          <w:b/>
          <w:bCs/>
        </w:rPr>
        <w:t xml:space="preserve">                </w:t>
      </w:r>
      <w:r w:rsidR="00C70088" w:rsidRPr="00A302F3">
        <w:rPr>
          <w:rFonts w:ascii="Arial" w:hAnsi="Arial"/>
          <w:b/>
          <w:bCs/>
        </w:rPr>
        <w:t>The above combination and extension of the repayment terms of the loans from Lanebury Growth Capital Ltd. are related party transactions pursuant to Multilateral Instrument 61-101 Protection of Minority Security Holders in Special Transactions (“MI 61-101”) because Mr. Lance Tracey is a control person of both Plank and Lanebury Growth Capital Ltd.  Plank relied on the exemption from the valuation requirement pursuant to section 5.5(b</w:t>
      </w:r>
      <w:proofErr w:type="gramStart"/>
      <w:r w:rsidR="00C70088" w:rsidRPr="00A302F3">
        <w:rPr>
          <w:rFonts w:ascii="Arial" w:hAnsi="Arial"/>
          <w:b/>
          <w:bCs/>
        </w:rPr>
        <w:t>)(</w:t>
      </w:r>
      <w:proofErr w:type="gramEnd"/>
      <w:r w:rsidR="00C70088" w:rsidRPr="00A302F3">
        <w:rPr>
          <w:rFonts w:ascii="Arial" w:hAnsi="Arial"/>
          <w:b/>
          <w:bCs/>
        </w:rPr>
        <w:t>Issuer Not Listed on Specified Markets) of MI 61-101 and from the minority shareholder approval requirement prescribed by section  5.7(1)(f) (Loan to Issuer, No Equity or Voting Component) of MI 61-101.</w:t>
      </w:r>
    </w:p>
    <w:p w14:paraId="3F5148E5" w14:textId="77777777" w:rsidR="00C70088" w:rsidRPr="00A302F3" w:rsidRDefault="00C70088" w:rsidP="00C70088">
      <w:pPr>
        <w:pStyle w:val="List"/>
        <w:keepNext/>
        <w:keepLines/>
        <w:spacing w:before="120"/>
        <w:jc w:val="both"/>
        <w:rPr>
          <w:rFonts w:ascii="Arial" w:hAnsi="Arial"/>
          <w:b/>
          <w:bCs/>
        </w:rPr>
      </w:pPr>
    </w:p>
    <w:p w14:paraId="2C6656C7" w14:textId="5CB9ED31" w:rsidR="00C70088" w:rsidRPr="00A302F3" w:rsidRDefault="00A302F3" w:rsidP="00C70088">
      <w:pPr>
        <w:pStyle w:val="List"/>
        <w:keepNext/>
        <w:keepLines/>
        <w:spacing w:before="120"/>
        <w:jc w:val="both"/>
        <w:rPr>
          <w:rFonts w:ascii="Arial" w:hAnsi="Arial"/>
          <w:b/>
          <w:bCs/>
        </w:rPr>
      </w:pPr>
      <w:r>
        <w:rPr>
          <w:rFonts w:ascii="Arial" w:hAnsi="Arial"/>
          <w:b/>
          <w:bCs/>
        </w:rPr>
        <w:t xml:space="preserve">                </w:t>
      </w:r>
      <w:r w:rsidR="00C70088" w:rsidRPr="00A302F3">
        <w:rPr>
          <w:rFonts w:ascii="Arial" w:hAnsi="Arial"/>
          <w:b/>
          <w:bCs/>
        </w:rPr>
        <w:t>Extension of Repayment Terms of Loans from Cascadia Junk Removals Inc. and Phoenix Ventures Inc.</w:t>
      </w:r>
    </w:p>
    <w:p w14:paraId="6D1BE51C" w14:textId="77777777" w:rsidR="00C70088" w:rsidRPr="00A302F3" w:rsidRDefault="00C70088" w:rsidP="00C70088">
      <w:pPr>
        <w:pStyle w:val="List"/>
        <w:keepNext/>
        <w:keepLines/>
        <w:spacing w:before="120"/>
        <w:jc w:val="both"/>
        <w:rPr>
          <w:rFonts w:ascii="Arial" w:hAnsi="Arial"/>
          <w:b/>
          <w:bCs/>
        </w:rPr>
      </w:pPr>
    </w:p>
    <w:p w14:paraId="623154B0" w14:textId="0D471672" w:rsidR="00C70088" w:rsidRPr="00A302F3" w:rsidRDefault="00A302F3" w:rsidP="00C70088">
      <w:pPr>
        <w:pStyle w:val="List"/>
        <w:keepNext/>
        <w:keepLines/>
        <w:spacing w:before="120"/>
        <w:jc w:val="both"/>
        <w:rPr>
          <w:rFonts w:ascii="Arial" w:hAnsi="Arial"/>
          <w:b/>
          <w:bCs/>
        </w:rPr>
      </w:pPr>
      <w:r>
        <w:rPr>
          <w:rFonts w:ascii="Arial" w:hAnsi="Arial"/>
          <w:b/>
          <w:bCs/>
        </w:rPr>
        <w:t xml:space="preserve">                </w:t>
      </w:r>
      <w:r w:rsidR="00C70088" w:rsidRPr="00A302F3">
        <w:rPr>
          <w:rFonts w:ascii="Arial" w:hAnsi="Arial"/>
          <w:b/>
          <w:bCs/>
        </w:rPr>
        <w:t>The Company has also entered into agreement with Cascadia Junk Removals Inc., US C-Corp, that on December 31st 2022, they will extend a loan which was originally due to mature on December 31st, 2022 to mature on September 30, 2023. The loan carries an interest rate of 10%, was entered into on August 30th, 2018 for the original principal amount of $300,000 USD.</w:t>
      </w:r>
    </w:p>
    <w:p w14:paraId="198AC4F9" w14:textId="77777777" w:rsidR="00C70088" w:rsidRPr="00A302F3" w:rsidRDefault="00C70088" w:rsidP="00C70088">
      <w:pPr>
        <w:pStyle w:val="List"/>
        <w:keepNext/>
        <w:keepLines/>
        <w:spacing w:before="120"/>
        <w:jc w:val="both"/>
        <w:rPr>
          <w:rFonts w:ascii="Arial" w:hAnsi="Arial"/>
          <w:b/>
          <w:bCs/>
        </w:rPr>
      </w:pPr>
    </w:p>
    <w:p w14:paraId="7BB3408C" w14:textId="29B277AD" w:rsidR="00C70088" w:rsidRPr="00A302F3" w:rsidRDefault="00A302F3" w:rsidP="00C70088">
      <w:pPr>
        <w:pStyle w:val="List"/>
        <w:keepNext/>
        <w:keepLines/>
        <w:spacing w:before="120"/>
        <w:jc w:val="both"/>
        <w:rPr>
          <w:rFonts w:ascii="Arial" w:hAnsi="Arial"/>
          <w:b/>
          <w:bCs/>
        </w:rPr>
      </w:pPr>
      <w:r>
        <w:rPr>
          <w:rFonts w:ascii="Arial" w:hAnsi="Arial"/>
          <w:b/>
          <w:bCs/>
        </w:rPr>
        <w:lastRenderedPageBreak/>
        <w:t xml:space="preserve">                </w:t>
      </w:r>
      <w:r w:rsidR="00C70088" w:rsidRPr="00A302F3">
        <w:rPr>
          <w:rFonts w:ascii="Arial" w:hAnsi="Arial"/>
          <w:b/>
          <w:bCs/>
        </w:rPr>
        <w:t>The Company has also entered into agreement with Phoenix Ventures Inc., that on December 31st, 2022 that they to wish to extend a loan which was originally due to mature on December 31, 2022 to mature on September 30, 2023. The loan carries an interest rate of 10%, was entered into on September 2nd, 2022 for the original principal amount of 100,000 CAD.</w:t>
      </w:r>
    </w:p>
    <w:p w14:paraId="26C02EA0" w14:textId="77777777" w:rsidR="00C70088" w:rsidRPr="00A302F3" w:rsidRDefault="00C70088" w:rsidP="00C70088">
      <w:pPr>
        <w:pStyle w:val="List"/>
        <w:keepNext/>
        <w:keepLines/>
        <w:spacing w:before="120"/>
        <w:jc w:val="both"/>
        <w:rPr>
          <w:rFonts w:ascii="Arial" w:hAnsi="Arial"/>
          <w:b/>
          <w:bCs/>
        </w:rPr>
      </w:pPr>
    </w:p>
    <w:p w14:paraId="2DD08EBF" w14:textId="5CB031E7" w:rsidR="00C70088" w:rsidRDefault="00A302F3" w:rsidP="00C70088">
      <w:pPr>
        <w:pStyle w:val="List"/>
        <w:keepNext/>
        <w:keepLines/>
        <w:spacing w:before="120"/>
        <w:jc w:val="both"/>
        <w:rPr>
          <w:rFonts w:ascii="Arial" w:hAnsi="Arial"/>
          <w:b/>
          <w:bCs/>
        </w:rPr>
      </w:pPr>
      <w:r>
        <w:rPr>
          <w:rFonts w:ascii="Arial" w:hAnsi="Arial"/>
          <w:b/>
          <w:bCs/>
        </w:rPr>
        <w:t xml:space="preserve">                </w:t>
      </w:r>
      <w:r w:rsidR="00C70088" w:rsidRPr="00A302F3">
        <w:rPr>
          <w:rFonts w:ascii="Arial" w:hAnsi="Arial"/>
          <w:b/>
          <w:bCs/>
        </w:rPr>
        <w:t>Company’s CEO Laurie Baggio is the owner of both Phoenix and Cascadia Junk Removals Inc. He abstained from voting on the extensions of the repayment terms of these two loans.  The extensions of the repayment terms of these two loans are related party transactions pursuant to Multilateral Instrument 61-101 Protection of Minority Security Holders in Special Transactions (“MI 61-101”). Plank relied on the exemption from the valuation requirement pursuant to section 5.5(b</w:t>
      </w:r>
      <w:proofErr w:type="gramStart"/>
      <w:r w:rsidR="00C70088" w:rsidRPr="00A302F3">
        <w:rPr>
          <w:rFonts w:ascii="Arial" w:hAnsi="Arial"/>
          <w:b/>
          <w:bCs/>
        </w:rPr>
        <w:t>)(</w:t>
      </w:r>
      <w:proofErr w:type="gramEnd"/>
      <w:r w:rsidR="00C70088" w:rsidRPr="00A302F3">
        <w:rPr>
          <w:rFonts w:ascii="Arial" w:hAnsi="Arial"/>
          <w:b/>
          <w:bCs/>
        </w:rPr>
        <w:t>Issuer Not Listed on Specified Markets) of MI 61-101 and from the minority shareholder approval requirement prescribed by section  5.7(1)(f) (Loan to Issuer, No Equity or Voting Component) of MI 61-101</w:t>
      </w:r>
    </w:p>
    <w:p w14:paraId="6E776161" w14:textId="77777777" w:rsidR="00A302F3" w:rsidRPr="00A302F3" w:rsidRDefault="00A302F3" w:rsidP="00C70088">
      <w:pPr>
        <w:pStyle w:val="List"/>
        <w:keepNext/>
        <w:keepLines/>
        <w:spacing w:before="120"/>
        <w:jc w:val="both"/>
        <w:rPr>
          <w:rFonts w:ascii="Arial" w:hAnsi="Arial"/>
          <w:b/>
          <w:bCs/>
        </w:rPr>
      </w:pPr>
    </w:p>
    <w:p w14:paraId="430DB55D" w14:textId="77777777" w:rsidR="00136FFF" w:rsidRDefault="00136FFF" w:rsidP="00136FFF">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7FF38BE5" w14:textId="74DFA6BE" w:rsidR="00136FFF" w:rsidRDefault="00136FFF" w:rsidP="00136FFF">
      <w:pPr>
        <w:pStyle w:val="List"/>
        <w:keepNext/>
        <w:keepLines/>
        <w:spacing w:before="120"/>
        <w:ind w:left="720" w:firstLine="0"/>
        <w:jc w:val="both"/>
        <w:rPr>
          <w:rFonts w:ascii="Arial" w:hAnsi="Arial"/>
        </w:rPr>
      </w:pPr>
      <w:r w:rsidRPr="00F26F08">
        <w:rPr>
          <w:rFonts w:ascii="Arial" w:hAnsi="Arial"/>
          <w:b/>
          <w:bCs/>
        </w:rPr>
        <w:t xml:space="preserve">None to report during the month of </w:t>
      </w:r>
      <w:r w:rsidR="004475B8">
        <w:rPr>
          <w:rFonts w:ascii="Arial" w:hAnsi="Arial"/>
          <w:b/>
          <w:bCs/>
        </w:rPr>
        <w:t>December</w:t>
      </w:r>
      <w:r w:rsidR="00A302F3">
        <w:rPr>
          <w:rFonts w:ascii="Arial" w:hAnsi="Arial"/>
          <w:b/>
          <w:bCs/>
        </w:rPr>
        <w:t xml:space="preserve"> </w:t>
      </w:r>
      <w:r w:rsidR="00177F4B">
        <w:rPr>
          <w:rFonts w:ascii="Arial" w:hAnsi="Arial"/>
          <w:b/>
          <w:bCs/>
        </w:rPr>
        <w:t>2022</w:t>
      </w:r>
      <w:r w:rsidRPr="00F26F08">
        <w:rPr>
          <w:rFonts w:ascii="Arial" w:hAnsi="Arial"/>
          <w:b/>
          <w:bCs/>
        </w:rPr>
        <w:t>.</w:t>
      </w:r>
    </w:p>
    <w:p w14:paraId="3D4ACB99" w14:textId="77777777" w:rsidR="00136FFF" w:rsidRDefault="00136FFF" w:rsidP="00136FFF">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AE0E216" w14:textId="627239A3" w:rsidR="000D4B8B" w:rsidRDefault="00136FFF" w:rsidP="000D4B8B">
      <w:pPr>
        <w:pStyle w:val="List"/>
        <w:spacing w:before="120"/>
        <w:ind w:left="720" w:firstLine="0"/>
        <w:jc w:val="both"/>
        <w:rPr>
          <w:rFonts w:ascii="Arial" w:hAnsi="Arial"/>
          <w:b/>
          <w:lang w:val="en-US"/>
        </w:rPr>
      </w:pPr>
      <w:r>
        <w:rPr>
          <w:rFonts w:ascii="Arial" w:hAnsi="Arial"/>
          <w:b/>
        </w:rPr>
        <w:t xml:space="preserve">Trends and risks, which </w:t>
      </w:r>
      <w:r w:rsidR="00F04771">
        <w:rPr>
          <w:rFonts w:ascii="Arial" w:hAnsi="Arial"/>
          <w:b/>
        </w:rPr>
        <w:t xml:space="preserve"> may</w:t>
      </w:r>
      <w:r>
        <w:rPr>
          <w:rFonts w:ascii="Arial" w:hAnsi="Arial"/>
          <w:b/>
        </w:rPr>
        <w:t xml:space="preserve"> impact the Issuer, are detailed in the </w:t>
      </w:r>
      <w:r w:rsidR="00A823F7">
        <w:rPr>
          <w:rFonts w:ascii="Arial" w:hAnsi="Arial"/>
          <w:b/>
        </w:rPr>
        <w:t xml:space="preserve">Listing Statement dated June 30, 2021 </w:t>
      </w:r>
      <w:r>
        <w:rPr>
          <w:rFonts w:ascii="Arial" w:hAnsi="Arial"/>
          <w:b/>
        </w:rPr>
        <w:t xml:space="preserve">and in </w:t>
      </w:r>
      <w:r w:rsidRPr="00416EFE">
        <w:rPr>
          <w:rFonts w:ascii="Arial" w:hAnsi="Arial"/>
          <w:b/>
        </w:rPr>
        <w:t>the Management Discussion and Analysis for the</w:t>
      </w:r>
      <w:r w:rsidR="00771052" w:rsidRPr="00416EFE">
        <w:rPr>
          <w:rFonts w:ascii="Arial" w:hAnsi="Arial"/>
          <w:b/>
        </w:rPr>
        <w:t xml:space="preserve"> year</w:t>
      </w:r>
      <w:r w:rsidR="004B2011" w:rsidRPr="00416EFE">
        <w:rPr>
          <w:rFonts w:ascii="Arial" w:hAnsi="Arial"/>
          <w:b/>
        </w:rPr>
        <w:t>s</w:t>
      </w:r>
      <w:r w:rsidR="00771052" w:rsidRPr="00416EFE">
        <w:rPr>
          <w:rFonts w:ascii="Arial" w:hAnsi="Arial"/>
          <w:b/>
        </w:rPr>
        <w:t xml:space="preserve"> ended 202</w:t>
      </w:r>
      <w:r w:rsidR="00891B0C">
        <w:rPr>
          <w:rFonts w:ascii="Arial" w:hAnsi="Arial"/>
          <w:b/>
        </w:rPr>
        <w:t>2</w:t>
      </w:r>
      <w:r w:rsidR="004B2011" w:rsidRPr="00416EFE">
        <w:rPr>
          <w:rFonts w:ascii="Arial" w:hAnsi="Arial"/>
          <w:b/>
        </w:rPr>
        <w:t xml:space="preserve"> and 202</w:t>
      </w:r>
      <w:r w:rsidR="00891B0C">
        <w:rPr>
          <w:rFonts w:ascii="Arial" w:hAnsi="Arial"/>
          <w:b/>
        </w:rPr>
        <w:t>1</w:t>
      </w:r>
      <w:r w:rsidR="00771052" w:rsidRPr="00416EFE">
        <w:rPr>
          <w:rFonts w:ascii="Arial" w:hAnsi="Arial"/>
          <w:b/>
        </w:rPr>
        <w:t xml:space="preserve">, dated </w:t>
      </w:r>
      <w:r w:rsidR="00153512">
        <w:rPr>
          <w:rFonts w:ascii="Arial" w:hAnsi="Arial"/>
          <w:b/>
        </w:rPr>
        <w:t xml:space="preserve">November </w:t>
      </w:r>
      <w:r w:rsidR="00416EFE">
        <w:rPr>
          <w:rFonts w:ascii="Arial" w:hAnsi="Arial"/>
          <w:b/>
        </w:rPr>
        <w:t>2</w:t>
      </w:r>
      <w:r w:rsidR="00497D76">
        <w:rPr>
          <w:rFonts w:ascii="Arial" w:hAnsi="Arial"/>
          <w:b/>
        </w:rPr>
        <w:t>8</w:t>
      </w:r>
      <w:r w:rsidR="00416EFE">
        <w:rPr>
          <w:rFonts w:ascii="Arial" w:hAnsi="Arial"/>
          <w:b/>
        </w:rPr>
        <w:t>, 202</w:t>
      </w:r>
      <w:r w:rsidR="00891B0C">
        <w:rPr>
          <w:rFonts w:ascii="Arial" w:hAnsi="Arial"/>
          <w:b/>
        </w:rPr>
        <w:t>2</w:t>
      </w:r>
      <w:r w:rsidRPr="00416EFE">
        <w:rPr>
          <w:rFonts w:ascii="Arial" w:hAnsi="Arial"/>
          <w:b/>
        </w:rPr>
        <w:t>,</w:t>
      </w:r>
      <w:r>
        <w:rPr>
          <w:rFonts w:ascii="Arial" w:hAnsi="Arial"/>
          <w:b/>
        </w:rPr>
        <w:t xml:space="preserve"> available for viewing under the Issuer’s profile on the SEDAR (</w:t>
      </w:r>
      <w:hyperlink r:id="rId11" w:history="1">
        <w:r>
          <w:rPr>
            <w:rStyle w:val="Hyperlink"/>
            <w:rFonts w:ascii="Arial" w:hAnsi="Arial"/>
            <w:b/>
          </w:rPr>
          <w:t>www.sedar.com</w:t>
        </w:r>
      </w:hyperlink>
      <w:r>
        <w:rPr>
          <w:rFonts w:ascii="Arial" w:hAnsi="Arial"/>
          <w:b/>
        </w:rPr>
        <w:t xml:space="preserve">) </w:t>
      </w:r>
      <w:r>
        <w:rPr>
          <w:rFonts w:ascii="Arial" w:hAnsi="Arial"/>
          <w:b/>
          <w:lang w:val="en-US"/>
        </w:rPr>
        <w:t>and on the Issuer’s Disclosure Page on the Canadian Securities Exchange’s website (</w:t>
      </w:r>
      <w:hyperlink r:id="rId12" w:history="1">
        <w:r>
          <w:rPr>
            <w:rStyle w:val="Hyperlink"/>
            <w:rFonts w:ascii="Arial" w:hAnsi="Arial"/>
            <w:b/>
            <w:lang w:val="en-US"/>
          </w:rPr>
          <w:t>www.thecse.ca</w:t>
        </w:r>
      </w:hyperlink>
      <w:r>
        <w:rPr>
          <w:rFonts w:ascii="Arial" w:hAnsi="Arial"/>
          <w:b/>
          <w:lang w:val="en-US"/>
        </w:rPr>
        <w:t>).</w:t>
      </w:r>
    </w:p>
    <w:p w14:paraId="4F457026" w14:textId="77777777" w:rsidR="00A828D9" w:rsidRDefault="00A828D9" w:rsidP="000D4B8B">
      <w:pPr>
        <w:pStyle w:val="List"/>
        <w:spacing w:before="120"/>
        <w:rPr>
          <w:rFonts w:ascii="Arial" w:hAnsi="Arial"/>
          <w:b/>
        </w:rPr>
      </w:pPr>
    </w:p>
    <w:p w14:paraId="464271E0" w14:textId="21237866" w:rsidR="00A828D9" w:rsidRDefault="00A828D9" w:rsidP="000D4B8B">
      <w:pPr>
        <w:pStyle w:val="List"/>
        <w:spacing w:before="120"/>
        <w:rPr>
          <w:rFonts w:ascii="Arial" w:hAnsi="Arial"/>
          <w:b/>
        </w:rPr>
      </w:pPr>
    </w:p>
    <w:p w14:paraId="68CEA0BE" w14:textId="59F981FF" w:rsidR="00961BE4" w:rsidRDefault="00961BE4" w:rsidP="000D4B8B">
      <w:pPr>
        <w:pStyle w:val="List"/>
        <w:spacing w:before="120"/>
        <w:rPr>
          <w:rFonts w:ascii="Arial" w:hAnsi="Arial"/>
          <w:b/>
        </w:rPr>
      </w:pPr>
    </w:p>
    <w:p w14:paraId="53FCFFD5" w14:textId="2BEF734F" w:rsidR="00961BE4" w:rsidRDefault="00961BE4" w:rsidP="000D4B8B">
      <w:pPr>
        <w:pStyle w:val="List"/>
        <w:spacing w:before="120"/>
        <w:rPr>
          <w:rFonts w:ascii="Arial" w:hAnsi="Arial"/>
          <w:b/>
        </w:rPr>
      </w:pPr>
    </w:p>
    <w:p w14:paraId="1C276AE1" w14:textId="2F3BF0A9" w:rsidR="00961BE4" w:rsidRDefault="00961BE4" w:rsidP="000D4B8B">
      <w:pPr>
        <w:pStyle w:val="List"/>
        <w:spacing w:before="120"/>
        <w:rPr>
          <w:rFonts w:ascii="Arial" w:hAnsi="Arial"/>
          <w:b/>
        </w:rPr>
      </w:pPr>
    </w:p>
    <w:p w14:paraId="298C62B4" w14:textId="09B36F08" w:rsidR="00961BE4" w:rsidRDefault="00961BE4" w:rsidP="000D4B8B">
      <w:pPr>
        <w:pStyle w:val="List"/>
        <w:spacing w:before="120"/>
        <w:rPr>
          <w:rFonts w:ascii="Arial" w:hAnsi="Arial"/>
          <w:b/>
        </w:rPr>
      </w:pPr>
    </w:p>
    <w:p w14:paraId="43B73F00" w14:textId="67F8CC92" w:rsidR="00961BE4" w:rsidRDefault="00961BE4" w:rsidP="000D4B8B">
      <w:pPr>
        <w:pStyle w:val="List"/>
        <w:spacing w:before="120"/>
        <w:rPr>
          <w:rFonts w:ascii="Arial" w:hAnsi="Arial"/>
          <w:b/>
        </w:rPr>
      </w:pPr>
    </w:p>
    <w:p w14:paraId="4ECCFA9E" w14:textId="28B769B9" w:rsidR="00961BE4" w:rsidRDefault="00961BE4" w:rsidP="000D4B8B">
      <w:pPr>
        <w:pStyle w:val="List"/>
        <w:spacing w:before="120"/>
        <w:rPr>
          <w:rFonts w:ascii="Arial" w:hAnsi="Arial"/>
          <w:b/>
        </w:rPr>
      </w:pPr>
    </w:p>
    <w:p w14:paraId="1F5FAE62" w14:textId="34B1A6B7" w:rsidR="00961BE4" w:rsidRDefault="00961BE4" w:rsidP="000D4B8B">
      <w:pPr>
        <w:pStyle w:val="List"/>
        <w:spacing w:before="120"/>
        <w:rPr>
          <w:rFonts w:ascii="Arial" w:hAnsi="Arial"/>
          <w:b/>
        </w:rPr>
      </w:pPr>
    </w:p>
    <w:p w14:paraId="5BFED0EB" w14:textId="77777777" w:rsidR="00A302F3" w:rsidRDefault="00A302F3" w:rsidP="00A302F3">
      <w:pPr>
        <w:pStyle w:val="List"/>
        <w:spacing w:before="120"/>
        <w:ind w:left="0" w:firstLine="0"/>
        <w:rPr>
          <w:rFonts w:ascii="Arial" w:hAnsi="Arial"/>
          <w:b/>
        </w:rPr>
      </w:pPr>
    </w:p>
    <w:p w14:paraId="15E392A4" w14:textId="430CC56D" w:rsidR="00136FFF" w:rsidRPr="000D4B8B" w:rsidRDefault="00136FFF" w:rsidP="00A302F3">
      <w:pPr>
        <w:pStyle w:val="List"/>
        <w:spacing w:before="120"/>
        <w:ind w:left="0" w:firstLine="0"/>
        <w:rPr>
          <w:rFonts w:ascii="Arial" w:hAnsi="Arial"/>
          <w:b/>
          <w:lang w:val="en-US"/>
        </w:rPr>
      </w:pPr>
      <w:r>
        <w:rPr>
          <w:rFonts w:ascii="Arial" w:hAnsi="Arial"/>
          <w:b/>
        </w:rPr>
        <w:lastRenderedPageBreak/>
        <w:t>Certificate Of Compliance</w:t>
      </w:r>
    </w:p>
    <w:p w14:paraId="567D4C7B" w14:textId="77777777" w:rsidR="00136FFF" w:rsidRDefault="00136FFF" w:rsidP="00136FFF">
      <w:pPr>
        <w:pStyle w:val="BodyText"/>
        <w:keepNext/>
        <w:rPr>
          <w:rFonts w:ascii="Arial" w:hAnsi="Arial"/>
        </w:rPr>
      </w:pPr>
      <w:r>
        <w:rPr>
          <w:rFonts w:ascii="Arial" w:hAnsi="Arial"/>
        </w:rPr>
        <w:t>The undersigned hereby certifies that:</w:t>
      </w:r>
    </w:p>
    <w:p w14:paraId="1FEBFFA6" w14:textId="77777777" w:rsidR="00136FFF" w:rsidRDefault="00136FFF" w:rsidP="00136FFF">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BBB4B89" w14:textId="77777777" w:rsidR="00136FFF" w:rsidRDefault="00136FFF" w:rsidP="00136FFF">
      <w:pPr>
        <w:pStyle w:val="List"/>
        <w:numPr>
          <w:ilvl w:val="0"/>
          <w:numId w:val="1"/>
        </w:numPr>
        <w:jc w:val="both"/>
        <w:rPr>
          <w:rFonts w:ascii="Arial" w:hAnsi="Arial"/>
        </w:rPr>
      </w:pPr>
      <w:r>
        <w:rPr>
          <w:rFonts w:ascii="Arial" w:hAnsi="Arial"/>
        </w:rPr>
        <w:t>As of the date hereof there were is no material information concerning the Issuer which has not been publicly disclosed.</w:t>
      </w:r>
    </w:p>
    <w:p w14:paraId="1B4DA482" w14:textId="77777777" w:rsidR="00136FFF" w:rsidRDefault="00136FFF" w:rsidP="00136FFF">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CACCB9F" w14:textId="77777777" w:rsidR="00136FFF" w:rsidRDefault="00136FFF" w:rsidP="00136FFF">
      <w:pPr>
        <w:pStyle w:val="List"/>
        <w:numPr>
          <w:ilvl w:val="0"/>
          <w:numId w:val="1"/>
        </w:numPr>
        <w:jc w:val="both"/>
        <w:rPr>
          <w:rFonts w:ascii="Arial" w:hAnsi="Arial"/>
        </w:rPr>
      </w:pPr>
      <w:r>
        <w:rPr>
          <w:rFonts w:ascii="Arial" w:hAnsi="Arial"/>
        </w:rPr>
        <w:t>All of the information in this Form 7 Monthly Progress Report is true.</w:t>
      </w:r>
    </w:p>
    <w:p w14:paraId="5C0C55AC" w14:textId="1351C140" w:rsidR="00136FFF" w:rsidRDefault="00136FFF" w:rsidP="00136FFF">
      <w:pPr>
        <w:pStyle w:val="BodyText"/>
        <w:tabs>
          <w:tab w:val="left" w:pos="4680"/>
          <w:tab w:val="left" w:pos="7200"/>
        </w:tabs>
        <w:spacing w:before="480"/>
        <w:jc w:val="both"/>
        <w:rPr>
          <w:rFonts w:ascii="Arial" w:hAnsi="Arial"/>
        </w:rPr>
      </w:pPr>
      <w:r w:rsidRPr="004F7500">
        <w:rPr>
          <w:rFonts w:ascii="Arial" w:hAnsi="Arial"/>
          <w:u w:val="single"/>
        </w:rPr>
        <w:t>Dated</w:t>
      </w:r>
      <w:r w:rsidR="004F7500" w:rsidRPr="004F7500">
        <w:rPr>
          <w:rFonts w:ascii="Arial" w:hAnsi="Arial"/>
          <w:u w:val="single"/>
        </w:rPr>
        <w:t xml:space="preserve"> </w:t>
      </w:r>
      <w:r w:rsidR="00153512">
        <w:rPr>
          <w:rFonts w:ascii="Arial" w:hAnsi="Arial"/>
          <w:u w:val="single"/>
        </w:rPr>
        <w:t xml:space="preserve">January </w:t>
      </w:r>
      <w:r w:rsidR="00922BC2">
        <w:rPr>
          <w:rFonts w:ascii="Arial" w:hAnsi="Arial"/>
          <w:u w:val="single"/>
        </w:rPr>
        <w:t>06</w:t>
      </w:r>
      <w:r w:rsidRPr="004F7500">
        <w:rPr>
          <w:rFonts w:ascii="Arial" w:hAnsi="Arial"/>
          <w:u w:val="single"/>
        </w:rPr>
        <w:t>, 202</w:t>
      </w:r>
      <w:r w:rsidR="00702F46" w:rsidRPr="004F7500">
        <w:rPr>
          <w:rFonts w:ascii="Arial" w:hAnsi="Arial"/>
          <w:u w:val="single"/>
        </w:rPr>
        <w:t>2</w:t>
      </w:r>
      <w:r>
        <w:rPr>
          <w:rFonts w:ascii="Arial" w:hAnsi="Arial"/>
        </w:rPr>
        <w:t>.</w:t>
      </w:r>
    </w:p>
    <w:p w14:paraId="603F8930" w14:textId="0789FA6F" w:rsidR="00136FFF" w:rsidRDefault="00136FFF" w:rsidP="00136FFF">
      <w:pPr>
        <w:pStyle w:val="List"/>
        <w:tabs>
          <w:tab w:val="left" w:pos="9180"/>
        </w:tabs>
        <w:ind w:left="5760" w:hanging="5760"/>
        <w:rPr>
          <w:rFonts w:ascii="Arial" w:hAnsi="Arial"/>
        </w:rPr>
      </w:pPr>
      <w:r>
        <w:rPr>
          <w:rFonts w:ascii="Arial" w:hAnsi="Arial"/>
        </w:rPr>
        <w:tab/>
      </w:r>
      <w:r w:rsidR="00074D41" w:rsidRPr="00E62C83">
        <w:rPr>
          <w:rFonts w:ascii="Arial" w:hAnsi="Arial"/>
          <w:u w:val="single"/>
        </w:rPr>
        <w:t>Laurie Baggio</w:t>
      </w:r>
      <w:r>
        <w:rPr>
          <w:rFonts w:ascii="Arial" w:hAnsi="Arial"/>
          <w:u w:val="single"/>
        </w:rPr>
        <w:tab/>
      </w:r>
      <w:r>
        <w:rPr>
          <w:rFonts w:ascii="Arial" w:hAnsi="Arial"/>
          <w:u w:val="single"/>
        </w:rPr>
        <w:br/>
      </w:r>
      <w:r>
        <w:rPr>
          <w:rFonts w:ascii="Arial" w:hAnsi="Arial"/>
        </w:rPr>
        <w:t>Name of Director or Senior Officer</w:t>
      </w:r>
    </w:p>
    <w:p w14:paraId="007EF140" w14:textId="1800E81E" w:rsidR="00136FFF" w:rsidRDefault="00136FFF" w:rsidP="00136FFF">
      <w:pPr>
        <w:pStyle w:val="List"/>
        <w:tabs>
          <w:tab w:val="left" w:pos="9180"/>
          <w:tab w:val="left" w:pos="9360"/>
        </w:tabs>
        <w:ind w:left="5760" w:hanging="5760"/>
        <w:rPr>
          <w:rFonts w:ascii="Arial" w:hAnsi="Arial"/>
        </w:rPr>
      </w:pPr>
      <w:r>
        <w:rPr>
          <w:rFonts w:ascii="Arial" w:hAnsi="Arial"/>
        </w:rPr>
        <w:tab/>
      </w:r>
      <w:r w:rsidR="00AA03DA" w:rsidRPr="00AA03DA">
        <w:rPr>
          <w:rFonts w:ascii="Arial" w:hAnsi="Arial"/>
          <w:i/>
          <w:iCs/>
          <w:u w:val="single"/>
        </w:rPr>
        <w:t>/s/ ‘Laurie Baggio’</w:t>
      </w:r>
      <w:r>
        <w:rPr>
          <w:rFonts w:ascii="Arial" w:hAnsi="Arial"/>
          <w:u w:val="single"/>
        </w:rPr>
        <w:tab/>
      </w:r>
      <w:r>
        <w:rPr>
          <w:rFonts w:ascii="Arial" w:hAnsi="Arial"/>
        </w:rPr>
        <w:br/>
        <w:t>Signature</w:t>
      </w:r>
    </w:p>
    <w:p w14:paraId="20F9CC90" w14:textId="77777777" w:rsidR="00136FFF" w:rsidRDefault="00136FFF" w:rsidP="00136FFF">
      <w:pPr>
        <w:pStyle w:val="List"/>
        <w:tabs>
          <w:tab w:val="left" w:pos="9180"/>
          <w:tab w:val="left" w:pos="9360"/>
        </w:tabs>
        <w:ind w:left="5760" w:hanging="5760"/>
        <w:rPr>
          <w:rFonts w:ascii="Arial" w:hAnsi="Arial"/>
        </w:rPr>
      </w:pPr>
    </w:p>
    <w:p w14:paraId="75ED6CDD" w14:textId="632D67EB" w:rsidR="00CE2FB3" w:rsidRDefault="00074D41" w:rsidP="00CC4A3C">
      <w:pPr>
        <w:pStyle w:val="BodyText"/>
        <w:tabs>
          <w:tab w:val="left" w:pos="9180"/>
        </w:tabs>
        <w:spacing w:before="0"/>
        <w:ind w:left="5760"/>
        <w:rPr>
          <w:rFonts w:ascii="Arial" w:hAnsi="Arial"/>
        </w:rPr>
      </w:pPr>
      <w:r>
        <w:rPr>
          <w:rFonts w:ascii="Arial" w:hAnsi="Arial"/>
          <w:u w:val="single"/>
        </w:rPr>
        <w:t>CEO and Director</w:t>
      </w:r>
      <w:r w:rsidR="00136FFF">
        <w:rPr>
          <w:rFonts w:ascii="Arial" w:hAnsi="Arial"/>
          <w:u w:val="single"/>
        </w:rPr>
        <w:tab/>
      </w:r>
      <w:r w:rsidR="00136FFF">
        <w:rPr>
          <w:rFonts w:ascii="Arial" w:hAnsi="Arial"/>
        </w:rPr>
        <w:br/>
        <w:t>Official Capacit</w:t>
      </w:r>
      <w:bookmarkEnd w:id="4"/>
      <w:r w:rsidR="00CC4A3C">
        <w:rPr>
          <w:rFonts w:ascii="Arial" w:hAnsi="Arial"/>
        </w:rPr>
        <w:t>y</w:t>
      </w:r>
    </w:p>
    <w:p w14:paraId="5FF88713" w14:textId="1DCD460F" w:rsidR="00CC4A3C" w:rsidRDefault="00CC4A3C" w:rsidP="00CC4A3C">
      <w:pPr>
        <w:pStyle w:val="BodyText"/>
        <w:tabs>
          <w:tab w:val="left" w:pos="9180"/>
        </w:tabs>
        <w:spacing w:before="0"/>
        <w:ind w:left="5760"/>
        <w:rPr>
          <w:rFonts w:ascii="Arial" w:hAnsi="Arial"/>
        </w:rPr>
      </w:pPr>
    </w:p>
    <w:p w14:paraId="67056D49" w14:textId="563E806E" w:rsidR="00CC4A3C" w:rsidRDefault="00CC4A3C" w:rsidP="00CC4A3C">
      <w:pPr>
        <w:pStyle w:val="BodyText"/>
        <w:tabs>
          <w:tab w:val="left" w:pos="9180"/>
        </w:tabs>
        <w:spacing w:before="0"/>
        <w:ind w:left="5760"/>
        <w:rPr>
          <w:rFonts w:ascii="Arial" w:hAnsi="Arial"/>
        </w:rPr>
      </w:pPr>
    </w:p>
    <w:p w14:paraId="36D1DFEB" w14:textId="2C87F9B0" w:rsidR="00CC4A3C" w:rsidRDefault="00CC4A3C" w:rsidP="00CC4A3C">
      <w:pPr>
        <w:pStyle w:val="BodyText"/>
        <w:tabs>
          <w:tab w:val="left" w:pos="9180"/>
        </w:tabs>
        <w:spacing w:before="0"/>
        <w:ind w:left="5760"/>
        <w:rPr>
          <w:rFonts w:ascii="Arial" w:hAnsi="Arial"/>
        </w:rPr>
      </w:pPr>
    </w:p>
    <w:p w14:paraId="77829B11" w14:textId="6883DBFA" w:rsidR="00CC4A3C" w:rsidRDefault="00CC4A3C" w:rsidP="00CC4A3C">
      <w:pPr>
        <w:pStyle w:val="BodyText"/>
        <w:tabs>
          <w:tab w:val="left" w:pos="9180"/>
        </w:tabs>
        <w:spacing w:before="0"/>
        <w:ind w:left="5760"/>
        <w:rPr>
          <w:rFonts w:ascii="Arial" w:hAnsi="Arial"/>
        </w:rPr>
      </w:pPr>
    </w:p>
    <w:p w14:paraId="259AE8F4" w14:textId="42E79808" w:rsidR="00CC4A3C" w:rsidRDefault="00CC4A3C" w:rsidP="00CC4A3C">
      <w:pPr>
        <w:pStyle w:val="BodyText"/>
        <w:tabs>
          <w:tab w:val="left" w:pos="9180"/>
        </w:tabs>
        <w:spacing w:before="0"/>
        <w:ind w:left="5760"/>
        <w:rPr>
          <w:rFonts w:ascii="Arial" w:hAnsi="Arial"/>
        </w:rPr>
      </w:pPr>
    </w:p>
    <w:p w14:paraId="49C03802" w14:textId="6E317B0B" w:rsidR="00CC4A3C" w:rsidRDefault="00CC4A3C" w:rsidP="00CC4A3C">
      <w:pPr>
        <w:pStyle w:val="BodyText"/>
        <w:tabs>
          <w:tab w:val="left" w:pos="9180"/>
        </w:tabs>
        <w:spacing w:before="0"/>
        <w:ind w:left="5760"/>
        <w:rPr>
          <w:rFonts w:ascii="Arial" w:hAnsi="Arial"/>
        </w:rPr>
      </w:pPr>
    </w:p>
    <w:p w14:paraId="7B4A386C" w14:textId="696388EF" w:rsidR="00CC4A3C" w:rsidRDefault="00CC4A3C" w:rsidP="00CC4A3C">
      <w:pPr>
        <w:pStyle w:val="BodyText"/>
        <w:tabs>
          <w:tab w:val="left" w:pos="9180"/>
        </w:tabs>
        <w:spacing w:before="0"/>
        <w:ind w:left="5760"/>
        <w:rPr>
          <w:rFonts w:ascii="Arial" w:hAnsi="Arial"/>
        </w:rPr>
      </w:pPr>
    </w:p>
    <w:p w14:paraId="2A8922D9" w14:textId="6A0AB97E" w:rsidR="00CC4A3C" w:rsidRDefault="00CC4A3C" w:rsidP="00CC4A3C">
      <w:pPr>
        <w:pStyle w:val="BodyText"/>
        <w:tabs>
          <w:tab w:val="left" w:pos="9180"/>
        </w:tabs>
        <w:spacing w:before="0"/>
        <w:ind w:left="5760"/>
        <w:rPr>
          <w:rFonts w:ascii="Arial" w:hAnsi="Arial"/>
        </w:rPr>
      </w:pPr>
    </w:p>
    <w:p w14:paraId="387B0EBC" w14:textId="63F114B7" w:rsidR="00CC4A3C" w:rsidRDefault="00CC4A3C" w:rsidP="00CC4A3C">
      <w:pPr>
        <w:pStyle w:val="BodyText"/>
        <w:tabs>
          <w:tab w:val="left" w:pos="9180"/>
        </w:tabs>
        <w:spacing w:before="0"/>
        <w:ind w:left="5760"/>
        <w:rPr>
          <w:rFonts w:ascii="Arial" w:hAnsi="Arial"/>
        </w:rPr>
      </w:pPr>
    </w:p>
    <w:p w14:paraId="32B4A931" w14:textId="57CB882D" w:rsidR="00CC4A3C" w:rsidRDefault="00CC4A3C" w:rsidP="00CC4A3C">
      <w:pPr>
        <w:pStyle w:val="BodyText"/>
        <w:tabs>
          <w:tab w:val="left" w:pos="9180"/>
        </w:tabs>
        <w:spacing w:before="0"/>
        <w:ind w:left="5760"/>
        <w:rPr>
          <w:rFonts w:ascii="Arial" w:hAnsi="Arial"/>
        </w:rPr>
      </w:pPr>
    </w:p>
    <w:p w14:paraId="36341C36" w14:textId="082B12BF" w:rsidR="00CC4A3C" w:rsidRDefault="00CC4A3C" w:rsidP="00CC4A3C">
      <w:pPr>
        <w:pStyle w:val="BodyText"/>
        <w:tabs>
          <w:tab w:val="left" w:pos="9180"/>
        </w:tabs>
        <w:spacing w:before="0"/>
        <w:ind w:left="5760"/>
        <w:rPr>
          <w:rFonts w:ascii="Arial" w:hAnsi="Arial"/>
        </w:rPr>
      </w:pPr>
    </w:p>
    <w:p w14:paraId="777AD5AB" w14:textId="3E63E85F" w:rsidR="00CC4A3C" w:rsidRDefault="00CC4A3C" w:rsidP="00CC4A3C">
      <w:pPr>
        <w:pStyle w:val="BodyText"/>
        <w:tabs>
          <w:tab w:val="left" w:pos="9180"/>
        </w:tabs>
        <w:spacing w:before="0"/>
        <w:ind w:left="5760"/>
        <w:rPr>
          <w:rFonts w:ascii="Arial" w:hAnsi="Arial"/>
        </w:rPr>
      </w:pPr>
    </w:p>
    <w:p w14:paraId="19D66A0B" w14:textId="77777777" w:rsidR="00CC4A3C" w:rsidRDefault="00CC4A3C" w:rsidP="00CC4A3C">
      <w:pPr>
        <w:pStyle w:val="BodyText"/>
        <w:tabs>
          <w:tab w:val="left" w:pos="9180"/>
        </w:tabs>
        <w:spacing w:before="0"/>
        <w:ind w:left="5760"/>
        <w:rPr>
          <w:rFonts w:ascii="Arial" w:hAnsi="Arial"/>
        </w:rPr>
      </w:pPr>
    </w:p>
    <w:p w14:paraId="464F4C9B" w14:textId="6B3ABD42" w:rsidR="00CE2FB3" w:rsidRDefault="00CE2FB3" w:rsidP="00136FFF">
      <w:pPr>
        <w:pStyle w:val="BodyText"/>
        <w:tabs>
          <w:tab w:val="left" w:pos="9180"/>
        </w:tabs>
        <w:spacing w:before="0"/>
        <w:ind w:left="5760"/>
        <w:rPr>
          <w:rFonts w:ascii="Arial" w:hAnsi="Arial"/>
        </w:rPr>
      </w:pPr>
    </w:p>
    <w:p w14:paraId="477B7CD8" w14:textId="77777777" w:rsidR="00CE2FB3" w:rsidRDefault="00CE2FB3" w:rsidP="00136FF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136FFF" w14:paraId="423D55EF" w14:textId="77777777" w:rsidTr="00A823F7">
        <w:tc>
          <w:tcPr>
            <w:tcW w:w="4297" w:type="dxa"/>
            <w:tcBorders>
              <w:top w:val="single" w:sz="18" w:space="0" w:color="auto"/>
              <w:bottom w:val="nil"/>
              <w:right w:val="single" w:sz="18" w:space="0" w:color="auto"/>
            </w:tcBorders>
          </w:tcPr>
          <w:p w14:paraId="4834502B" w14:textId="77777777" w:rsidR="00136FFF" w:rsidRDefault="00136FFF" w:rsidP="00F078A4">
            <w:pPr>
              <w:pStyle w:val="BodyText"/>
              <w:spacing w:before="0"/>
              <w:rPr>
                <w:rFonts w:ascii="Arial" w:hAnsi="Arial"/>
                <w:b/>
                <w:i/>
              </w:rPr>
            </w:pPr>
            <w:r>
              <w:rPr>
                <w:rFonts w:ascii="Arial" w:hAnsi="Arial"/>
                <w:b/>
                <w:i/>
              </w:rPr>
              <w:lastRenderedPageBreak/>
              <w:t>Issuer Details</w:t>
            </w:r>
          </w:p>
          <w:p w14:paraId="19F467CA" w14:textId="77777777" w:rsidR="00136FFF" w:rsidRDefault="00136FFF" w:rsidP="00F078A4">
            <w:pPr>
              <w:pStyle w:val="BodyText"/>
              <w:spacing w:before="0"/>
              <w:rPr>
                <w:rFonts w:ascii="Arial" w:hAnsi="Arial"/>
              </w:rPr>
            </w:pPr>
            <w:r>
              <w:rPr>
                <w:rFonts w:ascii="Arial" w:hAnsi="Arial"/>
              </w:rPr>
              <w:t>Name of Issuer</w:t>
            </w:r>
          </w:p>
          <w:p w14:paraId="503E6A3A" w14:textId="56D56AF2" w:rsidR="00136FFF" w:rsidRDefault="00A823F7" w:rsidP="00F078A4">
            <w:pPr>
              <w:pStyle w:val="BodyText"/>
              <w:spacing w:before="0"/>
              <w:rPr>
                <w:rFonts w:ascii="Arial" w:hAnsi="Arial"/>
              </w:rPr>
            </w:pPr>
            <w:r>
              <w:rPr>
                <w:rFonts w:ascii="Arial" w:hAnsi="Arial"/>
                <w:color w:val="000000"/>
                <w:u w:val="single"/>
              </w:rPr>
              <w:t>Plank Ventures Ltd</w:t>
            </w:r>
            <w:r w:rsidR="00136FFF" w:rsidRPr="00874C09">
              <w:rPr>
                <w:rFonts w:ascii="Arial" w:hAnsi="Arial"/>
                <w:color w:val="000000"/>
                <w:u w:val="single"/>
              </w:rPr>
              <w:t>.</w:t>
            </w:r>
          </w:p>
        </w:tc>
        <w:tc>
          <w:tcPr>
            <w:tcW w:w="2381" w:type="dxa"/>
            <w:tcBorders>
              <w:top w:val="single" w:sz="18" w:space="0" w:color="auto"/>
              <w:left w:val="single" w:sz="18" w:space="0" w:color="auto"/>
              <w:bottom w:val="nil"/>
              <w:right w:val="single" w:sz="18" w:space="0" w:color="auto"/>
            </w:tcBorders>
          </w:tcPr>
          <w:p w14:paraId="057E159B" w14:textId="1D597B36" w:rsidR="00136FFF" w:rsidRDefault="00136FFF" w:rsidP="00F078A4">
            <w:pPr>
              <w:pStyle w:val="BodyText"/>
              <w:spacing w:before="0"/>
              <w:rPr>
                <w:rFonts w:ascii="Arial" w:hAnsi="Arial"/>
              </w:rPr>
            </w:pPr>
            <w:r>
              <w:rPr>
                <w:rFonts w:ascii="Arial" w:hAnsi="Arial"/>
              </w:rPr>
              <w:t>For Month End</w:t>
            </w:r>
          </w:p>
          <w:p w14:paraId="43E70EDC" w14:textId="77777777" w:rsidR="00EC2972" w:rsidRDefault="00EC2972" w:rsidP="00F078A4">
            <w:pPr>
              <w:pStyle w:val="BodyText"/>
              <w:spacing w:before="0"/>
              <w:rPr>
                <w:rFonts w:ascii="Arial" w:hAnsi="Arial"/>
              </w:rPr>
            </w:pPr>
          </w:p>
          <w:p w14:paraId="510F8950" w14:textId="2C9B83BB" w:rsidR="00136FFF" w:rsidRDefault="004475B8" w:rsidP="00F078A4">
            <w:pPr>
              <w:pStyle w:val="BodyText"/>
              <w:spacing w:before="0"/>
              <w:rPr>
                <w:rFonts w:ascii="Arial" w:hAnsi="Arial"/>
              </w:rPr>
            </w:pPr>
            <w:r>
              <w:rPr>
                <w:rFonts w:ascii="Arial" w:hAnsi="Arial"/>
              </w:rPr>
              <w:t>December</w:t>
            </w:r>
            <w:r w:rsidR="00153512">
              <w:rPr>
                <w:rFonts w:ascii="Arial" w:hAnsi="Arial"/>
              </w:rPr>
              <w:t xml:space="preserve"> </w:t>
            </w:r>
            <w:r w:rsidR="00177F4B">
              <w:rPr>
                <w:rFonts w:ascii="Arial" w:hAnsi="Arial"/>
              </w:rPr>
              <w:t>2022</w:t>
            </w:r>
          </w:p>
        </w:tc>
        <w:tc>
          <w:tcPr>
            <w:tcW w:w="2898" w:type="dxa"/>
            <w:tcBorders>
              <w:top w:val="single" w:sz="18" w:space="0" w:color="auto"/>
              <w:left w:val="single" w:sz="18" w:space="0" w:color="auto"/>
              <w:bottom w:val="nil"/>
            </w:tcBorders>
          </w:tcPr>
          <w:p w14:paraId="5C13B021" w14:textId="77777777" w:rsidR="00136FFF" w:rsidRDefault="00136FFF" w:rsidP="00F078A4">
            <w:pPr>
              <w:pStyle w:val="BodyText"/>
              <w:spacing w:before="0"/>
              <w:rPr>
                <w:rFonts w:ascii="Arial" w:hAnsi="Arial"/>
              </w:rPr>
            </w:pPr>
            <w:r>
              <w:rPr>
                <w:rFonts w:ascii="Arial" w:hAnsi="Arial"/>
              </w:rPr>
              <w:t>Date of Report</w:t>
            </w:r>
          </w:p>
          <w:p w14:paraId="7A58DBAB" w14:textId="6B7BCA05" w:rsidR="00136FFF" w:rsidRDefault="00136FFF" w:rsidP="00F078A4">
            <w:pPr>
              <w:pStyle w:val="BodyText"/>
              <w:spacing w:before="0"/>
              <w:rPr>
                <w:rFonts w:ascii="Arial" w:hAnsi="Arial"/>
              </w:rPr>
            </w:pPr>
            <w:r>
              <w:rPr>
                <w:rFonts w:ascii="Arial" w:hAnsi="Arial"/>
              </w:rPr>
              <w:t>YY/MM/D</w:t>
            </w:r>
            <w:r w:rsidR="007844E3">
              <w:rPr>
                <w:rFonts w:ascii="Arial" w:hAnsi="Arial"/>
              </w:rPr>
              <w:t>D</w:t>
            </w:r>
          </w:p>
          <w:p w14:paraId="3DF02EB9" w14:textId="2540260A" w:rsidR="00136FFF" w:rsidRDefault="007844E3" w:rsidP="00F078A4">
            <w:pPr>
              <w:pStyle w:val="BodyText"/>
              <w:spacing w:before="0"/>
              <w:rPr>
                <w:rFonts w:ascii="Arial" w:hAnsi="Arial"/>
              </w:rPr>
            </w:pPr>
            <w:r>
              <w:rPr>
                <w:rFonts w:ascii="Arial" w:hAnsi="Arial"/>
              </w:rPr>
              <w:t>2</w:t>
            </w:r>
            <w:r w:rsidR="00153512">
              <w:rPr>
                <w:rFonts w:ascii="Arial" w:hAnsi="Arial"/>
              </w:rPr>
              <w:t>3</w:t>
            </w:r>
            <w:r w:rsidR="00136FFF">
              <w:rPr>
                <w:rFonts w:ascii="Arial" w:hAnsi="Arial"/>
              </w:rPr>
              <w:t>/</w:t>
            </w:r>
            <w:r w:rsidR="00153512">
              <w:rPr>
                <w:rFonts w:ascii="Arial" w:hAnsi="Arial"/>
              </w:rPr>
              <w:t>01</w:t>
            </w:r>
            <w:r w:rsidR="00AA03DA">
              <w:rPr>
                <w:rFonts w:ascii="Arial" w:hAnsi="Arial"/>
              </w:rPr>
              <w:t>/</w:t>
            </w:r>
            <w:r w:rsidR="00922BC2">
              <w:rPr>
                <w:rFonts w:ascii="Arial" w:hAnsi="Arial"/>
              </w:rPr>
              <w:t>06</w:t>
            </w:r>
          </w:p>
        </w:tc>
      </w:tr>
      <w:tr w:rsidR="00136FFF" w14:paraId="7E9AEBB5" w14:textId="77777777" w:rsidTr="00A823F7">
        <w:trPr>
          <w:cantSplit/>
        </w:trPr>
        <w:tc>
          <w:tcPr>
            <w:tcW w:w="9576" w:type="dxa"/>
            <w:gridSpan w:val="3"/>
            <w:tcBorders>
              <w:top w:val="single" w:sz="18" w:space="0" w:color="auto"/>
              <w:bottom w:val="single" w:sz="18" w:space="0" w:color="auto"/>
            </w:tcBorders>
          </w:tcPr>
          <w:p w14:paraId="46168CCA" w14:textId="77777777" w:rsidR="00136FFF" w:rsidRDefault="00136FFF" w:rsidP="00F078A4">
            <w:pPr>
              <w:pStyle w:val="BodyText"/>
              <w:spacing w:before="0"/>
              <w:rPr>
                <w:rFonts w:ascii="Arial" w:hAnsi="Arial"/>
              </w:rPr>
            </w:pPr>
            <w:r>
              <w:rPr>
                <w:rFonts w:ascii="Arial" w:hAnsi="Arial"/>
              </w:rPr>
              <w:t>Issuer Address</w:t>
            </w:r>
          </w:p>
          <w:p w14:paraId="6A23E87D" w14:textId="56406A94" w:rsidR="00136FFF" w:rsidRDefault="00EF00AE" w:rsidP="00F078A4">
            <w:pPr>
              <w:pStyle w:val="BodyText"/>
              <w:spacing w:before="0"/>
              <w:rPr>
                <w:rFonts w:ascii="Arial" w:hAnsi="Arial"/>
              </w:rPr>
            </w:pPr>
            <w:r>
              <w:rPr>
                <w:rFonts w:ascii="Arial" w:hAnsi="Arial"/>
              </w:rPr>
              <w:t>401</w:t>
            </w:r>
            <w:r w:rsidR="00136FFF">
              <w:rPr>
                <w:rFonts w:ascii="Arial" w:hAnsi="Arial"/>
              </w:rPr>
              <w:t xml:space="preserve"> – 7</w:t>
            </w:r>
            <w:r>
              <w:rPr>
                <w:rFonts w:ascii="Arial" w:hAnsi="Arial"/>
              </w:rPr>
              <w:t>50</w:t>
            </w:r>
            <w:r w:rsidR="00136FFF">
              <w:rPr>
                <w:rFonts w:ascii="Arial" w:hAnsi="Arial"/>
              </w:rPr>
              <w:t xml:space="preserve"> West Pender Street</w:t>
            </w:r>
          </w:p>
        </w:tc>
      </w:tr>
      <w:tr w:rsidR="00136FFF" w14:paraId="4622C039" w14:textId="77777777" w:rsidTr="00A823F7">
        <w:tc>
          <w:tcPr>
            <w:tcW w:w="4297" w:type="dxa"/>
            <w:tcBorders>
              <w:top w:val="single" w:sz="18" w:space="0" w:color="auto"/>
              <w:bottom w:val="single" w:sz="18" w:space="0" w:color="auto"/>
              <w:right w:val="single" w:sz="18" w:space="0" w:color="auto"/>
            </w:tcBorders>
          </w:tcPr>
          <w:p w14:paraId="185178F7" w14:textId="77777777" w:rsidR="00136FFF" w:rsidRDefault="00136FFF" w:rsidP="00F078A4">
            <w:pPr>
              <w:pStyle w:val="BodyText"/>
              <w:spacing w:before="0"/>
              <w:rPr>
                <w:rFonts w:ascii="Arial" w:hAnsi="Arial"/>
              </w:rPr>
            </w:pPr>
            <w:r>
              <w:rPr>
                <w:rFonts w:ascii="Arial" w:hAnsi="Arial"/>
              </w:rPr>
              <w:t>City/Province/Postal Code</w:t>
            </w:r>
          </w:p>
          <w:p w14:paraId="089A591A" w14:textId="77777777" w:rsidR="00136FFF" w:rsidRDefault="00136FFF" w:rsidP="00F078A4">
            <w:pPr>
              <w:pStyle w:val="BodyText"/>
              <w:spacing w:before="0"/>
              <w:rPr>
                <w:rFonts w:ascii="Arial" w:hAnsi="Arial"/>
              </w:rPr>
            </w:pPr>
            <w:r>
              <w:rPr>
                <w:rFonts w:ascii="Arial" w:hAnsi="Arial"/>
              </w:rPr>
              <w:t>Vancouver</w:t>
            </w:r>
          </w:p>
        </w:tc>
        <w:tc>
          <w:tcPr>
            <w:tcW w:w="2381" w:type="dxa"/>
            <w:tcBorders>
              <w:top w:val="single" w:sz="18" w:space="0" w:color="auto"/>
              <w:left w:val="single" w:sz="18" w:space="0" w:color="auto"/>
              <w:bottom w:val="single" w:sz="18" w:space="0" w:color="auto"/>
              <w:right w:val="single" w:sz="18" w:space="0" w:color="auto"/>
            </w:tcBorders>
          </w:tcPr>
          <w:p w14:paraId="2458E4DB" w14:textId="77777777" w:rsidR="00136FFF" w:rsidRDefault="00136FFF" w:rsidP="00F078A4">
            <w:pPr>
              <w:pStyle w:val="BodyText"/>
              <w:spacing w:before="0"/>
              <w:rPr>
                <w:rFonts w:ascii="Arial" w:hAnsi="Arial"/>
              </w:rPr>
            </w:pPr>
            <w:r>
              <w:rPr>
                <w:rFonts w:ascii="Arial" w:hAnsi="Arial"/>
              </w:rPr>
              <w:t>Issuer Fax No.</w:t>
            </w:r>
          </w:p>
          <w:p w14:paraId="0150780F" w14:textId="6F8DB682" w:rsidR="00136FFF" w:rsidRDefault="00136FFF" w:rsidP="00F078A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071A8A67" w14:textId="77777777" w:rsidR="00136FFF" w:rsidRDefault="00136FFF" w:rsidP="00F078A4">
            <w:pPr>
              <w:pStyle w:val="BodyText"/>
              <w:spacing w:before="0"/>
              <w:rPr>
                <w:rFonts w:ascii="Arial" w:hAnsi="Arial"/>
              </w:rPr>
            </w:pPr>
            <w:r>
              <w:rPr>
                <w:rFonts w:ascii="Arial" w:hAnsi="Arial"/>
              </w:rPr>
              <w:t>Issuer Telephone No.</w:t>
            </w:r>
          </w:p>
          <w:p w14:paraId="203C58AE" w14:textId="36E0DCC2" w:rsidR="00136FFF" w:rsidRDefault="00136FFF" w:rsidP="00F078A4">
            <w:pPr>
              <w:pStyle w:val="BodyText"/>
              <w:spacing w:before="0"/>
              <w:rPr>
                <w:rFonts w:ascii="Arial" w:hAnsi="Arial"/>
              </w:rPr>
            </w:pPr>
            <w:r>
              <w:rPr>
                <w:rFonts w:ascii="Arial" w:hAnsi="Arial"/>
              </w:rPr>
              <w:t>(</w:t>
            </w:r>
            <w:r w:rsidR="00A040A3">
              <w:rPr>
                <w:rFonts w:ascii="Arial" w:hAnsi="Arial"/>
              </w:rPr>
              <w:t>778</w:t>
            </w:r>
            <w:r>
              <w:rPr>
                <w:rFonts w:ascii="Arial" w:hAnsi="Arial"/>
              </w:rPr>
              <w:t xml:space="preserve">) </w:t>
            </w:r>
            <w:r w:rsidR="00A040A3">
              <w:rPr>
                <w:rFonts w:ascii="Arial" w:hAnsi="Arial"/>
              </w:rPr>
              <w:t>300-7565</w:t>
            </w:r>
          </w:p>
        </w:tc>
      </w:tr>
      <w:tr w:rsidR="00136FFF" w14:paraId="26F3F81F" w14:textId="77777777" w:rsidTr="00A823F7">
        <w:tc>
          <w:tcPr>
            <w:tcW w:w="4297" w:type="dxa"/>
            <w:tcBorders>
              <w:top w:val="single" w:sz="18" w:space="0" w:color="auto"/>
              <w:bottom w:val="single" w:sz="18" w:space="0" w:color="auto"/>
              <w:right w:val="single" w:sz="18" w:space="0" w:color="auto"/>
            </w:tcBorders>
          </w:tcPr>
          <w:p w14:paraId="3E3524F5" w14:textId="77777777" w:rsidR="00136FFF" w:rsidRDefault="00136FFF" w:rsidP="00F078A4">
            <w:pPr>
              <w:pStyle w:val="BodyText"/>
              <w:spacing w:before="0"/>
              <w:rPr>
                <w:rFonts w:ascii="Arial" w:hAnsi="Arial"/>
              </w:rPr>
            </w:pPr>
            <w:r>
              <w:rPr>
                <w:rFonts w:ascii="Arial" w:hAnsi="Arial"/>
              </w:rPr>
              <w:t>Contact Name</w:t>
            </w:r>
          </w:p>
          <w:p w14:paraId="17D7AFDC" w14:textId="67B504F6" w:rsidR="00136FFF" w:rsidRDefault="00397580" w:rsidP="00F078A4">
            <w:pPr>
              <w:pStyle w:val="BodyText"/>
              <w:spacing w:before="0"/>
              <w:rPr>
                <w:rFonts w:ascii="Arial" w:hAnsi="Arial"/>
              </w:rPr>
            </w:pPr>
            <w:r>
              <w:rPr>
                <w:rFonts w:ascii="Arial" w:hAnsi="Arial"/>
              </w:rPr>
              <w:t>Laurie Baggio</w:t>
            </w:r>
          </w:p>
          <w:p w14:paraId="48825121" w14:textId="77777777" w:rsidR="00136FFF" w:rsidRDefault="00136FFF" w:rsidP="00F078A4">
            <w:pPr>
              <w:pStyle w:val="BodyText"/>
              <w:spacing w:before="0"/>
              <w:rPr>
                <w:rFonts w:ascii="Arial" w:hAnsi="Arial"/>
              </w:rPr>
            </w:pPr>
          </w:p>
        </w:tc>
        <w:tc>
          <w:tcPr>
            <w:tcW w:w="2381" w:type="dxa"/>
            <w:tcBorders>
              <w:top w:val="single" w:sz="18" w:space="0" w:color="auto"/>
              <w:left w:val="single" w:sz="18" w:space="0" w:color="auto"/>
              <w:bottom w:val="single" w:sz="18" w:space="0" w:color="auto"/>
              <w:right w:val="single" w:sz="18" w:space="0" w:color="auto"/>
            </w:tcBorders>
          </w:tcPr>
          <w:p w14:paraId="4A6F4065" w14:textId="77777777" w:rsidR="00136FFF" w:rsidRDefault="00136FFF" w:rsidP="00F078A4">
            <w:pPr>
              <w:pStyle w:val="BodyText"/>
              <w:spacing w:before="0"/>
              <w:rPr>
                <w:rFonts w:ascii="Arial" w:hAnsi="Arial"/>
              </w:rPr>
            </w:pPr>
            <w:r>
              <w:rPr>
                <w:rFonts w:ascii="Arial" w:hAnsi="Arial"/>
              </w:rPr>
              <w:t>Contact Position</w:t>
            </w:r>
          </w:p>
          <w:p w14:paraId="290641A1" w14:textId="180D313E" w:rsidR="00136FFF" w:rsidRDefault="00074D41" w:rsidP="00F078A4">
            <w:pPr>
              <w:pStyle w:val="BodyText"/>
              <w:spacing w:before="0"/>
              <w:rPr>
                <w:rFonts w:ascii="Arial" w:hAnsi="Arial"/>
              </w:rPr>
            </w:pPr>
            <w:r>
              <w:rPr>
                <w:rFonts w:ascii="Arial" w:hAnsi="Arial"/>
              </w:rPr>
              <w:t>CEO and Director</w:t>
            </w:r>
          </w:p>
        </w:tc>
        <w:tc>
          <w:tcPr>
            <w:tcW w:w="2898" w:type="dxa"/>
            <w:tcBorders>
              <w:top w:val="single" w:sz="18" w:space="0" w:color="auto"/>
              <w:left w:val="single" w:sz="18" w:space="0" w:color="auto"/>
              <w:bottom w:val="single" w:sz="18" w:space="0" w:color="auto"/>
            </w:tcBorders>
          </w:tcPr>
          <w:p w14:paraId="70107648" w14:textId="77777777" w:rsidR="00136FFF" w:rsidRDefault="00136FFF" w:rsidP="00F078A4">
            <w:pPr>
              <w:pStyle w:val="BodyText"/>
              <w:spacing w:before="0"/>
              <w:rPr>
                <w:rFonts w:ascii="Arial" w:hAnsi="Arial"/>
              </w:rPr>
            </w:pPr>
            <w:r>
              <w:rPr>
                <w:rFonts w:ascii="Arial" w:hAnsi="Arial"/>
              </w:rPr>
              <w:t>Contact Telephone No.</w:t>
            </w:r>
          </w:p>
          <w:p w14:paraId="42969C38" w14:textId="1B54D5C6" w:rsidR="00136FFF" w:rsidRDefault="00D22784" w:rsidP="00F078A4">
            <w:pPr>
              <w:pStyle w:val="BodyText"/>
              <w:spacing w:before="0"/>
              <w:rPr>
                <w:rFonts w:ascii="Arial" w:hAnsi="Arial"/>
              </w:rPr>
            </w:pPr>
            <w:r>
              <w:rPr>
                <w:rFonts w:ascii="Arial" w:hAnsi="Arial"/>
              </w:rPr>
              <w:t>(</w:t>
            </w:r>
            <w:r w:rsidR="00A040A3">
              <w:rPr>
                <w:rFonts w:ascii="Arial" w:hAnsi="Arial"/>
              </w:rPr>
              <w:t>778</w:t>
            </w:r>
            <w:r>
              <w:rPr>
                <w:rFonts w:ascii="Arial" w:hAnsi="Arial"/>
              </w:rPr>
              <w:t xml:space="preserve">) </w:t>
            </w:r>
            <w:r w:rsidR="00A040A3">
              <w:rPr>
                <w:rFonts w:ascii="Arial" w:hAnsi="Arial"/>
              </w:rPr>
              <w:t>300-7565</w:t>
            </w:r>
          </w:p>
        </w:tc>
      </w:tr>
      <w:tr w:rsidR="00136FFF" w14:paraId="30AB4D02" w14:textId="77777777" w:rsidTr="00A823F7">
        <w:trPr>
          <w:cantSplit/>
        </w:trPr>
        <w:tc>
          <w:tcPr>
            <w:tcW w:w="4297" w:type="dxa"/>
            <w:tcBorders>
              <w:top w:val="single" w:sz="18" w:space="0" w:color="auto"/>
              <w:bottom w:val="single" w:sz="18" w:space="0" w:color="auto"/>
              <w:right w:val="single" w:sz="18" w:space="0" w:color="auto"/>
            </w:tcBorders>
          </w:tcPr>
          <w:p w14:paraId="788286B0" w14:textId="77777777" w:rsidR="00136FFF" w:rsidRDefault="00136FFF" w:rsidP="00F078A4">
            <w:pPr>
              <w:pStyle w:val="BodyText"/>
              <w:spacing w:before="0"/>
              <w:rPr>
                <w:rFonts w:ascii="Arial" w:hAnsi="Arial"/>
              </w:rPr>
            </w:pPr>
            <w:r>
              <w:rPr>
                <w:rFonts w:ascii="Arial" w:hAnsi="Arial"/>
              </w:rPr>
              <w:t>Contact Email Address</w:t>
            </w:r>
          </w:p>
          <w:p w14:paraId="42760E71" w14:textId="4B103ED2" w:rsidR="00136FFF" w:rsidRDefault="00397580" w:rsidP="00F078A4">
            <w:pPr>
              <w:pStyle w:val="BodyText"/>
              <w:spacing w:before="0"/>
              <w:rPr>
                <w:rFonts w:ascii="Arial" w:hAnsi="Arial"/>
              </w:rPr>
            </w:pPr>
            <w:proofErr w:type="spellStart"/>
            <w:r>
              <w:rPr>
                <w:rFonts w:ascii="Arial" w:hAnsi="Arial"/>
              </w:rPr>
              <w:t>laurie</w:t>
            </w:r>
            <w:r w:rsidR="00A823F7">
              <w:rPr>
                <w:rFonts w:ascii="Arial" w:hAnsi="Arial"/>
              </w:rPr>
              <w:t>@plank</w:t>
            </w:r>
            <w:r>
              <w:rPr>
                <w:rFonts w:ascii="Arial" w:hAnsi="Arial"/>
              </w:rPr>
              <w:t>.ventures</w:t>
            </w:r>
            <w:proofErr w:type="spellEnd"/>
          </w:p>
        </w:tc>
        <w:tc>
          <w:tcPr>
            <w:tcW w:w="5279" w:type="dxa"/>
            <w:gridSpan w:val="2"/>
            <w:tcBorders>
              <w:top w:val="single" w:sz="18" w:space="0" w:color="auto"/>
              <w:left w:val="single" w:sz="18" w:space="0" w:color="auto"/>
              <w:bottom w:val="single" w:sz="18" w:space="0" w:color="auto"/>
            </w:tcBorders>
          </w:tcPr>
          <w:p w14:paraId="4614CC4F" w14:textId="77777777" w:rsidR="00136FFF" w:rsidRDefault="00136FFF" w:rsidP="00F078A4">
            <w:pPr>
              <w:pStyle w:val="BodyText"/>
              <w:spacing w:before="0"/>
              <w:rPr>
                <w:rFonts w:ascii="Arial" w:hAnsi="Arial"/>
              </w:rPr>
            </w:pPr>
            <w:r>
              <w:rPr>
                <w:rFonts w:ascii="Arial" w:hAnsi="Arial"/>
              </w:rPr>
              <w:t>Web Site Address</w:t>
            </w:r>
          </w:p>
          <w:p w14:paraId="26EEC293" w14:textId="537056DB" w:rsidR="00136FFF" w:rsidRDefault="00136FFF" w:rsidP="00F078A4">
            <w:pPr>
              <w:pStyle w:val="BodyText"/>
              <w:spacing w:before="0"/>
              <w:rPr>
                <w:rFonts w:ascii="Arial" w:hAnsi="Arial"/>
              </w:rPr>
            </w:pPr>
            <w:r w:rsidRPr="00564653">
              <w:rPr>
                <w:rFonts w:ascii="Arial" w:hAnsi="Arial"/>
              </w:rPr>
              <w:t>http</w:t>
            </w:r>
            <w:r w:rsidR="00EF0E8A">
              <w:rPr>
                <w:rFonts w:ascii="Arial" w:hAnsi="Arial"/>
              </w:rPr>
              <w:t>://www.plankcapital.com/</w:t>
            </w:r>
          </w:p>
        </w:tc>
      </w:tr>
    </w:tbl>
    <w:p w14:paraId="24C17243" w14:textId="77777777" w:rsidR="00CD69A2" w:rsidRDefault="00000000" w:rsidP="00D90E5A"/>
    <w:sectPr w:rsidR="00CD69A2" w:rsidSect="000620F4">
      <w:headerReference w:type="even" r:id="rId13"/>
      <w:headerReference w:type="default" r:id="rId14"/>
      <w:footerReference w:type="default" r:id="rId15"/>
      <w:footerReference w:type="first" r:id="rId16"/>
      <w:pgSz w:w="12240" w:h="15840" w:code="1"/>
      <w:pgMar w:top="1440" w:right="1440" w:bottom="144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A731" w14:textId="77777777" w:rsidR="006E07AF" w:rsidRDefault="006E07AF">
      <w:r>
        <w:separator/>
      </w:r>
    </w:p>
  </w:endnote>
  <w:endnote w:type="continuationSeparator" w:id="0">
    <w:p w14:paraId="4247343A" w14:textId="77777777" w:rsidR="006E07AF" w:rsidRDefault="006E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9791" w14:textId="77777777" w:rsidR="00640E94" w:rsidRDefault="00000000">
    <w:pPr>
      <w:pStyle w:val="Footer"/>
      <w:tabs>
        <w:tab w:val="clear" w:pos="4320"/>
        <w:tab w:val="clear" w:pos="8640"/>
        <w:tab w:val="center" w:pos="4680"/>
        <w:tab w:val="right" w:pos="9360"/>
      </w:tabs>
      <w:rPr>
        <w:b/>
      </w:rPr>
    </w:pPr>
  </w:p>
  <w:p w14:paraId="4BCB756F" w14:textId="77777777" w:rsidR="00640E94" w:rsidRDefault="006C0DA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607691E3" wp14:editId="3FC7A2F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CFC4"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57650268" w14:textId="2BD6E5F7" w:rsidR="00640E94" w:rsidRPr="006D1A06" w:rsidRDefault="00766DF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6C0DA8">
      <w:rPr>
        <w:rStyle w:val="PageNumber"/>
        <w:rFonts w:ascii="Arial" w:hAnsi="Arial" w:cs="Arial"/>
        <w:sz w:val="16"/>
        <w:szCs w:val="16"/>
      </w:rPr>
      <w:t xml:space="preserve"> 2015</w:t>
    </w:r>
  </w:p>
  <w:p w14:paraId="591A3CE0" w14:textId="77777777" w:rsidR="00640E94" w:rsidRPr="006D1A06" w:rsidRDefault="006C0D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EB9C" w14:textId="77777777" w:rsidR="00640E94" w:rsidRDefault="00000000">
    <w:pPr>
      <w:pStyle w:val="Footer"/>
      <w:tabs>
        <w:tab w:val="clear" w:pos="4320"/>
        <w:tab w:val="clear" w:pos="8640"/>
        <w:tab w:val="center" w:pos="4680"/>
        <w:tab w:val="right" w:pos="9360"/>
      </w:tabs>
      <w:rPr>
        <w:b/>
      </w:rPr>
    </w:pPr>
  </w:p>
  <w:p w14:paraId="15DDC7D2" w14:textId="77777777" w:rsidR="00640E94" w:rsidRDefault="006C0DA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68C45823" wp14:editId="4F76389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D9BF"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78477869" w14:textId="4D1E73A6" w:rsidR="000A1AB1" w:rsidRPr="00635E9A" w:rsidRDefault="00766DF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6C0DA8">
      <w:rPr>
        <w:rStyle w:val="PageNumber"/>
        <w:rFonts w:ascii="Arial" w:hAnsi="Arial" w:cs="Arial"/>
        <w:sz w:val="16"/>
        <w:szCs w:val="16"/>
      </w:rPr>
      <w:t xml:space="preserve"> 2015</w:t>
    </w:r>
  </w:p>
  <w:p w14:paraId="68E34C07" w14:textId="77777777" w:rsidR="00640E94" w:rsidRPr="00635E9A" w:rsidRDefault="006C0D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DACF" w14:textId="77777777" w:rsidR="006E07AF" w:rsidRDefault="006E07AF">
      <w:r>
        <w:separator/>
      </w:r>
    </w:p>
  </w:footnote>
  <w:footnote w:type="continuationSeparator" w:id="0">
    <w:p w14:paraId="13840D41" w14:textId="77777777" w:rsidR="006E07AF" w:rsidRDefault="006E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D49" w14:textId="77777777" w:rsidR="00640E94" w:rsidRDefault="006C0D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FE65B"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87BB"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AC7"/>
    <w:multiLevelType w:val="hybridMultilevel"/>
    <w:tmpl w:val="B01C99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2" w15:restartNumberingAfterBreak="0">
    <w:nsid w:val="433E6C1A"/>
    <w:multiLevelType w:val="hybridMultilevel"/>
    <w:tmpl w:val="8E5A856C"/>
    <w:lvl w:ilvl="0" w:tplc="31085DD8">
      <w:start w:val="1"/>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997273"/>
    <w:multiLevelType w:val="hybridMultilevel"/>
    <w:tmpl w:val="ECFAC05E"/>
    <w:lvl w:ilvl="0" w:tplc="1310C584">
      <w:start w:val="1"/>
      <w:numFmt w:val="decimal"/>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6" w15:restartNumberingAfterBreak="0">
    <w:nsid w:val="7F1C30BE"/>
    <w:multiLevelType w:val="hybridMultilevel"/>
    <w:tmpl w:val="58E49E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F3F72AF"/>
    <w:multiLevelType w:val="hybridMultilevel"/>
    <w:tmpl w:val="DBA4CA88"/>
    <w:lvl w:ilvl="0" w:tplc="1018E33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16cid:durableId="1107429797">
    <w:abstractNumId w:val="4"/>
  </w:num>
  <w:num w:numId="2" w16cid:durableId="368148340">
    <w:abstractNumId w:val="5"/>
  </w:num>
  <w:num w:numId="3" w16cid:durableId="1039352824">
    <w:abstractNumId w:val="1"/>
  </w:num>
  <w:num w:numId="4" w16cid:durableId="711729469">
    <w:abstractNumId w:val="2"/>
  </w:num>
  <w:num w:numId="5" w16cid:durableId="1454595803">
    <w:abstractNumId w:val="0"/>
  </w:num>
  <w:num w:numId="6" w16cid:durableId="236014092">
    <w:abstractNumId w:val="6"/>
  </w:num>
  <w:num w:numId="7" w16cid:durableId="1560049281">
    <w:abstractNumId w:val="3"/>
  </w:num>
  <w:num w:numId="8" w16cid:durableId="1651444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F"/>
    <w:rsid w:val="0004266C"/>
    <w:rsid w:val="00050B79"/>
    <w:rsid w:val="00053BA1"/>
    <w:rsid w:val="000620F4"/>
    <w:rsid w:val="00073F64"/>
    <w:rsid w:val="00074D41"/>
    <w:rsid w:val="000771FF"/>
    <w:rsid w:val="00081354"/>
    <w:rsid w:val="0008193F"/>
    <w:rsid w:val="00091202"/>
    <w:rsid w:val="00097A78"/>
    <w:rsid w:val="000A06DD"/>
    <w:rsid w:val="000A4700"/>
    <w:rsid w:val="000B3731"/>
    <w:rsid w:val="000D4B8B"/>
    <w:rsid w:val="000E4656"/>
    <w:rsid w:val="000F1B07"/>
    <w:rsid w:val="00115003"/>
    <w:rsid w:val="001151E6"/>
    <w:rsid w:val="001226F2"/>
    <w:rsid w:val="001275B3"/>
    <w:rsid w:val="001342E8"/>
    <w:rsid w:val="00136FFF"/>
    <w:rsid w:val="00137BD0"/>
    <w:rsid w:val="00153512"/>
    <w:rsid w:val="001715A6"/>
    <w:rsid w:val="001778E7"/>
    <w:rsid w:val="00177F4B"/>
    <w:rsid w:val="001A22C8"/>
    <w:rsid w:val="001E3238"/>
    <w:rsid w:val="001E4D9F"/>
    <w:rsid w:val="001F2837"/>
    <w:rsid w:val="001F6222"/>
    <w:rsid w:val="00232C63"/>
    <w:rsid w:val="00237A4D"/>
    <w:rsid w:val="002B08DF"/>
    <w:rsid w:val="002B1372"/>
    <w:rsid w:val="002B6F48"/>
    <w:rsid w:val="002E3AB8"/>
    <w:rsid w:val="00304203"/>
    <w:rsid w:val="003134A5"/>
    <w:rsid w:val="00314CBE"/>
    <w:rsid w:val="00316576"/>
    <w:rsid w:val="00352744"/>
    <w:rsid w:val="0036467A"/>
    <w:rsid w:val="0038169B"/>
    <w:rsid w:val="00397580"/>
    <w:rsid w:val="003B1230"/>
    <w:rsid w:val="004073DD"/>
    <w:rsid w:val="004124D5"/>
    <w:rsid w:val="00416EFE"/>
    <w:rsid w:val="00426EC1"/>
    <w:rsid w:val="00447293"/>
    <w:rsid w:val="004475B8"/>
    <w:rsid w:val="004755C9"/>
    <w:rsid w:val="004821DB"/>
    <w:rsid w:val="00497D76"/>
    <w:rsid w:val="004A3708"/>
    <w:rsid w:val="004A441F"/>
    <w:rsid w:val="004B2011"/>
    <w:rsid w:val="004D6FA3"/>
    <w:rsid w:val="004E7802"/>
    <w:rsid w:val="004F6921"/>
    <w:rsid w:val="004F7500"/>
    <w:rsid w:val="004F7C10"/>
    <w:rsid w:val="00504A52"/>
    <w:rsid w:val="0053519E"/>
    <w:rsid w:val="00536D21"/>
    <w:rsid w:val="00537576"/>
    <w:rsid w:val="00545E79"/>
    <w:rsid w:val="00563873"/>
    <w:rsid w:val="00586D1B"/>
    <w:rsid w:val="005A00CE"/>
    <w:rsid w:val="005C670C"/>
    <w:rsid w:val="005F790F"/>
    <w:rsid w:val="00606E1F"/>
    <w:rsid w:val="00622190"/>
    <w:rsid w:val="00631994"/>
    <w:rsid w:val="00636FFF"/>
    <w:rsid w:val="00643D4E"/>
    <w:rsid w:val="00644621"/>
    <w:rsid w:val="00670083"/>
    <w:rsid w:val="00673BF0"/>
    <w:rsid w:val="00685B34"/>
    <w:rsid w:val="006908AC"/>
    <w:rsid w:val="006A4FC3"/>
    <w:rsid w:val="006B41C4"/>
    <w:rsid w:val="006C0DA8"/>
    <w:rsid w:val="006C57C7"/>
    <w:rsid w:val="006D01F9"/>
    <w:rsid w:val="006E07AF"/>
    <w:rsid w:val="00702F46"/>
    <w:rsid w:val="00707A3F"/>
    <w:rsid w:val="00715E88"/>
    <w:rsid w:val="00751CB0"/>
    <w:rsid w:val="0075573C"/>
    <w:rsid w:val="00766DFC"/>
    <w:rsid w:val="00771052"/>
    <w:rsid w:val="00781537"/>
    <w:rsid w:val="007830CF"/>
    <w:rsid w:val="007844E3"/>
    <w:rsid w:val="00792CF1"/>
    <w:rsid w:val="007A4C22"/>
    <w:rsid w:val="007B2124"/>
    <w:rsid w:val="007B2C34"/>
    <w:rsid w:val="007F14AA"/>
    <w:rsid w:val="00804C32"/>
    <w:rsid w:val="008066AE"/>
    <w:rsid w:val="00811397"/>
    <w:rsid w:val="00814083"/>
    <w:rsid w:val="00835DB6"/>
    <w:rsid w:val="00856D38"/>
    <w:rsid w:val="00862666"/>
    <w:rsid w:val="0088059D"/>
    <w:rsid w:val="00891B0C"/>
    <w:rsid w:val="008B02CD"/>
    <w:rsid w:val="008B5EF8"/>
    <w:rsid w:val="008C1D35"/>
    <w:rsid w:val="00922BC2"/>
    <w:rsid w:val="0092580E"/>
    <w:rsid w:val="009315D6"/>
    <w:rsid w:val="0093195C"/>
    <w:rsid w:val="00944F89"/>
    <w:rsid w:val="00947B04"/>
    <w:rsid w:val="00961BE4"/>
    <w:rsid w:val="00992D70"/>
    <w:rsid w:val="00994B23"/>
    <w:rsid w:val="009A529E"/>
    <w:rsid w:val="009B3D37"/>
    <w:rsid w:val="009C1B37"/>
    <w:rsid w:val="009C5572"/>
    <w:rsid w:val="009F0117"/>
    <w:rsid w:val="009F4E0A"/>
    <w:rsid w:val="00A040A3"/>
    <w:rsid w:val="00A302F3"/>
    <w:rsid w:val="00A51F5E"/>
    <w:rsid w:val="00A546EC"/>
    <w:rsid w:val="00A55E84"/>
    <w:rsid w:val="00A823F7"/>
    <w:rsid w:val="00A828D9"/>
    <w:rsid w:val="00A85D73"/>
    <w:rsid w:val="00A85F01"/>
    <w:rsid w:val="00AA03DA"/>
    <w:rsid w:val="00AB281F"/>
    <w:rsid w:val="00AD778C"/>
    <w:rsid w:val="00AF2221"/>
    <w:rsid w:val="00AF40A8"/>
    <w:rsid w:val="00AF6026"/>
    <w:rsid w:val="00B078D6"/>
    <w:rsid w:val="00B20F3F"/>
    <w:rsid w:val="00B2240F"/>
    <w:rsid w:val="00B33BC8"/>
    <w:rsid w:val="00B33DDE"/>
    <w:rsid w:val="00B532C7"/>
    <w:rsid w:val="00B61223"/>
    <w:rsid w:val="00B851F2"/>
    <w:rsid w:val="00B92855"/>
    <w:rsid w:val="00B95609"/>
    <w:rsid w:val="00BA44F1"/>
    <w:rsid w:val="00BA55F2"/>
    <w:rsid w:val="00BC3AB8"/>
    <w:rsid w:val="00BE2D75"/>
    <w:rsid w:val="00BE7ACE"/>
    <w:rsid w:val="00C01A0B"/>
    <w:rsid w:val="00C06FF2"/>
    <w:rsid w:val="00C2242B"/>
    <w:rsid w:val="00C2751F"/>
    <w:rsid w:val="00C33FD7"/>
    <w:rsid w:val="00C358C4"/>
    <w:rsid w:val="00C57F84"/>
    <w:rsid w:val="00C70088"/>
    <w:rsid w:val="00C87EC1"/>
    <w:rsid w:val="00CC4627"/>
    <w:rsid w:val="00CC4A3C"/>
    <w:rsid w:val="00CE2FB3"/>
    <w:rsid w:val="00CF0681"/>
    <w:rsid w:val="00D22784"/>
    <w:rsid w:val="00D464BF"/>
    <w:rsid w:val="00D50CF7"/>
    <w:rsid w:val="00D7080E"/>
    <w:rsid w:val="00D84440"/>
    <w:rsid w:val="00D90E5A"/>
    <w:rsid w:val="00D91607"/>
    <w:rsid w:val="00DB3706"/>
    <w:rsid w:val="00DC1564"/>
    <w:rsid w:val="00DF7B6E"/>
    <w:rsid w:val="00E02BE1"/>
    <w:rsid w:val="00E32724"/>
    <w:rsid w:val="00E457DA"/>
    <w:rsid w:val="00E514A3"/>
    <w:rsid w:val="00E60EAC"/>
    <w:rsid w:val="00E62998"/>
    <w:rsid w:val="00E62C83"/>
    <w:rsid w:val="00E678F2"/>
    <w:rsid w:val="00EA6000"/>
    <w:rsid w:val="00EA665A"/>
    <w:rsid w:val="00EA7CF1"/>
    <w:rsid w:val="00EB4613"/>
    <w:rsid w:val="00EC2972"/>
    <w:rsid w:val="00EC7050"/>
    <w:rsid w:val="00ED2F89"/>
    <w:rsid w:val="00EE6E56"/>
    <w:rsid w:val="00EF00AE"/>
    <w:rsid w:val="00EF0E8A"/>
    <w:rsid w:val="00EF27E7"/>
    <w:rsid w:val="00F04771"/>
    <w:rsid w:val="00F05CBA"/>
    <w:rsid w:val="00F11EA7"/>
    <w:rsid w:val="00F229FC"/>
    <w:rsid w:val="00F23853"/>
    <w:rsid w:val="00F35E4F"/>
    <w:rsid w:val="00F51A6D"/>
    <w:rsid w:val="00F6567C"/>
    <w:rsid w:val="00F803AE"/>
    <w:rsid w:val="00F83AFA"/>
    <w:rsid w:val="00F85B82"/>
    <w:rsid w:val="00F91460"/>
    <w:rsid w:val="00FD49C0"/>
    <w:rsid w:val="00F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9D67"/>
  <w15:chartTrackingRefBased/>
  <w15:docId w15:val="{9A52B6CD-46EB-4554-9BD1-E83F7CCC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FFF"/>
    <w:pPr>
      <w:spacing w:before="240"/>
    </w:pPr>
    <w:rPr>
      <w:sz w:val="24"/>
      <w:lang w:val="en-GB"/>
    </w:rPr>
  </w:style>
  <w:style w:type="character" w:customStyle="1" w:styleId="BodyTextChar">
    <w:name w:val="Body Text Char"/>
    <w:basedOn w:val="DefaultParagraphFont"/>
    <w:link w:val="BodyText"/>
    <w:rsid w:val="00136FFF"/>
    <w:rPr>
      <w:rFonts w:ascii="Times New Roman" w:eastAsia="Times New Roman" w:hAnsi="Times New Roman" w:cs="Times New Roman"/>
      <w:sz w:val="24"/>
      <w:szCs w:val="20"/>
      <w:lang w:val="en-GB"/>
    </w:rPr>
  </w:style>
  <w:style w:type="paragraph" w:styleId="List">
    <w:name w:val="List"/>
    <w:basedOn w:val="BodyText"/>
    <w:rsid w:val="00136FFF"/>
    <w:pPr>
      <w:ind w:left="1080" w:hanging="1080"/>
    </w:pPr>
  </w:style>
  <w:style w:type="paragraph" w:styleId="Title">
    <w:name w:val="Title"/>
    <w:basedOn w:val="BodyText"/>
    <w:link w:val="TitleChar"/>
    <w:qFormat/>
    <w:rsid w:val="00136FFF"/>
    <w:pPr>
      <w:spacing w:after="240"/>
      <w:jc w:val="center"/>
    </w:pPr>
    <w:rPr>
      <w:rFonts w:ascii="Arial" w:hAnsi="Arial"/>
      <w:b/>
      <w:sz w:val="40"/>
    </w:rPr>
  </w:style>
  <w:style w:type="character" w:customStyle="1" w:styleId="TitleChar">
    <w:name w:val="Title Char"/>
    <w:basedOn w:val="DefaultParagraphFont"/>
    <w:link w:val="Title"/>
    <w:rsid w:val="00136FFF"/>
    <w:rPr>
      <w:rFonts w:ascii="Arial" w:eastAsia="Times New Roman" w:hAnsi="Arial" w:cs="Times New Roman"/>
      <w:b/>
      <w:sz w:val="40"/>
      <w:szCs w:val="20"/>
      <w:lang w:val="en-GB"/>
    </w:rPr>
  </w:style>
  <w:style w:type="paragraph" w:styleId="Header">
    <w:name w:val="header"/>
    <w:basedOn w:val="Normal"/>
    <w:link w:val="HeaderChar"/>
    <w:rsid w:val="00136FFF"/>
    <w:pPr>
      <w:tabs>
        <w:tab w:val="center" w:pos="4320"/>
        <w:tab w:val="right" w:pos="8640"/>
      </w:tabs>
    </w:pPr>
  </w:style>
  <w:style w:type="character" w:customStyle="1" w:styleId="HeaderChar">
    <w:name w:val="Header Char"/>
    <w:basedOn w:val="DefaultParagraphFont"/>
    <w:link w:val="Header"/>
    <w:rsid w:val="00136FFF"/>
    <w:rPr>
      <w:rFonts w:ascii="Times New Roman" w:eastAsia="Times New Roman" w:hAnsi="Times New Roman" w:cs="Times New Roman"/>
      <w:sz w:val="20"/>
      <w:szCs w:val="20"/>
    </w:rPr>
  </w:style>
  <w:style w:type="paragraph" w:styleId="Footer">
    <w:name w:val="footer"/>
    <w:basedOn w:val="Normal"/>
    <w:link w:val="FooterChar"/>
    <w:rsid w:val="00136FFF"/>
    <w:pPr>
      <w:tabs>
        <w:tab w:val="center" w:pos="4320"/>
        <w:tab w:val="right" w:pos="8640"/>
      </w:tabs>
    </w:pPr>
  </w:style>
  <w:style w:type="character" w:customStyle="1" w:styleId="FooterChar">
    <w:name w:val="Footer Char"/>
    <w:basedOn w:val="DefaultParagraphFont"/>
    <w:link w:val="Footer"/>
    <w:rsid w:val="00136FFF"/>
    <w:rPr>
      <w:rFonts w:ascii="Times New Roman" w:eastAsia="Times New Roman" w:hAnsi="Times New Roman" w:cs="Times New Roman"/>
      <w:sz w:val="20"/>
      <w:szCs w:val="20"/>
    </w:rPr>
  </w:style>
  <w:style w:type="character" w:styleId="PageNumber">
    <w:name w:val="page number"/>
    <w:basedOn w:val="DefaultParagraphFont"/>
    <w:rsid w:val="00136FFF"/>
  </w:style>
  <w:style w:type="character" w:styleId="Hyperlink">
    <w:name w:val="Hyperlink"/>
    <w:basedOn w:val="DefaultParagraphFont"/>
    <w:uiPriority w:val="99"/>
    <w:unhideWhenUsed/>
    <w:rsid w:val="00136FFF"/>
    <w:rPr>
      <w:color w:val="0563C1" w:themeColor="hyperlink"/>
      <w:u w:val="single"/>
    </w:rPr>
  </w:style>
  <w:style w:type="paragraph" w:styleId="ListParagraph">
    <w:name w:val="List Paragraph"/>
    <w:aliases w:val="Bullets in notes"/>
    <w:basedOn w:val="Normal"/>
    <w:link w:val="ListParagraphChar"/>
    <w:uiPriority w:val="34"/>
    <w:qFormat/>
    <w:rsid w:val="00C01A0B"/>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ListParagraphChar">
    <w:name w:val="List Paragraph Char"/>
    <w:aliases w:val="Bullets in notes Char"/>
    <w:basedOn w:val="DefaultParagraphFont"/>
    <w:link w:val="ListParagraph"/>
    <w:uiPriority w:val="34"/>
    <w:rsid w:val="00C01A0B"/>
    <w:rPr>
      <w:lang w:val="en-CA"/>
    </w:rPr>
  </w:style>
  <w:style w:type="paragraph" w:customStyle="1" w:styleId="Default">
    <w:name w:val="Default"/>
    <w:rsid w:val="00C01A0B"/>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050B79"/>
    <w:rPr>
      <w:sz w:val="16"/>
      <w:szCs w:val="16"/>
    </w:rPr>
  </w:style>
  <w:style w:type="paragraph" w:styleId="CommentText">
    <w:name w:val="annotation text"/>
    <w:basedOn w:val="Normal"/>
    <w:link w:val="CommentTextChar"/>
    <w:uiPriority w:val="99"/>
    <w:semiHidden/>
    <w:unhideWhenUsed/>
    <w:rsid w:val="00050B79"/>
  </w:style>
  <w:style w:type="character" w:customStyle="1" w:styleId="CommentTextChar">
    <w:name w:val="Comment Text Char"/>
    <w:basedOn w:val="DefaultParagraphFont"/>
    <w:link w:val="CommentText"/>
    <w:uiPriority w:val="99"/>
    <w:semiHidden/>
    <w:rsid w:val="00050B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B79"/>
    <w:rPr>
      <w:b/>
      <w:bCs/>
    </w:rPr>
  </w:style>
  <w:style w:type="character" w:customStyle="1" w:styleId="CommentSubjectChar">
    <w:name w:val="Comment Subject Char"/>
    <w:basedOn w:val="CommentTextChar"/>
    <w:link w:val="CommentSubject"/>
    <w:uiPriority w:val="99"/>
    <w:semiHidden/>
    <w:rsid w:val="00050B79"/>
    <w:rPr>
      <w:rFonts w:ascii="Times New Roman" w:eastAsia="Times New Roman" w:hAnsi="Times New Roman" w:cs="Times New Roman"/>
      <w:b/>
      <w:bCs/>
      <w:sz w:val="20"/>
      <w:szCs w:val="20"/>
    </w:rPr>
  </w:style>
  <w:style w:type="paragraph" w:styleId="Revision">
    <w:name w:val="Revision"/>
    <w:hidden/>
    <w:uiPriority w:val="99"/>
    <w:semiHidden/>
    <w:rsid w:val="00BC3AB8"/>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D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s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4" ma:contentTypeDescription="Create a new document." ma:contentTypeScope="" ma:versionID="38349719bcb90140025c124b618ebf3f">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0d5087dab8a8200993d7bb6bb12cb2af"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7C85-DB17-419D-89BA-85AD97BDE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C9D62-710D-49E4-A1A1-6E5A0D08A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61C9E-2E89-4964-B0A0-B772DCA55559}">
  <ds:schemaRefs>
    <ds:schemaRef ds:uri="http://schemas.microsoft.com/sharepoint/v3/contenttype/forms"/>
  </ds:schemaRefs>
</ds:datastoreItem>
</file>

<file path=customXml/itemProps4.xml><?xml version="1.0" encoding="utf-8"?>
<ds:datastoreItem xmlns:ds="http://schemas.openxmlformats.org/officeDocument/2006/customXml" ds:itemID="{D66E0B8D-C365-44CF-8327-342098BF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Soon</dc:creator>
  <cp:keywords/>
  <dc:description/>
  <cp:lastModifiedBy>Vlad Pasko</cp:lastModifiedBy>
  <cp:revision>2</cp:revision>
  <cp:lastPrinted>2022-05-03T18:41:00Z</cp:lastPrinted>
  <dcterms:created xsi:type="dcterms:W3CDTF">2023-01-05T22:15:00Z</dcterms:created>
  <dcterms:modified xsi:type="dcterms:W3CDTF">2023-01-05T22:15:00Z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