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15F5" w14:textId="48173C79" w:rsidR="000A093E" w:rsidRDefault="002813F6" w:rsidP="002604FD">
      <w:pPr>
        <w:pStyle w:val="Header"/>
        <w:jc w:val="center"/>
      </w:pPr>
      <w:bookmarkStart w:id="0" w:name="_GoBack"/>
      <w:bookmarkEnd w:id="0"/>
      <w:r w:rsidRPr="003D7719">
        <w:rPr>
          <w:b/>
          <w:bCs/>
          <w:sz w:val="20"/>
          <w:szCs w:val="20"/>
        </w:rPr>
        <w:t>NOT FOR DISSEMINATION IN THE UNITED STATES OR FOR DISTRIBUTION TO U.S. NEWSWIRE SERVICES AND DOES NOT CONSTITUTE AN OFFER OF THE SECURITIES DESCRIBED HEREIN</w:t>
      </w:r>
    </w:p>
    <w:p w14:paraId="330E3211" w14:textId="081EFEE4" w:rsidR="000A093E" w:rsidRDefault="000A093E" w:rsidP="00B67494">
      <w:pPr>
        <w:jc w:val="center"/>
      </w:pPr>
      <w:r>
        <w:rPr>
          <w:rFonts w:ascii="Book Antiqua" w:hAnsi="Book Antiqua"/>
          <w:b/>
          <w:noProof/>
          <w:u w:val="single"/>
        </w:rPr>
        <w:drawing>
          <wp:inline distT="0" distB="0" distL="0" distR="0" wp14:anchorId="6AFC55C7" wp14:editId="6D73A21C">
            <wp:extent cx="5486400" cy="1405255"/>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05255"/>
                    </a:xfrm>
                    <a:prstGeom prst="rect">
                      <a:avLst/>
                    </a:prstGeom>
                    <a:noFill/>
                    <a:ln>
                      <a:noFill/>
                    </a:ln>
                  </pic:spPr>
                </pic:pic>
              </a:graphicData>
            </a:graphic>
          </wp:inline>
        </w:drawing>
      </w:r>
    </w:p>
    <w:p w14:paraId="5320A61D" w14:textId="2FB76D48" w:rsidR="000A093E" w:rsidRPr="00B76071" w:rsidRDefault="000A093E"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Suite </w:t>
      </w:r>
      <w:r w:rsidR="003A5C3D">
        <w:rPr>
          <w:rFonts w:eastAsia="Times New Roman" w:cstheme="minorHAnsi"/>
          <w:sz w:val="24"/>
          <w:szCs w:val="24"/>
          <w:lang w:val="en-CA"/>
        </w:rPr>
        <w:t>902</w:t>
      </w:r>
      <w:r w:rsidRPr="00B76071">
        <w:rPr>
          <w:rFonts w:eastAsia="Times New Roman" w:cstheme="minorHAnsi"/>
          <w:sz w:val="24"/>
          <w:szCs w:val="24"/>
          <w:lang w:val="en-CA"/>
        </w:rPr>
        <w:t xml:space="preserve">, </w:t>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3A5C3D">
        <w:rPr>
          <w:rFonts w:eastAsia="Times New Roman" w:cstheme="minorHAnsi"/>
          <w:sz w:val="24"/>
          <w:szCs w:val="24"/>
          <w:lang w:val="en-CA"/>
        </w:rPr>
        <w:t xml:space="preserve">1030 </w:t>
      </w:r>
      <w:r w:rsidRPr="00B76071">
        <w:rPr>
          <w:rFonts w:eastAsia="Times New Roman" w:cstheme="minorHAnsi"/>
          <w:sz w:val="24"/>
          <w:szCs w:val="24"/>
          <w:lang w:val="en-CA"/>
        </w:rPr>
        <w:t xml:space="preserve">West </w:t>
      </w:r>
      <w:r w:rsidR="004B2C6B">
        <w:rPr>
          <w:rFonts w:eastAsia="Times New Roman" w:cstheme="minorHAnsi"/>
          <w:sz w:val="24"/>
          <w:szCs w:val="24"/>
          <w:lang w:val="en-CA"/>
        </w:rPr>
        <w:t>Georgia</w:t>
      </w:r>
      <w:r w:rsidRPr="00B76071">
        <w:rPr>
          <w:rFonts w:eastAsia="Times New Roman" w:cstheme="minorHAnsi"/>
          <w:sz w:val="24"/>
          <w:szCs w:val="24"/>
          <w:lang w:val="en-CA"/>
        </w:rPr>
        <w:t xml:space="preserve"> Street</w:t>
      </w:r>
    </w:p>
    <w:p w14:paraId="26917FC7" w14:textId="7B6FC734" w:rsidR="000A093E" w:rsidRPr="00B76071" w:rsidRDefault="000A093E"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Vancouver, B.C. V6E </w:t>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3A5C3D">
        <w:rPr>
          <w:rFonts w:eastAsia="Times New Roman" w:cstheme="minorHAnsi"/>
          <w:sz w:val="24"/>
          <w:szCs w:val="24"/>
          <w:lang w:val="en-CA"/>
        </w:rPr>
        <w:t>3M5</w:t>
      </w:r>
    </w:p>
    <w:p w14:paraId="16A24918" w14:textId="77777777" w:rsidR="000A093E" w:rsidRDefault="000A093E" w:rsidP="000A093E"/>
    <w:p w14:paraId="2C7F43DC" w14:textId="092B978C" w:rsidR="00B04B8E" w:rsidRPr="000A093E" w:rsidRDefault="00B67494" w:rsidP="004B2C6B">
      <w:pPr>
        <w:jc w:val="center"/>
        <w:rPr>
          <w:b/>
          <w:sz w:val="28"/>
          <w:szCs w:val="28"/>
        </w:rPr>
      </w:pPr>
      <w:r w:rsidRPr="000A093E">
        <w:rPr>
          <w:b/>
          <w:sz w:val="28"/>
          <w:szCs w:val="28"/>
        </w:rPr>
        <w:t xml:space="preserve">TransCanna </w:t>
      </w:r>
      <w:r w:rsidR="004B2C6B">
        <w:rPr>
          <w:b/>
          <w:sz w:val="28"/>
          <w:szCs w:val="28"/>
        </w:rPr>
        <w:t xml:space="preserve">Announces </w:t>
      </w:r>
      <w:r w:rsidR="00EC0B7F">
        <w:rPr>
          <w:b/>
          <w:sz w:val="28"/>
          <w:szCs w:val="28"/>
        </w:rPr>
        <w:t>Corporate Update</w:t>
      </w:r>
    </w:p>
    <w:p w14:paraId="37EBC7A6" w14:textId="77777777" w:rsidR="00B67494" w:rsidRPr="00137F35" w:rsidRDefault="00B67494" w:rsidP="00B67494">
      <w:pPr>
        <w:spacing w:after="0" w:line="240" w:lineRule="auto"/>
        <w:rPr>
          <w:rFonts w:eastAsia="Times New Roman" w:cstheme="minorHAnsi"/>
          <w:b/>
          <w:lang w:val="en-CA"/>
        </w:rPr>
      </w:pPr>
    </w:p>
    <w:p w14:paraId="6B570118" w14:textId="1E4BE03D" w:rsidR="00B67494" w:rsidRPr="002604FD" w:rsidRDefault="00B67494" w:rsidP="00137F35">
      <w:pPr>
        <w:spacing w:after="0" w:line="240" w:lineRule="auto"/>
        <w:jc w:val="right"/>
        <w:rPr>
          <w:rFonts w:eastAsia="Times New Roman" w:cstheme="minorHAnsi"/>
          <w:b/>
          <w:lang w:val="en-CA"/>
        </w:rPr>
      </w:pP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t xml:space="preserve">      Canadian Securities Exchange:  TCAN</w:t>
      </w:r>
      <w:r w:rsidRPr="002813F6">
        <w:rPr>
          <w:rFonts w:eastAsia="Times New Roman" w:cstheme="minorHAnsi"/>
          <w:b/>
          <w:lang w:val="en-CA"/>
        </w:rPr>
        <w:br/>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t xml:space="preserve">       </w:t>
      </w:r>
      <w:proofErr w:type="spellStart"/>
      <w:r w:rsidRPr="002604FD">
        <w:rPr>
          <w:rFonts w:eastAsia="Times New Roman" w:cstheme="minorHAnsi"/>
          <w:b/>
          <w:lang w:val="en-CA"/>
        </w:rPr>
        <w:t>Borse</w:t>
      </w:r>
      <w:proofErr w:type="spellEnd"/>
      <w:r w:rsidRPr="002604FD">
        <w:rPr>
          <w:rFonts w:eastAsia="Times New Roman" w:cstheme="minorHAnsi"/>
          <w:b/>
          <w:lang w:val="en-CA"/>
        </w:rPr>
        <w:t xml:space="preserve"> Frankfurt:  TH8</w:t>
      </w:r>
    </w:p>
    <w:p w14:paraId="03D1F51A" w14:textId="77777777" w:rsidR="00B67494" w:rsidRPr="002813F6" w:rsidRDefault="00B67494" w:rsidP="00B67494">
      <w:pPr>
        <w:tabs>
          <w:tab w:val="right" w:pos="8100"/>
        </w:tabs>
        <w:spacing w:after="0" w:line="240" w:lineRule="auto"/>
        <w:ind w:right="540"/>
        <w:jc w:val="both"/>
        <w:rPr>
          <w:rFonts w:ascii="Book Antiqua" w:eastAsia="Times New Roman" w:hAnsi="Book Antiqua" w:cs="Times New Roman"/>
          <w:b/>
          <w:lang w:val="en-CA"/>
        </w:rPr>
      </w:pPr>
    </w:p>
    <w:p w14:paraId="2BCFD532" w14:textId="17BF0892" w:rsidR="000037B8" w:rsidRDefault="00DF51E4" w:rsidP="009B2751">
      <w:pPr>
        <w:pStyle w:val="NormalWeb"/>
        <w:jc w:val="both"/>
        <w:rPr>
          <w:rFonts w:ascii="Verdana" w:hAnsi="Verdana"/>
          <w:color w:val="000000"/>
          <w:sz w:val="20"/>
          <w:szCs w:val="20"/>
        </w:rPr>
      </w:pPr>
      <w:r w:rsidRPr="002A6DD9">
        <w:rPr>
          <w:rFonts w:ascii="Verdana" w:hAnsi="Verdana" w:cstheme="minorHAnsi"/>
          <w:b/>
          <w:sz w:val="20"/>
          <w:szCs w:val="20"/>
        </w:rPr>
        <w:t xml:space="preserve">Vancouver, BC, </w:t>
      </w:r>
      <w:r w:rsidR="004360AE">
        <w:rPr>
          <w:rFonts w:ascii="Verdana" w:hAnsi="Verdana" w:cstheme="minorHAnsi"/>
          <w:b/>
          <w:sz w:val="20"/>
          <w:szCs w:val="20"/>
        </w:rPr>
        <w:t>September 3</w:t>
      </w:r>
      <w:r w:rsidR="004360AE" w:rsidRPr="006E5CAF">
        <w:rPr>
          <w:rFonts w:ascii="Verdana" w:hAnsi="Verdana" w:cstheme="minorHAnsi"/>
          <w:b/>
          <w:sz w:val="20"/>
          <w:szCs w:val="20"/>
          <w:vertAlign w:val="superscript"/>
        </w:rPr>
        <w:t>rd</w:t>
      </w:r>
      <w:r w:rsidRPr="002A6DD9">
        <w:rPr>
          <w:rFonts w:ascii="Verdana" w:hAnsi="Verdana" w:cstheme="minorHAnsi"/>
          <w:b/>
          <w:sz w:val="20"/>
          <w:szCs w:val="20"/>
        </w:rPr>
        <w:t xml:space="preserve">, 2019 - </w:t>
      </w:r>
      <w:r w:rsidR="00B83043" w:rsidRPr="002A6DD9">
        <w:rPr>
          <w:rFonts w:ascii="Verdana" w:hAnsi="Verdana" w:cstheme="minorHAnsi"/>
          <w:b/>
          <w:sz w:val="20"/>
          <w:szCs w:val="20"/>
        </w:rPr>
        <w:t>Trans</w:t>
      </w:r>
      <w:r w:rsidR="00B83043">
        <w:rPr>
          <w:rFonts w:ascii="Verdana" w:hAnsi="Verdana" w:cstheme="minorHAnsi"/>
          <w:b/>
          <w:sz w:val="20"/>
          <w:szCs w:val="20"/>
        </w:rPr>
        <w:t>C</w:t>
      </w:r>
      <w:r w:rsidR="00B83043" w:rsidRPr="002A6DD9">
        <w:rPr>
          <w:rFonts w:ascii="Verdana" w:hAnsi="Verdana" w:cstheme="minorHAnsi"/>
          <w:b/>
          <w:sz w:val="20"/>
          <w:szCs w:val="20"/>
        </w:rPr>
        <w:t xml:space="preserve">anna </w:t>
      </w:r>
      <w:r w:rsidR="00B67494" w:rsidRPr="002A6DD9">
        <w:rPr>
          <w:rFonts w:ascii="Verdana" w:hAnsi="Verdana" w:cstheme="minorHAnsi"/>
          <w:b/>
          <w:sz w:val="20"/>
          <w:szCs w:val="20"/>
        </w:rPr>
        <w:t>Holdings Inc.</w:t>
      </w:r>
      <w:r w:rsidR="00B67494" w:rsidRPr="002604FD">
        <w:rPr>
          <w:rFonts w:asciiTheme="minorHAnsi" w:hAnsiTheme="minorHAnsi" w:cstheme="minorHAnsi"/>
          <w:b/>
          <w:sz w:val="22"/>
          <w:szCs w:val="22"/>
        </w:rPr>
        <w:t xml:space="preserve"> </w:t>
      </w:r>
      <w:r w:rsidR="00B67494" w:rsidRPr="002604FD">
        <w:rPr>
          <w:rFonts w:asciiTheme="minorHAnsi" w:hAnsiTheme="minorHAnsi" w:cstheme="minorHAnsi"/>
          <w:sz w:val="22"/>
          <w:szCs w:val="22"/>
        </w:rPr>
        <w:t>(</w:t>
      </w:r>
      <w:proofErr w:type="gramStart"/>
      <w:r w:rsidR="00B67494" w:rsidRPr="002A6DD9">
        <w:rPr>
          <w:rFonts w:ascii="Verdana" w:hAnsi="Verdana"/>
          <w:color w:val="000000"/>
          <w:sz w:val="20"/>
          <w:szCs w:val="20"/>
        </w:rPr>
        <w:t>CSE:TCAN</w:t>
      </w:r>
      <w:proofErr w:type="gramEnd"/>
      <w:r w:rsidR="00B67494" w:rsidRPr="002A6DD9">
        <w:rPr>
          <w:rFonts w:ascii="Verdana" w:hAnsi="Verdana"/>
          <w:color w:val="000000"/>
          <w:sz w:val="20"/>
          <w:szCs w:val="20"/>
        </w:rPr>
        <w:t>: XETR: TH8) (“TransCanna” or the “Company”) is pleased to announce</w:t>
      </w:r>
      <w:r w:rsidR="0048251F" w:rsidRPr="002A6DD9">
        <w:rPr>
          <w:rFonts w:ascii="Verdana" w:hAnsi="Verdana"/>
          <w:color w:val="000000"/>
          <w:sz w:val="20"/>
          <w:szCs w:val="20"/>
        </w:rPr>
        <w:t xml:space="preserve"> </w:t>
      </w:r>
      <w:r w:rsidR="000037B8">
        <w:rPr>
          <w:rFonts w:ascii="Verdana" w:hAnsi="Verdana"/>
          <w:color w:val="000000"/>
          <w:sz w:val="20"/>
          <w:szCs w:val="20"/>
        </w:rPr>
        <w:t xml:space="preserve">the appointment of </w:t>
      </w:r>
      <w:r w:rsidR="000037B8" w:rsidRPr="002A6DD9">
        <w:rPr>
          <w:rFonts w:ascii="Verdana" w:hAnsi="Verdana"/>
          <w:color w:val="000000"/>
          <w:sz w:val="20"/>
          <w:szCs w:val="20"/>
        </w:rPr>
        <w:t xml:space="preserve"> </w:t>
      </w:r>
      <w:r w:rsidR="00F87BD7">
        <w:rPr>
          <w:rFonts w:ascii="Verdana" w:hAnsi="Verdana"/>
          <w:color w:val="000000"/>
          <w:sz w:val="20"/>
          <w:szCs w:val="20"/>
        </w:rPr>
        <w:t xml:space="preserve">Mr. </w:t>
      </w:r>
      <w:r w:rsidR="00B5193E">
        <w:rPr>
          <w:rFonts w:ascii="Verdana" w:hAnsi="Verdana"/>
          <w:color w:val="000000"/>
          <w:sz w:val="20"/>
          <w:szCs w:val="20"/>
        </w:rPr>
        <w:t xml:space="preserve">Steve </w:t>
      </w:r>
      <w:proofErr w:type="spellStart"/>
      <w:r w:rsidR="00B5193E">
        <w:rPr>
          <w:rFonts w:ascii="Verdana" w:hAnsi="Verdana"/>
          <w:color w:val="000000"/>
          <w:sz w:val="20"/>
          <w:szCs w:val="20"/>
        </w:rPr>
        <w:t>Gilblin</w:t>
      </w:r>
      <w:proofErr w:type="spellEnd"/>
      <w:r w:rsidR="00B5193E">
        <w:rPr>
          <w:rFonts w:ascii="Verdana" w:hAnsi="Verdana"/>
          <w:color w:val="000000"/>
          <w:sz w:val="20"/>
          <w:szCs w:val="20"/>
        </w:rPr>
        <w:t xml:space="preserve"> </w:t>
      </w:r>
      <w:r w:rsidR="000037B8">
        <w:rPr>
          <w:rFonts w:ascii="Verdana" w:hAnsi="Verdana"/>
          <w:color w:val="000000"/>
          <w:sz w:val="20"/>
          <w:szCs w:val="20"/>
        </w:rPr>
        <w:t>as</w:t>
      </w:r>
      <w:r w:rsidR="00B5193E">
        <w:rPr>
          <w:rFonts w:ascii="Verdana" w:hAnsi="Verdana"/>
          <w:color w:val="000000"/>
          <w:sz w:val="20"/>
          <w:szCs w:val="20"/>
        </w:rPr>
        <w:t xml:space="preserve"> President &amp; CEO</w:t>
      </w:r>
      <w:r w:rsidR="000037B8">
        <w:rPr>
          <w:rFonts w:ascii="Verdana" w:hAnsi="Verdana"/>
          <w:color w:val="000000"/>
          <w:sz w:val="20"/>
          <w:szCs w:val="20"/>
        </w:rPr>
        <w:t xml:space="preserve">. Mr. Giblin will also continue </w:t>
      </w:r>
      <w:r w:rsidR="00F87BD7">
        <w:rPr>
          <w:rFonts w:ascii="Verdana" w:hAnsi="Verdana"/>
          <w:color w:val="000000"/>
          <w:sz w:val="20"/>
          <w:szCs w:val="20"/>
        </w:rPr>
        <w:t xml:space="preserve">as an Executive Director. </w:t>
      </w:r>
      <w:r w:rsidR="000037B8">
        <w:rPr>
          <w:rFonts w:ascii="Verdana" w:hAnsi="Verdana"/>
          <w:color w:val="000000"/>
          <w:sz w:val="20"/>
          <w:szCs w:val="20"/>
        </w:rPr>
        <w:t xml:space="preserve">Mr. </w:t>
      </w:r>
      <w:r w:rsidR="00B5193E" w:rsidRPr="00B5193E">
        <w:rPr>
          <w:rFonts w:ascii="Verdana" w:hAnsi="Verdana"/>
          <w:color w:val="000000"/>
          <w:sz w:val="20"/>
          <w:szCs w:val="20"/>
        </w:rPr>
        <w:t>Arni Johannson</w:t>
      </w:r>
      <w:r w:rsidR="00B5193E">
        <w:rPr>
          <w:rFonts w:ascii="Verdana" w:hAnsi="Verdana"/>
          <w:color w:val="000000"/>
          <w:sz w:val="20"/>
          <w:szCs w:val="20"/>
        </w:rPr>
        <w:t xml:space="preserve"> </w:t>
      </w:r>
      <w:r w:rsidR="00E91DD7">
        <w:rPr>
          <w:rFonts w:ascii="Verdana" w:hAnsi="Verdana"/>
          <w:color w:val="000000"/>
          <w:sz w:val="20"/>
          <w:szCs w:val="20"/>
        </w:rPr>
        <w:t xml:space="preserve">will </w:t>
      </w:r>
      <w:r w:rsidR="00B5193E">
        <w:rPr>
          <w:rFonts w:ascii="Verdana" w:hAnsi="Verdana"/>
          <w:color w:val="000000"/>
          <w:sz w:val="20"/>
          <w:szCs w:val="20"/>
        </w:rPr>
        <w:t>remain as Chairman</w:t>
      </w:r>
      <w:r w:rsidR="00E91DD7">
        <w:rPr>
          <w:rFonts w:ascii="Verdana" w:hAnsi="Verdana"/>
          <w:color w:val="000000"/>
          <w:sz w:val="20"/>
          <w:szCs w:val="20"/>
        </w:rPr>
        <w:t xml:space="preserve"> of the Board</w:t>
      </w:r>
      <w:r w:rsidR="00B56C62">
        <w:rPr>
          <w:rFonts w:ascii="Verdana" w:hAnsi="Verdana"/>
          <w:color w:val="000000"/>
          <w:sz w:val="20"/>
          <w:szCs w:val="20"/>
        </w:rPr>
        <w:t xml:space="preserve">. </w:t>
      </w:r>
      <w:r w:rsidR="009B2751">
        <w:rPr>
          <w:rFonts w:ascii="Verdana" w:hAnsi="Verdana"/>
          <w:color w:val="000000"/>
          <w:sz w:val="20"/>
          <w:szCs w:val="20"/>
        </w:rPr>
        <w:t>T</w:t>
      </w:r>
      <w:r w:rsidR="00F87BD7">
        <w:rPr>
          <w:rFonts w:ascii="Verdana" w:hAnsi="Verdana"/>
          <w:color w:val="000000"/>
          <w:sz w:val="20"/>
          <w:szCs w:val="20"/>
        </w:rPr>
        <w:t xml:space="preserve">he company would like </w:t>
      </w:r>
      <w:r w:rsidR="000037B8">
        <w:rPr>
          <w:rFonts w:ascii="Verdana" w:hAnsi="Verdana"/>
          <w:color w:val="000000"/>
          <w:sz w:val="20"/>
          <w:szCs w:val="20"/>
        </w:rPr>
        <w:t>to thank</w:t>
      </w:r>
      <w:r w:rsidR="00F87BD7">
        <w:rPr>
          <w:rFonts w:ascii="Verdana" w:hAnsi="Verdana"/>
          <w:color w:val="000000"/>
          <w:sz w:val="20"/>
          <w:szCs w:val="20"/>
        </w:rPr>
        <w:t xml:space="preserve"> </w:t>
      </w:r>
      <w:r w:rsidR="000037B8">
        <w:rPr>
          <w:rFonts w:ascii="Verdana" w:hAnsi="Verdana"/>
          <w:color w:val="000000"/>
          <w:sz w:val="20"/>
          <w:szCs w:val="20"/>
        </w:rPr>
        <w:t xml:space="preserve">former CEO Mr. </w:t>
      </w:r>
      <w:r w:rsidR="009B2751">
        <w:rPr>
          <w:rFonts w:ascii="Verdana" w:hAnsi="Verdana"/>
          <w:color w:val="000000"/>
          <w:sz w:val="20"/>
          <w:szCs w:val="20"/>
        </w:rPr>
        <w:t>Jim Pakulis fo</w:t>
      </w:r>
      <w:r w:rsidR="00FA13D1">
        <w:rPr>
          <w:rFonts w:ascii="Verdana" w:hAnsi="Verdana"/>
          <w:color w:val="000000"/>
          <w:sz w:val="20"/>
          <w:szCs w:val="20"/>
        </w:rPr>
        <w:t>r his efforts launching</w:t>
      </w:r>
      <w:r w:rsidR="00F87BD7">
        <w:rPr>
          <w:rFonts w:ascii="Verdana" w:hAnsi="Verdana"/>
          <w:color w:val="000000"/>
          <w:sz w:val="20"/>
          <w:szCs w:val="20"/>
        </w:rPr>
        <w:t xml:space="preserve"> TransCanna and </w:t>
      </w:r>
      <w:r w:rsidR="000037B8">
        <w:rPr>
          <w:rFonts w:ascii="Verdana" w:hAnsi="Verdana"/>
          <w:color w:val="000000"/>
          <w:sz w:val="20"/>
          <w:szCs w:val="20"/>
        </w:rPr>
        <w:t xml:space="preserve">establishing multiple </w:t>
      </w:r>
      <w:r w:rsidR="00E91DD7">
        <w:rPr>
          <w:rFonts w:ascii="Verdana" w:hAnsi="Verdana"/>
          <w:color w:val="000000"/>
          <w:sz w:val="20"/>
          <w:szCs w:val="20"/>
        </w:rPr>
        <w:t xml:space="preserve">strategic </w:t>
      </w:r>
      <w:r w:rsidR="00F87BD7">
        <w:rPr>
          <w:rFonts w:ascii="Verdana" w:hAnsi="Verdana"/>
          <w:color w:val="000000"/>
          <w:sz w:val="20"/>
          <w:szCs w:val="20"/>
        </w:rPr>
        <w:t>relationships</w:t>
      </w:r>
      <w:r w:rsidR="00FA13D1">
        <w:rPr>
          <w:rFonts w:ascii="Verdana" w:hAnsi="Verdana"/>
          <w:color w:val="000000"/>
          <w:sz w:val="20"/>
          <w:szCs w:val="20"/>
        </w:rPr>
        <w:t xml:space="preserve">.  </w:t>
      </w:r>
    </w:p>
    <w:p w14:paraId="42E8F372" w14:textId="77777777" w:rsidR="00E822C9" w:rsidRDefault="00E822C9" w:rsidP="00E822C9">
      <w:pPr>
        <w:pStyle w:val="NormalWeb"/>
        <w:jc w:val="both"/>
        <w:rPr>
          <w:rFonts w:ascii="Verdana" w:hAnsi="Verdana"/>
          <w:color w:val="000000"/>
          <w:sz w:val="20"/>
          <w:szCs w:val="20"/>
        </w:rPr>
      </w:pPr>
      <w:r>
        <w:rPr>
          <w:rFonts w:ascii="Verdana" w:hAnsi="Verdana"/>
          <w:color w:val="000000"/>
          <w:sz w:val="20"/>
          <w:szCs w:val="20"/>
        </w:rPr>
        <w:t xml:space="preserve">Mr. Giblin has led the rapid growth of multiple companies in Europe, Canada and the United States. With his former company </w:t>
      </w:r>
      <w:proofErr w:type="spellStart"/>
      <w:r>
        <w:rPr>
          <w:rFonts w:ascii="Verdana" w:hAnsi="Verdana"/>
          <w:color w:val="000000"/>
          <w:sz w:val="20"/>
          <w:szCs w:val="20"/>
        </w:rPr>
        <w:t>Silverbirch</w:t>
      </w:r>
      <w:proofErr w:type="spellEnd"/>
      <w:r>
        <w:rPr>
          <w:rFonts w:ascii="Verdana" w:hAnsi="Verdana"/>
          <w:color w:val="000000"/>
          <w:sz w:val="20"/>
          <w:szCs w:val="20"/>
        </w:rPr>
        <w:t xml:space="preserve"> Hotels and Resorts the assets and revenues doubled during his tenure as CEO and he led the successful completion of a billion-dollar sales process. He has worked closely with other industry leading brands with C-suite relationships that include Marriott, Hilton, Bentall Kennedy, Great West Life.</w:t>
      </w:r>
    </w:p>
    <w:p w14:paraId="4DC8C595" w14:textId="79FF7C21" w:rsidR="00A0275A" w:rsidRDefault="00A0275A" w:rsidP="009B2751">
      <w:pPr>
        <w:pStyle w:val="NormalWeb"/>
        <w:jc w:val="both"/>
        <w:rPr>
          <w:rFonts w:ascii="Verdana" w:hAnsi="Verdana"/>
          <w:color w:val="000000"/>
          <w:sz w:val="20"/>
          <w:szCs w:val="20"/>
        </w:rPr>
      </w:pPr>
      <w:r>
        <w:rPr>
          <w:rFonts w:ascii="Verdana" w:hAnsi="Verdana"/>
          <w:color w:val="000000"/>
          <w:sz w:val="20"/>
          <w:szCs w:val="20"/>
        </w:rPr>
        <w:t>“Significant effort has been made in the past few months to ensure TransCanna has the right strategies and fiscal plan to give the company a solid platform for growth. We have seen a complete team effort with incredible synergies coming together, full thanks to every team member from Santa Cruz, Modesto and our Canadian Public entity” commented Steve Giblin, President &amp; CEO.</w:t>
      </w:r>
    </w:p>
    <w:p w14:paraId="46B172B5" w14:textId="22763E54" w:rsidR="001E5E39" w:rsidRPr="00E822C9" w:rsidRDefault="00E91DD7" w:rsidP="001E5E39">
      <w:pPr>
        <w:pStyle w:val="NormalWeb"/>
        <w:jc w:val="both"/>
        <w:rPr>
          <w:rFonts w:ascii="Verdana" w:hAnsi="Verdana"/>
          <w:color w:val="000000"/>
          <w:sz w:val="20"/>
          <w:szCs w:val="20"/>
          <w:u w:val="single"/>
        </w:rPr>
      </w:pPr>
      <w:r w:rsidRPr="00E822C9">
        <w:rPr>
          <w:rFonts w:ascii="Verdana" w:hAnsi="Verdana"/>
          <w:color w:val="000000"/>
          <w:sz w:val="20"/>
          <w:szCs w:val="20"/>
          <w:u w:val="single"/>
        </w:rPr>
        <w:t>Soldaze Acquisition Update</w:t>
      </w:r>
    </w:p>
    <w:p w14:paraId="7F917909" w14:textId="75CD47D8" w:rsidR="00AF14DF" w:rsidRDefault="000922C9" w:rsidP="00347D0D">
      <w:pPr>
        <w:pStyle w:val="NormalWeb"/>
        <w:rPr>
          <w:rFonts w:ascii="Verdana" w:hAnsi="Verdana"/>
          <w:sz w:val="20"/>
          <w:szCs w:val="20"/>
        </w:rPr>
      </w:pPr>
      <w:r>
        <w:rPr>
          <w:rFonts w:ascii="Verdana" w:hAnsi="Verdana"/>
          <w:sz w:val="20"/>
          <w:szCs w:val="20"/>
        </w:rPr>
        <w:t>When t</w:t>
      </w:r>
      <w:r w:rsidR="005F06B1" w:rsidRPr="005F06B1">
        <w:rPr>
          <w:rFonts w:ascii="Verdana" w:hAnsi="Verdana"/>
          <w:sz w:val="20"/>
          <w:szCs w:val="20"/>
        </w:rPr>
        <w:t xml:space="preserve">he transaction </w:t>
      </w:r>
      <w:r>
        <w:rPr>
          <w:rFonts w:ascii="Verdana" w:hAnsi="Verdana"/>
          <w:sz w:val="20"/>
          <w:szCs w:val="20"/>
        </w:rPr>
        <w:t xml:space="preserve">closes </w:t>
      </w:r>
      <w:r w:rsidR="00E91DD7">
        <w:rPr>
          <w:rFonts w:ascii="Verdana" w:hAnsi="Verdana"/>
          <w:sz w:val="20"/>
          <w:szCs w:val="20"/>
        </w:rPr>
        <w:t xml:space="preserve">in mid-September </w:t>
      </w:r>
      <w:proofErr w:type="spellStart"/>
      <w:r>
        <w:rPr>
          <w:rFonts w:ascii="Verdana" w:hAnsi="Verdana"/>
          <w:sz w:val="20"/>
          <w:szCs w:val="20"/>
        </w:rPr>
        <w:t>SolDaze</w:t>
      </w:r>
      <w:proofErr w:type="spellEnd"/>
      <w:r w:rsidR="005F06B1" w:rsidRPr="005F06B1">
        <w:rPr>
          <w:rFonts w:ascii="Verdana" w:hAnsi="Verdana"/>
          <w:sz w:val="20"/>
          <w:szCs w:val="20"/>
        </w:rPr>
        <w:t xml:space="preserve"> will be launching several new SKU’s </w:t>
      </w:r>
      <w:r w:rsidR="00E91DD7">
        <w:rPr>
          <w:rFonts w:ascii="Verdana" w:hAnsi="Verdana"/>
          <w:sz w:val="20"/>
          <w:szCs w:val="20"/>
        </w:rPr>
        <w:t xml:space="preserve">that will include </w:t>
      </w:r>
      <w:r w:rsidR="005F06B1" w:rsidRPr="005F06B1">
        <w:rPr>
          <w:rFonts w:ascii="Verdana" w:hAnsi="Verdana"/>
          <w:sz w:val="20"/>
          <w:szCs w:val="20"/>
        </w:rPr>
        <w:t xml:space="preserve">Spicy Mango, Sour Apple Mango and several </w:t>
      </w:r>
      <w:r w:rsidR="00DA6C8D">
        <w:rPr>
          <w:rFonts w:ascii="Verdana" w:hAnsi="Verdana"/>
          <w:sz w:val="20"/>
          <w:szCs w:val="20"/>
        </w:rPr>
        <w:t xml:space="preserve">other </w:t>
      </w:r>
      <w:r w:rsidR="005F06B1" w:rsidRPr="005F06B1">
        <w:rPr>
          <w:rFonts w:ascii="Verdana" w:hAnsi="Verdana"/>
          <w:sz w:val="20"/>
          <w:szCs w:val="20"/>
        </w:rPr>
        <w:t>CBD Option</w:t>
      </w:r>
      <w:r>
        <w:rPr>
          <w:rFonts w:ascii="Verdana" w:hAnsi="Verdana"/>
          <w:sz w:val="20"/>
          <w:szCs w:val="20"/>
        </w:rPr>
        <w:t>s. “</w:t>
      </w:r>
      <w:proofErr w:type="spellStart"/>
      <w:r>
        <w:rPr>
          <w:rFonts w:ascii="Verdana" w:hAnsi="Verdana"/>
          <w:sz w:val="20"/>
          <w:szCs w:val="20"/>
        </w:rPr>
        <w:t>SolDaze</w:t>
      </w:r>
      <w:proofErr w:type="spellEnd"/>
      <w:r>
        <w:rPr>
          <w:rFonts w:ascii="Verdana" w:hAnsi="Verdana"/>
          <w:sz w:val="20"/>
          <w:szCs w:val="20"/>
        </w:rPr>
        <w:t xml:space="preserve"> is </w:t>
      </w:r>
      <w:r w:rsidR="005F06B1" w:rsidRPr="005F06B1">
        <w:rPr>
          <w:rFonts w:ascii="Verdana" w:hAnsi="Verdana"/>
          <w:sz w:val="20"/>
          <w:szCs w:val="20"/>
        </w:rPr>
        <w:t xml:space="preserve">excited to start our marketing campaign with </w:t>
      </w:r>
      <w:r w:rsidR="00E91DD7">
        <w:rPr>
          <w:rFonts w:ascii="Verdana" w:hAnsi="Verdana"/>
          <w:sz w:val="20"/>
          <w:szCs w:val="20"/>
        </w:rPr>
        <w:t>customer</w:t>
      </w:r>
      <w:r w:rsidR="00E91DD7" w:rsidRPr="005F06B1">
        <w:rPr>
          <w:rFonts w:ascii="Verdana" w:hAnsi="Verdana"/>
          <w:sz w:val="20"/>
          <w:szCs w:val="20"/>
        </w:rPr>
        <w:t xml:space="preserve"> </w:t>
      </w:r>
      <w:r w:rsidR="00E91DD7">
        <w:rPr>
          <w:rFonts w:ascii="Verdana" w:hAnsi="Verdana"/>
          <w:sz w:val="20"/>
          <w:szCs w:val="20"/>
        </w:rPr>
        <w:t>a</w:t>
      </w:r>
      <w:r w:rsidR="005F06B1" w:rsidRPr="005F06B1">
        <w:rPr>
          <w:rFonts w:ascii="Verdana" w:hAnsi="Verdana"/>
          <w:sz w:val="20"/>
          <w:szCs w:val="20"/>
        </w:rPr>
        <w:t>ppreciation/education events happening daily throughout California</w:t>
      </w:r>
      <w:r w:rsidR="00E91DD7">
        <w:rPr>
          <w:rFonts w:ascii="Verdana" w:hAnsi="Verdana"/>
          <w:sz w:val="20"/>
          <w:szCs w:val="20"/>
        </w:rPr>
        <w:t>. New</w:t>
      </w:r>
      <w:r w:rsidR="005F06B1" w:rsidRPr="005F06B1">
        <w:rPr>
          <w:rFonts w:ascii="Verdana" w:hAnsi="Verdana"/>
          <w:sz w:val="20"/>
          <w:szCs w:val="20"/>
        </w:rPr>
        <w:t xml:space="preserve"> flavors will include dragon fruit, blueberries and an on slot of super nutrient vegan/gluten free ingredients. We look forward to </w:t>
      </w:r>
      <w:r w:rsidR="00AF14DF">
        <w:rPr>
          <w:rFonts w:ascii="Verdana" w:hAnsi="Verdana"/>
          <w:sz w:val="20"/>
          <w:szCs w:val="20"/>
        </w:rPr>
        <w:t xml:space="preserve">continuing to pioneer </w:t>
      </w:r>
      <w:r w:rsidR="005F06B1" w:rsidRPr="005F06B1">
        <w:rPr>
          <w:rFonts w:ascii="Verdana" w:hAnsi="Verdana"/>
          <w:sz w:val="20"/>
          <w:szCs w:val="20"/>
        </w:rPr>
        <w:t xml:space="preserve">bringing healthy edibles to </w:t>
      </w:r>
      <w:r w:rsidR="00E91DD7">
        <w:rPr>
          <w:rFonts w:ascii="Verdana" w:hAnsi="Verdana"/>
          <w:sz w:val="20"/>
          <w:szCs w:val="20"/>
        </w:rPr>
        <w:t>the market</w:t>
      </w:r>
      <w:r>
        <w:rPr>
          <w:rFonts w:ascii="Verdana" w:hAnsi="Verdana"/>
          <w:sz w:val="20"/>
          <w:szCs w:val="20"/>
        </w:rPr>
        <w:t xml:space="preserve">” Stated Shawn Shevlin </w:t>
      </w:r>
      <w:r w:rsidR="00E91DD7">
        <w:rPr>
          <w:rFonts w:ascii="Verdana" w:hAnsi="Verdana"/>
          <w:sz w:val="20"/>
          <w:szCs w:val="20"/>
        </w:rPr>
        <w:t xml:space="preserve">Soldaze </w:t>
      </w:r>
      <w:r>
        <w:rPr>
          <w:rFonts w:ascii="Verdana" w:hAnsi="Verdana"/>
          <w:sz w:val="20"/>
          <w:szCs w:val="20"/>
        </w:rPr>
        <w:t>co-Founder</w:t>
      </w:r>
      <w:r w:rsidR="005F06B1" w:rsidRPr="005F06B1">
        <w:rPr>
          <w:rFonts w:ascii="Verdana" w:hAnsi="Verdana"/>
          <w:sz w:val="20"/>
          <w:szCs w:val="20"/>
        </w:rPr>
        <w:t>.</w:t>
      </w:r>
      <w:r w:rsidR="00347D0D">
        <w:rPr>
          <w:rFonts w:ascii="Verdana" w:hAnsi="Verdana"/>
          <w:color w:val="000000"/>
          <w:sz w:val="20"/>
          <w:szCs w:val="20"/>
        </w:rPr>
        <w:t xml:space="preserve">  </w:t>
      </w:r>
      <w:r>
        <w:rPr>
          <w:rFonts w:ascii="Verdana" w:hAnsi="Verdana"/>
          <w:sz w:val="20"/>
          <w:szCs w:val="20"/>
        </w:rPr>
        <w:t>Since signing the definitive agreement</w:t>
      </w:r>
      <w:r w:rsidR="00DA6C8D">
        <w:rPr>
          <w:rFonts w:ascii="Verdana" w:hAnsi="Verdana"/>
          <w:sz w:val="20"/>
          <w:szCs w:val="20"/>
        </w:rPr>
        <w:t xml:space="preserve"> (</w:t>
      </w:r>
      <w:r>
        <w:rPr>
          <w:rFonts w:ascii="Verdana" w:hAnsi="Verdana"/>
          <w:sz w:val="20"/>
          <w:szCs w:val="20"/>
        </w:rPr>
        <w:t xml:space="preserve">announced on August 14, 2019) the </w:t>
      </w:r>
      <w:proofErr w:type="spellStart"/>
      <w:r>
        <w:rPr>
          <w:rFonts w:ascii="Verdana" w:hAnsi="Verdana"/>
          <w:sz w:val="20"/>
          <w:szCs w:val="20"/>
        </w:rPr>
        <w:t>SolDaze</w:t>
      </w:r>
      <w:proofErr w:type="spellEnd"/>
      <w:r>
        <w:rPr>
          <w:rFonts w:ascii="Verdana" w:hAnsi="Verdana"/>
          <w:sz w:val="20"/>
          <w:szCs w:val="20"/>
        </w:rPr>
        <w:t xml:space="preserve"> team</w:t>
      </w:r>
      <w:r w:rsidR="00AF14DF">
        <w:rPr>
          <w:rFonts w:ascii="Verdana" w:hAnsi="Verdana"/>
          <w:sz w:val="20"/>
          <w:szCs w:val="20"/>
        </w:rPr>
        <w:t xml:space="preserve"> </w:t>
      </w:r>
      <w:r w:rsidR="00E91DD7">
        <w:rPr>
          <w:rFonts w:ascii="Verdana" w:hAnsi="Verdana"/>
          <w:sz w:val="20"/>
          <w:szCs w:val="20"/>
        </w:rPr>
        <w:lastRenderedPageBreak/>
        <w:t xml:space="preserve">has successfully </w:t>
      </w:r>
      <w:r>
        <w:rPr>
          <w:rFonts w:ascii="Verdana" w:hAnsi="Verdana"/>
          <w:sz w:val="20"/>
          <w:szCs w:val="20"/>
        </w:rPr>
        <w:t xml:space="preserve">produced </w:t>
      </w:r>
      <w:r w:rsidR="00AF14DF">
        <w:rPr>
          <w:rFonts w:ascii="Verdana" w:hAnsi="Verdana"/>
          <w:sz w:val="20"/>
          <w:szCs w:val="20"/>
        </w:rPr>
        <w:t>2,500 bags of Soldaze products</w:t>
      </w:r>
      <w:r>
        <w:rPr>
          <w:rFonts w:ascii="Verdana" w:hAnsi="Verdana"/>
          <w:sz w:val="20"/>
          <w:szCs w:val="20"/>
        </w:rPr>
        <w:t xml:space="preserve"> in </w:t>
      </w:r>
      <w:r w:rsidR="00AF14DF">
        <w:rPr>
          <w:rFonts w:ascii="Verdana" w:hAnsi="Verdana"/>
          <w:sz w:val="20"/>
          <w:szCs w:val="20"/>
        </w:rPr>
        <w:t xml:space="preserve">it’s first two weeks under the TransCanna banner.  </w:t>
      </w:r>
    </w:p>
    <w:p w14:paraId="1AD21B53" w14:textId="3223BF36" w:rsidR="00AF14DF" w:rsidRDefault="00AF14DF" w:rsidP="00347D0D">
      <w:pPr>
        <w:pStyle w:val="NormalWeb"/>
        <w:rPr>
          <w:rFonts w:ascii="Verdana" w:hAnsi="Verdana"/>
          <w:sz w:val="20"/>
          <w:szCs w:val="20"/>
          <w:u w:val="single"/>
        </w:rPr>
      </w:pPr>
      <w:proofErr w:type="spellStart"/>
      <w:r w:rsidRPr="006E5CAF">
        <w:rPr>
          <w:rFonts w:ascii="Verdana" w:hAnsi="Verdana"/>
          <w:sz w:val="20"/>
          <w:szCs w:val="20"/>
          <w:u w:val="single"/>
        </w:rPr>
        <w:t>Lyfted</w:t>
      </w:r>
      <w:proofErr w:type="spellEnd"/>
      <w:r w:rsidRPr="006E5CAF">
        <w:rPr>
          <w:rFonts w:ascii="Verdana" w:hAnsi="Verdana"/>
          <w:sz w:val="20"/>
          <w:szCs w:val="20"/>
          <w:u w:val="single"/>
        </w:rPr>
        <w:t xml:space="preserve"> Farms Acquisition Update</w:t>
      </w:r>
    </w:p>
    <w:p w14:paraId="206B44CC" w14:textId="6BE9329B" w:rsidR="00AF14DF" w:rsidRPr="00AF14DF" w:rsidRDefault="00AF14DF" w:rsidP="00347D0D">
      <w:pPr>
        <w:pStyle w:val="NormalWeb"/>
        <w:rPr>
          <w:rFonts w:ascii="Verdana" w:hAnsi="Verdana"/>
          <w:sz w:val="20"/>
          <w:szCs w:val="20"/>
        </w:rPr>
      </w:pPr>
      <w:r>
        <w:rPr>
          <w:rFonts w:ascii="Verdana" w:hAnsi="Verdana"/>
          <w:sz w:val="20"/>
          <w:szCs w:val="20"/>
        </w:rPr>
        <w:t xml:space="preserve">The Company continues to work on the closing of </w:t>
      </w:r>
      <w:proofErr w:type="spellStart"/>
      <w:r>
        <w:rPr>
          <w:rFonts w:ascii="Verdana" w:hAnsi="Verdana"/>
          <w:sz w:val="20"/>
          <w:szCs w:val="20"/>
        </w:rPr>
        <w:t>Lyfted</w:t>
      </w:r>
      <w:proofErr w:type="spellEnd"/>
      <w:r>
        <w:rPr>
          <w:rFonts w:ascii="Verdana" w:hAnsi="Verdana"/>
          <w:sz w:val="20"/>
          <w:szCs w:val="20"/>
        </w:rPr>
        <w:t xml:space="preserve"> Farms</w:t>
      </w:r>
      <w:r w:rsidR="006E5CAF">
        <w:rPr>
          <w:rFonts w:ascii="Verdana" w:hAnsi="Verdana"/>
          <w:sz w:val="20"/>
          <w:szCs w:val="20"/>
        </w:rPr>
        <w:t xml:space="preserve"> Inc.</w:t>
      </w:r>
      <w:r>
        <w:rPr>
          <w:rFonts w:ascii="Verdana" w:hAnsi="Verdana"/>
          <w:sz w:val="20"/>
          <w:szCs w:val="20"/>
        </w:rPr>
        <w:t xml:space="preserve"> (</w:t>
      </w:r>
      <w:r w:rsidR="006E5CAF">
        <w:rPr>
          <w:rFonts w:ascii="Verdana" w:hAnsi="Verdana"/>
          <w:sz w:val="20"/>
          <w:szCs w:val="20"/>
        </w:rPr>
        <w:t>announced May 20</w:t>
      </w:r>
      <w:r w:rsidR="006E5CAF" w:rsidRPr="006E5CAF">
        <w:rPr>
          <w:rFonts w:ascii="Verdana" w:hAnsi="Verdana"/>
          <w:sz w:val="20"/>
          <w:szCs w:val="20"/>
          <w:vertAlign w:val="superscript"/>
        </w:rPr>
        <w:t>th</w:t>
      </w:r>
      <w:r w:rsidR="006E5CAF">
        <w:rPr>
          <w:rFonts w:ascii="Verdana" w:hAnsi="Verdana"/>
          <w:sz w:val="20"/>
          <w:szCs w:val="20"/>
        </w:rPr>
        <w:t>, 2019</w:t>
      </w:r>
      <w:r>
        <w:rPr>
          <w:rFonts w:ascii="Verdana" w:hAnsi="Verdana"/>
          <w:sz w:val="20"/>
          <w:szCs w:val="20"/>
        </w:rPr>
        <w:t xml:space="preserve">). Developments are proceeding exceedingly </w:t>
      </w:r>
      <w:proofErr w:type="gramStart"/>
      <w:r>
        <w:rPr>
          <w:rFonts w:ascii="Verdana" w:hAnsi="Verdana"/>
          <w:sz w:val="20"/>
          <w:szCs w:val="20"/>
        </w:rPr>
        <w:t>well</w:t>
      </w:r>
      <w:r w:rsidR="00E822C9">
        <w:rPr>
          <w:rFonts w:ascii="Verdana" w:hAnsi="Verdana"/>
          <w:sz w:val="20"/>
          <w:szCs w:val="20"/>
        </w:rPr>
        <w:t>,</w:t>
      </w:r>
      <w:proofErr w:type="gramEnd"/>
      <w:r w:rsidR="00E822C9">
        <w:rPr>
          <w:rFonts w:ascii="Verdana" w:hAnsi="Verdana"/>
          <w:sz w:val="20"/>
          <w:szCs w:val="20"/>
        </w:rPr>
        <w:t xml:space="preserve"> s</w:t>
      </w:r>
      <w:r>
        <w:rPr>
          <w:rFonts w:ascii="Verdana" w:hAnsi="Verdana"/>
          <w:sz w:val="20"/>
          <w:szCs w:val="20"/>
        </w:rPr>
        <w:t>hareholders can anticipate news in the coming days as soon as a material agreement has been reached.</w:t>
      </w:r>
      <w:r w:rsidR="006E5CAF">
        <w:rPr>
          <w:rFonts w:ascii="Verdana" w:hAnsi="Verdana"/>
          <w:sz w:val="20"/>
          <w:szCs w:val="20"/>
        </w:rPr>
        <w:t xml:space="preserve">  </w:t>
      </w:r>
      <w:proofErr w:type="spellStart"/>
      <w:r w:rsidR="006E5CAF">
        <w:rPr>
          <w:rFonts w:ascii="Verdana" w:hAnsi="Verdana"/>
          <w:sz w:val="20"/>
          <w:szCs w:val="20"/>
        </w:rPr>
        <w:t>Lyfted</w:t>
      </w:r>
      <w:proofErr w:type="spellEnd"/>
      <w:r w:rsidR="006E5CAF">
        <w:rPr>
          <w:rFonts w:ascii="Verdana" w:hAnsi="Verdana"/>
          <w:sz w:val="20"/>
          <w:szCs w:val="20"/>
        </w:rPr>
        <w:t xml:space="preserve"> Farms and their management team have begun working through the onboarding process to develop synergies within TransCanna.</w:t>
      </w:r>
    </w:p>
    <w:p w14:paraId="4DC4EE86" w14:textId="597AB336" w:rsidR="00A0275A" w:rsidRPr="00E822C9" w:rsidRDefault="005F06B1" w:rsidP="00E822C9">
      <w:pPr>
        <w:pStyle w:val="NormalWeb"/>
        <w:rPr>
          <w:rFonts w:ascii="Verdana" w:hAnsi="Verdana"/>
          <w:color w:val="000000"/>
          <w:sz w:val="20"/>
          <w:szCs w:val="20"/>
          <w:u w:val="single"/>
        </w:rPr>
      </w:pPr>
      <w:r w:rsidRPr="005F06B1">
        <w:rPr>
          <w:rFonts w:ascii="Verdana" w:hAnsi="Verdana"/>
          <w:sz w:val="20"/>
          <w:szCs w:val="20"/>
        </w:rPr>
        <w:br/>
      </w:r>
      <w:r w:rsidR="00A0275A" w:rsidRPr="00E822C9">
        <w:rPr>
          <w:rFonts w:ascii="Verdana" w:hAnsi="Verdana"/>
          <w:color w:val="000000"/>
          <w:sz w:val="20"/>
          <w:szCs w:val="20"/>
          <w:u w:val="single"/>
        </w:rPr>
        <w:t>Manufacturing and Distribution</w:t>
      </w:r>
    </w:p>
    <w:p w14:paraId="5477F0C0" w14:textId="172FD351" w:rsidR="00A0275A" w:rsidRDefault="00A0275A" w:rsidP="001C3CA8">
      <w:pPr>
        <w:rPr>
          <w:rFonts w:ascii="Verdana" w:eastAsia="Times New Roman" w:hAnsi="Verdana"/>
          <w:color w:val="000000"/>
          <w:sz w:val="20"/>
          <w:szCs w:val="20"/>
        </w:rPr>
      </w:pPr>
      <w:r>
        <w:rPr>
          <w:rFonts w:ascii="Verdana" w:eastAsia="Times New Roman" w:hAnsi="Verdana"/>
          <w:color w:val="000000"/>
          <w:sz w:val="20"/>
          <w:szCs w:val="20"/>
        </w:rPr>
        <w:t>The company has completed an analysis and timeline for the build out of its Daly facility in Modesto. “We are working with the best contractor in the industry to develop our build out plan. We will be prepared to complete the build out as we receive appro</w:t>
      </w:r>
      <w:r w:rsidR="00AD6AA2">
        <w:rPr>
          <w:rFonts w:ascii="Verdana" w:eastAsia="Times New Roman" w:hAnsi="Verdana"/>
          <w:color w:val="000000"/>
          <w:sz w:val="20"/>
          <w:szCs w:val="20"/>
        </w:rPr>
        <w:t>val on the licenses that have been submitted. The completed facility will give the company the capacity to increase our production to meet market demands</w:t>
      </w:r>
      <w:r w:rsidR="0063732D">
        <w:rPr>
          <w:rFonts w:ascii="Verdana" w:eastAsia="Times New Roman" w:hAnsi="Verdana"/>
          <w:color w:val="000000"/>
          <w:sz w:val="20"/>
          <w:szCs w:val="20"/>
        </w:rPr>
        <w:t xml:space="preserve"> for all of our brands</w:t>
      </w:r>
      <w:r w:rsidR="00AD6AA2">
        <w:rPr>
          <w:rFonts w:ascii="Verdana" w:eastAsia="Times New Roman" w:hAnsi="Verdana"/>
          <w:color w:val="000000"/>
          <w:sz w:val="20"/>
          <w:szCs w:val="20"/>
        </w:rPr>
        <w:t xml:space="preserve">” – stated Alan </w:t>
      </w:r>
      <w:proofErr w:type="spellStart"/>
      <w:r w:rsidR="00AD6AA2">
        <w:rPr>
          <w:rFonts w:ascii="Verdana" w:eastAsia="Times New Roman" w:hAnsi="Verdana"/>
          <w:color w:val="000000"/>
          <w:sz w:val="20"/>
          <w:szCs w:val="20"/>
        </w:rPr>
        <w:t>Applonie</w:t>
      </w:r>
      <w:proofErr w:type="spellEnd"/>
      <w:r w:rsidR="00AF14DF">
        <w:rPr>
          <w:rFonts w:ascii="Verdana" w:eastAsia="Times New Roman" w:hAnsi="Verdana"/>
          <w:color w:val="000000"/>
          <w:sz w:val="20"/>
          <w:szCs w:val="20"/>
        </w:rPr>
        <w:t>,</w:t>
      </w:r>
      <w:r>
        <w:rPr>
          <w:rFonts w:ascii="Verdana" w:eastAsia="Times New Roman" w:hAnsi="Verdana"/>
          <w:color w:val="000000"/>
          <w:sz w:val="20"/>
          <w:szCs w:val="20"/>
        </w:rPr>
        <w:t xml:space="preserve"> </w:t>
      </w:r>
      <w:r w:rsidR="006E5CAF">
        <w:rPr>
          <w:rFonts w:ascii="Verdana" w:eastAsia="Times New Roman" w:hAnsi="Verdana"/>
          <w:color w:val="000000"/>
          <w:sz w:val="20"/>
          <w:szCs w:val="20"/>
        </w:rPr>
        <w:t xml:space="preserve">General </w:t>
      </w:r>
      <w:r w:rsidR="00AD6AA2">
        <w:rPr>
          <w:rFonts w:ascii="Verdana" w:eastAsia="Times New Roman" w:hAnsi="Verdana"/>
          <w:color w:val="000000"/>
          <w:sz w:val="20"/>
          <w:szCs w:val="20"/>
        </w:rPr>
        <w:t xml:space="preserve">Manager of the Daly facility. </w:t>
      </w:r>
      <w:r>
        <w:rPr>
          <w:rFonts w:ascii="Verdana" w:eastAsia="Times New Roman" w:hAnsi="Verdana"/>
          <w:color w:val="000000"/>
          <w:sz w:val="20"/>
          <w:szCs w:val="20"/>
        </w:rPr>
        <w:t xml:space="preserve"> </w:t>
      </w:r>
    </w:p>
    <w:p w14:paraId="6BF225E6" w14:textId="013E56E5" w:rsidR="00AD6AA2" w:rsidRDefault="00AD6AA2" w:rsidP="001C3CA8">
      <w:pPr>
        <w:rPr>
          <w:rFonts w:ascii="Verdana" w:eastAsia="Times New Roman" w:hAnsi="Verdana"/>
          <w:color w:val="000000"/>
          <w:sz w:val="20"/>
          <w:szCs w:val="20"/>
        </w:rPr>
      </w:pPr>
      <w:r>
        <w:rPr>
          <w:rFonts w:ascii="Verdana" w:eastAsia="Times New Roman" w:hAnsi="Verdana"/>
          <w:color w:val="000000"/>
          <w:sz w:val="20"/>
          <w:szCs w:val="20"/>
        </w:rPr>
        <w:t xml:space="preserve">The company is also evaluating alternative southern California distribution locations. “The Adelanto facility has some </w:t>
      </w:r>
      <w:r w:rsidR="0063732D">
        <w:rPr>
          <w:rFonts w:ascii="Verdana" w:eastAsia="Times New Roman" w:hAnsi="Verdana"/>
          <w:color w:val="000000"/>
          <w:sz w:val="20"/>
          <w:szCs w:val="20"/>
        </w:rPr>
        <w:t>advantages,</w:t>
      </w:r>
      <w:r>
        <w:rPr>
          <w:rFonts w:ascii="Verdana" w:eastAsia="Times New Roman" w:hAnsi="Verdana"/>
          <w:color w:val="000000"/>
          <w:sz w:val="20"/>
          <w:szCs w:val="20"/>
        </w:rPr>
        <w:t xml:space="preserve"> but we feel at this time a location closer to the Los Angeles market would serve the company better” said Steve Giblin President and CEO</w:t>
      </w:r>
      <w:r w:rsidR="00AF14DF">
        <w:rPr>
          <w:rFonts w:ascii="Verdana" w:eastAsia="Times New Roman" w:hAnsi="Verdana"/>
          <w:color w:val="000000"/>
          <w:sz w:val="20"/>
          <w:szCs w:val="20"/>
        </w:rPr>
        <w:t>.</w:t>
      </w:r>
    </w:p>
    <w:p w14:paraId="3C0B7D11" w14:textId="16FF7142" w:rsidR="00C62762" w:rsidRPr="00E822C9" w:rsidRDefault="00C62762" w:rsidP="001C3CA8">
      <w:pPr>
        <w:rPr>
          <w:rFonts w:ascii="Verdana" w:eastAsia="Times New Roman" w:hAnsi="Verdana"/>
          <w:color w:val="000000"/>
          <w:sz w:val="20"/>
          <w:szCs w:val="20"/>
          <w:u w:val="single"/>
        </w:rPr>
      </w:pPr>
      <w:r w:rsidRPr="00E822C9">
        <w:rPr>
          <w:rFonts w:ascii="Verdana" w:eastAsia="Times New Roman" w:hAnsi="Verdana"/>
          <w:color w:val="000000"/>
          <w:sz w:val="20"/>
          <w:szCs w:val="20"/>
          <w:u w:val="single"/>
        </w:rPr>
        <w:t>IT Infrastructure</w:t>
      </w:r>
    </w:p>
    <w:p w14:paraId="2EB15E07" w14:textId="0648742D" w:rsidR="001C3CA8" w:rsidRPr="001C3CA8" w:rsidRDefault="001C3CA8" w:rsidP="001C3CA8">
      <w:pPr>
        <w:rPr>
          <w:rFonts w:ascii="Verdana" w:eastAsia="Times New Roman" w:hAnsi="Verdana"/>
          <w:color w:val="000000"/>
          <w:sz w:val="20"/>
          <w:szCs w:val="20"/>
        </w:rPr>
      </w:pPr>
      <w:r w:rsidRPr="001C3CA8">
        <w:rPr>
          <w:rFonts w:ascii="Verdana" w:eastAsia="Times New Roman" w:hAnsi="Verdana"/>
          <w:color w:val="000000"/>
          <w:sz w:val="20"/>
          <w:szCs w:val="20"/>
        </w:rPr>
        <w:t>After an analysis of several new cannabis focused</w:t>
      </w:r>
      <w:r w:rsidR="00C62762">
        <w:rPr>
          <w:rFonts w:ascii="Verdana" w:eastAsia="Times New Roman" w:hAnsi="Verdana"/>
          <w:color w:val="000000"/>
          <w:sz w:val="20"/>
          <w:szCs w:val="20"/>
        </w:rPr>
        <w:t xml:space="preserve"> </w:t>
      </w:r>
      <w:r w:rsidRPr="001C3CA8">
        <w:rPr>
          <w:rFonts w:ascii="Verdana" w:eastAsia="Times New Roman" w:hAnsi="Verdana"/>
          <w:color w:val="000000"/>
          <w:sz w:val="20"/>
          <w:szCs w:val="20"/>
        </w:rPr>
        <w:t xml:space="preserve">software solutions available in the market, </w:t>
      </w:r>
      <w:r w:rsidR="00385407" w:rsidRPr="001C3CA8">
        <w:rPr>
          <w:rFonts w:ascii="Verdana" w:eastAsia="Times New Roman" w:hAnsi="Verdana"/>
          <w:color w:val="000000"/>
          <w:sz w:val="20"/>
          <w:szCs w:val="20"/>
        </w:rPr>
        <w:t>TransCanna</w:t>
      </w:r>
      <w:r w:rsidRPr="001C3CA8">
        <w:rPr>
          <w:rFonts w:ascii="Verdana" w:eastAsia="Times New Roman" w:hAnsi="Verdana"/>
          <w:color w:val="000000"/>
          <w:sz w:val="20"/>
          <w:szCs w:val="20"/>
        </w:rPr>
        <w:t xml:space="preserve"> has opted to pause development of </w:t>
      </w:r>
      <w:proofErr w:type="spellStart"/>
      <w:r w:rsidRPr="001C3CA8">
        <w:rPr>
          <w:rFonts w:ascii="Verdana" w:eastAsia="Times New Roman" w:hAnsi="Verdana"/>
          <w:color w:val="000000"/>
          <w:sz w:val="20"/>
          <w:szCs w:val="20"/>
        </w:rPr>
        <w:t>it</w:t>
      </w:r>
      <w:r w:rsidR="00AF14DF">
        <w:rPr>
          <w:rFonts w:ascii="Verdana" w:eastAsia="Times New Roman" w:hAnsi="Verdana"/>
          <w:color w:val="000000"/>
          <w:sz w:val="20"/>
          <w:szCs w:val="20"/>
        </w:rPr>
        <w:t>’</w:t>
      </w:r>
      <w:r w:rsidRPr="001C3CA8">
        <w:rPr>
          <w:rFonts w:ascii="Verdana" w:eastAsia="Times New Roman" w:hAnsi="Verdana"/>
          <w:color w:val="000000"/>
          <w:sz w:val="20"/>
          <w:szCs w:val="20"/>
        </w:rPr>
        <w:t>s</w:t>
      </w:r>
      <w:proofErr w:type="spellEnd"/>
      <w:r w:rsidRPr="001C3CA8">
        <w:rPr>
          <w:rFonts w:ascii="Verdana" w:eastAsia="Times New Roman" w:hAnsi="Verdana"/>
          <w:color w:val="000000"/>
          <w:sz w:val="20"/>
          <w:szCs w:val="20"/>
        </w:rPr>
        <w:t xml:space="preserve"> 420 Global software in </w:t>
      </w:r>
      <w:proofErr w:type="spellStart"/>
      <w:r w:rsidR="00385407" w:rsidRPr="001C3CA8">
        <w:rPr>
          <w:rFonts w:ascii="Verdana" w:eastAsia="Times New Roman" w:hAnsi="Verdana"/>
          <w:color w:val="000000"/>
          <w:sz w:val="20"/>
          <w:szCs w:val="20"/>
        </w:rPr>
        <w:t>favo</w:t>
      </w:r>
      <w:r w:rsidR="00AF14DF">
        <w:rPr>
          <w:rFonts w:ascii="Verdana" w:eastAsia="Times New Roman" w:hAnsi="Verdana"/>
          <w:color w:val="000000"/>
          <w:sz w:val="20"/>
          <w:szCs w:val="20"/>
        </w:rPr>
        <w:t>u</w:t>
      </w:r>
      <w:r w:rsidR="00385407" w:rsidRPr="001C3CA8">
        <w:rPr>
          <w:rFonts w:ascii="Verdana" w:eastAsia="Times New Roman" w:hAnsi="Verdana"/>
          <w:color w:val="000000"/>
          <w:sz w:val="20"/>
          <w:szCs w:val="20"/>
        </w:rPr>
        <w:t>r</w:t>
      </w:r>
      <w:proofErr w:type="spellEnd"/>
      <w:r w:rsidRPr="001C3CA8">
        <w:rPr>
          <w:rFonts w:ascii="Verdana" w:eastAsia="Times New Roman" w:hAnsi="Verdana"/>
          <w:color w:val="000000"/>
          <w:sz w:val="20"/>
          <w:szCs w:val="20"/>
        </w:rPr>
        <w:t xml:space="preserve"> of a lower cost </w:t>
      </w:r>
      <w:r w:rsidR="00C62762">
        <w:rPr>
          <w:rFonts w:ascii="Verdana" w:eastAsia="Times New Roman" w:hAnsi="Verdana"/>
          <w:color w:val="000000"/>
          <w:sz w:val="20"/>
          <w:szCs w:val="20"/>
        </w:rPr>
        <w:t xml:space="preserve">“off the shelf” </w:t>
      </w:r>
      <w:r w:rsidRPr="001C3CA8">
        <w:rPr>
          <w:rFonts w:ascii="Verdana" w:eastAsia="Times New Roman" w:hAnsi="Verdana"/>
          <w:color w:val="000000"/>
          <w:sz w:val="20"/>
          <w:szCs w:val="20"/>
        </w:rPr>
        <w:t xml:space="preserve">solution </w:t>
      </w:r>
      <w:r w:rsidR="00C62762">
        <w:rPr>
          <w:rFonts w:ascii="Verdana" w:eastAsia="Times New Roman" w:hAnsi="Verdana"/>
          <w:color w:val="000000"/>
          <w:sz w:val="20"/>
          <w:szCs w:val="20"/>
        </w:rPr>
        <w:t>that would be</w:t>
      </w:r>
      <w:r w:rsidRPr="001C3CA8">
        <w:rPr>
          <w:rFonts w:ascii="Verdana" w:eastAsia="Times New Roman" w:hAnsi="Verdana"/>
          <w:color w:val="000000"/>
          <w:sz w:val="20"/>
          <w:szCs w:val="20"/>
        </w:rPr>
        <w:t xml:space="preserve"> immediately available for use. "Being that the company's </w:t>
      </w:r>
      <w:r w:rsidR="00C62762">
        <w:rPr>
          <w:rFonts w:ascii="Verdana" w:eastAsia="Times New Roman" w:hAnsi="Verdana"/>
          <w:color w:val="000000"/>
          <w:sz w:val="20"/>
          <w:szCs w:val="20"/>
        </w:rPr>
        <w:t xml:space="preserve">growth and </w:t>
      </w:r>
      <w:r w:rsidRPr="001C3CA8">
        <w:rPr>
          <w:rFonts w:ascii="Verdana" w:eastAsia="Times New Roman" w:hAnsi="Verdana"/>
          <w:color w:val="000000"/>
          <w:sz w:val="20"/>
          <w:szCs w:val="20"/>
        </w:rPr>
        <w:t xml:space="preserve">operations are progressing ahead of schedule this new approach to our technology will allow us to continue to scale in </w:t>
      </w:r>
      <w:proofErr w:type="gramStart"/>
      <w:r w:rsidRPr="001C3CA8">
        <w:rPr>
          <w:rFonts w:ascii="Verdana" w:eastAsia="Times New Roman" w:hAnsi="Verdana"/>
          <w:color w:val="000000"/>
          <w:sz w:val="20"/>
          <w:szCs w:val="20"/>
        </w:rPr>
        <w:t>an</w:t>
      </w:r>
      <w:proofErr w:type="gramEnd"/>
      <w:r w:rsidRPr="001C3CA8">
        <w:rPr>
          <w:rFonts w:ascii="Verdana" w:eastAsia="Times New Roman" w:hAnsi="Verdana"/>
          <w:color w:val="000000"/>
          <w:sz w:val="20"/>
          <w:szCs w:val="20"/>
        </w:rPr>
        <w:t xml:space="preserve"> </w:t>
      </w:r>
      <w:r w:rsidR="00C62762">
        <w:rPr>
          <w:rFonts w:ascii="Verdana" w:eastAsia="Times New Roman" w:hAnsi="Verdana"/>
          <w:color w:val="000000"/>
          <w:sz w:val="20"/>
          <w:szCs w:val="20"/>
        </w:rPr>
        <w:t>cost effective</w:t>
      </w:r>
      <w:r w:rsidRPr="001C3CA8">
        <w:rPr>
          <w:rFonts w:ascii="Verdana" w:eastAsia="Times New Roman" w:hAnsi="Verdana"/>
          <w:color w:val="000000"/>
          <w:sz w:val="20"/>
          <w:szCs w:val="20"/>
        </w:rPr>
        <w:t>, systematic and compliant manner</w:t>
      </w:r>
      <w:r w:rsidR="00C62762">
        <w:rPr>
          <w:rFonts w:ascii="Verdana" w:eastAsia="Times New Roman" w:hAnsi="Verdana"/>
          <w:color w:val="000000"/>
          <w:sz w:val="20"/>
          <w:szCs w:val="20"/>
        </w:rPr>
        <w:t>”.</w:t>
      </w:r>
      <w:r w:rsidRPr="001C3CA8">
        <w:rPr>
          <w:rFonts w:ascii="Verdana" w:eastAsia="Times New Roman" w:hAnsi="Verdana"/>
          <w:color w:val="000000"/>
          <w:sz w:val="20"/>
          <w:szCs w:val="20"/>
        </w:rPr>
        <w:t xml:space="preserve"> stated </w:t>
      </w:r>
      <w:r w:rsidR="00C62762">
        <w:rPr>
          <w:rFonts w:ascii="Verdana" w:eastAsia="Times New Roman" w:hAnsi="Verdana"/>
          <w:color w:val="000000"/>
          <w:sz w:val="20"/>
          <w:szCs w:val="20"/>
        </w:rPr>
        <w:t>Steve Giblin President and CEO.</w:t>
      </w:r>
    </w:p>
    <w:p w14:paraId="0185B996" w14:textId="77777777" w:rsidR="00E822C9" w:rsidRPr="00E822C9" w:rsidRDefault="00E822C9" w:rsidP="00E822C9">
      <w:pPr>
        <w:pStyle w:val="NormalWeb"/>
        <w:rPr>
          <w:rFonts w:ascii="Verdana" w:hAnsi="Verdana"/>
          <w:color w:val="000000"/>
          <w:sz w:val="20"/>
          <w:szCs w:val="20"/>
          <w:u w:val="single"/>
        </w:rPr>
      </w:pPr>
      <w:r w:rsidRPr="00E822C9">
        <w:rPr>
          <w:rFonts w:ascii="Verdana" w:hAnsi="Verdana"/>
          <w:color w:val="000000"/>
          <w:sz w:val="20"/>
          <w:szCs w:val="20"/>
          <w:u w:val="single"/>
        </w:rPr>
        <w:t>GoodFellas Group Update</w:t>
      </w:r>
    </w:p>
    <w:p w14:paraId="022D65AB" w14:textId="3449E5C1" w:rsidR="00E822C9" w:rsidRDefault="00E822C9" w:rsidP="00E822C9">
      <w:pPr>
        <w:pStyle w:val="NormalWeb"/>
        <w:rPr>
          <w:rFonts w:ascii="Verdana" w:hAnsi="Verdana"/>
          <w:color w:val="000000"/>
          <w:sz w:val="20"/>
          <w:szCs w:val="20"/>
        </w:rPr>
      </w:pPr>
      <w:r>
        <w:rPr>
          <w:rFonts w:ascii="Verdana" w:hAnsi="Verdana"/>
          <w:color w:val="000000"/>
          <w:sz w:val="20"/>
          <w:szCs w:val="20"/>
        </w:rPr>
        <w:t xml:space="preserve">The company had previously announced on July 8, 2019 that it had signed a definitive acquisition agreement with the Goodfellas group. Though the two companies continue to work together to bring a number of Goodfellas brands (Simple Farms and Daily) to market the acquisition agreement is still under negotiation and is not signed at this time. We anticipate a definitive agreement to be signed by the end of September. </w:t>
      </w:r>
    </w:p>
    <w:p w14:paraId="226FCECD" w14:textId="77777777" w:rsidR="00E822C9" w:rsidRPr="00E822C9" w:rsidRDefault="00E822C9" w:rsidP="00E822C9">
      <w:pPr>
        <w:pStyle w:val="NormalWeb"/>
        <w:jc w:val="both"/>
        <w:rPr>
          <w:rFonts w:ascii="Verdana" w:hAnsi="Verdana"/>
          <w:color w:val="000000"/>
          <w:sz w:val="20"/>
          <w:szCs w:val="20"/>
          <w:u w:val="single"/>
        </w:rPr>
      </w:pPr>
      <w:r w:rsidRPr="00E822C9">
        <w:rPr>
          <w:rFonts w:ascii="Verdana" w:hAnsi="Verdana"/>
          <w:color w:val="000000"/>
          <w:sz w:val="20"/>
          <w:szCs w:val="20"/>
          <w:u w:val="single"/>
        </w:rPr>
        <w:t>Strategic Plan</w:t>
      </w:r>
    </w:p>
    <w:p w14:paraId="21C97F60" w14:textId="77777777" w:rsidR="00E822C9" w:rsidRDefault="00E822C9" w:rsidP="00E822C9">
      <w:pPr>
        <w:pStyle w:val="NormalWeb"/>
        <w:jc w:val="both"/>
        <w:rPr>
          <w:rFonts w:ascii="Verdana" w:hAnsi="Verdana"/>
          <w:color w:val="000000"/>
          <w:sz w:val="20"/>
          <w:szCs w:val="20"/>
        </w:rPr>
      </w:pPr>
      <w:r>
        <w:rPr>
          <w:rFonts w:ascii="Verdana" w:hAnsi="Verdana"/>
          <w:color w:val="000000"/>
          <w:sz w:val="20"/>
          <w:szCs w:val="20"/>
        </w:rPr>
        <w:t>“With the development of our key asset, the Daly facility in Modesto, and the pending acquisitions of multiple companies and brands the TransCanna team is executing on its’ strategy and poised for rapid growth. We are in negotiations with additional potential acquisitions that will further enhance our suite of products and add to the depth of the management team. The board looks forward to working closely with our new CEO and management to execute on our strategy” Arni Johannson Board Chair.</w:t>
      </w:r>
    </w:p>
    <w:p w14:paraId="36F35A11" w14:textId="0F9DE88D" w:rsidR="003C7331" w:rsidRPr="00E822C9" w:rsidRDefault="00E822C9" w:rsidP="00E822C9">
      <w:pPr>
        <w:pStyle w:val="NormalWeb"/>
        <w:jc w:val="both"/>
        <w:rPr>
          <w:rFonts w:ascii="Verdana" w:hAnsi="Verdana"/>
          <w:color w:val="000000"/>
          <w:sz w:val="20"/>
          <w:szCs w:val="20"/>
          <w:u w:val="single"/>
        </w:rPr>
      </w:pPr>
      <w:r w:rsidRPr="00E822C9">
        <w:rPr>
          <w:rFonts w:ascii="Verdana" w:hAnsi="Verdana"/>
          <w:color w:val="000000"/>
          <w:sz w:val="20"/>
          <w:szCs w:val="20"/>
          <w:u w:val="single"/>
        </w:rPr>
        <w:lastRenderedPageBreak/>
        <w:t>Top 4</w:t>
      </w:r>
      <w:r w:rsidR="003C7331" w:rsidRPr="00E822C9">
        <w:rPr>
          <w:rFonts w:ascii="Verdana" w:hAnsi="Verdana"/>
          <w:color w:val="000000"/>
          <w:sz w:val="20"/>
          <w:szCs w:val="20"/>
          <w:u w:val="single"/>
        </w:rPr>
        <w:t xml:space="preserve"> KEY Take away</w:t>
      </w:r>
      <w:r w:rsidR="00C6184D">
        <w:rPr>
          <w:rFonts w:ascii="Verdana" w:hAnsi="Verdana"/>
          <w:color w:val="000000"/>
          <w:sz w:val="20"/>
          <w:szCs w:val="20"/>
          <w:u w:val="single"/>
        </w:rPr>
        <w:t>s</w:t>
      </w:r>
      <w:r w:rsidR="003C7331" w:rsidRPr="00E822C9">
        <w:rPr>
          <w:rFonts w:ascii="Verdana" w:hAnsi="Verdana"/>
          <w:color w:val="000000"/>
          <w:sz w:val="20"/>
          <w:szCs w:val="20"/>
          <w:u w:val="single"/>
        </w:rPr>
        <w:t xml:space="preserve"> for shareholders</w:t>
      </w:r>
    </w:p>
    <w:p w14:paraId="6D0D4EAC" w14:textId="0327E1B4" w:rsidR="003C7331" w:rsidRDefault="00B26A0E" w:rsidP="003C7331">
      <w:pPr>
        <w:pStyle w:val="NormalWeb"/>
        <w:numPr>
          <w:ilvl w:val="0"/>
          <w:numId w:val="3"/>
        </w:numPr>
        <w:jc w:val="both"/>
        <w:rPr>
          <w:rFonts w:ascii="Verdana" w:hAnsi="Verdana"/>
          <w:color w:val="000000"/>
          <w:sz w:val="20"/>
          <w:szCs w:val="20"/>
        </w:rPr>
      </w:pPr>
      <w:r>
        <w:rPr>
          <w:rFonts w:ascii="Verdana" w:hAnsi="Verdana"/>
          <w:color w:val="000000"/>
          <w:sz w:val="20"/>
          <w:szCs w:val="20"/>
        </w:rPr>
        <w:t xml:space="preserve">Management is </w:t>
      </w:r>
      <w:r w:rsidR="002513E3">
        <w:rPr>
          <w:rFonts w:ascii="Verdana" w:hAnsi="Verdana"/>
          <w:color w:val="000000"/>
          <w:sz w:val="20"/>
          <w:szCs w:val="20"/>
        </w:rPr>
        <w:t>unified</w:t>
      </w:r>
      <w:r>
        <w:rPr>
          <w:rFonts w:ascii="Verdana" w:hAnsi="Verdana"/>
          <w:color w:val="000000"/>
          <w:sz w:val="20"/>
          <w:szCs w:val="20"/>
        </w:rPr>
        <w:t xml:space="preserve"> and </w:t>
      </w:r>
      <w:r w:rsidR="002513E3">
        <w:rPr>
          <w:rFonts w:ascii="Verdana" w:hAnsi="Verdana"/>
          <w:color w:val="000000"/>
          <w:sz w:val="20"/>
          <w:szCs w:val="20"/>
        </w:rPr>
        <w:t>f</w:t>
      </w:r>
      <w:r>
        <w:rPr>
          <w:rFonts w:ascii="Verdana" w:hAnsi="Verdana"/>
          <w:color w:val="000000"/>
          <w:sz w:val="20"/>
          <w:szCs w:val="20"/>
        </w:rPr>
        <w:t>ocused</w:t>
      </w:r>
    </w:p>
    <w:p w14:paraId="2CBB3F19" w14:textId="76C83028" w:rsidR="00B26A0E" w:rsidRDefault="00E822C9" w:rsidP="003C7331">
      <w:pPr>
        <w:pStyle w:val="NormalWeb"/>
        <w:numPr>
          <w:ilvl w:val="0"/>
          <w:numId w:val="3"/>
        </w:numPr>
        <w:jc w:val="both"/>
        <w:rPr>
          <w:rFonts w:ascii="Verdana" w:hAnsi="Verdana"/>
          <w:color w:val="000000"/>
          <w:sz w:val="20"/>
          <w:szCs w:val="20"/>
        </w:rPr>
      </w:pPr>
      <w:r>
        <w:rPr>
          <w:rFonts w:ascii="Verdana" w:hAnsi="Verdana"/>
          <w:color w:val="000000"/>
          <w:sz w:val="20"/>
          <w:szCs w:val="20"/>
        </w:rPr>
        <w:t>Company is f</w:t>
      </w:r>
      <w:r w:rsidR="00B26A0E">
        <w:rPr>
          <w:rFonts w:ascii="Verdana" w:hAnsi="Verdana"/>
          <w:color w:val="000000"/>
          <w:sz w:val="20"/>
          <w:szCs w:val="20"/>
        </w:rPr>
        <w:t>ocus</w:t>
      </w:r>
      <w:r>
        <w:rPr>
          <w:rFonts w:ascii="Verdana" w:hAnsi="Verdana"/>
          <w:color w:val="000000"/>
          <w:sz w:val="20"/>
          <w:szCs w:val="20"/>
        </w:rPr>
        <w:t>ed</w:t>
      </w:r>
      <w:r w:rsidR="00B26A0E">
        <w:rPr>
          <w:rFonts w:ascii="Verdana" w:hAnsi="Verdana"/>
          <w:color w:val="000000"/>
          <w:sz w:val="20"/>
          <w:szCs w:val="20"/>
        </w:rPr>
        <w:t xml:space="preserve"> on building </w:t>
      </w:r>
      <w:r>
        <w:rPr>
          <w:rFonts w:ascii="Verdana" w:hAnsi="Verdana"/>
          <w:color w:val="000000"/>
          <w:sz w:val="20"/>
          <w:szCs w:val="20"/>
        </w:rPr>
        <w:t xml:space="preserve">the </w:t>
      </w:r>
      <w:r w:rsidR="00B26A0E">
        <w:rPr>
          <w:rFonts w:ascii="Verdana" w:hAnsi="Verdana"/>
          <w:color w:val="000000"/>
          <w:sz w:val="20"/>
          <w:szCs w:val="20"/>
        </w:rPr>
        <w:t xml:space="preserve">business in </w:t>
      </w:r>
      <w:r w:rsidR="002513E3">
        <w:rPr>
          <w:rFonts w:ascii="Verdana" w:hAnsi="Verdana"/>
          <w:color w:val="000000"/>
          <w:sz w:val="20"/>
          <w:szCs w:val="20"/>
        </w:rPr>
        <w:t xml:space="preserve">and then out of </w:t>
      </w:r>
      <w:r w:rsidR="00B26A0E">
        <w:rPr>
          <w:rFonts w:ascii="Verdana" w:hAnsi="Verdana"/>
          <w:color w:val="000000"/>
          <w:sz w:val="20"/>
          <w:szCs w:val="20"/>
        </w:rPr>
        <w:t xml:space="preserve">Modesto </w:t>
      </w:r>
    </w:p>
    <w:p w14:paraId="5D2176CD" w14:textId="37B5DBF1" w:rsidR="00B26A0E" w:rsidRDefault="00E822C9" w:rsidP="003C7331">
      <w:pPr>
        <w:pStyle w:val="NormalWeb"/>
        <w:numPr>
          <w:ilvl w:val="0"/>
          <w:numId w:val="3"/>
        </w:numPr>
        <w:jc w:val="both"/>
        <w:rPr>
          <w:rFonts w:ascii="Verdana" w:hAnsi="Verdana"/>
          <w:color w:val="000000"/>
          <w:sz w:val="20"/>
          <w:szCs w:val="20"/>
        </w:rPr>
      </w:pPr>
      <w:r>
        <w:rPr>
          <w:rFonts w:ascii="Verdana" w:hAnsi="Verdana"/>
          <w:color w:val="000000"/>
          <w:sz w:val="20"/>
          <w:szCs w:val="20"/>
        </w:rPr>
        <w:t>Management is executing on its d</w:t>
      </w:r>
      <w:r w:rsidR="000C3FC1">
        <w:rPr>
          <w:rFonts w:ascii="Verdana" w:hAnsi="Verdana"/>
          <w:color w:val="000000"/>
          <w:sz w:val="20"/>
          <w:szCs w:val="20"/>
        </w:rPr>
        <w:t xml:space="preserve">iversification </w:t>
      </w:r>
      <w:r w:rsidR="002513E3">
        <w:rPr>
          <w:rFonts w:ascii="Verdana" w:hAnsi="Verdana"/>
          <w:color w:val="000000"/>
          <w:sz w:val="20"/>
          <w:szCs w:val="20"/>
        </w:rPr>
        <w:t xml:space="preserve">with </w:t>
      </w:r>
      <w:r w:rsidR="000C3FC1">
        <w:rPr>
          <w:rFonts w:ascii="Verdana" w:hAnsi="Verdana"/>
          <w:color w:val="000000"/>
          <w:sz w:val="20"/>
          <w:szCs w:val="20"/>
        </w:rPr>
        <w:t>Mu</w:t>
      </w:r>
      <w:r w:rsidR="006E5CAF">
        <w:rPr>
          <w:rFonts w:ascii="Verdana" w:hAnsi="Verdana"/>
          <w:color w:val="000000"/>
          <w:sz w:val="20"/>
          <w:szCs w:val="20"/>
        </w:rPr>
        <w:t>lti-</w:t>
      </w:r>
      <w:r w:rsidR="000C3FC1">
        <w:rPr>
          <w:rFonts w:ascii="Verdana" w:hAnsi="Verdana"/>
          <w:color w:val="000000"/>
          <w:sz w:val="20"/>
          <w:szCs w:val="20"/>
        </w:rPr>
        <w:t>Brand Approach</w:t>
      </w:r>
    </w:p>
    <w:p w14:paraId="3AF5B053" w14:textId="3C87DADE" w:rsidR="000C3FC1" w:rsidRDefault="006E5CAF" w:rsidP="003C7331">
      <w:pPr>
        <w:pStyle w:val="NormalWeb"/>
        <w:numPr>
          <w:ilvl w:val="0"/>
          <w:numId w:val="3"/>
        </w:numPr>
        <w:jc w:val="both"/>
        <w:rPr>
          <w:rFonts w:ascii="Verdana" w:hAnsi="Verdana"/>
          <w:color w:val="000000"/>
          <w:sz w:val="20"/>
          <w:szCs w:val="20"/>
        </w:rPr>
      </w:pPr>
      <w:r>
        <w:rPr>
          <w:rFonts w:ascii="Verdana" w:hAnsi="Verdana"/>
          <w:color w:val="000000"/>
          <w:sz w:val="20"/>
          <w:szCs w:val="20"/>
        </w:rPr>
        <w:t>Strong v</w:t>
      </w:r>
      <w:r w:rsidR="000C3FC1">
        <w:rPr>
          <w:rFonts w:ascii="Verdana" w:hAnsi="Verdana"/>
          <w:color w:val="000000"/>
          <w:sz w:val="20"/>
          <w:szCs w:val="20"/>
        </w:rPr>
        <w:t>ertical integration from</w:t>
      </w:r>
      <w:r w:rsidR="002513E3">
        <w:rPr>
          <w:rFonts w:ascii="Verdana" w:hAnsi="Verdana"/>
          <w:color w:val="000000"/>
          <w:sz w:val="20"/>
          <w:szCs w:val="20"/>
        </w:rPr>
        <w:t xml:space="preserve"> </w:t>
      </w:r>
      <w:r w:rsidR="000C3FC1">
        <w:rPr>
          <w:rFonts w:ascii="Verdana" w:hAnsi="Verdana"/>
          <w:color w:val="000000"/>
          <w:sz w:val="20"/>
          <w:szCs w:val="20"/>
        </w:rPr>
        <w:t>upper supply chain</w:t>
      </w:r>
      <w:r w:rsidR="002513E3">
        <w:rPr>
          <w:rFonts w:ascii="Verdana" w:hAnsi="Verdana"/>
          <w:color w:val="000000"/>
          <w:sz w:val="20"/>
          <w:szCs w:val="20"/>
        </w:rPr>
        <w:t xml:space="preserve"> </w:t>
      </w:r>
      <w:r w:rsidR="001A2088">
        <w:rPr>
          <w:rFonts w:ascii="Verdana" w:hAnsi="Verdana"/>
          <w:color w:val="000000"/>
          <w:sz w:val="20"/>
          <w:szCs w:val="20"/>
        </w:rPr>
        <w:t xml:space="preserve">through </w:t>
      </w:r>
      <w:r w:rsidR="002513E3">
        <w:rPr>
          <w:rFonts w:ascii="Verdana" w:hAnsi="Verdana"/>
          <w:color w:val="000000"/>
          <w:sz w:val="20"/>
          <w:szCs w:val="20"/>
        </w:rPr>
        <w:t>to</w:t>
      </w:r>
      <w:r w:rsidR="001A2088">
        <w:rPr>
          <w:rFonts w:ascii="Verdana" w:hAnsi="Verdana"/>
          <w:color w:val="000000"/>
          <w:sz w:val="20"/>
          <w:szCs w:val="20"/>
        </w:rPr>
        <w:t xml:space="preserve"> </w:t>
      </w:r>
      <w:r w:rsidR="002513E3">
        <w:rPr>
          <w:rFonts w:ascii="Verdana" w:hAnsi="Verdana"/>
          <w:color w:val="000000"/>
          <w:sz w:val="20"/>
          <w:szCs w:val="20"/>
        </w:rPr>
        <w:t>the end consumer</w:t>
      </w:r>
    </w:p>
    <w:p w14:paraId="7D60BF9C" w14:textId="67E5C15C" w:rsidR="00B67494" w:rsidRPr="001678A2" w:rsidRDefault="00B67494" w:rsidP="00137F35">
      <w:pPr>
        <w:rPr>
          <w:rFonts w:eastAsia="Times New Roman" w:cstheme="minorHAnsi"/>
          <w:b/>
          <w:szCs w:val="24"/>
          <w:lang w:val="en-CA"/>
        </w:rPr>
      </w:pPr>
      <w:r w:rsidRPr="00EF571B">
        <w:rPr>
          <w:rFonts w:eastAsia="Times New Roman" w:cstheme="minorHAnsi"/>
          <w:b/>
          <w:szCs w:val="24"/>
          <w:lang w:val="en-CA"/>
        </w:rPr>
        <w:t xml:space="preserve">About </w:t>
      </w:r>
      <w:r w:rsidR="002640A6">
        <w:rPr>
          <w:rFonts w:eastAsia="Times New Roman" w:cstheme="minorHAnsi"/>
          <w:b/>
          <w:szCs w:val="24"/>
          <w:lang w:val="en-CA"/>
        </w:rPr>
        <w:t>TransCanna</w:t>
      </w:r>
      <w:r w:rsidRPr="00EF571B">
        <w:rPr>
          <w:rFonts w:eastAsia="Times New Roman" w:cstheme="minorHAnsi"/>
          <w:b/>
          <w:szCs w:val="24"/>
          <w:lang w:val="en-CA"/>
        </w:rPr>
        <w:t xml:space="preserve"> Holdings Inc.</w:t>
      </w:r>
    </w:p>
    <w:p w14:paraId="03A3AE13"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r w:rsidRPr="001678A2">
        <w:rPr>
          <w:rFonts w:eastAsia="Times New Roman" w:cstheme="minorHAnsi"/>
          <w:szCs w:val="24"/>
          <w:lang w:val="en-CA"/>
        </w:rPr>
        <w:t xml:space="preserve">TransCanna Holdings Inc. is a Canadian based company providing branding, transportation and distribution services, through its wholly-owned California subsidiaries, to a range of industries including the cannabis marketplace. </w:t>
      </w:r>
    </w:p>
    <w:p w14:paraId="3959BFAE"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p>
    <w:p w14:paraId="431B5991" w14:textId="3B040536" w:rsidR="00B67494" w:rsidRDefault="00B67494" w:rsidP="00B67494">
      <w:pPr>
        <w:tabs>
          <w:tab w:val="right" w:pos="8100"/>
        </w:tabs>
        <w:spacing w:after="0" w:line="240" w:lineRule="auto"/>
        <w:ind w:right="540"/>
        <w:jc w:val="both"/>
        <w:rPr>
          <w:rFonts w:eastAsia="Times New Roman" w:cstheme="minorHAnsi"/>
          <w:szCs w:val="24"/>
          <w:lang w:val="en-CA"/>
        </w:rPr>
      </w:pPr>
      <w:r w:rsidRPr="001678A2">
        <w:rPr>
          <w:rFonts w:eastAsia="Times New Roman" w:cstheme="minorHAnsi"/>
          <w:szCs w:val="24"/>
          <w:lang w:val="en-CA"/>
        </w:rPr>
        <w:t xml:space="preserve">For further information, please visit the Company’s website at </w:t>
      </w:r>
      <w:hyperlink r:id="rId8" w:history="1">
        <w:r w:rsidRPr="001678A2">
          <w:rPr>
            <w:rFonts w:eastAsia="Times New Roman" w:cstheme="minorHAnsi"/>
            <w:color w:val="0000FF"/>
            <w:szCs w:val="24"/>
            <w:u w:val="single"/>
            <w:lang w:val="en-CA"/>
          </w:rPr>
          <w:t>www.transcanna.com</w:t>
        </w:r>
      </w:hyperlink>
      <w:r w:rsidRPr="001678A2">
        <w:rPr>
          <w:rFonts w:eastAsia="Times New Roman" w:cstheme="minorHAnsi"/>
          <w:szCs w:val="24"/>
          <w:lang w:val="en-CA"/>
        </w:rPr>
        <w:t xml:space="preserve"> </w:t>
      </w:r>
      <w:r>
        <w:rPr>
          <w:rFonts w:eastAsia="Times New Roman" w:cstheme="minorHAnsi"/>
          <w:szCs w:val="24"/>
          <w:lang w:val="en-CA"/>
        </w:rPr>
        <w:t xml:space="preserve">or email the Company at </w:t>
      </w:r>
      <w:hyperlink r:id="rId9" w:history="1">
        <w:r w:rsidRPr="00EF571B">
          <w:rPr>
            <w:rStyle w:val="Hyperlink"/>
            <w:rFonts w:eastAsia="Times New Roman" w:cstheme="minorHAnsi"/>
            <w:szCs w:val="24"/>
            <w:lang w:val="en-CA"/>
          </w:rPr>
          <w:t>info@transcanna.com</w:t>
        </w:r>
      </w:hyperlink>
      <w:r>
        <w:rPr>
          <w:rFonts w:eastAsia="Times New Roman" w:cstheme="minorHAnsi"/>
          <w:szCs w:val="24"/>
          <w:lang w:val="en-CA"/>
        </w:rPr>
        <w:t>.</w:t>
      </w:r>
    </w:p>
    <w:p w14:paraId="2448B1C0" w14:textId="13D7D105" w:rsidR="00A93ACE" w:rsidRDefault="00A93ACE" w:rsidP="00B67494">
      <w:pPr>
        <w:tabs>
          <w:tab w:val="right" w:pos="8100"/>
        </w:tabs>
        <w:spacing w:after="0" w:line="240" w:lineRule="auto"/>
        <w:ind w:right="540"/>
        <w:jc w:val="both"/>
        <w:rPr>
          <w:rFonts w:eastAsia="Times New Roman" w:cstheme="minorHAnsi"/>
          <w:szCs w:val="24"/>
          <w:lang w:val="en-CA"/>
        </w:rPr>
      </w:pPr>
    </w:p>
    <w:p w14:paraId="60018832"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r w:rsidRPr="001678A2">
        <w:rPr>
          <w:rFonts w:eastAsia="Times New Roman" w:cstheme="minorHAnsi"/>
          <w:szCs w:val="24"/>
          <w:lang w:val="en-CA"/>
        </w:rPr>
        <w:t>On behalf of the Board of Directors</w:t>
      </w:r>
    </w:p>
    <w:p w14:paraId="35D2BD9B"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p>
    <w:p w14:paraId="70C0BC2C"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p>
    <w:p w14:paraId="1BA57652" w14:textId="48141036" w:rsidR="00B67494" w:rsidRPr="001678A2" w:rsidRDefault="00B67494" w:rsidP="00B67494">
      <w:pPr>
        <w:spacing w:after="0" w:line="240" w:lineRule="auto"/>
        <w:jc w:val="both"/>
        <w:textAlignment w:val="baseline"/>
        <w:rPr>
          <w:rFonts w:eastAsia="Times New Roman" w:cstheme="minorHAnsi"/>
          <w:i/>
          <w:iCs/>
          <w:color w:val="000000"/>
          <w:sz w:val="21"/>
          <w:szCs w:val="21"/>
          <w:bdr w:val="none" w:sz="0" w:space="0" w:color="auto" w:frame="1"/>
          <w:lang w:val="en-CA" w:eastAsia="en-CA"/>
        </w:rPr>
      </w:pPr>
      <w:r w:rsidRPr="001678A2">
        <w:rPr>
          <w:rFonts w:eastAsia="Times New Roman" w:cstheme="minorHAnsi"/>
          <w:i/>
          <w:iCs/>
          <w:color w:val="000000"/>
          <w:sz w:val="21"/>
          <w:szCs w:val="21"/>
          <w:bdr w:val="none" w:sz="0" w:space="0" w:color="auto" w:frame="1"/>
          <w:lang w:val="en-CA" w:eastAsia="en-CA"/>
        </w:rPr>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w:t>
      </w:r>
      <w:proofErr w:type="gramStart"/>
      <w:r w:rsidRPr="001678A2">
        <w:rPr>
          <w:rFonts w:eastAsia="Times New Roman" w:cstheme="minorHAnsi"/>
          <w:i/>
          <w:iCs/>
          <w:color w:val="000000"/>
          <w:sz w:val="21"/>
          <w:szCs w:val="21"/>
          <w:bdr w:val="none" w:sz="0" w:space="0" w:color="auto" w:frame="1"/>
          <w:lang w:val="en-CA" w:eastAsia="en-CA"/>
        </w:rPr>
        <w:t>forward looking</w:t>
      </w:r>
      <w:proofErr w:type="gramEnd"/>
      <w:r w:rsidRPr="001678A2">
        <w:rPr>
          <w:rFonts w:eastAsia="Times New Roman" w:cstheme="minorHAnsi"/>
          <w:i/>
          <w:iCs/>
          <w:color w:val="000000"/>
          <w:sz w:val="21"/>
          <w:szCs w:val="21"/>
          <w:bdr w:val="none" w:sz="0" w:space="0" w:color="auto" w:frame="1"/>
          <w:lang w:val="en-CA" w:eastAsia="en-CA"/>
        </w:rPr>
        <w:t xml:space="preserve"> statements. Forward-looking statements in this news release include, but are not limited to</w:t>
      </w:r>
      <w:r>
        <w:rPr>
          <w:rFonts w:eastAsia="Times New Roman" w:cstheme="minorHAnsi"/>
          <w:i/>
          <w:iCs/>
          <w:color w:val="000000"/>
          <w:sz w:val="21"/>
          <w:szCs w:val="21"/>
          <w:bdr w:val="none" w:sz="0" w:space="0" w:color="auto" w:frame="1"/>
          <w:lang w:val="en-CA" w:eastAsia="en-CA"/>
        </w:rPr>
        <w:t xml:space="preserve">:  </w:t>
      </w:r>
      <w:r w:rsidR="00B83043">
        <w:rPr>
          <w:rFonts w:eastAsia="Times New Roman" w:cstheme="minorHAnsi"/>
          <w:i/>
          <w:iCs/>
          <w:color w:val="000000"/>
          <w:sz w:val="21"/>
          <w:szCs w:val="21"/>
          <w:bdr w:val="none" w:sz="0" w:space="0" w:color="auto" w:frame="1"/>
          <w:lang w:val="en-CA" w:eastAsia="en-CA"/>
        </w:rPr>
        <w:t xml:space="preserve">timing of </w:t>
      </w:r>
      <w:r>
        <w:rPr>
          <w:rFonts w:eastAsia="Times New Roman" w:cstheme="minorHAnsi"/>
          <w:i/>
          <w:iCs/>
          <w:color w:val="000000"/>
          <w:sz w:val="21"/>
          <w:szCs w:val="21"/>
          <w:bdr w:val="none" w:sz="0" w:space="0" w:color="auto" w:frame="1"/>
          <w:lang w:val="en-CA" w:eastAsia="en-CA"/>
        </w:rPr>
        <w:t xml:space="preserve">the </w:t>
      </w:r>
      <w:r w:rsidR="00B83043">
        <w:rPr>
          <w:rFonts w:eastAsia="Times New Roman" w:cstheme="minorHAnsi"/>
          <w:i/>
          <w:iCs/>
          <w:color w:val="000000"/>
          <w:sz w:val="21"/>
          <w:szCs w:val="21"/>
          <w:bdr w:val="none" w:sz="0" w:space="0" w:color="auto" w:frame="1"/>
          <w:lang w:val="en-CA" w:eastAsia="en-CA"/>
        </w:rPr>
        <w:t>completion of the SPA</w:t>
      </w:r>
      <w:r>
        <w:rPr>
          <w:rFonts w:eastAsia="Times New Roman" w:cstheme="minorHAnsi"/>
          <w:i/>
          <w:iCs/>
          <w:color w:val="000000"/>
          <w:sz w:val="21"/>
          <w:szCs w:val="21"/>
          <w:bdr w:val="none" w:sz="0" w:space="0" w:color="auto" w:frame="1"/>
          <w:lang w:val="en-CA" w:eastAsia="en-CA"/>
        </w:rPr>
        <w:t xml:space="preserve"> </w:t>
      </w:r>
      <w:r w:rsidR="00B83043">
        <w:rPr>
          <w:rFonts w:eastAsia="Times New Roman" w:cstheme="minorHAnsi"/>
          <w:i/>
          <w:iCs/>
          <w:color w:val="000000"/>
          <w:sz w:val="21"/>
          <w:szCs w:val="21"/>
          <w:bdr w:val="none" w:sz="0" w:space="0" w:color="auto" w:frame="1"/>
          <w:lang w:val="en-CA" w:eastAsia="en-CA"/>
        </w:rPr>
        <w:t xml:space="preserve">and the satisfaction of closing conditions, and the expected benefits of </w:t>
      </w:r>
      <w:proofErr w:type="spellStart"/>
      <w:r w:rsidR="00B83043">
        <w:rPr>
          <w:rFonts w:eastAsia="Times New Roman" w:cstheme="minorHAnsi"/>
          <w:i/>
          <w:iCs/>
          <w:color w:val="000000"/>
          <w:sz w:val="21"/>
          <w:szCs w:val="21"/>
          <w:bdr w:val="none" w:sz="0" w:space="0" w:color="auto" w:frame="1"/>
          <w:lang w:val="en-CA" w:eastAsia="en-CA"/>
        </w:rPr>
        <w:t>SolDaze</w:t>
      </w:r>
      <w:proofErr w:type="spellEnd"/>
      <w:r w:rsidR="00B83043">
        <w:rPr>
          <w:rFonts w:eastAsia="Times New Roman" w:cstheme="minorHAnsi"/>
          <w:i/>
          <w:iCs/>
          <w:color w:val="000000"/>
          <w:sz w:val="21"/>
          <w:szCs w:val="21"/>
          <w:bdr w:val="none" w:sz="0" w:space="0" w:color="auto" w:frame="1"/>
          <w:lang w:val="en-CA" w:eastAsia="en-CA"/>
        </w:rPr>
        <w:t xml:space="preserve"> to the Company's business</w:t>
      </w:r>
      <w:r w:rsidRPr="001678A2">
        <w:rPr>
          <w:rFonts w:eastAsia="Times New Roman" w:cstheme="minorHAnsi"/>
          <w:i/>
          <w:iCs/>
          <w:color w:val="000000"/>
          <w:sz w:val="21"/>
          <w:szCs w:val="21"/>
          <w:bdr w:val="none" w:sz="0" w:space="0" w:color="auto" w:frame="1"/>
          <w:lang w:val="en-CA" w:eastAsia="en-CA"/>
        </w:rPr>
        <w:t xml:space="preserve">. Any number of factors could cause actual results to differ materially from these forward-looking statements as well as future results. Although the Company believes that the expectations reflected in forward looking statements are reasonable, it can give no assurances that the expectations of any </w:t>
      </w:r>
      <w:proofErr w:type="gramStart"/>
      <w:r w:rsidRPr="001678A2">
        <w:rPr>
          <w:rFonts w:eastAsia="Times New Roman" w:cstheme="minorHAnsi"/>
          <w:i/>
          <w:iCs/>
          <w:color w:val="000000"/>
          <w:sz w:val="21"/>
          <w:szCs w:val="21"/>
          <w:bdr w:val="none" w:sz="0" w:space="0" w:color="auto" w:frame="1"/>
          <w:lang w:val="en-CA" w:eastAsia="en-CA"/>
        </w:rPr>
        <w:t>forward looking</w:t>
      </w:r>
      <w:proofErr w:type="gramEnd"/>
      <w:r w:rsidRPr="001678A2">
        <w:rPr>
          <w:rFonts w:eastAsia="Times New Roman" w:cstheme="minorHAnsi"/>
          <w:i/>
          <w:iCs/>
          <w:color w:val="000000"/>
          <w:sz w:val="21"/>
          <w:szCs w:val="21"/>
          <w:bdr w:val="none" w:sz="0" w:space="0" w:color="auto" w:frame="1"/>
          <w:lang w:val="en-CA" w:eastAsia="en-CA"/>
        </w:rPr>
        <w:t xml:space="preserve"> statements will prove to be correct. Except as required by law, the Company disclaims any intention and assumes no obligation to update or revise any forward looking statements to reflect actual results, whether as a result of new information, future events, changes in assumptions, changes in factors affecting such forward looking statements or otherwise.</w:t>
      </w:r>
    </w:p>
    <w:p w14:paraId="35B8E66E" w14:textId="77777777" w:rsidR="00B67494" w:rsidRPr="001678A2" w:rsidRDefault="00B67494" w:rsidP="00B67494">
      <w:pPr>
        <w:spacing w:after="0" w:line="240" w:lineRule="auto"/>
        <w:jc w:val="both"/>
        <w:textAlignment w:val="baseline"/>
        <w:rPr>
          <w:rFonts w:eastAsia="Times New Roman" w:cstheme="minorHAnsi"/>
          <w:color w:val="000000"/>
          <w:sz w:val="24"/>
          <w:szCs w:val="24"/>
          <w:lang w:val="en-CA" w:eastAsia="en-CA"/>
        </w:rPr>
      </w:pPr>
    </w:p>
    <w:p w14:paraId="116CDE1C" w14:textId="77777777" w:rsidR="00B67494" w:rsidRPr="001678A2" w:rsidRDefault="00B67494" w:rsidP="00B67494">
      <w:pPr>
        <w:spacing w:after="0" w:line="240" w:lineRule="auto"/>
        <w:jc w:val="both"/>
        <w:textAlignment w:val="baseline"/>
        <w:rPr>
          <w:rFonts w:eastAsia="Times New Roman" w:cstheme="minorHAnsi"/>
          <w:i/>
          <w:iCs/>
          <w:sz w:val="21"/>
          <w:szCs w:val="21"/>
          <w:bdr w:val="none" w:sz="0" w:space="0" w:color="auto" w:frame="1"/>
          <w:lang w:val="en-CA" w:eastAsia="en-CA"/>
        </w:rPr>
      </w:pPr>
      <w:r w:rsidRPr="001678A2">
        <w:rPr>
          <w:rFonts w:eastAsia="Times New Roman" w:cstheme="minorHAnsi"/>
          <w:i/>
          <w:iCs/>
          <w:sz w:val="21"/>
          <w:szCs w:val="21"/>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18918AFA" w14:textId="77777777" w:rsidR="00B67494" w:rsidRDefault="00B67494" w:rsidP="00B67494"/>
    <w:p w14:paraId="228D5225" w14:textId="77777777" w:rsidR="00B67494" w:rsidRDefault="00B67494" w:rsidP="00B67494"/>
    <w:p w14:paraId="488C1F3C" w14:textId="77777777" w:rsidR="00B67494" w:rsidRDefault="00B67494"/>
    <w:sectPr w:rsidR="00B674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097E" w14:textId="77777777" w:rsidR="001807BD" w:rsidRDefault="001807BD" w:rsidP="00007ED5">
      <w:pPr>
        <w:spacing w:after="0" w:line="240" w:lineRule="auto"/>
      </w:pPr>
      <w:r>
        <w:separator/>
      </w:r>
    </w:p>
  </w:endnote>
  <w:endnote w:type="continuationSeparator" w:id="0">
    <w:p w14:paraId="1AB4863B" w14:textId="77777777" w:rsidR="001807BD" w:rsidRDefault="001807BD" w:rsidP="0000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887C" w14:textId="2D128922" w:rsidR="00B83043" w:rsidRPr="002A6DD9" w:rsidRDefault="00B83043" w:rsidP="002A6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A969" w14:textId="77777777" w:rsidR="001807BD" w:rsidRDefault="001807BD" w:rsidP="00007ED5">
      <w:pPr>
        <w:spacing w:after="0" w:line="240" w:lineRule="auto"/>
      </w:pPr>
      <w:r>
        <w:separator/>
      </w:r>
    </w:p>
  </w:footnote>
  <w:footnote w:type="continuationSeparator" w:id="0">
    <w:p w14:paraId="7EB1344B" w14:textId="77777777" w:rsidR="001807BD" w:rsidRDefault="001807BD" w:rsidP="0000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5186"/>
    <w:multiLevelType w:val="hybridMultilevel"/>
    <w:tmpl w:val="4640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8F5CB1"/>
    <w:multiLevelType w:val="hybridMultilevel"/>
    <w:tmpl w:val="73A64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057261"/>
    <w:multiLevelType w:val="hybridMultilevel"/>
    <w:tmpl w:val="A56E1B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94"/>
    <w:rsid w:val="000037B8"/>
    <w:rsid w:val="00007ED5"/>
    <w:rsid w:val="00010C57"/>
    <w:rsid w:val="0001351F"/>
    <w:rsid w:val="00062E1D"/>
    <w:rsid w:val="000634E8"/>
    <w:rsid w:val="000922C9"/>
    <w:rsid w:val="000A093E"/>
    <w:rsid w:val="000B5061"/>
    <w:rsid w:val="000B6EB5"/>
    <w:rsid w:val="000C3FC1"/>
    <w:rsid w:val="000D7F28"/>
    <w:rsid w:val="000E40B5"/>
    <w:rsid w:val="000E5E87"/>
    <w:rsid w:val="000F055D"/>
    <w:rsid w:val="00105A9B"/>
    <w:rsid w:val="00137F35"/>
    <w:rsid w:val="0016350B"/>
    <w:rsid w:val="00177C58"/>
    <w:rsid w:val="001807BD"/>
    <w:rsid w:val="001A2088"/>
    <w:rsid w:val="001B18F9"/>
    <w:rsid w:val="001B2480"/>
    <w:rsid w:val="001C140B"/>
    <w:rsid w:val="001C3CA8"/>
    <w:rsid w:val="001D574E"/>
    <w:rsid w:val="001E5E39"/>
    <w:rsid w:val="001F2EBC"/>
    <w:rsid w:val="002008B4"/>
    <w:rsid w:val="00210D41"/>
    <w:rsid w:val="0022392A"/>
    <w:rsid w:val="00231AD7"/>
    <w:rsid w:val="00233438"/>
    <w:rsid w:val="00235FC5"/>
    <w:rsid w:val="00243C70"/>
    <w:rsid w:val="002513E3"/>
    <w:rsid w:val="002522CD"/>
    <w:rsid w:val="002542C3"/>
    <w:rsid w:val="002604FD"/>
    <w:rsid w:val="002640A6"/>
    <w:rsid w:val="002700C0"/>
    <w:rsid w:val="00271680"/>
    <w:rsid w:val="002813F6"/>
    <w:rsid w:val="00296ADC"/>
    <w:rsid w:val="002A6DD9"/>
    <w:rsid w:val="00317520"/>
    <w:rsid w:val="00317CF1"/>
    <w:rsid w:val="00347D0D"/>
    <w:rsid w:val="0035265A"/>
    <w:rsid w:val="003553F4"/>
    <w:rsid w:val="00361866"/>
    <w:rsid w:val="00385407"/>
    <w:rsid w:val="003A0672"/>
    <w:rsid w:val="003A5C3D"/>
    <w:rsid w:val="003B0838"/>
    <w:rsid w:val="003B28A3"/>
    <w:rsid w:val="003C0028"/>
    <w:rsid w:val="003C7331"/>
    <w:rsid w:val="003D5F0C"/>
    <w:rsid w:val="004017B6"/>
    <w:rsid w:val="00412AC0"/>
    <w:rsid w:val="0043413F"/>
    <w:rsid w:val="004360AE"/>
    <w:rsid w:val="0048251F"/>
    <w:rsid w:val="004A115F"/>
    <w:rsid w:val="004B2C6B"/>
    <w:rsid w:val="004E6D21"/>
    <w:rsid w:val="004F7CA1"/>
    <w:rsid w:val="00500670"/>
    <w:rsid w:val="005352B4"/>
    <w:rsid w:val="00540A81"/>
    <w:rsid w:val="005451FC"/>
    <w:rsid w:val="005914E3"/>
    <w:rsid w:val="00595E11"/>
    <w:rsid w:val="005E2429"/>
    <w:rsid w:val="005F06B1"/>
    <w:rsid w:val="0063732D"/>
    <w:rsid w:val="00660B35"/>
    <w:rsid w:val="0067014A"/>
    <w:rsid w:val="00674B83"/>
    <w:rsid w:val="006A3906"/>
    <w:rsid w:val="006B5662"/>
    <w:rsid w:val="006B566A"/>
    <w:rsid w:val="006C7E1B"/>
    <w:rsid w:val="006D6E26"/>
    <w:rsid w:val="006E5CAF"/>
    <w:rsid w:val="006F0D1A"/>
    <w:rsid w:val="00704C8A"/>
    <w:rsid w:val="0070784A"/>
    <w:rsid w:val="00730664"/>
    <w:rsid w:val="007333A6"/>
    <w:rsid w:val="0073436E"/>
    <w:rsid w:val="00736A99"/>
    <w:rsid w:val="007501F5"/>
    <w:rsid w:val="007569BD"/>
    <w:rsid w:val="007824B4"/>
    <w:rsid w:val="007A461C"/>
    <w:rsid w:val="007B4CBF"/>
    <w:rsid w:val="007D7DFC"/>
    <w:rsid w:val="007E742B"/>
    <w:rsid w:val="00810C52"/>
    <w:rsid w:val="00815B16"/>
    <w:rsid w:val="008468FE"/>
    <w:rsid w:val="00876275"/>
    <w:rsid w:val="00883546"/>
    <w:rsid w:val="008E2505"/>
    <w:rsid w:val="00900EBE"/>
    <w:rsid w:val="009117BB"/>
    <w:rsid w:val="009139FA"/>
    <w:rsid w:val="0092127E"/>
    <w:rsid w:val="009276FC"/>
    <w:rsid w:val="00941945"/>
    <w:rsid w:val="00960F99"/>
    <w:rsid w:val="00963BCE"/>
    <w:rsid w:val="009679F4"/>
    <w:rsid w:val="00975078"/>
    <w:rsid w:val="00983430"/>
    <w:rsid w:val="009B2751"/>
    <w:rsid w:val="009B6D28"/>
    <w:rsid w:val="009E14D9"/>
    <w:rsid w:val="009E3070"/>
    <w:rsid w:val="009F0A8C"/>
    <w:rsid w:val="00A0275A"/>
    <w:rsid w:val="00A223E0"/>
    <w:rsid w:val="00A46D9C"/>
    <w:rsid w:val="00A510F5"/>
    <w:rsid w:val="00A85C88"/>
    <w:rsid w:val="00A93ACE"/>
    <w:rsid w:val="00AA0714"/>
    <w:rsid w:val="00AA66E3"/>
    <w:rsid w:val="00AB26CA"/>
    <w:rsid w:val="00AD5874"/>
    <w:rsid w:val="00AD6AA2"/>
    <w:rsid w:val="00AE52E1"/>
    <w:rsid w:val="00AE77D4"/>
    <w:rsid w:val="00AF14DF"/>
    <w:rsid w:val="00B04B8E"/>
    <w:rsid w:val="00B06525"/>
    <w:rsid w:val="00B127A8"/>
    <w:rsid w:val="00B16FFB"/>
    <w:rsid w:val="00B26A0E"/>
    <w:rsid w:val="00B42F71"/>
    <w:rsid w:val="00B5193E"/>
    <w:rsid w:val="00B527B6"/>
    <w:rsid w:val="00B56C62"/>
    <w:rsid w:val="00B603A6"/>
    <w:rsid w:val="00B67494"/>
    <w:rsid w:val="00B83043"/>
    <w:rsid w:val="00BB3CA2"/>
    <w:rsid w:val="00BE10C4"/>
    <w:rsid w:val="00BE3202"/>
    <w:rsid w:val="00C549D3"/>
    <w:rsid w:val="00C6184D"/>
    <w:rsid w:val="00C62762"/>
    <w:rsid w:val="00C84A2A"/>
    <w:rsid w:val="00CA0650"/>
    <w:rsid w:val="00CD0723"/>
    <w:rsid w:val="00CD6612"/>
    <w:rsid w:val="00CE279A"/>
    <w:rsid w:val="00D114EC"/>
    <w:rsid w:val="00D13C9E"/>
    <w:rsid w:val="00D16ED1"/>
    <w:rsid w:val="00D53C24"/>
    <w:rsid w:val="00D758C2"/>
    <w:rsid w:val="00D76752"/>
    <w:rsid w:val="00D97E6B"/>
    <w:rsid w:val="00DA6C8D"/>
    <w:rsid w:val="00DC37B2"/>
    <w:rsid w:val="00DC40E6"/>
    <w:rsid w:val="00DD2C8D"/>
    <w:rsid w:val="00DD6C12"/>
    <w:rsid w:val="00DF51E4"/>
    <w:rsid w:val="00E020D3"/>
    <w:rsid w:val="00E25B6D"/>
    <w:rsid w:val="00E418BC"/>
    <w:rsid w:val="00E56510"/>
    <w:rsid w:val="00E822C9"/>
    <w:rsid w:val="00E91DD7"/>
    <w:rsid w:val="00EA3057"/>
    <w:rsid w:val="00EA464A"/>
    <w:rsid w:val="00EB72B0"/>
    <w:rsid w:val="00EC067A"/>
    <w:rsid w:val="00EC0B7F"/>
    <w:rsid w:val="00EC58FA"/>
    <w:rsid w:val="00F044D2"/>
    <w:rsid w:val="00F070C7"/>
    <w:rsid w:val="00F13741"/>
    <w:rsid w:val="00F3285C"/>
    <w:rsid w:val="00F33C0E"/>
    <w:rsid w:val="00F83598"/>
    <w:rsid w:val="00F87BD7"/>
    <w:rsid w:val="00FA13D1"/>
    <w:rsid w:val="00FA6578"/>
    <w:rsid w:val="00FB0C94"/>
    <w:rsid w:val="00FD59B4"/>
    <w:rsid w:val="00FD5F83"/>
    <w:rsid w:val="00FE5F46"/>
    <w:rsid w:val="00FF09C9"/>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06E30"/>
  <w15:chartTrackingRefBased/>
  <w15:docId w15:val="{FD943D05-A920-49DD-A9FA-7FB27906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semiHidden/>
    <w:unhideWhenUsed/>
    <w:rsid w:val="000E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1431">
      <w:bodyDiv w:val="1"/>
      <w:marLeft w:val="0"/>
      <w:marRight w:val="0"/>
      <w:marTop w:val="0"/>
      <w:marBottom w:val="0"/>
      <w:divBdr>
        <w:top w:val="none" w:sz="0" w:space="0" w:color="auto"/>
        <w:left w:val="none" w:sz="0" w:space="0" w:color="auto"/>
        <w:bottom w:val="none" w:sz="0" w:space="0" w:color="auto"/>
        <w:right w:val="none" w:sz="0" w:space="0" w:color="auto"/>
      </w:divBdr>
    </w:div>
    <w:div w:id="513694491">
      <w:bodyDiv w:val="1"/>
      <w:marLeft w:val="0"/>
      <w:marRight w:val="0"/>
      <w:marTop w:val="0"/>
      <w:marBottom w:val="0"/>
      <w:divBdr>
        <w:top w:val="none" w:sz="0" w:space="0" w:color="auto"/>
        <w:left w:val="none" w:sz="0" w:space="0" w:color="auto"/>
        <w:bottom w:val="none" w:sz="0" w:space="0" w:color="auto"/>
        <w:right w:val="none" w:sz="0" w:space="0" w:color="auto"/>
      </w:divBdr>
    </w:div>
    <w:div w:id="1099910769">
      <w:bodyDiv w:val="1"/>
      <w:marLeft w:val="0"/>
      <w:marRight w:val="0"/>
      <w:marTop w:val="0"/>
      <w:marBottom w:val="0"/>
      <w:divBdr>
        <w:top w:val="none" w:sz="0" w:space="0" w:color="auto"/>
        <w:left w:val="none" w:sz="0" w:space="0" w:color="auto"/>
        <w:bottom w:val="none" w:sz="0" w:space="0" w:color="auto"/>
        <w:right w:val="none" w:sz="0" w:space="0" w:color="auto"/>
      </w:divBdr>
    </w:div>
    <w:div w:id="1349332593">
      <w:bodyDiv w:val="1"/>
      <w:marLeft w:val="0"/>
      <w:marRight w:val="0"/>
      <w:marTop w:val="0"/>
      <w:marBottom w:val="0"/>
      <w:divBdr>
        <w:top w:val="none" w:sz="0" w:space="0" w:color="auto"/>
        <w:left w:val="none" w:sz="0" w:space="0" w:color="auto"/>
        <w:bottom w:val="none" w:sz="0" w:space="0" w:color="auto"/>
        <w:right w:val="none" w:sz="0" w:space="0" w:color="auto"/>
      </w:divBdr>
    </w:div>
    <w:div w:id="1410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cann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hartman\AppData\Local\Microsoft\Windows\INetCache\Content.Outlook\GKJJGMB8\info@transc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6390</Characters>
  <Application>Microsoft Office Word</Application>
  <DocSecurity>0</DocSecurity>
  <PresentationFormat/>
  <Lines>580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00294258.3/Font=8</dc:subject>
  <dc:creator>James Pakulis</dc:creator>
  <cp:keywords/>
  <dc:description/>
  <cp:lastModifiedBy>Emily</cp:lastModifiedBy>
  <cp:revision>2</cp:revision>
  <cp:lastPrinted>2019-03-13T22:03:00Z</cp:lastPrinted>
  <dcterms:created xsi:type="dcterms:W3CDTF">2019-09-03T22:30:00Z</dcterms:created>
  <dcterms:modified xsi:type="dcterms:W3CDTF">2019-09-03T22:30:00Z</dcterms:modified>
</cp:coreProperties>
</file>