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19D197" w14:textId="2EB5CC86" w:rsidR="00B15C20" w:rsidRPr="00081905" w:rsidRDefault="007C506C" w:rsidP="006E3100">
      <w:pPr>
        <w:spacing w:after="0" w:line="240" w:lineRule="auto"/>
        <w:jc w:val="center"/>
        <w:rPr>
          <w:rFonts w:ascii="Calibri Light" w:hAnsi="Calibri Light" w:cs="Calibri Light"/>
          <w:b/>
          <w:sz w:val="28"/>
          <w:szCs w:val="28"/>
        </w:rPr>
      </w:pPr>
      <w:r>
        <w:rPr>
          <w:rFonts w:ascii="Calibri Light" w:hAnsi="Calibri Light" w:cs="Calibri Light"/>
          <w:b/>
          <w:sz w:val="28"/>
          <w:szCs w:val="28"/>
        </w:rPr>
        <w:t xml:space="preserve">Staples Canada </w:t>
      </w:r>
      <w:r w:rsidR="006E3100">
        <w:rPr>
          <w:rFonts w:ascii="Calibri Light" w:hAnsi="Calibri Light" w:cs="Calibri Light"/>
          <w:b/>
          <w:sz w:val="28"/>
          <w:szCs w:val="28"/>
        </w:rPr>
        <w:t>introduces</w:t>
      </w:r>
      <w:r>
        <w:rPr>
          <w:rFonts w:ascii="Calibri Light" w:hAnsi="Calibri Light" w:cs="Calibri Light"/>
          <w:b/>
          <w:sz w:val="28"/>
          <w:szCs w:val="28"/>
        </w:rPr>
        <w:t xml:space="preserve"> </w:t>
      </w:r>
      <w:r w:rsidR="0010426D" w:rsidRPr="00081905">
        <w:rPr>
          <w:rFonts w:ascii="Calibri Light" w:hAnsi="Calibri Light" w:cs="Calibri Light"/>
          <w:b/>
          <w:sz w:val="28"/>
          <w:szCs w:val="28"/>
        </w:rPr>
        <w:t xml:space="preserve">Nerds On Site </w:t>
      </w:r>
      <w:r w:rsidR="006E3100">
        <w:rPr>
          <w:rFonts w:ascii="Calibri Light" w:hAnsi="Calibri Light" w:cs="Calibri Light"/>
          <w:b/>
          <w:sz w:val="28"/>
          <w:szCs w:val="28"/>
        </w:rPr>
        <w:t>for Business</w:t>
      </w:r>
      <w:r w:rsidR="00C47BB5">
        <w:rPr>
          <w:rFonts w:ascii="Calibri Light" w:hAnsi="Calibri Light" w:cs="Calibri Light"/>
          <w:b/>
          <w:sz w:val="28"/>
          <w:szCs w:val="28"/>
        </w:rPr>
        <w:t>,</w:t>
      </w:r>
      <w:r w:rsidR="006E3100">
        <w:rPr>
          <w:rFonts w:ascii="Calibri Light" w:hAnsi="Calibri Light" w:cs="Calibri Light"/>
          <w:b/>
          <w:sz w:val="28"/>
          <w:szCs w:val="28"/>
        </w:rPr>
        <w:t xml:space="preserve"> an </w:t>
      </w:r>
      <w:r w:rsidR="00021902" w:rsidRPr="00237D8C">
        <w:rPr>
          <w:rFonts w:ascii="Calibri Light" w:hAnsi="Calibri Light" w:cs="Calibri Light"/>
          <w:b/>
          <w:sz w:val="28"/>
          <w:szCs w:val="28"/>
        </w:rPr>
        <w:t xml:space="preserve">exclusive </w:t>
      </w:r>
      <w:r w:rsidR="0010426D" w:rsidRPr="00237D8C">
        <w:rPr>
          <w:rFonts w:ascii="Calibri Light" w:hAnsi="Calibri Light" w:cs="Calibri Light"/>
          <w:b/>
          <w:sz w:val="28"/>
          <w:szCs w:val="28"/>
        </w:rPr>
        <w:t xml:space="preserve">national partnership </w:t>
      </w:r>
      <w:r>
        <w:rPr>
          <w:rFonts w:ascii="Calibri Light" w:hAnsi="Calibri Light" w:cs="Calibri Light"/>
          <w:b/>
          <w:sz w:val="28"/>
          <w:szCs w:val="28"/>
        </w:rPr>
        <w:t xml:space="preserve">to bring </w:t>
      </w:r>
      <w:r w:rsidR="0010426D" w:rsidRPr="00237D8C">
        <w:rPr>
          <w:rFonts w:ascii="Calibri Light" w:hAnsi="Calibri Light" w:cs="Calibri Light"/>
          <w:b/>
          <w:sz w:val="28"/>
          <w:szCs w:val="28"/>
        </w:rPr>
        <w:t xml:space="preserve">IT </w:t>
      </w:r>
      <w:r>
        <w:rPr>
          <w:rFonts w:ascii="Calibri Light" w:hAnsi="Calibri Light" w:cs="Calibri Light"/>
          <w:b/>
          <w:sz w:val="28"/>
          <w:szCs w:val="28"/>
        </w:rPr>
        <w:t xml:space="preserve">support </w:t>
      </w:r>
      <w:r w:rsidR="0010426D" w:rsidRPr="00237D8C">
        <w:rPr>
          <w:rFonts w:ascii="Calibri Light" w:hAnsi="Calibri Light" w:cs="Calibri Light"/>
          <w:b/>
          <w:sz w:val="28"/>
          <w:szCs w:val="28"/>
        </w:rPr>
        <w:t xml:space="preserve">services </w:t>
      </w:r>
      <w:r>
        <w:rPr>
          <w:rFonts w:ascii="Calibri Light" w:hAnsi="Calibri Light" w:cs="Calibri Light"/>
          <w:b/>
          <w:sz w:val="28"/>
          <w:szCs w:val="28"/>
        </w:rPr>
        <w:t>to</w:t>
      </w:r>
      <w:r w:rsidR="0010426D" w:rsidRPr="00237D8C">
        <w:rPr>
          <w:rFonts w:ascii="Calibri Light" w:hAnsi="Calibri Light" w:cs="Calibri Light"/>
          <w:b/>
          <w:sz w:val="28"/>
          <w:szCs w:val="28"/>
        </w:rPr>
        <w:t xml:space="preserve"> small</w:t>
      </w:r>
      <w:r w:rsidR="0010426D" w:rsidRPr="00081905">
        <w:rPr>
          <w:rFonts w:ascii="Calibri Light" w:hAnsi="Calibri Light" w:cs="Calibri Light"/>
          <w:b/>
          <w:sz w:val="28"/>
          <w:szCs w:val="28"/>
        </w:rPr>
        <w:t xml:space="preserve"> business</w:t>
      </w:r>
      <w:r>
        <w:rPr>
          <w:rFonts w:ascii="Calibri Light" w:hAnsi="Calibri Light" w:cs="Calibri Light"/>
          <w:b/>
          <w:sz w:val="28"/>
          <w:szCs w:val="28"/>
        </w:rPr>
        <w:t xml:space="preserve"> customers</w:t>
      </w:r>
    </w:p>
    <w:p w14:paraId="763A9F3C" w14:textId="746CDEDD" w:rsidR="00021902" w:rsidRPr="006E3100" w:rsidRDefault="006E3100" w:rsidP="00021902">
      <w:pPr>
        <w:spacing w:after="0" w:line="240" w:lineRule="auto"/>
        <w:contextualSpacing/>
        <w:jc w:val="center"/>
        <w:rPr>
          <w:rFonts w:ascii="Calibri Light" w:hAnsi="Calibri Light" w:cs="Calibri Light"/>
          <w:bCs/>
          <w:i/>
          <w:iCs/>
          <w:sz w:val="26"/>
          <w:szCs w:val="26"/>
        </w:rPr>
      </w:pPr>
      <w:r w:rsidRPr="006E3100">
        <w:rPr>
          <w:rFonts w:ascii="Calibri Light" w:hAnsi="Calibri Light" w:cs="Calibri Light"/>
          <w:bCs/>
          <w:i/>
          <w:iCs/>
          <w:sz w:val="26"/>
          <w:szCs w:val="26"/>
        </w:rPr>
        <w:t>Exclusive</w:t>
      </w:r>
      <w:r w:rsidR="0010426D" w:rsidRPr="006E3100">
        <w:rPr>
          <w:rFonts w:ascii="Calibri Light" w:hAnsi="Calibri Light" w:cs="Calibri Light"/>
          <w:bCs/>
          <w:i/>
          <w:iCs/>
          <w:sz w:val="26"/>
          <w:szCs w:val="26"/>
        </w:rPr>
        <w:t xml:space="preserve"> program</w:t>
      </w:r>
      <w:r w:rsidRPr="006E3100">
        <w:rPr>
          <w:rFonts w:ascii="Calibri Light" w:hAnsi="Calibri Light" w:cs="Calibri Light"/>
          <w:bCs/>
          <w:i/>
          <w:iCs/>
          <w:sz w:val="26"/>
          <w:szCs w:val="26"/>
        </w:rPr>
        <w:t xml:space="preserve"> with Nerds On Site</w:t>
      </w:r>
      <w:r w:rsidR="0010426D" w:rsidRPr="006E3100">
        <w:rPr>
          <w:rFonts w:ascii="Calibri Light" w:hAnsi="Calibri Light" w:cs="Calibri Light"/>
          <w:bCs/>
          <w:i/>
          <w:iCs/>
          <w:sz w:val="26"/>
          <w:szCs w:val="26"/>
        </w:rPr>
        <w:t xml:space="preserve"> will reach </w:t>
      </w:r>
      <w:r w:rsidR="005D4507" w:rsidRPr="006E3100">
        <w:rPr>
          <w:rFonts w:ascii="Calibri Light" w:hAnsi="Calibri Light" w:cs="Calibri Light"/>
          <w:bCs/>
          <w:i/>
          <w:iCs/>
          <w:sz w:val="26"/>
          <w:szCs w:val="26"/>
        </w:rPr>
        <w:t xml:space="preserve">1.7 </w:t>
      </w:r>
      <w:r w:rsidR="0010426D" w:rsidRPr="006E3100">
        <w:rPr>
          <w:rFonts w:ascii="Calibri Light" w:hAnsi="Calibri Light" w:cs="Calibri Light"/>
          <w:bCs/>
          <w:i/>
          <w:iCs/>
          <w:sz w:val="26"/>
          <w:szCs w:val="26"/>
        </w:rPr>
        <w:t>m</w:t>
      </w:r>
      <w:r w:rsidR="005D4507" w:rsidRPr="006E3100">
        <w:rPr>
          <w:rFonts w:ascii="Calibri Light" w:hAnsi="Calibri Light" w:cs="Calibri Light"/>
          <w:bCs/>
          <w:i/>
          <w:iCs/>
          <w:sz w:val="26"/>
          <w:szCs w:val="26"/>
        </w:rPr>
        <w:t xml:space="preserve">illion </w:t>
      </w:r>
      <w:r w:rsidR="00903DA3" w:rsidRPr="006E3100">
        <w:rPr>
          <w:rFonts w:ascii="Calibri Light" w:hAnsi="Calibri Light" w:cs="Calibri Light"/>
          <w:bCs/>
          <w:i/>
          <w:iCs/>
          <w:sz w:val="26"/>
          <w:szCs w:val="26"/>
        </w:rPr>
        <w:t>small businesses in Canada</w:t>
      </w:r>
    </w:p>
    <w:p w14:paraId="3AD7EDA5" w14:textId="77777777" w:rsidR="006E3100" w:rsidRPr="0010426D" w:rsidRDefault="006E3100" w:rsidP="0010426D">
      <w:pPr>
        <w:shd w:val="clear" w:color="auto" w:fill="FFFFFF"/>
        <w:spacing w:after="0" w:line="240" w:lineRule="auto"/>
        <w:contextualSpacing/>
        <w:rPr>
          <w:rFonts w:ascii="Calibri Light" w:eastAsia="Times New Roman" w:hAnsi="Calibri Light" w:cs="Calibri Light"/>
          <w:color w:val="222222"/>
          <w:sz w:val="24"/>
          <w:szCs w:val="24"/>
          <w:lang w:eastAsia="en-CA"/>
        </w:rPr>
      </w:pPr>
    </w:p>
    <w:p w14:paraId="0654A4D7" w14:textId="414AEACC" w:rsidR="0010426D" w:rsidRPr="00081905" w:rsidRDefault="008D05A9" w:rsidP="0010426D">
      <w:pPr>
        <w:shd w:val="clear" w:color="auto" w:fill="FFFFFF"/>
        <w:spacing w:after="0" w:line="240" w:lineRule="auto"/>
        <w:jc w:val="both"/>
        <w:rPr>
          <w:rFonts w:ascii="Calibri Light" w:eastAsia="Times New Roman" w:hAnsi="Calibri Light" w:cs="Calibri Light"/>
          <w:color w:val="222222"/>
          <w:sz w:val="24"/>
          <w:szCs w:val="24"/>
          <w:lang w:eastAsia="en-CA"/>
        </w:rPr>
      </w:pPr>
      <w:r w:rsidRPr="00081905">
        <w:rPr>
          <w:rFonts w:ascii="Calibri Light" w:eastAsia="Times New Roman" w:hAnsi="Calibri Light" w:cs="Calibri Light"/>
          <w:b/>
          <w:color w:val="222222"/>
          <w:sz w:val="24"/>
          <w:szCs w:val="24"/>
          <w:lang w:eastAsia="en-CA"/>
        </w:rPr>
        <w:t xml:space="preserve">TORONTO, </w:t>
      </w:r>
      <w:r w:rsidR="00A048F2" w:rsidRPr="00081905">
        <w:rPr>
          <w:rFonts w:ascii="Calibri Light" w:eastAsia="Times New Roman" w:hAnsi="Calibri Light" w:cs="Calibri Light"/>
          <w:b/>
          <w:color w:val="222222"/>
          <w:sz w:val="24"/>
          <w:szCs w:val="24"/>
          <w:lang w:eastAsia="en-CA"/>
        </w:rPr>
        <w:t xml:space="preserve">ON, </w:t>
      </w:r>
      <w:r w:rsidR="0010426D" w:rsidRPr="00D5115D">
        <w:rPr>
          <w:rFonts w:ascii="Calibri Light" w:eastAsia="Times New Roman" w:hAnsi="Calibri Light" w:cs="Calibri Light"/>
          <w:b/>
          <w:color w:val="222222"/>
          <w:sz w:val="24"/>
          <w:szCs w:val="24"/>
          <w:lang w:eastAsia="en-CA"/>
        </w:rPr>
        <w:t>March 1,</w:t>
      </w:r>
      <w:r w:rsidR="00D05DD7" w:rsidRPr="00D5115D">
        <w:rPr>
          <w:rFonts w:ascii="Calibri Light" w:eastAsia="Times New Roman" w:hAnsi="Calibri Light" w:cs="Calibri Light"/>
          <w:b/>
          <w:color w:val="222222"/>
          <w:sz w:val="24"/>
          <w:szCs w:val="24"/>
          <w:lang w:eastAsia="en-CA"/>
        </w:rPr>
        <w:t xml:space="preserve"> 202</w:t>
      </w:r>
      <w:r w:rsidR="0010426D" w:rsidRPr="00D5115D">
        <w:rPr>
          <w:rFonts w:ascii="Calibri Light" w:eastAsia="Times New Roman" w:hAnsi="Calibri Light" w:cs="Calibri Light"/>
          <w:b/>
          <w:color w:val="222222"/>
          <w:sz w:val="24"/>
          <w:szCs w:val="24"/>
          <w:lang w:eastAsia="en-CA"/>
        </w:rPr>
        <w:t>1</w:t>
      </w:r>
      <w:r w:rsidR="00C201A8" w:rsidRPr="00081905">
        <w:rPr>
          <w:rFonts w:ascii="Calibri Light" w:eastAsia="Times New Roman" w:hAnsi="Calibri Light" w:cs="Calibri Light"/>
          <w:b/>
          <w:color w:val="222222"/>
          <w:sz w:val="24"/>
          <w:szCs w:val="24"/>
          <w:lang w:eastAsia="en-CA"/>
        </w:rPr>
        <w:t xml:space="preserve"> </w:t>
      </w:r>
      <w:r w:rsidR="006E3100">
        <w:rPr>
          <w:rFonts w:ascii="Calibri Light" w:eastAsia="Times New Roman" w:hAnsi="Calibri Light" w:cs="Calibri Light"/>
          <w:b/>
          <w:color w:val="222222"/>
          <w:sz w:val="24"/>
          <w:szCs w:val="24"/>
          <w:lang w:eastAsia="en-CA"/>
        </w:rPr>
        <w:t>–</w:t>
      </w:r>
      <w:r w:rsidR="00C201A8" w:rsidRPr="00081905">
        <w:rPr>
          <w:rFonts w:ascii="Calibri Light" w:eastAsia="Times New Roman" w:hAnsi="Calibri Light" w:cs="Calibri Light"/>
          <w:b/>
          <w:color w:val="222222"/>
          <w:sz w:val="24"/>
          <w:szCs w:val="24"/>
          <w:lang w:eastAsia="en-CA"/>
        </w:rPr>
        <w:t xml:space="preserve"> </w:t>
      </w:r>
      <w:r w:rsidR="006E3100">
        <w:rPr>
          <w:rFonts w:ascii="Calibri Light" w:eastAsia="Times New Roman" w:hAnsi="Calibri Light" w:cs="Calibri Light"/>
          <w:bCs/>
          <w:color w:val="222222"/>
          <w:sz w:val="24"/>
          <w:szCs w:val="24"/>
          <w:lang w:eastAsia="en-CA"/>
        </w:rPr>
        <w:t xml:space="preserve">Staples Canada, The Working and Learning Company, and </w:t>
      </w:r>
      <w:r w:rsidR="00C201A8" w:rsidRPr="00081905">
        <w:rPr>
          <w:rFonts w:ascii="Calibri Light" w:eastAsia="Times New Roman" w:hAnsi="Calibri Light" w:cs="Calibri Light"/>
          <w:bCs/>
          <w:color w:val="222222"/>
          <w:sz w:val="24"/>
          <w:szCs w:val="24"/>
          <w:lang w:eastAsia="en-CA"/>
        </w:rPr>
        <w:t>Nerds O</w:t>
      </w:r>
      <w:r w:rsidRPr="00081905">
        <w:rPr>
          <w:rFonts w:ascii="Calibri Light" w:eastAsia="Times New Roman" w:hAnsi="Calibri Light" w:cs="Calibri Light"/>
          <w:bCs/>
          <w:color w:val="222222"/>
          <w:sz w:val="24"/>
          <w:szCs w:val="24"/>
          <w:lang w:eastAsia="en-CA"/>
        </w:rPr>
        <w:t>n Site Inc. (</w:t>
      </w:r>
      <w:r w:rsidR="001909B2" w:rsidRPr="00081905">
        <w:rPr>
          <w:rFonts w:ascii="Calibri Light" w:eastAsia="Times New Roman" w:hAnsi="Calibri Light" w:cs="Calibri Light"/>
          <w:bCs/>
          <w:color w:val="222222"/>
          <w:sz w:val="24"/>
          <w:szCs w:val="24"/>
          <w:lang w:eastAsia="en-CA"/>
        </w:rPr>
        <w:t xml:space="preserve">“NERDS” or </w:t>
      </w:r>
      <w:r w:rsidRPr="00081905">
        <w:rPr>
          <w:rFonts w:ascii="Calibri Light" w:eastAsia="Times New Roman" w:hAnsi="Calibri Light" w:cs="Calibri Light"/>
          <w:bCs/>
          <w:color w:val="222222"/>
          <w:sz w:val="24"/>
          <w:szCs w:val="24"/>
          <w:lang w:eastAsia="en-CA"/>
        </w:rPr>
        <w:t>the "Com</w:t>
      </w:r>
      <w:r w:rsidR="0022162B" w:rsidRPr="00081905">
        <w:rPr>
          <w:rFonts w:ascii="Calibri Light" w:eastAsia="Times New Roman" w:hAnsi="Calibri Light" w:cs="Calibri Light"/>
          <w:bCs/>
          <w:color w:val="222222"/>
          <w:sz w:val="24"/>
          <w:szCs w:val="24"/>
          <w:lang w:eastAsia="en-CA"/>
        </w:rPr>
        <w:t>pany") (CSE: NERD) (FSE: 3NS.F</w:t>
      </w:r>
      <w:r w:rsidRPr="00081905">
        <w:rPr>
          <w:rFonts w:ascii="Calibri Light" w:eastAsia="Times New Roman" w:hAnsi="Calibri Light" w:cs="Calibri Light"/>
          <w:bCs/>
          <w:color w:val="222222"/>
          <w:sz w:val="24"/>
          <w:szCs w:val="24"/>
          <w:lang w:eastAsia="en-CA"/>
        </w:rPr>
        <w:t>)</w:t>
      </w:r>
      <w:r w:rsidR="009E22E6" w:rsidRPr="00081905">
        <w:rPr>
          <w:rFonts w:ascii="Calibri Light" w:eastAsia="Times New Roman" w:hAnsi="Calibri Light" w:cs="Calibri Light"/>
          <w:bCs/>
          <w:color w:val="222222"/>
          <w:sz w:val="24"/>
          <w:szCs w:val="24"/>
          <w:lang w:eastAsia="en-CA"/>
        </w:rPr>
        <w:t xml:space="preserve"> (QTCQB: </w:t>
      </w:r>
      <w:r w:rsidR="009E22E6" w:rsidRPr="00081905">
        <w:rPr>
          <w:rFonts w:ascii="Calibri Light" w:eastAsia="Times New Roman" w:hAnsi="Calibri Light" w:cs="Calibri Light"/>
          <w:bCs/>
          <w:sz w:val="24"/>
          <w:szCs w:val="24"/>
        </w:rPr>
        <w:t>NOSUF</w:t>
      </w:r>
      <w:r w:rsidR="009E22E6" w:rsidRPr="00081905">
        <w:rPr>
          <w:rFonts w:ascii="Calibri Light" w:eastAsia="Times New Roman" w:hAnsi="Calibri Light" w:cs="Calibri Light"/>
          <w:bCs/>
          <w:color w:val="222222"/>
          <w:sz w:val="24"/>
          <w:szCs w:val="24"/>
          <w:lang w:eastAsia="en-CA"/>
        </w:rPr>
        <w:t>)</w:t>
      </w:r>
      <w:r w:rsidRPr="00081905">
        <w:rPr>
          <w:rFonts w:ascii="Calibri Light" w:eastAsia="Times New Roman" w:hAnsi="Calibri Light" w:cs="Calibri Light"/>
          <w:bCs/>
          <w:color w:val="222222"/>
          <w:sz w:val="24"/>
          <w:szCs w:val="24"/>
          <w:lang w:eastAsia="en-CA"/>
        </w:rPr>
        <w:t>, a mobile IT solu</w:t>
      </w:r>
      <w:r w:rsidRPr="00081905">
        <w:rPr>
          <w:rFonts w:ascii="Calibri Light" w:eastAsia="Times New Roman" w:hAnsi="Calibri Light" w:cs="Calibri Light"/>
          <w:color w:val="222222"/>
          <w:sz w:val="24"/>
          <w:szCs w:val="24"/>
          <w:lang w:eastAsia="en-CA"/>
        </w:rPr>
        <w:t xml:space="preserve">tions company servicing the </w:t>
      </w:r>
      <w:r w:rsidR="00184A4D" w:rsidRPr="00081905">
        <w:rPr>
          <w:rFonts w:ascii="Calibri Light" w:eastAsia="Times New Roman" w:hAnsi="Calibri Light" w:cs="Calibri Light"/>
          <w:color w:val="222222"/>
          <w:sz w:val="24"/>
          <w:szCs w:val="24"/>
          <w:lang w:eastAsia="en-CA"/>
        </w:rPr>
        <w:t>small, medium enterprise (</w:t>
      </w:r>
      <w:r w:rsidRPr="00081905">
        <w:rPr>
          <w:rFonts w:ascii="Calibri Light" w:eastAsia="Times New Roman" w:hAnsi="Calibri Light" w:cs="Calibri Light"/>
          <w:color w:val="222222"/>
          <w:sz w:val="24"/>
          <w:szCs w:val="24"/>
          <w:lang w:eastAsia="en-CA"/>
        </w:rPr>
        <w:t>SME</w:t>
      </w:r>
      <w:r w:rsidR="00184A4D" w:rsidRPr="00081905">
        <w:rPr>
          <w:rFonts w:ascii="Calibri Light" w:eastAsia="Times New Roman" w:hAnsi="Calibri Light" w:cs="Calibri Light"/>
          <w:color w:val="222222"/>
          <w:sz w:val="24"/>
          <w:szCs w:val="24"/>
          <w:lang w:eastAsia="en-CA"/>
        </w:rPr>
        <w:t>)</w:t>
      </w:r>
      <w:r w:rsidRPr="00081905">
        <w:rPr>
          <w:rFonts w:ascii="Calibri Light" w:eastAsia="Times New Roman" w:hAnsi="Calibri Light" w:cs="Calibri Light"/>
          <w:color w:val="222222"/>
          <w:sz w:val="24"/>
          <w:szCs w:val="24"/>
          <w:lang w:eastAsia="en-CA"/>
        </w:rPr>
        <w:t xml:space="preserve"> marketplace</w:t>
      </w:r>
      <w:r w:rsidR="00874613" w:rsidRPr="00081905">
        <w:rPr>
          <w:rFonts w:ascii="Calibri Light" w:eastAsia="Times New Roman" w:hAnsi="Calibri Light" w:cs="Calibri Light"/>
          <w:color w:val="222222"/>
          <w:sz w:val="24"/>
          <w:szCs w:val="24"/>
          <w:lang w:eastAsia="en-CA"/>
        </w:rPr>
        <w:t xml:space="preserve"> in Canada and the US</w:t>
      </w:r>
      <w:r w:rsidR="00874613" w:rsidRPr="00237D8C">
        <w:rPr>
          <w:rFonts w:ascii="Calibri Light" w:eastAsia="Times New Roman" w:hAnsi="Calibri Light" w:cs="Calibri Light"/>
          <w:color w:val="222222"/>
          <w:sz w:val="24"/>
          <w:szCs w:val="24"/>
          <w:lang w:eastAsia="en-CA"/>
        </w:rPr>
        <w:t>A</w:t>
      </w:r>
      <w:r w:rsidR="00C02163" w:rsidRPr="00237D8C">
        <w:rPr>
          <w:rFonts w:ascii="Calibri Light" w:eastAsia="Times New Roman" w:hAnsi="Calibri Light" w:cs="Calibri Light"/>
          <w:color w:val="222222"/>
          <w:sz w:val="24"/>
          <w:szCs w:val="24"/>
          <w:lang w:eastAsia="en-CA"/>
        </w:rPr>
        <w:t>,</w:t>
      </w:r>
      <w:r w:rsidR="002D3E47">
        <w:rPr>
          <w:rFonts w:ascii="Calibri Light" w:eastAsia="Times New Roman" w:hAnsi="Calibri Light" w:cs="Calibri Light"/>
          <w:color w:val="222222"/>
          <w:sz w:val="24"/>
          <w:szCs w:val="24"/>
          <w:lang w:eastAsia="en-CA"/>
        </w:rPr>
        <w:t xml:space="preserve"> </w:t>
      </w:r>
      <w:r w:rsidR="00F43600" w:rsidRPr="00237D8C">
        <w:rPr>
          <w:rFonts w:ascii="Calibri Light" w:eastAsia="Times New Roman" w:hAnsi="Calibri Light" w:cs="Calibri Light"/>
          <w:color w:val="222222"/>
          <w:sz w:val="24"/>
          <w:szCs w:val="24"/>
          <w:lang w:eastAsia="en-CA"/>
        </w:rPr>
        <w:t xml:space="preserve">announce </w:t>
      </w:r>
      <w:r w:rsidR="0010426D" w:rsidRPr="00237D8C">
        <w:rPr>
          <w:rFonts w:ascii="Calibri Light" w:eastAsia="Times New Roman" w:hAnsi="Calibri Light" w:cs="Calibri Light"/>
          <w:color w:val="222222"/>
          <w:sz w:val="24"/>
          <w:szCs w:val="24"/>
          <w:lang w:eastAsia="en-CA"/>
        </w:rPr>
        <w:t>an exclusive partnership</w:t>
      </w:r>
      <w:r w:rsidR="002D3E47">
        <w:rPr>
          <w:rFonts w:ascii="Calibri Light" w:eastAsia="Times New Roman" w:hAnsi="Calibri Light" w:cs="Calibri Light"/>
          <w:color w:val="222222"/>
          <w:sz w:val="24"/>
          <w:szCs w:val="24"/>
          <w:lang w:eastAsia="en-CA"/>
        </w:rPr>
        <w:t xml:space="preserve"> </w:t>
      </w:r>
      <w:r w:rsidR="00021902" w:rsidRPr="00237D8C">
        <w:rPr>
          <w:rFonts w:ascii="Calibri Light" w:eastAsia="Times New Roman" w:hAnsi="Calibri Light" w:cs="Calibri Light"/>
          <w:color w:val="222222"/>
          <w:sz w:val="24"/>
          <w:szCs w:val="24"/>
          <w:lang w:eastAsia="en-CA"/>
        </w:rPr>
        <w:t xml:space="preserve">to launch Nerds </w:t>
      </w:r>
      <w:r w:rsidR="00237D8C" w:rsidRPr="00237D8C">
        <w:rPr>
          <w:rFonts w:ascii="Calibri Light" w:eastAsia="Times New Roman" w:hAnsi="Calibri Light" w:cs="Calibri Light"/>
          <w:color w:val="222222"/>
          <w:sz w:val="24"/>
          <w:szCs w:val="24"/>
          <w:lang w:eastAsia="en-CA"/>
        </w:rPr>
        <w:t>O</w:t>
      </w:r>
      <w:r w:rsidR="00021902" w:rsidRPr="00237D8C">
        <w:rPr>
          <w:rFonts w:ascii="Calibri Light" w:eastAsia="Times New Roman" w:hAnsi="Calibri Light" w:cs="Calibri Light"/>
          <w:color w:val="222222"/>
          <w:sz w:val="24"/>
          <w:szCs w:val="24"/>
          <w:lang w:eastAsia="en-CA"/>
        </w:rPr>
        <w:t xml:space="preserve">n Site for Business, which </w:t>
      </w:r>
      <w:r w:rsidR="0010426D" w:rsidRPr="00237D8C">
        <w:rPr>
          <w:rFonts w:ascii="Calibri Light" w:eastAsia="Times New Roman" w:hAnsi="Calibri Light" w:cs="Calibri Light"/>
          <w:color w:val="222222"/>
          <w:sz w:val="24"/>
          <w:szCs w:val="24"/>
          <w:lang w:eastAsia="en-CA"/>
        </w:rPr>
        <w:t>will</w:t>
      </w:r>
      <w:r w:rsidR="0010426D" w:rsidRPr="00081905">
        <w:rPr>
          <w:rFonts w:ascii="Calibri Light" w:eastAsia="Times New Roman" w:hAnsi="Calibri Light" w:cs="Calibri Light"/>
          <w:color w:val="222222"/>
          <w:sz w:val="24"/>
          <w:szCs w:val="24"/>
          <w:lang w:eastAsia="en-CA"/>
        </w:rPr>
        <w:t xml:space="preserve"> support small </w:t>
      </w:r>
      <w:r w:rsidR="0010426D" w:rsidRPr="000E627D">
        <w:rPr>
          <w:rFonts w:ascii="Calibri Light" w:eastAsia="Times New Roman" w:hAnsi="Calibri Light" w:cs="Calibri Light"/>
          <w:color w:val="222222"/>
          <w:sz w:val="24"/>
          <w:szCs w:val="24"/>
          <w:lang w:eastAsia="en-CA"/>
        </w:rPr>
        <w:t>business</w:t>
      </w:r>
      <w:r w:rsidR="0038750D">
        <w:rPr>
          <w:rFonts w:ascii="Calibri Light" w:eastAsia="Times New Roman" w:hAnsi="Calibri Light" w:cs="Calibri Light"/>
          <w:color w:val="222222"/>
          <w:sz w:val="24"/>
          <w:szCs w:val="24"/>
          <w:lang w:eastAsia="en-CA"/>
        </w:rPr>
        <w:t xml:space="preserve"> customers </w:t>
      </w:r>
      <w:r w:rsidR="0010426D" w:rsidRPr="000E627D">
        <w:rPr>
          <w:rFonts w:ascii="Calibri Light" w:eastAsia="Times New Roman" w:hAnsi="Calibri Light" w:cs="Calibri Light"/>
          <w:color w:val="222222"/>
          <w:sz w:val="24"/>
          <w:szCs w:val="24"/>
          <w:lang w:eastAsia="en-CA"/>
        </w:rPr>
        <w:t>with IT and cyber security services</w:t>
      </w:r>
      <w:r w:rsidR="00B70F7D" w:rsidRPr="000E627D">
        <w:rPr>
          <w:rFonts w:ascii="Calibri Light" w:eastAsia="Times New Roman" w:hAnsi="Calibri Light" w:cs="Calibri Light"/>
          <w:color w:val="222222"/>
          <w:sz w:val="24"/>
          <w:szCs w:val="24"/>
          <w:lang w:eastAsia="en-CA"/>
        </w:rPr>
        <w:t xml:space="preserve"> as they continue to navigate the new way of work</w:t>
      </w:r>
      <w:r w:rsidR="002A1FD2" w:rsidRPr="000E627D">
        <w:rPr>
          <w:rFonts w:ascii="Calibri Light" w:eastAsia="Times New Roman" w:hAnsi="Calibri Light" w:cs="Calibri Light"/>
          <w:color w:val="222222"/>
          <w:sz w:val="24"/>
          <w:szCs w:val="24"/>
          <w:lang w:eastAsia="en-CA"/>
        </w:rPr>
        <w:t>ing</w:t>
      </w:r>
      <w:r w:rsidR="00F43600" w:rsidRPr="000E627D">
        <w:rPr>
          <w:rFonts w:ascii="Calibri Light" w:eastAsia="Times New Roman" w:hAnsi="Calibri Light" w:cs="Calibri Light"/>
          <w:color w:val="222222"/>
          <w:sz w:val="24"/>
          <w:szCs w:val="24"/>
          <w:lang w:eastAsia="en-CA"/>
        </w:rPr>
        <w:t>.</w:t>
      </w:r>
      <w:r w:rsidR="00F43600" w:rsidRPr="00081905">
        <w:rPr>
          <w:rFonts w:ascii="Calibri Light" w:eastAsia="Times New Roman" w:hAnsi="Calibri Light" w:cs="Calibri Light"/>
          <w:color w:val="222222"/>
          <w:sz w:val="24"/>
          <w:szCs w:val="24"/>
          <w:lang w:eastAsia="en-CA"/>
        </w:rPr>
        <w:t xml:space="preserve"> </w:t>
      </w:r>
    </w:p>
    <w:p w14:paraId="79604BF5" w14:textId="79BE2773" w:rsidR="0010426D" w:rsidRPr="00081905" w:rsidRDefault="0010426D" w:rsidP="0010426D">
      <w:pPr>
        <w:shd w:val="clear" w:color="auto" w:fill="FFFFFF"/>
        <w:spacing w:after="0" w:line="240" w:lineRule="auto"/>
        <w:jc w:val="both"/>
        <w:rPr>
          <w:rFonts w:ascii="Calibri Light" w:eastAsia="Times New Roman" w:hAnsi="Calibri Light" w:cs="Calibri Light"/>
          <w:color w:val="222222"/>
          <w:sz w:val="24"/>
          <w:szCs w:val="24"/>
          <w:lang w:eastAsia="en-CA"/>
        </w:rPr>
      </w:pPr>
    </w:p>
    <w:p w14:paraId="0EFC663C" w14:textId="507C78E8" w:rsidR="00B70F7D" w:rsidRPr="00081905" w:rsidRDefault="00B70F7D" w:rsidP="0010426D">
      <w:pPr>
        <w:shd w:val="clear" w:color="auto" w:fill="FFFFFF"/>
        <w:spacing w:after="0" w:line="240" w:lineRule="auto"/>
        <w:jc w:val="both"/>
        <w:rPr>
          <w:rFonts w:ascii="Calibri Light" w:eastAsia="Times New Roman" w:hAnsi="Calibri Light" w:cs="Calibri Light"/>
          <w:color w:val="222222"/>
          <w:sz w:val="24"/>
          <w:szCs w:val="24"/>
          <w:lang w:eastAsia="en-CA"/>
        </w:rPr>
      </w:pPr>
      <w:r w:rsidRPr="00081905">
        <w:rPr>
          <w:rFonts w:ascii="Calibri Light" w:eastAsia="Times New Roman" w:hAnsi="Calibri Light" w:cs="Calibri Light"/>
          <w:color w:val="222222"/>
          <w:sz w:val="24"/>
          <w:szCs w:val="24"/>
          <w:lang w:eastAsia="en-CA"/>
        </w:rPr>
        <w:t xml:space="preserve">A trusted provider in the managed IT and cyber </w:t>
      </w:r>
      <w:r w:rsidRPr="00237D8C">
        <w:rPr>
          <w:rFonts w:ascii="Calibri Light" w:eastAsia="Times New Roman" w:hAnsi="Calibri Light" w:cs="Calibri Light"/>
          <w:color w:val="222222"/>
          <w:sz w:val="24"/>
          <w:szCs w:val="24"/>
          <w:lang w:eastAsia="en-CA"/>
        </w:rPr>
        <w:t xml:space="preserve">security space, Nerds On Site </w:t>
      </w:r>
      <w:r w:rsidR="00021902" w:rsidRPr="00237D8C">
        <w:rPr>
          <w:rFonts w:ascii="Calibri Light" w:eastAsia="Times New Roman" w:hAnsi="Calibri Light" w:cs="Calibri Light"/>
          <w:color w:val="222222"/>
          <w:sz w:val="24"/>
          <w:szCs w:val="24"/>
          <w:lang w:eastAsia="en-CA"/>
        </w:rPr>
        <w:t xml:space="preserve">for Business </w:t>
      </w:r>
      <w:r w:rsidR="002A1FD2" w:rsidRPr="00237D8C">
        <w:rPr>
          <w:rFonts w:ascii="Calibri Light" w:eastAsia="Times New Roman" w:hAnsi="Calibri Light" w:cs="Calibri Light"/>
          <w:color w:val="222222"/>
          <w:sz w:val="24"/>
          <w:szCs w:val="24"/>
          <w:lang w:eastAsia="en-CA"/>
        </w:rPr>
        <w:t>can</w:t>
      </w:r>
      <w:r w:rsidRPr="00237D8C">
        <w:rPr>
          <w:rFonts w:ascii="Calibri Light" w:eastAsia="Times New Roman" w:hAnsi="Calibri Light" w:cs="Calibri Light"/>
          <w:color w:val="222222"/>
          <w:sz w:val="24"/>
          <w:szCs w:val="24"/>
          <w:lang w:eastAsia="en-CA"/>
        </w:rPr>
        <w:t xml:space="preserve"> support Staples small business customers </w:t>
      </w:r>
      <w:r w:rsidR="002D3E47">
        <w:rPr>
          <w:rFonts w:ascii="Calibri Light" w:eastAsia="Times New Roman" w:hAnsi="Calibri Light" w:cs="Calibri Light"/>
          <w:color w:val="222222"/>
          <w:sz w:val="24"/>
          <w:szCs w:val="24"/>
          <w:lang w:eastAsia="en-CA"/>
        </w:rPr>
        <w:t xml:space="preserve">across Canada </w:t>
      </w:r>
      <w:r w:rsidRPr="00237D8C">
        <w:rPr>
          <w:rFonts w:ascii="Calibri Light" w:eastAsia="Times New Roman" w:hAnsi="Calibri Light" w:cs="Calibri Light"/>
          <w:color w:val="222222"/>
          <w:sz w:val="24"/>
          <w:szCs w:val="24"/>
          <w:lang w:eastAsia="en-CA"/>
        </w:rPr>
        <w:t>w</w:t>
      </w:r>
      <w:r w:rsidR="005757C7" w:rsidRPr="00237D8C">
        <w:rPr>
          <w:rFonts w:ascii="Calibri Light" w:eastAsia="Times New Roman" w:hAnsi="Calibri Light" w:cs="Calibri Light"/>
          <w:color w:val="222222"/>
          <w:sz w:val="24"/>
          <w:szCs w:val="24"/>
          <w:lang w:eastAsia="en-CA"/>
        </w:rPr>
        <w:t>ith</w:t>
      </w:r>
      <w:r w:rsidRPr="00237D8C">
        <w:rPr>
          <w:rFonts w:ascii="Calibri Light" w:eastAsia="Times New Roman" w:hAnsi="Calibri Light" w:cs="Calibri Light"/>
          <w:color w:val="222222"/>
          <w:sz w:val="24"/>
          <w:szCs w:val="24"/>
          <w:lang w:eastAsia="en-CA"/>
        </w:rPr>
        <w:t xml:space="preserve"> </w:t>
      </w:r>
      <w:r w:rsidR="00903DA3" w:rsidRPr="00237D8C">
        <w:rPr>
          <w:rFonts w:ascii="Calibri Light" w:eastAsia="Times New Roman" w:hAnsi="Calibri Light" w:cs="Calibri Light"/>
          <w:color w:val="222222"/>
          <w:sz w:val="24"/>
          <w:szCs w:val="24"/>
          <w:lang w:eastAsia="en-CA"/>
        </w:rPr>
        <w:t xml:space="preserve">remote and on-site solutions for </w:t>
      </w:r>
      <w:r w:rsidRPr="00237D8C">
        <w:rPr>
          <w:rFonts w:ascii="Calibri Light" w:eastAsia="Times New Roman" w:hAnsi="Calibri Light" w:cs="Calibri Light"/>
          <w:color w:val="222222"/>
          <w:sz w:val="24"/>
          <w:szCs w:val="24"/>
          <w:lang w:eastAsia="en-CA"/>
        </w:rPr>
        <w:t xml:space="preserve">everything from setting up </w:t>
      </w:r>
      <w:r w:rsidR="00DC044B" w:rsidRPr="00237D8C">
        <w:rPr>
          <w:rFonts w:ascii="Calibri Light" w:eastAsia="Times New Roman" w:hAnsi="Calibri Light" w:cs="Calibri Light"/>
          <w:color w:val="222222"/>
          <w:sz w:val="24"/>
          <w:szCs w:val="24"/>
          <w:lang w:eastAsia="en-CA"/>
        </w:rPr>
        <w:t>a company’s</w:t>
      </w:r>
      <w:r w:rsidRPr="00237D8C">
        <w:rPr>
          <w:rFonts w:ascii="Calibri Light" w:eastAsia="Times New Roman" w:hAnsi="Calibri Light" w:cs="Calibri Light"/>
          <w:color w:val="222222"/>
          <w:sz w:val="24"/>
          <w:szCs w:val="24"/>
          <w:lang w:eastAsia="en-CA"/>
        </w:rPr>
        <w:t xml:space="preserve"> workforce to </w:t>
      </w:r>
      <w:r w:rsidR="005757C7" w:rsidRPr="00237D8C">
        <w:rPr>
          <w:rFonts w:ascii="Calibri Light" w:eastAsia="Times New Roman" w:hAnsi="Calibri Light" w:cs="Calibri Light"/>
          <w:color w:val="222222"/>
          <w:sz w:val="24"/>
          <w:szCs w:val="24"/>
          <w:lang w:eastAsia="en-CA"/>
        </w:rPr>
        <w:t xml:space="preserve">work from anywhere to </w:t>
      </w:r>
      <w:r w:rsidRPr="00237D8C">
        <w:rPr>
          <w:rFonts w:ascii="Calibri Light" w:eastAsia="Times New Roman" w:hAnsi="Calibri Light" w:cs="Calibri Light"/>
          <w:color w:val="222222"/>
          <w:sz w:val="24"/>
          <w:szCs w:val="24"/>
          <w:lang w:eastAsia="en-CA"/>
        </w:rPr>
        <w:t>managing a</w:t>
      </w:r>
      <w:r w:rsidR="00DC044B" w:rsidRPr="00237D8C">
        <w:rPr>
          <w:rFonts w:ascii="Calibri Light" w:eastAsia="Times New Roman" w:hAnsi="Calibri Light" w:cs="Calibri Light"/>
          <w:color w:val="222222"/>
          <w:sz w:val="24"/>
          <w:szCs w:val="24"/>
          <w:lang w:eastAsia="en-CA"/>
        </w:rPr>
        <w:t>n</w:t>
      </w:r>
      <w:r w:rsidRPr="00237D8C">
        <w:rPr>
          <w:rFonts w:ascii="Calibri Light" w:eastAsia="Times New Roman" w:hAnsi="Calibri Light" w:cs="Calibri Light"/>
          <w:color w:val="222222"/>
          <w:sz w:val="24"/>
          <w:szCs w:val="24"/>
          <w:lang w:eastAsia="en-CA"/>
        </w:rPr>
        <w:t xml:space="preserve"> entire IT network</w:t>
      </w:r>
      <w:r w:rsidRPr="00081905">
        <w:rPr>
          <w:rFonts w:ascii="Calibri Light" w:eastAsia="Times New Roman" w:hAnsi="Calibri Light" w:cs="Calibri Light"/>
          <w:color w:val="222222"/>
          <w:sz w:val="24"/>
          <w:szCs w:val="24"/>
          <w:lang w:eastAsia="en-CA"/>
        </w:rPr>
        <w:t>.</w:t>
      </w:r>
      <w:r w:rsidR="005757C7">
        <w:rPr>
          <w:rFonts w:ascii="Calibri Light" w:eastAsia="Times New Roman" w:hAnsi="Calibri Light" w:cs="Calibri Light"/>
          <w:color w:val="222222"/>
          <w:sz w:val="24"/>
          <w:szCs w:val="24"/>
          <w:lang w:eastAsia="en-CA"/>
        </w:rPr>
        <w:t xml:space="preserve"> </w:t>
      </w:r>
    </w:p>
    <w:p w14:paraId="66E4FCAB" w14:textId="77777777" w:rsidR="00B70F7D" w:rsidRPr="00081905" w:rsidRDefault="00B70F7D" w:rsidP="0010426D">
      <w:pPr>
        <w:shd w:val="clear" w:color="auto" w:fill="FFFFFF"/>
        <w:spacing w:after="0" w:line="240" w:lineRule="auto"/>
        <w:jc w:val="both"/>
        <w:rPr>
          <w:rFonts w:ascii="Calibri Light" w:eastAsia="Times New Roman" w:hAnsi="Calibri Light" w:cs="Calibri Light"/>
          <w:color w:val="222222"/>
          <w:sz w:val="24"/>
          <w:szCs w:val="24"/>
          <w:lang w:eastAsia="en-CA"/>
        </w:rPr>
      </w:pPr>
    </w:p>
    <w:p w14:paraId="489FDE86" w14:textId="59CDA6AA" w:rsidR="00F43600" w:rsidRPr="00EC5785" w:rsidRDefault="00F43600" w:rsidP="00EC5785">
      <w:pPr>
        <w:shd w:val="clear" w:color="auto" w:fill="FFFFFF"/>
        <w:spacing w:after="0" w:line="240" w:lineRule="auto"/>
        <w:jc w:val="both"/>
        <w:rPr>
          <w:rFonts w:ascii="Calibri Light" w:eastAsia="Times New Roman" w:hAnsi="Calibri Light" w:cs="Calibri Light"/>
          <w:color w:val="222222"/>
          <w:sz w:val="24"/>
          <w:szCs w:val="24"/>
          <w:lang w:eastAsia="en-CA"/>
        </w:rPr>
      </w:pPr>
      <w:r w:rsidRPr="00EC5785">
        <w:rPr>
          <w:rFonts w:ascii="Calibri Light" w:eastAsia="Times New Roman" w:hAnsi="Calibri Light" w:cs="Calibri Light"/>
          <w:color w:val="222222"/>
          <w:sz w:val="24"/>
          <w:szCs w:val="24"/>
          <w:lang w:eastAsia="en-CA"/>
        </w:rPr>
        <w:t>“</w:t>
      </w:r>
      <w:r w:rsidR="005757C7" w:rsidRPr="00EC5785">
        <w:rPr>
          <w:rFonts w:ascii="Calibri Light" w:eastAsia="Times New Roman" w:hAnsi="Calibri Light" w:cs="Calibri Light"/>
          <w:color w:val="222222"/>
          <w:sz w:val="24"/>
          <w:szCs w:val="24"/>
          <w:lang w:eastAsia="en-CA"/>
        </w:rPr>
        <w:t xml:space="preserve">Nerds On Site is ready to </w:t>
      </w:r>
      <w:r w:rsidR="000F53CC" w:rsidRPr="00EC5785">
        <w:rPr>
          <w:rFonts w:ascii="Calibri Light" w:eastAsia="Times New Roman" w:hAnsi="Calibri Light" w:cs="Calibri Light"/>
          <w:color w:val="222222"/>
          <w:sz w:val="24"/>
          <w:szCs w:val="24"/>
          <w:lang w:eastAsia="en-CA"/>
        </w:rPr>
        <w:t>support</w:t>
      </w:r>
      <w:r w:rsidR="005757C7" w:rsidRPr="00EC5785">
        <w:rPr>
          <w:rFonts w:ascii="Calibri Light" w:eastAsia="Times New Roman" w:hAnsi="Calibri Light" w:cs="Calibri Light"/>
          <w:color w:val="222222"/>
          <w:sz w:val="24"/>
          <w:szCs w:val="24"/>
          <w:lang w:eastAsia="en-CA"/>
        </w:rPr>
        <w:t xml:space="preserve"> Canadian SM</w:t>
      </w:r>
      <w:r w:rsidR="00507957" w:rsidRPr="00EC5785">
        <w:rPr>
          <w:rFonts w:ascii="Calibri Light" w:eastAsia="Times New Roman" w:hAnsi="Calibri Light" w:cs="Calibri Light"/>
          <w:color w:val="222222"/>
          <w:sz w:val="24"/>
          <w:szCs w:val="24"/>
          <w:lang w:eastAsia="en-CA"/>
        </w:rPr>
        <w:t>E</w:t>
      </w:r>
      <w:r w:rsidR="005757C7" w:rsidRPr="00EC5785">
        <w:rPr>
          <w:rFonts w:ascii="Calibri Light" w:eastAsia="Times New Roman" w:hAnsi="Calibri Light" w:cs="Calibri Light"/>
          <w:color w:val="222222"/>
          <w:sz w:val="24"/>
          <w:szCs w:val="24"/>
          <w:lang w:eastAsia="en-CA"/>
        </w:rPr>
        <w:t>s</w:t>
      </w:r>
      <w:r w:rsidR="000F53CC" w:rsidRPr="00EC5785">
        <w:rPr>
          <w:rFonts w:ascii="Calibri Light" w:eastAsia="Times New Roman" w:hAnsi="Calibri Light" w:cs="Calibri Light"/>
          <w:color w:val="222222"/>
          <w:sz w:val="24"/>
          <w:szCs w:val="24"/>
          <w:lang w:eastAsia="en-CA"/>
        </w:rPr>
        <w:t xml:space="preserve"> with</w:t>
      </w:r>
      <w:r w:rsidR="005757C7" w:rsidRPr="00EC5785">
        <w:rPr>
          <w:rFonts w:ascii="Calibri Light" w:eastAsia="Times New Roman" w:hAnsi="Calibri Light" w:cs="Calibri Light"/>
          <w:color w:val="222222"/>
          <w:sz w:val="24"/>
          <w:szCs w:val="24"/>
          <w:lang w:eastAsia="en-CA"/>
        </w:rPr>
        <w:t xml:space="preserve"> customized IT solutions,</w:t>
      </w:r>
      <w:r w:rsidRPr="00EC5785">
        <w:rPr>
          <w:rFonts w:ascii="Calibri Light" w:eastAsia="Times New Roman" w:hAnsi="Calibri Light" w:cs="Calibri Light"/>
          <w:color w:val="222222"/>
          <w:sz w:val="24"/>
          <w:szCs w:val="24"/>
          <w:lang w:eastAsia="en-CA"/>
        </w:rPr>
        <w:t>” said</w:t>
      </w:r>
      <w:r w:rsidR="009C756C" w:rsidRPr="00EC5785">
        <w:rPr>
          <w:rFonts w:ascii="Calibri Light" w:eastAsia="Times New Roman" w:hAnsi="Calibri Light" w:cs="Calibri Light"/>
          <w:color w:val="222222"/>
          <w:sz w:val="24"/>
          <w:szCs w:val="24"/>
          <w:lang w:eastAsia="en-CA"/>
        </w:rPr>
        <w:t xml:space="preserve"> Charles Regan,</w:t>
      </w:r>
      <w:r w:rsidRPr="00EC5785">
        <w:rPr>
          <w:rFonts w:ascii="Calibri Light" w:eastAsia="Times New Roman" w:hAnsi="Calibri Light" w:cs="Calibri Light"/>
          <w:color w:val="222222"/>
          <w:sz w:val="24"/>
          <w:szCs w:val="24"/>
          <w:lang w:eastAsia="en-CA"/>
        </w:rPr>
        <w:t xml:space="preserve"> CEO, </w:t>
      </w:r>
      <w:r w:rsidR="009C756C" w:rsidRPr="00EC5785">
        <w:rPr>
          <w:rFonts w:ascii="Calibri Light" w:eastAsia="Times New Roman" w:hAnsi="Calibri Light" w:cs="Calibri Light"/>
          <w:color w:val="222222"/>
          <w:sz w:val="24"/>
          <w:szCs w:val="24"/>
          <w:lang w:eastAsia="en-CA"/>
        </w:rPr>
        <w:t>Nerds On Site</w:t>
      </w:r>
      <w:r w:rsidRPr="00EC5785">
        <w:rPr>
          <w:rFonts w:ascii="Calibri Light" w:eastAsia="Times New Roman" w:hAnsi="Calibri Light" w:cs="Calibri Light"/>
          <w:color w:val="222222"/>
          <w:sz w:val="24"/>
          <w:szCs w:val="24"/>
          <w:lang w:eastAsia="en-CA"/>
        </w:rPr>
        <w:t>. “</w:t>
      </w:r>
      <w:r w:rsidR="005757C7" w:rsidRPr="00EC5785">
        <w:rPr>
          <w:rFonts w:ascii="Calibri Light" w:eastAsia="Times New Roman" w:hAnsi="Calibri Light" w:cs="Calibri Light"/>
          <w:color w:val="222222"/>
          <w:sz w:val="24"/>
          <w:szCs w:val="24"/>
          <w:lang w:eastAsia="en-CA"/>
        </w:rPr>
        <w:t>We are please</w:t>
      </w:r>
      <w:r w:rsidR="00CC1E5F" w:rsidRPr="00EC5785">
        <w:rPr>
          <w:rFonts w:ascii="Calibri Light" w:eastAsia="Times New Roman" w:hAnsi="Calibri Light" w:cs="Calibri Light"/>
          <w:color w:val="222222"/>
          <w:sz w:val="24"/>
          <w:szCs w:val="24"/>
          <w:lang w:eastAsia="en-CA"/>
        </w:rPr>
        <w:t>d</w:t>
      </w:r>
      <w:r w:rsidR="005757C7" w:rsidRPr="00EC5785">
        <w:rPr>
          <w:rFonts w:ascii="Calibri Light" w:eastAsia="Times New Roman" w:hAnsi="Calibri Light" w:cs="Calibri Light"/>
          <w:color w:val="222222"/>
          <w:sz w:val="24"/>
          <w:szCs w:val="24"/>
          <w:lang w:eastAsia="en-CA"/>
        </w:rPr>
        <w:t xml:space="preserve"> to partner with Staples Canada </w:t>
      </w:r>
      <w:r w:rsidR="00021902" w:rsidRPr="00EC5785">
        <w:rPr>
          <w:rFonts w:ascii="Calibri Light" w:eastAsia="Times New Roman" w:hAnsi="Calibri Light" w:cs="Calibri Light"/>
          <w:color w:val="222222"/>
          <w:sz w:val="24"/>
          <w:szCs w:val="24"/>
          <w:lang w:eastAsia="en-CA"/>
        </w:rPr>
        <w:t xml:space="preserve">on Nerds </w:t>
      </w:r>
      <w:r w:rsidR="00237D8C" w:rsidRPr="00EC5785">
        <w:rPr>
          <w:rFonts w:ascii="Calibri Light" w:eastAsia="Times New Roman" w:hAnsi="Calibri Light" w:cs="Calibri Light"/>
          <w:color w:val="222222"/>
          <w:sz w:val="24"/>
          <w:szCs w:val="24"/>
          <w:lang w:eastAsia="en-CA"/>
        </w:rPr>
        <w:t>O</w:t>
      </w:r>
      <w:r w:rsidR="00021902" w:rsidRPr="00EC5785">
        <w:rPr>
          <w:rFonts w:ascii="Calibri Light" w:eastAsia="Times New Roman" w:hAnsi="Calibri Light" w:cs="Calibri Light"/>
          <w:color w:val="222222"/>
          <w:sz w:val="24"/>
          <w:szCs w:val="24"/>
          <w:lang w:eastAsia="en-CA"/>
        </w:rPr>
        <w:t xml:space="preserve">n Site for Business </w:t>
      </w:r>
      <w:r w:rsidR="005757C7" w:rsidRPr="00EC5785">
        <w:rPr>
          <w:rFonts w:ascii="Calibri Light" w:eastAsia="Times New Roman" w:hAnsi="Calibri Light" w:cs="Calibri Light"/>
          <w:color w:val="222222"/>
          <w:sz w:val="24"/>
          <w:szCs w:val="24"/>
          <w:lang w:eastAsia="en-CA"/>
        </w:rPr>
        <w:t xml:space="preserve">to reach more </w:t>
      </w:r>
      <w:r w:rsidR="00507957" w:rsidRPr="00EC5785">
        <w:rPr>
          <w:rFonts w:ascii="Calibri Light" w:eastAsia="Times New Roman" w:hAnsi="Calibri Light" w:cs="Calibri Light"/>
          <w:color w:val="222222"/>
          <w:sz w:val="24"/>
          <w:szCs w:val="24"/>
          <w:lang w:eastAsia="en-CA"/>
        </w:rPr>
        <w:t>SMEs</w:t>
      </w:r>
      <w:r w:rsidR="005757C7" w:rsidRPr="00EC5785">
        <w:rPr>
          <w:rFonts w:ascii="Calibri Light" w:eastAsia="Times New Roman" w:hAnsi="Calibri Light" w:cs="Calibri Light"/>
          <w:color w:val="222222"/>
          <w:sz w:val="24"/>
          <w:szCs w:val="24"/>
          <w:lang w:eastAsia="en-CA"/>
        </w:rPr>
        <w:t xml:space="preserve"> in need of IT services</w:t>
      </w:r>
      <w:r w:rsidR="000F53CC" w:rsidRPr="00EC5785">
        <w:rPr>
          <w:rFonts w:ascii="Calibri Light" w:eastAsia="Times New Roman" w:hAnsi="Calibri Light" w:cs="Calibri Light"/>
          <w:color w:val="222222"/>
          <w:sz w:val="24"/>
          <w:szCs w:val="24"/>
          <w:lang w:eastAsia="en-CA"/>
        </w:rPr>
        <w:t xml:space="preserve"> during this crucial time</w:t>
      </w:r>
      <w:r w:rsidR="00CC1E5F" w:rsidRPr="00EC5785">
        <w:rPr>
          <w:rFonts w:ascii="Calibri Light" w:eastAsia="Times New Roman" w:hAnsi="Calibri Light" w:cs="Calibri Light"/>
          <w:color w:val="222222"/>
          <w:sz w:val="24"/>
          <w:szCs w:val="24"/>
          <w:lang w:eastAsia="en-CA"/>
        </w:rPr>
        <w:t>,</w:t>
      </w:r>
      <w:r w:rsidR="005757C7" w:rsidRPr="00EC5785">
        <w:rPr>
          <w:rFonts w:ascii="Calibri Light" w:eastAsia="Times New Roman" w:hAnsi="Calibri Light" w:cs="Calibri Light"/>
          <w:color w:val="222222"/>
          <w:sz w:val="24"/>
          <w:szCs w:val="24"/>
          <w:lang w:eastAsia="en-CA"/>
        </w:rPr>
        <w:t xml:space="preserve"> with </w:t>
      </w:r>
      <w:r w:rsidRPr="00EC5785">
        <w:rPr>
          <w:rFonts w:ascii="Calibri Light" w:eastAsia="Times New Roman" w:hAnsi="Calibri Light" w:cs="Calibri Light"/>
          <w:color w:val="222222"/>
          <w:sz w:val="24"/>
          <w:szCs w:val="24"/>
          <w:lang w:eastAsia="en-CA"/>
        </w:rPr>
        <w:t xml:space="preserve">a </w:t>
      </w:r>
      <w:r w:rsidR="000F53CC" w:rsidRPr="00EC5785">
        <w:rPr>
          <w:rFonts w:ascii="Calibri Light" w:eastAsia="Times New Roman" w:hAnsi="Calibri Light" w:cs="Calibri Light"/>
          <w:color w:val="222222"/>
          <w:sz w:val="24"/>
          <w:szCs w:val="24"/>
          <w:lang w:eastAsia="en-CA"/>
        </w:rPr>
        <w:t>suite</w:t>
      </w:r>
      <w:r w:rsidRPr="00EC5785">
        <w:rPr>
          <w:rFonts w:ascii="Calibri Light" w:eastAsia="Times New Roman" w:hAnsi="Calibri Light" w:cs="Calibri Light"/>
          <w:color w:val="222222"/>
          <w:sz w:val="24"/>
          <w:szCs w:val="24"/>
          <w:lang w:eastAsia="en-CA"/>
        </w:rPr>
        <w:t xml:space="preserve"> of curated programs and resources</w:t>
      </w:r>
      <w:r w:rsidR="005757C7" w:rsidRPr="00EC5785">
        <w:rPr>
          <w:rFonts w:ascii="Calibri Light" w:eastAsia="Times New Roman" w:hAnsi="Calibri Light" w:cs="Calibri Light"/>
          <w:color w:val="222222"/>
          <w:sz w:val="24"/>
          <w:szCs w:val="24"/>
          <w:lang w:eastAsia="en-CA"/>
        </w:rPr>
        <w:t xml:space="preserve"> </w:t>
      </w:r>
      <w:r w:rsidR="000F53CC" w:rsidRPr="00EC5785">
        <w:rPr>
          <w:rFonts w:ascii="Calibri Light" w:eastAsia="Times New Roman" w:hAnsi="Calibri Light" w:cs="Calibri Light"/>
          <w:color w:val="222222"/>
          <w:sz w:val="24"/>
          <w:szCs w:val="24"/>
          <w:lang w:eastAsia="en-CA"/>
        </w:rPr>
        <w:t xml:space="preserve">that will provide the </w:t>
      </w:r>
      <w:r w:rsidR="005757C7" w:rsidRPr="00EC5785">
        <w:rPr>
          <w:rFonts w:ascii="Calibri Light" w:eastAsia="Times New Roman" w:hAnsi="Calibri Light" w:cs="Calibri Light"/>
          <w:color w:val="222222"/>
          <w:sz w:val="24"/>
          <w:szCs w:val="24"/>
          <w:lang w:eastAsia="en-CA"/>
        </w:rPr>
        <w:t>support they need to successfully and securely run their business</w:t>
      </w:r>
      <w:r w:rsidR="000F53CC" w:rsidRPr="00EC5785">
        <w:rPr>
          <w:rFonts w:ascii="Calibri Light" w:eastAsia="Times New Roman" w:hAnsi="Calibri Light" w:cs="Calibri Light"/>
          <w:color w:val="222222"/>
          <w:sz w:val="24"/>
          <w:szCs w:val="24"/>
          <w:lang w:eastAsia="en-CA"/>
        </w:rPr>
        <w:t>es</w:t>
      </w:r>
      <w:r w:rsidRPr="00EC5785">
        <w:rPr>
          <w:rFonts w:ascii="Calibri Light" w:eastAsia="Times New Roman" w:hAnsi="Calibri Light" w:cs="Calibri Light"/>
          <w:color w:val="222222"/>
          <w:sz w:val="24"/>
          <w:szCs w:val="24"/>
          <w:lang w:eastAsia="en-CA"/>
        </w:rPr>
        <w:t>.”</w:t>
      </w:r>
    </w:p>
    <w:p w14:paraId="2E5118BD" w14:textId="782ECF71" w:rsidR="000F53CC" w:rsidRPr="00EC5785" w:rsidRDefault="000F53CC" w:rsidP="00EC5785">
      <w:pPr>
        <w:shd w:val="clear" w:color="auto" w:fill="FFFFFF"/>
        <w:spacing w:after="0" w:line="240" w:lineRule="auto"/>
        <w:jc w:val="both"/>
        <w:rPr>
          <w:rFonts w:ascii="Calibri Light" w:eastAsia="Times New Roman" w:hAnsi="Calibri Light" w:cs="Calibri Light"/>
          <w:color w:val="222222"/>
          <w:sz w:val="24"/>
          <w:szCs w:val="24"/>
          <w:lang w:eastAsia="en-CA"/>
        </w:rPr>
      </w:pPr>
    </w:p>
    <w:p w14:paraId="36D91883" w14:textId="305E1943" w:rsidR="000F53CC" w:rsidRPr="00EC5785" w:rsidRDefault="00117502" w:rsidP="00EC5785">
      <w:pPr>
        <w:spacing w:after="0" w:line="240" w:lineRule="auto"/>
        <w:jc w:val="both"/>
        <w:rPr>
          <w:rFonts w:ascii="Calibri Light" w:eastAsia="Times New Roman" w:hAnsi="Calibri Light" w:cs="Calibri Light"/>
          <w:sz w:val="24"/>
          <w:szCs w:val="24"/>
          <w:lang w:eastAsia="en-CA"/>
        </w:rPr>
      </w:pPr>
      <w:r w:rsidRPr="00117502">
        <w:rPr>
          <w:rFonts w:ascii="Calibri Light" w:eastAsia="Times New Roman" w:hAnsi="Calibri Light" w:cs="Calibri Light"/>
          <w:sz w:val="24"/>
          <w:szCs w:val="24"/>
          <w:lang w:eastAsia="en-CA"/>
        </w:rPr>
        <w:t>With data,</w:t>
      </w:r>
      <w:r w:rsidR="00916E71">
        <w:rPr>
          <w:rFonts w:ascii="Calibri Light" w:eastAsia="Times New Roman" w:hAnsi="Calibri Light" w:cs="Calibri Light"/>
          <w:sz w:val="24"/>
          <w:szCs w:val="24"/>
          <w:lang w:eastAsia="en-CA"/>
        </w:rPr>
        <w:t xml:space="preserve"> cyber</w:t>
      </w:r>
      <w:r w:rsidR="009B5B6D">
        <w:rPr>
          <w:rFonts w:ascii="Calibri Light" w:eastAsia="Times New Roman" w:hAnsi="Calibri Light" w:cs="Calibri Light"/>
          <w:sz w:val="24"/>
          <w:szCs w:val="24"/>
          <w:lang w:eastAsia="en-CA"/>
        </w:rPr>
        <w:t xml:space="preserve"> </w:t>
      </w:r>
      <w:r w:rsidRPr="00117502">
        <w:rPr>
          <w:rFonts w:ascii="Calibri Light" w:eastAsia="Times New Roman" w:hAnsi="Calibri Light" w:cs="Calibri Light"/>
          <w:sz w:val="24"/>
          <w:szCs w:val="24"/>
          <w:lang w:eastAsia="en-CA"/>
        </w:rPr>
        <w:t>security and managed IT services in demand more than ever before, one of the key services that Nerds On Site for Business will provide to SME customers is a no-commitment, no-obligation cyber security assessment scorecard of their business, with custom solutions to combat any findings.</w:t>
      </w:r>
      <w:r w:rsidRPr="00EC5785">
        <w:rPr>
          <w:rFonts w:ascii="Calibri Light" w:eastAsia="Times New Roman" w:hAnsi="Calibri Light" w:cs="Calibri Light"/>
          <w:sz w:val="24"/>
          <w:szCs w:val="24"/>
          <w:lang w:eastAsia="en-CA"/>
        </w:rPr>
        <w:t xml:space="preserve"> </w:t>
      </w:r>
      <w:r w:rsidR="00CC1E5F" w:rsidRPr="00EC5785">
        <w:rPr>
          <w:rFonts w:ascii="Calibri Light" w:hAnsi="Calibri Light" w:cs="Calibri Light"/>
          <w:sz w:val="24"/>
          <w:szCs w:val="24"/>
        </w:rPr>
        <w:t>Properly managing and protecting business systems has become a pivotal step to remain secure in the ever-evolving digital world.</w:t>
      </w:r>
    </w:p>
    <w:p w14:paraId="69E74892" w14:textId="77777777" w:rsidR="00446B36" w:rsidRPr="00EC5785" w:rsidRDefault="00446B36" w:rsidP="00EC5785">
      <w:pPr>
        <w:shd w:val="clear" w:color="auto" w:fill="FFFFFF"/>
        <w:spacing w:after="0" w:line="240" w:lineRule="auto"/>
        <w:jc w:val="both"/>
        <w:rPr>
          <w:rFonts w:ascii="Calibri Light" w:eastAsia="Times New Roman" w:hAnsi="Calibri Light" w:cs="Calibri Light"/>
          <w:color w:val="222222"/>
          <w:sz w:val="24"/>
          <w:szCs w:val="24"/>
          <w:lang w:eastAsia="en-CA"/>
        </w:rPr>
      </w:pPr>
    </w:p>
    <w:p w14:paraId="0521DDD8" w14:textId="36FE5D1F" w:rsidR="00CC1E5F" w:rsidRPr="00EC5785" w:rsidRDefault="000F53CC" w:rsidP="00EC5785">
      <w:pPr>
        <w:shd w:val="clear" w:color="auto" w:fill="FFFFFF"/>
        <w:spacing w:after="0" w:line="240" w:lineRule="auto"/>
        <w:jc w:val="both"/>
        <w:rPr>
          <w:rFonts w:ascii="Calibri Light" w:eastAsia="Times New Roman" w:hAnsi="Calibri Light" w:cs="Calibri Light"/>
          <w:color w:val="222222"/>
          <w:sz w:val="24"/>
          <w:szCs w:val="24"/>
          <w:lang w:eastAsia="en-CA"/>
        </w:rPr>
      </w:pPr>
      <w:r w:rsidRPr="00EC5785">
        <w:rPr>
          <w:rFonts w:ascii="Calibri Light" w:eastAsia="Times New Roman" w:hAnsi="Calibri Light" w:cs="Calibri Light"/>
          <w:color w:val="222222"/>
          <w:sz w:val="24"/>
          <w:szCs w:val="24"/>
          <w:lang w:eastAsia="en-CA"/>
        </w:rPr>
        <w:t>“</w:t>
      </w:r>
      <w:r w:rsidR="001D7733" w:rsidRPr="00EC5785">
        <w:rPr>
          <w:rFonts w:ascii="Calibri Light" w:eastAsia="Times New Roman" w:hAnsi="Calibri Light" w:cs="Calibri Light"/>
          <w:color w:val="222222"/>
          <w:sz w:val="24"/>
          <w:szCs w:val="24"/>
          <w:lang w:eastAsia="en-CA"/>
        </w:rPr>
        <w:t>I</w:t>
      </w:r>
      <w:r w:rsidRPr="00EC5785">
        <w:rPr>
          <w:rFonts w:ascii="Calibri Light" w:eastAsia="Times New Roman" w:hAnsi="Calibri Light" w:cs="Calibri Light"/>
          <w:color w:val="222222"/>
          <w:sz w:val="24"/>
          <w:szCs w:val="24"/>
          <w:lang w:eastAsia="en-CA"/>
        </w:rPr>
        <w:t>t’s important that SM</w:t>
      </w:r>
      <w:r w:rsidR="00507957" w:rsidRPr="00EC5785">
        <w:rPr>
          <w:rFonts w:ascii="Calibri Light" w:eastAsia="Times New Roman" w:hAnsi="Calibri Light" w:cs="Calibri Light"/>
          <w:color w:val="222222"/>
          <w:sz w:val="24"/>
          <w:szCs w:val="24"/>
          <w:lang w:eastAsia="en-CA"/>
        </w:rPr>
        <w:t>E</w:t>
      </w:r>
      <w:r w:rsidRPr="00EC5785">
        <w:rPr>
          <w:rFonts w:ascii="Calibri Light" w:eastAsia="Times New Roman" w:hAnsi="Calibri Light" w:cs="Calibri Light"/>
          <w:color w:val="222222"/>
          <w:sz w:val="24"/>
          <w:szCs w:val="24"/>
          <w:lang w:eastAsia="en-CA"/>
        </w:rPr>
        <w:t xml:space="preserve">s </w:t>
      </w:r>
      <w:r w:rsidR="00CC1E5F" w:rsidRPr="00EC5785">
        <w:rPr>
          <w:rFonts w:ascii="Calibri Light" w:eastAsia="Times New Roman" w:hAnsi="Calibri Light" w:cs="Calibri Light"/>
          <w:color w:val="222222"/>
          <w:sz w:val="24"/>
          <w:szCs w:val="24"/>
          <w:lang w:eastAsia="en-CA"/>
        </w:rPr>
        <w:t xml:space="preserve">have access to </w:t>
      </w:r>
      <w:r w:rsidRPr="00EC5785">
        <w:rPr>
          <w:rFonts w:ascii="Calibri Light" w:eastAsia="Times New Roman" w:hAnsi="Calibri Light" w:cs="Calibri Light"/>
          <w:color w:val="222222"/>
          <w:sz w:val="24"/>
          <w:szCs w:val="24"/>
          <w:lang w:eastAsia="en-CA"/>
        </w:rPr>
        <w:t>the right technology and support</w:t>
      </w:r>
      <w:r w:rsidR="000301E3" w:rsidRPr="00EC5785">
        <w:rPr>
          <w:rFonts w:ascii="Calibri Light" w:eastAsia="Times New Roman" w:hAnsi="Calibri Light" w:cs="Calibri Light"/>
          <w:color w:val="222222"/>
          <w:sz w:val="24"/>
          <w:szCs w:val="24"/>
          <w:lang w:eastAsia="en-CA"/>
        </w:rPr>
        <w:t xml:space="preserve"> </w:t>
      </w:r>
      <w:r w:rsidR="001D7733" w:rsidRPr="00EC5785">
        <w:rPr>
          <w:rFonts w:ascii="Calibri Light" w:eastAsia="Times New Roman" w:hAnsi="Calibri Light" w:cs="Calibri Light"/>
          <w:color w:val="222222"/>
          <w:sz w:val="24"/>
          <w:szCs w:val="24"/>
          <w:lang w:eastAsia="en-CA"/>
        </w:rPr>
        <w:t>to manage the</w:t>
      </w:r>
      <w:r w:rsidR="000301E3" w:rsidRPr="00EC5785">
        <w:rPr>
          <w:rFonts w:ascii="Calibri Light" w:eastAsia="Times New Roman" w:hAnsi="Calibri Light" w:cs="Calibri Light"/>
          <w:color w:val="222222"/>
          <w:sz w:val="24"/>
          <w:szCs w:val="24"/>
          <w:lang w:eastAsia="en-CA"/>
        </w:rPr>
        <w:t>ir</w:t>
      </w:r>
      <w:r w:rsidR="001D7733" w:rsidRPr="00EC5785">
        <w:rPr>
          <w:rFonts w:ascii="Calibri Light" w:eastAsia="Times New Roman" w:hAnsi="Calibri Light" w:cs="Calibri Light"/>
          <w:color w:val="222222"/>
          <w:sz w:val="24"/>
          <w:szCs w:val="24"/>
          <w:lang w:eastAsia="en-CA"/>
        </w:rPr>
        <w:t xml:space="preserve"> workplace and remote workforces</w:t>
      </w:r>
      <w:r w:rsidRPr="00EC5785">
        <w:rPr>
          <w:rFonts w:ascii="Calibri Light" w:eastAsia="Times New Roman" w:hAnsi="Calibri Light" w:cs="Calibri Light"/>
          <w:color w:val="222222"/>
          <w:sz w:val="24"/>
          <w:szCs w:val="24"/>
          <w:lang w:eastAsia="en-CA"/>
        </w:rPr>
        <w:t>,” said David Boone, CEO, Staples Canada. “</w:t>
      </w:r>
      <w:r w:rsidR="00CC1E5F" w:rsidRPr="00EC5785">
        <w:rPr>
          <w:rFonts w:ascii="Calibri Light" w:eastAsia="Times New Roman" w:hAnsi="Calibri Light" w:cs="Calibri Light"/>
          <w:color w:val="222222"/>
          <w:sz w:val="24"/>
          <w:szCs w:val="24"/>
          <w:lang w:eastAsia="en-CA"/>
        </w:rPr>
        <w:t xml:space="preserve">In partnering with Nerds On Site, </w:t>
      </w:r>
      <w:r w:rsidR="001D7733" w:rsidRPr="00EC5785">
        <w:rPr>
          <w:rFonts w:ascii="Calibri Light" w:eastAsia="Times New Roman" w:hAnsi="Calibri Light" w:cs="Calibri Light"/>
          <w:color w:val="222222"/>
          <w:sz w:val="24"/>
          <w:szCs w:val="24"/>
          <w:lang w:eastAsia="en-CA"/>
        </w:rPr>
        <w:t>SMEs</w:t>
      </w:r>
      <w:r w:rsidR="00CC1E5F" w:rsidRPr="00EC5785">
        <w:rPr>
          <w:rFonts w:ascii="Calibri Light" w:eastAsia="Times New Roman" w:hAnsi="Calibri Light" w:cs="Calibri Light"/>
          <w:color w:val="222222"/>
          <w:sz w:val="24"/>
          <w:szCs w:val="24"/>
          <w:lang w:eastAsia="en-CA"/>
        </w:rPr>
        <w:t xml:space="preserve"> can turn to Staples for everything</w:t>
      </w:r>
      <w:r w:rsidR="000301E3" w:rsidRPr="00EC5785">
        <w:rPr>
          <w:rFonts w:ascii="Calibri Light" w:eastAsia="Times New Roman" w:hAnsi="Calibri Light" w:cs="Calibri Light"/>
          <w:color w:val="222222"/>
          <w:sz w:val="24"/>
          <w:szCs w:val="24"/>
          <w:lang w:eastAsia="en-CA"/>
        </w:rPr>
        <w:t xml:space="preserve"> they need</w:t>
      </w:r>
      <w:r w:rsidR="00CC1E5F" w:rsidRPr="00EC5785">
        <w:rPr>
          <w:rFonts w:ascii="Calibri Light" w:eastAsia="Times New Roman" w:hAnsi="Calibri Light" w:cs="Calibri Light"/>
          <w:color w:val="222222"/>
          <w:sz w:val="24"/>
          <w:szCs w:val="24"/>
          <w:lang w:eastAsia="en-CA"/>
        </w:rPr>
        <w:t>, not only for essential technology products, but also for</w:t>
      </w:r>
      <w:r w:rsidR="000301E3" w:rsidRPr="00EC5785">
        <w:rPr>
          <w:rFonts w:ascii="Calibri Light" w:eastAsia="Times New Roman" w:hAnsi="Calibri Light" w:cs="Calibri Light"/>
          <w:color w:val="222222"/>
          <w:sz w:val="24"/>
          <w:szCs w:val="24"/>
          <w:lang w:eastAsia="en-CA"/>
        </w:rPr>
        <w:t xml:space="preserve"> </w:t>
      </w:r>
      <w:r w:rsidR="00CC1E5F" w:rsidRPr="00EC5785">
        <w:rPr>
          <w:rFonts w:ascii="Calibri Light" w:eastAsia="Times New Roman" w:hAnsi="Calibri Light" w:cs="Calibri Light"/>
          <w:color w:val="222222"/>
          <w:sz w:val="24"/>
          <w:szCs w:val="24"/>
          <w:lang w:eastAsia="en-CA"/>
        </w:rPr>
        <w:t xml:space="preserve">IT support </w:t>
      </w:r>
      <w:r w:rsidR="000301E3" w:rsidRPr="00EC5785">
        <w:rPr>
          <w:rFonts w:ascii="Calibri Light" w:eastAsia="Times New Roman" w:hAnsi="Calibri Light" w:cs="Calibri Light"/>
          <w:color w:val="222222"/>
          <w:sz w:val="24"/>
          <w:szCs w:val="24"/>
          <w:lang w:eastAsia="en-CA"/>
        </w:rPr>
        <w:t xml:space="preserve">services </w:t>
      </w:r>
      <w:r w:rsidR="00CC1E5F" w:rsidRPr="00EC5785">
        <w:rPr>
          <w:rFonts w:ascii="Calibri Light" w:eastAsia="Times New Roman" w:hAnsi="Calibri Light" w:cs="Calibri Light"/>
          <w:color w:val="222222"/>
          <w:sz w:val="24"/>
          <w:szCs w:val="24"/>
          <w:lang w:eastAsia="en-CA"/>
        </w:rPr>
        <w:t>to keep their business</w:t>
      </w:r>
      <w:r w:rsidR="001D7733" w:rsidRPr="00EC5785">
        <w:rPr>
          <w:rFonts w:ascii="Calibri Light" w:eastAsia="Times New Roman" w:hAnsi="Calibri Light" w:cs="Calibri Light"/>
          <w:color w:val="222222"/>
          <w:sz w:val="24"/>
          <w:szCs w:val="24"/>
          <w:lang w:eastAsia="en-CA"/>
        </w:rPr>
        <w:t>es</w:t>
      </w:r>
      <w:r w:rsidR="00CC1E5F" w:rsidRPr="00EC5785">
        <w:rPr>
          <w:rFonts w:ascii="Calibri Light" w:eastAsia="Times New Roman" w:hAnsi="Calibri Light" w:cs="Calibri Light"/>
          <w:color w:val="222222"/>
          <w:sz w:val="24"/>
          <w:szCs w:val="24"/>
          <w:lang w:eastAsia="en-CA"/>
        </w:rPr>
        <w:t xml:space="preserve"> </w:t>
      </w:r>
      <w:r w:rsidR="001D7733" w:rsidRPr="00EC5785">
        <w:rPr>
          <w:rFonts w:ascii="Calibri Light" w:eastAsia="Times New Roman" w:hAnsi="Calibri Light" w:cs="Calibri Light"/>
          <w:color w:val="222222"/>
          <w:sz w:val="24"/>
          <w:szCs w:val="24"/>
          <w:lang w:eastAsia="en-CA"/>
        </w:rPr>
        <w:t xml:space="preserve">secure, and </w:t>
      </w:r>
      <w:r w:rsidR="00CC1E5F" w:rsidRPr="00EC5785">
        <w:rPr>
          <w:rFonts w:ascii="Calibri Light" w:eastAsia="Times New Roman" w:hAnsi="Calibri Light" w:cs="Calibri Light"/>
          <w:color w:val="222222"/>
          <w:sz w:val="24"/>
          <w:szCs w:val="24"/>
          <w:lang w:eastAsia="en-CA"/>
        </w:rPr>
        <w:t>up and running.”</w:t>
      </w:r>
    </w:p>
    <w:p w14:paraId="68E56B8E" w14:textId="77777777" w:rsidR="00F43600" w:rsidRPr="00237D8C" w:rsidRDefault="00F43600" w:rsidP="0010426D">
      <w:pPr>
        <w:shd w:val="clear" w:color="auto" w:fill="FFFFFF"/>
        <w:spacing w:after="0" w:line="240" w:lineRule="auto"/>
        <w:jc w:val="both"/>
        <w:rPr>
          <w:rFonts w:ascii="Calibri Light" w:eastAsia="Times New Roman" w:hAnsi="Calibri Light" w:cs="Calibri Light"/>
          <w:color w:val="222222"/>
          <w:sz w:val="24"/>
          <w:szCs w:val="24"/>
          <w:lang w:eastAsia="en-CA"/>
        </w:rPr>
      </w:pPr>
    </w:p>
    <w:p w14:paraId="2D02BBF2" w14:textId="1D174B04" w:rsidR="00322923" w:rsidRDefault="00CC1E5F" w:rsidP="0010426D">
      <w:pPr>
        <w:shd w:val="clear" w:color="auto" w:fill="FFFFFF"/>
        <w:spacing w:after="0" w:line="240" w:lineRule="auto"/>
        <w:jc w:val="both"/>
        <w:rPr>
          <w:rFonts w:ascii="Calibri Light" w:eastAsia="Times New Roman" w:hAnsi="Calibri Light" w:cs="Calibri Light"/>
          <w:color w:val="222222"/>
          <w:sz w:val="24"/>
          <w:szCs w:val="24"/>
          <w:lang w:eastAsia="en-CA"/>
        </w:rPr>
      </w:pPr>
      <w:r w:rsidRPr="00237D8C">
        <w:rPr>
          <w:rFonts w:ascii="Calibri Light" w:eastAsia="Times New Roman" w:hAnsi="Calibri Light" w:cs="Calibri Light"/>
          <w:color w:val="222222"/>
          <w:sz w:val="24"/>
          <w:szCs w:val="24"/>
          <w:lang w:eastAsia="en-CA"/>
        </w:rPr>
        <w:t xml:space="preserve">To learn more </w:t>
      </w:r>
      <w:r w:rsidR="00021902" w:rsidRPr="00237D8C">
        <w:rPr>
          <w:rFonts w:ascii="Calibri Light" w:eastAsia="Times New Roman" w:hAnsi="Calibri Light" w:cs="Calibri Light"/>
          <w:color w:val="222222"/>
          <w:sz w:val="24"/>
          <w:szCs w:val="24"/>
          <w:lang w:eastAsia="en-CA"/>
        </w:rPr>
        <w:t xml:space="preserve">about Nerds </w:t>
      </w:r>
      <w:r w:rsidR="002D3E47">
        <w:rPr>
          <w:rFonts w:ascii="Calibri Light" w:eastAsia="Times New Roman" w:hAnsi="Calibri Light" w:cs="Calibri Light"/>
          <w:color w:val="222222"/>
          <w:sz w:val="24"/>
          <w:szCs w:val="24"/>
          <w:lang w:eastAsia="en-CA"/>
        </w:rPr>
        <w:t>O</w:t>
      </w:r>
      <w:r w:rsidR="00021902" w:rsidRPr="00237D8C">
        <w:rPr>
          <w:rFonts w:ascii="Calibri Light" w:eastAsia="Times New Roman" w:hAnsi="Calibri Light" w:cs="Calibri Light"/>
          <w:color w:val="222222"/>
          <w:sz w:val="24"/>
          <w:szCs w:val="24"/>
          <w:lang w:eastAsia="en-CA"/>
        </w:rPr>
        <w:t>n Site for Business</w:t>
      </w:r>
      <w:r w:rsidRPr="00237D8C">
        <w:rPr>
          <w:rFonts w:ascii="Calibri Light" w:eastAsia="Times New Roman" w:hAnsi="Calibri Light" w:cs="Calibri Light"/>
          <w:color w:val="222222"/>
          <w:sz w:val="24"/>
          <w:szCs w:val="24"/>
          <w:lang w:eastAsia="en-CA"/>
        </w:rPr>
        <w:t>, visit</w:t>
      </w:r>
      <w:r>
        <w:rPr>
          <w:rFonts w:ascii="Calibri Light" w:eastAsia="Times New Roman" w:hAnsi="Calibri Light" w:cs="Calibri Light"/>
          <w:color w:val="222222"/>
          <w:sz w:val="24"/>
          <w:szCs w:val="24"/>
          <w:lang w:eastAsia="en-CA"/>
        </w:rPr>
        <w:t xml:space="preserve"> </w:t>
      </w:r>
      <w:r w:rsidRPr="00CC1E5F">
        <w:rPr>
          <w:rFonts w:ascii="Calibri Light" w:eastAsia="Times New Roman" w:hAnsi="Calibri Light" w:cs="Calibri Light"/>
          <w:color w:val="222222"/>
          <w:sz w:val="24"/>
          <w:szCs w:val="24"/>
          <w:highlight w:val="yellow"/>
          <w:lang w:eastAsia="en-CA"/>
        </w:rPr>
        <w:t>staple</w:t>
      </w:r>
      <w:r w:rsidRPr="00C52A53">
        <w:rPr>
          <w:rFonts w:ascii="Calibri Light" w:eastAsia="Times New Roman" w:hAnsi="Calibri Light" w:cs="Calibri Light"/>
          <w:color w:val="222222"/>
          <w:sz w:val="24"/>
          <w:szCs w:val="24"/>
          <w:highlight w:val="yellow"/>
          <w:lang w:eastAsia="en-CA"/>
        </w:rPr>
        <w:t>s.ca/</w:t>
      </w:r>
      <w:proofErr w:type="spellStart"/>
      <w:r w:rsidR="00C52A53" w:rsidRPr="00C52A53">
        <w:rPr>
          <w:rFonts w:ascii="Calibri Light" w:eastAsia="Times New Roman" w:hAnsi="Calibri Light" w:cs="Calibri Light"/>
          <w:color w:val="222222"/>
          <w:sz w:val="24"/>
          <w:szCs w:val="24"/>
          <w:highlight w:val="yellow"/>
          <w:lang w:eastAsia="en-CA"/>
        </w:rPr>
        <w:t>SmallBusinessITSolutions</w:t>
      </w:r>
      <w:proofErr w:type="spellEnd"/>
      <w:r>
        <w:rPr>
          <w:rFonts w:ascii="Calibri Light" w:eastAsia="Times New Roman" w:hAnsi="Calibri Light" w:cs="Calibri Light"/>
          <w:color w:val="222222"/>
          <w:sz w:val="24"/>
          <w:szCs w:val="24"/>
          <w:lang w:eastAsia="en-CA"/>
        </w:rPr>
        <w:t>.</w:t>
      </w:r>
    </w:p>
    <w:p w14:paraId="380844A1" w14:textId="77777777" w:rsidR="00322923" w:rsidRPr="00081905" w:rsidRDefault="00322923" w:rsidP="0010426D">
      <w:pPr>
        <w:shd w:val="clear" w:color="auto" w:fill="FFFFFF"/>
        <w:spacing w:after="0" w:line="240" w:lineRule="auto"/>
        <w:jc w:val="both"/>
        <w:rPr>
          <w:rFonts w:ascii="Calibri Light" w:eastAsia="Times New Roman" w:hAnsi="Calibri Light" w:cs="Calibri Light"/>
          <w:color w:val="222222"/>
          <w:sz w:val="24"/>
          <w:szCs w:val="24"/>
          <w:lang w:eastAsia="en-CA"/>
        </w:rPr>
      </w:pPr>
    </w:p>
    <w:p w14:paraId="54E6FB60" w14:textId="3C8DB244" w:rsidR="005D4507" w:rsidRPr="00081905" w:rsidRDefault="005D4507" w:rsidP="0010426D">
      <w:pPr>
        <w:shd w:val="clear" w:color="auto" w:fill="FFFFFF"/>
        <w:spacing w:after="0" w:line="240" w:lineRule="auto"/>
        <w:jc w:val="both"/>
        <w:rPr>
          <w:rFonts w:ascii="Calibri Light" w:eastAsia="Times New Roman" w:hAnsi="Calibri Light" w:cs="Calibri Light"/>
          <w:b/>
          <w:bCs/>
          <w:color w:val="222222"/>
          <w:sz w:val="24"/>
          <w:szCs w:val="24"/>
          <w:lang w:eastAsia="en-CA"/>
        </w:rPr>
      </w:pPr>
      <w:r w:rsidRPr="00081905">
        <w:rPr>
          <w:rFonts w:ascii="Calibri Light" w:eastAsia="Times New Roman" w:hAnsi="Calibri Light" w:cs="Calibri Light"/>
          <w:b/>
          <w:bCs/>
          <w:color w:val="222222"/>
          <w:sz w:val="24"/>
          <w:szCs w:val="24"/>
          <w:lang w:eastAsia="en-CA"/>
        </w:rPr>
        <w:t>About Staples Canada</w:t>
      </w:r>
    </w:p>
    <w:p w14:paraId="6FEB4FFC" w14:textId="5AFF07FA" w:rsidR="0010426D" w:rsidRPr="00081905" w:rsidRDefault="0010426D" w:rsidP="0010426D">
      <w:pPr>
        <w:spacing w:after="0" w:line="240" w:lineRule="auto"/>
        <w:jc w:val="both"/>
        <w:rPr>
          <w:rFonts w:ascii="Calibri Light" w:hAnsi="Calibri Light" w:cs="Calibri Light"/>
          <w:sz w:val="24"/>
          <w:szCs w:val="24"/>
        </w:rPr>
      </w:pPr>
      <w:r w:rsidRPr="00081905">
        <w:rPr>
          <w:rFonts w:ascii="Calibri Light" w:hAnsi="Calibri Light" w:cs="Calibri Light"/>
          <w:sz w:val="24"/>
          <w:szCs w:val="24"/>
        </w:rPr>
        <w:t xml:space="preserve">Staples Canada is The Working and Learning Company. With a focus on community, inspiration and services, the company is committed to being a dynamic, inspiring partner to customers who visit its 304 locations across the country and online at </w:t>
      </w:r>
      <w:hyperlink r:id="rId7" w:history="1">
        <w:r w:rsidRPr="00081905">
          <w:rPr>
            <w:rStyle w:val="Hyperlink"/>
            <w:rFonts w:ascii="Calibri Light" w:hAnsi="Calibri Light" w:cs="Calibri Light"/>
            <w:sz w:val="24"/>
            <w:szCs w:val="24"/>
          </w:rPr>
          <w:t>staples.ca</w:t>
        </w:r>
      </w:hyperlink>
      <w:r w:rsidRPr="00081905">
        <w:rPr>
          <w:rFonts w:ascii="Calibri Light" w:hAnsi="Calibri Light" w:cs="Calibri Light"/>
          <w:sz w:val="24"/>
          <w:szCs w:val="24"/>
        </w:rPr>
        <w:t xml:space="preserve">. The company offers five co-working facilities in Toronto, Kelowna, Oakville and Ottawa under the banner </w:t>
      </w:r>
      <w:hyperlink r:id="rId8" w:history="1">
        <w:r w:rsidRPr="00081905">
          <w:rPr>
            <w:rStyle w:val="Hyperlink"/>
            <w:rFonts w:ascii="Calibri Light" w:hAnsi="Calibri Light" w:cs="Calibri Light"/>
            <w:sz w:val="24"/>
            <w:szCs w:val="24"/>
          </w:rPr>
          <w:t>Staples Studio</w:t>
        </w:r>
      </w:hyperlink>
      <w:r w:rsidRPr="00081905">
        <w:rPr>
          <w:rFonts w:ascii="Calibri Light" w:hAnsi="Calibri Light" w:cs="Calibri Light"/>
          <w:sz w:val="24"/>
          <w:szCs w:val="24"/>
        </w:rPr>
        <w:t xml:space="preserve">. Since its transformation to The Working and Learning Company, Staples Canada has demonstrated a </w:t>
      </w:r>
      <w:r w:rsidRPr="00081905">
        <w:rPr>
          <w:rFonts w:ascii="Calibri Light" w:hAnsi="Calibri Light" w:cs="Calibri Light"/>
          <w:sz w:val="24"/>
          <w:szCs w:val="24"/>
        </w:rPr>
        <w:lastRenderedPageBreak/>
        <w:t xml:space="preserve">renewed commitment to small businesses and consumers, through expanded services that go beyond printing in </w:t>
      </w:r>
      <w:proofErr w:type="spellStart"/>
      <w:r w:rsidRPr="00081905">
        <w:rPr>
          <w:rFonts w:ascii="Calibri Light" w:hAnsi="Calibri Light" w:cs="Calibri Light"/>
          <w:sz w:val="24"/>
          <w:szCs w:val="24"/>
        </w:rPr>
        <w:t>Solutionshop</w:t>
      </w:r>
      <w:proofErr w:type="spellEnd"/>
      <w:r w:rsidRPr="00081905">
        <w:rPr>
          <w:rFonts w:ascii="Calibri Light" w:hAnsi="Calibri Light" w:cs="Calibri Light"/>
          <w:sz w:val="24"/>
          <w:szCs w:val="24"/>
        </w:rPr>
        <w:t xml:space="preserve">, thousands of new products, tech services, special events, and informative content with the Spotlight Speaker Series and blog. A privately-owned company, Staples Canada is dedicated to helping its customers work, learn and grow. Visit </w:t>
      </w:r>
      <w:hyperlink r:id="rId9" w:history="1">
        <w:r w:rsidRPr="00081905">
          <w:rPr>
            <w:rStyle w:val="Hyperlink"/>
            <w:rFonts w:ascii="Calibri Light" w:hAnsi="Calibri Light" w:cs="Calibri Light"/>
            <w:sz w:val="24"/>
            <w:szCs w:val="24"/>
          </w:rPr>
          <w:t>staples.ca</w:t>
        </w:r>
      </w:hyperlink>
      <w:r w:rsidRPr="00081905">
        <w:rPr>
          <w:rFonts w:ascii="Calibri Light" w:hAnsi="Calibri Light" w:cs="Calibri Light"/>
          <w:sz w:val="24"/>
          <w:szCs w:val="24"/>
        </w:rPr>
        <w:t xml:space="preserve"> for more information or get social with @StaplesCanada on Facebook, Twitter, Instagram and LinkedIn. </w:t>
      </w:r>
    </w:p>
    <w:p w14:paraId="43826954" w14:textId="77777777" w:rsidR="006D7F52" w:rsidRPr="00081905" w:rsidRDefault="006D7F52" w:rsidP="0010426D">
      <w:pPr>
        <w:spacing w:after="0" w:line="240" w:lineRule="auto"/>
        <w:contextualSpacing/>
        <w:jc w:val="both"/>
        <w:rPr>
          <w:rFonts w:ascii="Calibri Light" w:hAnsi="Calibri Light" w:cs="Calibri Light"/>
          <w:sz w:val="24"/>
          <w:szCs w:val="24"/>
        </w:rPr>
      </w:pPr>
    </w:p>
    <w:p w14:paraId="7D0F9A26" w14:textId="17A452B3" w:rsidR="006D7F52" w:rsidRPr="00081905" w:rsidRDefault="006D7F52" w:rsidP="0010426D">
      <w:pPr>
        <w:spacing w:after="0" w:line="240" w:lineRule="auto"/>
        <w:contextualSpacing/>
        <w:jc w:val="both"/>
        <w:rPr>
          <w:rFonts w:ascii="Calibri Light" w:hAnsi="Calibri Light" w:cs="Calibri Light"/>
          <w:b/>
          <w:sz w:val="24"/>
          <w:szCs w:val="24"/>
        </w:rPr>
      </w:pPr>
      <w:r w:rsidRPr="00081905">
        <w:rPr>
          <w:rFonts w:ascii="Calibri Light" w:hAnsi="Calibri Light" w:cs="Calibri Light"/>
          <w:b/>
          <w:sz w:val="24"/>
          <w:szCs w:val="24"/>
        </w:rPr>
        <w:t>About Nerds</w:t>
      </w:r>
      <w:r w:rsidR="00C15182" w:rsidRPr="00081905">
        <w:rPr>
          <w:rFonts w:ascii="Calibri Light" w:hAnsi="Calibri Light" w:cs="Calibri Light"/>
          <w:b/>
          <w:sz w:val="24"/>
          <w:szCs w:val="24"/>
        </w:rPr>
        <w:t xml:space="preserve"> </w:t>
      </w:r>
      <w:r w:rsidRPr="00081905">
        <w:rPr>
          <w:rFonts w:ascii="Calibri Light" w:hAnsi="Calibri Light" w:cs="Calibri Light"/>
          <w:b/>
          <w:sz w:val="24"/>
          <w:szCs w:val="24"/>
        </w:rPr>
        <w:t>On Site</w:t>
      </w:r>
    </w:p>
    <w:p w14:paraId="5A998D74" w14:textId="1DC05895" w:rsidR="00C15182" w:rsidRPr="00081905" w:rsidRDefault="006D7F52" w:rsidP="0010426D">
      <w:pPr>
        <w:pStyle w:val="BodyText"/>
        <w:spacing w:after="0"/>
        <w:rPr>
          <w:rFonts w:ascii="Calibri Light" w:hAnsi="Calibri Light" w:cs="Calibri Light"/>
          <w:sz w:val="24"/>
          <w:szCs w:val="24"/>
        </w:rPr>
      </w:pPr>
      <w:r w:rsidRPr="00081905">
        <w:rPr>
          <w:rFonts w:ascii="Calibri Light" w:hAnsi="Calibri Light" w:cs="Calibri Light"/>
          <w:sz w:val="24"/>
          <w:szCs w:val="24"/>
        </w:rPr>
        <w:t xml:space="preserve">Nerds </w:t>
      </w:r>
      <w:r w:rsidR="0026054B" w:rsidRPr="00081905">
        <w:rPr>
          <w:rFonts w:ascii="Calibri Light" w:hAnsi="Calibri Light" w:cs="Calibri Light"/>
          <w:sz w:val="24"/>
          <w:szCs w:val="24"/>
        </w:rPr>
        <w:t>O</w:t>
      </w:r>
      <w:r w:rsidRPr="00081905">
        <w:rPr>
          <w:rFonts w:ascii="Calibri Light" w:hAnsi="Calibri Light" w:cs="Calibri Light"/>
          <w:sz w:val="24"/>
          <w:szCs w:val="24"/>
        </w:rPr>
        <w:t xml:space="preserve">n Site, a company founded in 1995, specializes in providing cost effective, leading edge solutions to Small and Medium sized Enterprise (SME), serving as the complete SME IT solution specialists. Nerds </w:t>
      </w:r>
      <w:r w:rsidR="0026054B" w:rsidRPr="00081905">
        <w:rPr>
          <w:rFonts w:ascii="Calibri Light" w:hAnsi="Calibri Light" w:cs="Calibri Light"/>
          <w:sz w:val="24"/>
          <w:szCs w:val="24"/>
        </w:rPr>
        <w:t>O</w:t>
      </w:r>
      <w:r w:rsidRPr="00081905">
        <w:rPr>
          <w:rFonts w:ascii="Calibri Light" w:hAnsi="Calibri Light" w:cs="Calibri Light"/>
          <w:sz w:val="24"/>
          <w:szCs w:val="24"/>
        </w:rPr>
        <w:t>n Site was established in London, Ontario with current annual revenues of approximately $10,000,000</w:t>
      </w:r>
      <w:r w:rsidR="0002135F" w:rsidRPr="00081905">
        <w:rPr>
          <w:rFonts w:ascii="Calibri Light" w:hAnsi="Calibri Light" w:cs="Calibri Light"/>
          <w:sz w:val="24"/>
          <w:szCs w:val="24"/>
        </w:rPr>
        <w:t>.</w:t>
      </w:r>
      <w:r w:rsidR="00B27F3F" w:rsidRPr="00081905">
        <w:rPr>
          <w:rFonts w:ascii="Calibri Light" w:hAnsi="Calibri Light" w:cs="Calibri Light"/>
          <w:sz w:val="24"/>
          <w:szCs w:val="24"/>
        </w:rPr>
        <w:t xml:space="preserve"> </w:t>
      </w:r>
      <w:r w:rsidRPr="00081905">
        <w:rPr>
          <w:rFonts w:ascii="Calibri Light" w:hAnsi="Calibri Light" w:cs="Calibri Light"/>
          <w:sz w:val="24"/>
          <w:szCs w:val="24"/>
        </w:rPr>
        <w:t xml:space="preserve">The </w:t>
      </w:r>
      <w:r w:rsidR="00610ECB" w:rsidRPr="00081905">
        <w:rPr>
          <w:rFonts w:ascii="Calibri Light" w:hAnsi="Calibri Light" w:cs="Calibri Light"/>
          <w:sz w:val="24"/>
          <w:szCs w:val="24"/>
        </w:rPr>
        <w:t>C</w:t>
      </w:r>
      <w:r w:rsidRPr="00081905">
        <w:rPr>
          <w:rFonts w:ascii="Calibri Light" w:hAnsi="Calibri Light" w:cs="Calibri Light"/>
          <w:sz w:val="24"/>
          <w:szCs w:val="24"/>
        </w:rPr>
        <w:t xml:space="preserve">ompany services over 12,000 </w:t>
      </w:r>
      <w:r w:rsidR="00610ECB" w:rsidRPr="00081905">
        <w:rPr>
          <w:rFonts w:ascii="Calibri Light" w:hAnsi="Calibri Light" w:cs="Calibri Light"/>
          <w:sz w:val="24"/>
          <w:szCs w:val="24"/>
        </w:rPr>
        <w:t>c</w:t>
      </w:r>
      <w:r w:rsidR="00045B5C" w:rsidRPr="00081905">
        <w:rPr>
          <w:rFonts w:ascii="Calibri Light" w:hAnsi="Calibri Light" w:cs="Calibri Light"/>
          <w:sz w:val="24"/>
          <w:szCs w:val="24"/>
        </w:rPr>
        <w:t>lient</w:t>
      </w:r>
      <w:r w:rsidRPr="00081905">
        <w:rPr>
          <w:rFonts w:ascii="Calibri Light" w:hAnsi="Calibri Light" w:cs="Calibri Light"/>
          <w:sz w:val="24"/>
          <w:szCs w:val="24"/>
        </w:rPr>
        <w:t>s per year with a superb 96.5% customer satisfaction rating</w:t>
      </w:r>
      <w:r w:rsidR="00F03B31" w:rsidRPr="00081905">
        <w:rPr>
          <w:rFonts w:ascii="Calibri Light" w:hAnsi="Calibri Light" w:cs="Calibri Light"/>
          <w:sz w:val="24"/>
          <w:szCs w:val="24"/>
        </w:rPr>
        <w:t xml:space="preserve"> (</w:t>
      </w:r>
      <w:r w:rsidR="00F03B31" w:rsidRPr="00081905">
        <w:rPr>
          <w:rFonts w:ascii="Calibri Light" w:hAnsi="Calibri Light" w:cs="Calibri Light"/>
          <w:i/>
          <w:iCs/>
          <w:sz w:val="24"/>
          <w:szCs w:val="24"/>
        </w:rPr>
        <w:t xml:space="preserve">more than </w:t>
      </w:r>
      <w:r w:rsidR="00E42CC5">
        <w:rPr>
          <w:rFonts w:ascii="Calibri Light" w:hAnsi="Calibri Light" w:cs="Calibri Light"/>
          <w:i/>
          <w:iCs/>
          <w:sz w:val="24"/>
          <w:szCs w:val="24"/>
        </w:rPr>
        <w:t>90</w:t>
      </w:r>
      <w:r w:rsidR="00F03B31" w:rsidRPr="00081905">
        <w:rPr>
          <w:rFonts w:ascii="Calibri Light" w:hAnsi="Calibri Light" w:cs="Calibri Light"/>
          <w:i/>
          <w:iCs/>
          <w:sz w:val="24"/>
          <w:szCs w:val="24"/>
        </w:rPr>
        <w:t>,</w:t>
      </w:r>
      <w:r w:rsidR="00E42CC5">
        <w:rPr>
          <w:rFonts w:ascii="Calibri Light" w:hAnsi="Calibri Light" w:cs="Calibri Light"/>
          <w:i/>
          <w:iCs/>
          <w:sz w:val="24"/>
          <w:szCs w:val="24"/>
        </w:rPr>
        <w:t>100</w:t>
      </w:r>
      <w:r w:rsidR="00F03B31" w:rsidRPr="00081905">
        <w:rPr>
          <w:rFonts w:ascii="Calibri Light" w:hAnsi="Calibri Light" w:cs="Calibri Light"/>
          <w:i/>
          <w:iCs/>
          <w:sz w:val="24"/>
          <w:szCs w:val="24"/>
        </w:rPr>
        <w:t xml:space="preserve"> five</w:t>
      </w:r>
      <w:r w:rsidR="003F45D5" w:rsidRPr="00081905">
        <w:rPr>
          <w:rFonts w:ascii="Calibri Light" w:hAnsi="Calibri Light" w:cs="Calibri Light"/>
          <w:i/>
          <w:iCs/>
          <w:sz w:val="24"/>
          <w:szCs w:val="24"/>
        </w:rPr>
        <w:t>-</w:t>
      </w:r>
      <w:r w:rsidR="00F03B31" w:rsidRPr="00081905">
        <w:rPr>
          <w:rFonts w:ascii="Calibri Light" w:hAnsi="Calibri Light" w:cs="Calibri Light"/>
          <w:i/>
          <w:iCs/>
          <w:sz w:val="24"/>
          <w:szCs w:val="24"/>
        </w:rPr>
        <w:t>star ratings)</w:t>
      </w:r>
      <w:r w:rsidRPr="00081905">
        <w:rPr>
          <w:rFonts w:ascii="Calibri Light" w:hAnsi="Calibri Light" w:cs="Calibri Light"/>
          <w:sz w:val="24"/>
          <w:szCs w:val="24"/>
        </w:rPr>
        <w:t>.</w:t>
      </w:r>
      <w:r w:rsidR="00C15182" w:rsidRPr="00081905">
        <w:rPr>
          <w:rFonts w:ascii="Calibri Light" w:hAnsi="Calibri Light" w:cs="Calibri Light"/>
          <w:sz w:val="24"/>
          <w:szCs w:val="24"/>
        </w:rPr>
        <w:t xml:space="preserve"> NOS’s business model is based on Nerds sub</w:t>
      </w:r>
      <w:r w:rsidR="000C2CAA" w:rsidRPr="00081905">
        <w:rPr>
          <w:rFonts w:ascii="Calibri Light" w:hAnsi="Calibri Light" w:cs="Calibri Light"/>
          <w:sz w:val="24"/>
          <w:szCs w:val="24"/>
        </w:rPr>
        <w:t>-</w:t>
      </w:r>
      <w:r w:rsidR="00C15182" w:rsidRPr="00081905">
        <w:rPr>
          <w:rFonts w:ascii="Calibri Light" w:hAnsi="Calibri Light" w:cs="Calibri Light"/>
          <w:sz w:val="24"/>
          <w:szCs w:val="24"/>
        </w:rPr>
        <w:t xml:space="preserve">contracts in Canada and a </w:t>
      </w:r>
      <w:r w:rsidR="00610ECB" w:rsidRPr="00081905">
        <w:rPr>
          <w:rFonts w:ascii="Calibri Light" w:hAnsi="Calibri Light" w:cs="Calibri Light"/>
          <w:sz w:val="24"/>
          <w:szCs w:val="24"/>
        </w:rPr>
        <w:t>f</w:t>
      </w:r>
      <w:r w:rsidR="00C15182" w:rsidRPr="00081905">
        <w:rPr>
          <w:rFonts w:ascii="Calibri Light" w:hAnsi="Calibri Light" w:cs="Calibri Light"/>
          <w:sz w:val="24"/>
          <w:szCs w:val="24"/>
        </w:rPr>
        <w:t xml:space="preserve">ranchise model for USA expansion. </w:t>
      </w:r>
    </w:p>
    <w:p w14:paraId="3AD31E7B" w14:textId="77777777" w:rsidR="0010426D" w:rsidRPr="00081905" w:rsidRDefault="0010426D" w:rsidP="0010426D">
      <w:pPr>
        <w:pStyle w:val="BodyText"/>
        <w:spacing w:after="0"/>
        <w:rPr>
          <w:rFonts w:ascii="Calibri Light" w:hAnsi="Calibri Light" w:cs="Calibri Light"/>
          <w:sz w:val="24"/>
          <w:szCs w:val="24"/>
        </w:rPr>
      </w:pPr>
    </w:p>
    <w:p w14:paraId="4FD4797A" w14:textId="50451B7D" w:rsidR="00C121FD" w:rsidRPr="00081905" w:rsidRDefault="00C121FD" w:rsidP="0010426D">
      <w:pPr>
        <w:pStyle w:val="NormalWeb"/>
        <w:spacing w:before="0" w:beforeAutospacing="0" w:after="0" w:afterAutospacing="0"/>
        <w:jc w:val="both"/>
        <w:rPr>
          <w:rFonts w:ascii="Calibri Light" w:hAnsi="Calibri Light" w:cs="Calibri Light"/>
          <w:color w:val="000000"/>
        </w:rPr>
      </w:pPr>
      <w:r w:rsidRPr="00081905">
        <w:rPr>
          <w:rFonts w:ascii="Calibri Light" w:hAnsi="Calibri Light" w:cs="Calibri Light"/>
          <w:color w:val="000000"/>
        </w:rPr>
        <w:t>Neither the Canadian Securities Exchange nor its Regulation Services Provider (as that term is defined in the policies of the Canadian Securities Exchange) accepts responsibility for the adequacy or accuracy of this release.</w:t>
      </w:r>
    </w:p>
    <w:p w14:paraId="063C7D34" w14:textId="77777777" w:rsidR="0010426D" w:rsidRPr="00081905" w:rsidRDefault="0010426D" w:rsidP="0010426D">
      <w:pPr>
        <w:pStyle w:val="NormalWeb"/>
        <w:spacing w:before="0" w:beforeAutospacing="0" w:after="0" w:afterAutospacing="0"/>
        <w:jc w:val="both"/>
        <w:rPr>
          <w:rFonts w:ascii="Calibri Light" w:hAnsi="Calibri Light" w:cs="Calibri Light"/>
        </w:rPr>
      </w:pPr>
    </w:p>
    <w:p w14:paraId="25450B19" w14:textId="77777777" w:rsidR="003935CC" w:rsidRPr="00081905" w:rsidRDefault="003935CC" w:rsidP="0010426D">
      <w:pPr>
        <w:spacing w:after="0" w:line="240" w:lineRule="auto"/>
        <w:contextualSpacing/>
        <w:jc w:val="both"/>
        <w:rPr>
          <w:rFonts w:ascii="Calibri Light" w:hAnsi="Calibri Light" w:cs="Calibri Light"/>
          <w:sz w:val="24"/>
          <w:szCs w:val="24"/>
        </w:rPr>
      </w:pPr>
      <w:r w:rsidRPr="00081905">
        <w:rPr>
          <w:rFonts w:ascii="Calibri Light" w:hAnsi="Calibri Light" w:cs="Calibri Light"/>
          <w:sz w:val="24"/>
          <w:szCs w:val="24"/>
        </w:rPr>
        <w:t>Forward Looking Statements - Certain information set forth in this material may contain forward-looking statements that involve substantial known and unknown risks and uncertainties. All statements other than statements of historical fact are forward-looking statements, including, without limitation, statements regarding future financial position, business strategy, use of proceeds, corporate vision, proposed acquisitions, partnerships, joint-ventures and strategic alliances and co-operations, budgets, cost and plans and objectives of or involving the Company. Such forward-looking information reflects management's current beliefs and is based on information currently available to management. Often, but not always, forward-looking statements can be identified by the use of words such as "plans", "expects", "is expected", "budget", "scheduled", "estimates", "forecasts", "predicts", "intends", "targets", "aims", "anticipates" or "believes" or variations (including negative variations) of such words and phrases or may be identified by statements to the effect that certain actions "may", "could", "should", "would", "might" or "will" be taken, occur or be achieved. A number of known and unknown risks, uncertainties and other factors may cause the actual results or performance to materially differ from any future results or performance expressed or implied by the forward-looking information. These forward-looking statements are subject to numerous risks and uncertainties, certain of which are beyond the control of the Company including, but not limited to, the impact of general economic conditions, industry conditions and dependence upon regulatory approvals. Readers are cautioned that the assumptions used in the preparation of such information, although considered reasonable at the time of preparation, may prove to be imprecise and, as such, undue reliance should not be placed on forward-looking statements. The Company does not assume any obligation to update or revise its forward-looking statements, whether as a result of new information, future events, or otherwise, except as required by securities laws.</w:t>
      </w:r>
    </w:p>
    <w:p w14:paraId="64C78663" w14:textId="6AC2D31C" w:rsidR="003935CC" w:rsidRPr="00081905" w:rsidRDefault="003935CC" w:rsidP="0010426D">
      <w:pPr>
        <w:spacing w:after="0" w:line="240" w:lineRule="auto"/>
        <w:rPr>
          <w:rFonts w:ascii="Calibri Light" w:hAnsi="Calibri Light" w:cs="Calibri Light"/>
          <w:sz w:val="24"/>
          <w:szCs w:val="24"/>
        </w:rPr>
      </w:pPr>
    </w:p>
    <w:p w14:paraId="4F29D2C8" w14:textId="22D518E5" w:rsidR="0010426D" w:rsidRPr="00081905" w:rsidRDefault="0010426D" w:rsidP="0010426D">
      <w:pPr>
        <w:spacing w:after="0" w:line="240" w:lineRule="auto"/>
        <w:jc w:val="center"/>
        <w:rPr>
          <w:rFonts w:ascii="Calibri Light" w:hAnsi="Calibri Light" w:cs="Calibri Light"/>
          <w:sz w:val="24"/>
          <w:szCs w:val="24"/>
        </w:rPr>
      </w:pPr>
      <w:r w:rsidRPr="00081905">
        <w:rPr>
          <w:rFonts w:ascii="Calibri Light" w:hAnsi="Calibri Light" w:cs="Calibri Light"/>
          <w:sz w:val="24"/>
          <w:szCs w:val="24"/>
        </w:rPr>
        <w:t xml:space="preserve">- 30 - </w:t>
      </w:r>
    </w:p>
    <w:p w14:paraId="6428C189" w14:textId="3D8794B4" w:rsidR="0010426D" w:rsidRPr="00081905" w:rsidRDefault="0010426D" w:rsidP="0010426D">
      <w:pPr>
        <w:spacing w:after="0" w:line="240" w:lineRule="auto"/>
        <w:rPr>
          <w:rFonts w:ascii="Calibri Light" w:hAnsi="Calibri Light" w:cs="Calibri Light"/>
          <w:sz w:val="24"/>
          <w:szCs w:val="24"/>
        </w:rPr>
      </w:pPr>
    </w:p>
    <w:p w14:paraId="1560A35F" w14:textId="1AF88BD1" w:rsidR="0010426D" w:rsidRPr="00081905" w:rsidRDefault="0010426D" w:rsidP="0010426D">
      <w:pPr>
        <w:spacing w:after="0" w:line="240" w:lineRule="auto"/>
        <w:rPr>
          <w:rFonts w:ascii="Calibri Light" w:hAnsi="Calibri Light" w:cs="Calibri Light"/>
          <w:b/>
          <w:bCs/>
          <w:sz w:val="24"/>
          <w:szCs w:val="24"/>
        </w:rPr>
      </w:pPr>
      <w:r w:rsidRPr="00081905">
        <w:rPr>
          <w:rFonts w:ascii="Calibri Light" w:hAnsi="Calibri Light" w:cs="Calibri Light"/>
          <w:b/>
          <w:bCs/>
          <w:sz w:val="24"/>
          <w:szCs w:val="24"/>
        </w:rPr>
        <w:t>Media Information:</w:t>
      </w:r>
    </w:p>
    <w:p w14:paraId="692A9737" w14:textId="77777777" w:rsidR="00A32938" w:rsidRPr="00081905" w:rsidRDefault="0010426D" w:rsidP="0010426D">
      <w:pPr>
        <w:spacing w:after="0" w:line="240" w:lineRule="auto"/>
        <w:rPr>
          <w:rFonts w:ascii="Calibri Light" w:hAnsi="Calibri Light" w:cs="Calibri Light"/>
          <w:sz w:val="24"/>
          <w:szCs w:val="24"/>
        </w:rPr>
      </w:pPr>
      <w:r w:rsidRPr="00081905">
        <w:rPr>
          <w:rFonts w:ascii="Calibri Light" w:hAnsi="Calibri Light" w:cs="Calibri Light"/>
          <w:sz w:val="24"/>
          <w:szCs w:val="24"/>
        </w:rPr>
        <w:t>Staples Canada</w:t>
      </w:r>
    </w:p>
    <w:p w14:paraId="4C189EC7" w14:textId="30F2AED9" w:rsidR="0010426D" w:rsidRPr="00081905" w:rsidRDefault="0010426D" w:rsidP="0010426D">
      <w:pPr>
        <w:spacing w:after="0" w:line="240" w:lineRule="auto"/>
        <w:rPr>
          <w:rStyle w:val="Hyperlink"/>
          <w:rFonts w:ascii="Calibri Light" w:hAnsi="Calibri Light" w:cs="Calibri Light"/>
          <w:color w:val="auto"/>
          <w:sz w:val="24"/>
          <w:szCs w:val="24"/>
          <w:u w:val="none"/>
        </w:rPr>
      </w:pPr>
      <w:r w:rsidRPr="00081905">
        <w:rPr>
          <w:rFonts w:ascii="Calibri Light" w:hAnsi="Calibri Light" w:cs="Calibri Light"/>
          <w:sz w:val="24"/>
          <w:szCs w:val="24"/>
        </w:rPr>
        <w:t xml:space="preserve">Kathleen Stelmach, 905-737-1147 Ext. 578, </w:t>
      </w:r>
      <w:hyperlink r:id="rId10" w:history="1">
        <w:r w:rsidRPr="00081905">
          <w:rPr>
            <w:rStyle w:val="Hyperlink"/>
            <w:rFonts w:ascii="Calibri Light" w:hAnsi="Calibri Light" w:cs="Calibri Light"/>
            <w:sz w:val="24"/>
            <w:szCs w:val="24"/>
          </w:rPr>
          <w:t>kathleen.stelmach@staples.ca</w:t>
        </w:r>
      </w:hyperlink>
    </w:p>
    <w:p w14:paraId="7C5BFD97" w14:textId="21F817C3" w:rsidR="0010426D" w:rsidRPr="00081905" w:rsidRDefault="0010426D" w:rsidP="0010426D">
      <w:pPr>
        <w:spacing w:after="0" w:line="240" w:lineRule="auto"/>
        <w:rPr>
          <w:rFonts w:ascii="Calibri Light" w:hAnsi="Calibri Light" w:cs="Calibri Light"/>
          <w:sz w:val="24"/>
          <w:szCs w:val="24"/>
        </w:rPr>
      </w:pPr>
    </w:p>
    <w:p w14:paraId="45B45434" w14:textId="6921462A" w:rsidR="00A32938" w:rsidRPr="00081905" w:rsidRDefault="00A32938" w:rsidP="0010426D">
      <w:pPr>
        <w:spacing w:after="0" w:line="240" w:lineRule="auto"/>
        <w:rPr>
          <w:rFonts w:ascii="Calibri Light" w:hAnsi="Calibri Light" w:cs="Calibri Light"/>
          <w:sz w:val="24"/>
          <w:szCs w:val="24"/>
        </w:rPr>
      </w:pPr>
      <w:r w:rsidRPr="00081905">
        <w:rPr>
          <w:rFonts w:ascii="Calibri Light" w:hAnsi="Calibri Light" w:cs="Calibri Light"/>
          <w:sz w:val="24"/>
          <w:szCs w:val="24"/>
        </w:rPr>
        <w:t xml:space="preserve">Nerds </w:t>
      </w:r>
      <w:r w:rsidR="00396EBD" w:rsidRPr="00081905">
        <w:rPr>
          <w:rFonts w:ascii="Calibri Light" w:hAnsi="Calibri Light" w:cs="Calibri Light"/>
          <w:sz w:val="24"/>
          <w:szCs w:val="24"/>
        </w:rPr>
        <w:t>O</w:t>
      </w:r>
      <w:r w:rsidRPr="00081905">
        <w:rPr>
          <w:rFonts w:ascii="Calibri Light" w:hAnsi="Calibri Light" w:cs="Calibri Light"/>
          <w:sz w:val="24"/>
          <w:szCs w:val="24"/>
        </w:rPr>
        <w:t>n Site</w:t>
      </w:r>
    </w:p>
    <w:p w14:paraId="6FEFB075" w14:textId="692890A1" w:rsidR="00A32938" w:rsidRPr="00081905" w:rsidRDefault="00A32938" w:rsidP="00A32938">
      <w:pPr>
        <w:contextualSpacing/>
        <w:rPr>
          <w:rFonts w:ascii="Calibri Light" w:hAnsi="Calibri Light" w:cs="Calibri Light"/>
          <w:sz w:val="24"/>
          <w:szCs w:val="24"/>
        </w:rPr>
      </w:pPr>
      <w:r w:rsidRPr="00081905">
        <w:rPr>
          <w:rFonts w:ascii="Calibri Light" w:eastAsia="Times New Roman" w:hAnsi="Calibri Light" w:cs="Calibri Light"/>
          <w:color w:val="222222"/>
          <w:sz w:val="24"/>
          <w:szCs w:val="24"/>
          <w:lang w:eastAsia="en-CA"/>
        </w:rPr>
        <w:t>Charles Regan, CEO</w:t>
      </w:r>
    </w:p>
    <w:p w14:paraId="0CAD5056" w14:textId="20180F74" w:rsidR="00A32938" w:rsidRPr="0010426D" w:rsidRDefault="00A32938" w:rsidP="00081905">
      <w:pPr>
        <w:contextualSpacing/>
        <w:rPr>
          <w:rFonts w:ascii="Calibri Light" w:hAnsi="Calibri Light" w:cs="Calibri Light"/>
        </w:rPr>
      </w:pPr>
      <w:r w:rsidRPr="00081905">
        <w:rPr>
          <w:rFonts w:ascii="Calibri Light" w:hAnsi="Calibri Light" w:cs="Calibri Light"/>
          <w:sz w:val="24"/>
          <w:szCs w:val="24"/>
        </w:rPr>
        <w:t>Please visit</w:t>
      </w:r>
      <w:r w:rsidR="00E42CC5">
        <w:rPr>
          <w:rFonts w:ascii="Calibri Light" w:hAnsi="Calibri Light" w:cs="Calibri Light"/>
          <w:sz w:val="24"/>
          <w:szCs w:val="24"/>
        </w:rPr>
        <w:t xml:space="preserve"> </w:t>
      </w:r>
      <w:hyperlink r:id="rId11" w:history="1">
        <w:r w:rsidR="00E42CC5" w:rsidRPr="00E42CC5">
          <w:rPr>
            <w:rStyle w:val="Hyperlink"/>
            <w:rFonts w:ascii="Calibri Light" w:hAnsi="Calibri Light" w:cs="Calibri Light"/>
            <w:sz w:val="24"/>
            <w:szCs w:val="24"/>
          </w:rPr>
          <w:t>investors.nerdsonsite.com</w:t>
        </w:r>
      </w:hyperlink>
      <w:r w:rsidR="00232AE8" w:rsidRPr="00081905">
        <w:rPr>
          <w:rFonts w:ascii="Calibri Light" w:hAnsi="Calibri Light" w:cs="Calibri Light"/>
          <w:sz w:val="24"/>
          <w:szCs w:val="24"/>
        </w:rPr>
        <w:t>, c</w:t>
      </w:r>
      <w:r w:rsidRPr="00081905">
        <w:rPr>
          <w:rFonts w:ascii="Calibri Light" w:hAnsi="Calibri Light" w:cs="Calibri Light"/>
          <w:sz w:val="24"/>
          <w:szCs w:val="24"/>
        </w:rPr>
        <w:t xml:space="preserve">all 1-877-778-2335 or email </w:t>
      </w:r>
      <w:hyperlink r:id="rId12" w:history="1">
        <w:r w:rsidRPr="00081905">
          <w:rPr>
            <w:rStyle w:val="Hyperlink"/>
            <w:rFonts w:ascii="Calibri Light" w:hAnsi="Calibri Light" w:cs="Calibri Light"/>
            <w:sz w:val="24"/>
            <w:szCs w:val="24"/>
          </w:rPr>
          <w:t>IR@nerdsonsite.com</w:t>
        </w:r>
      </w:hyperlink>
    </w:p>
    <w:sectPr w:rsidR="00A32938" w:rsidRPr="0010426D" w:rsidSect="0010426D">
      <w:headerReference w:type="default" r:id="rId13"/>
      <w:footerReference w:type="even" r:id="rId14"/>
      <w:footerReference w:type="first" r:id="rId15"/>
      <w:pgSz w:w="12240" w:h="15840"/>
      <w:pgMar w:top="42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3501DA" w14:textId="77777777" w:rsidR="003104DD" w:rsidRDefault="003104DD" w:rsidP="00320ED4">
      <w:pPr>
        <w:spacing w:after="0" w:line="240" w:lineRule="auto"/>
      </w:pPr>
      <w:r>
        <w:separator/>
      </w:r>
    </w:p>
  </w:endnote>
  <w:endnote w:type="continuationSeparator" w:id="0">
    <w:p w14:paraId="743540D9" w14:textId="77777777" w:rsidR="003104DD" w:rsidRDefault="003104DD" w:rsidP="00320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0" w:name="_iDocIDField28bdd6e2-9dc9-492e-9c7c-e692"/>
  <w:p w14:paraId="2F478466" w14:textId="77777777" w:rsidR="00446F9D" w:rsidRDefault="00446F9D">
    <w:pPr>
      <w:pStyle w:val="DocID"/>
    </w:pPr>
    <w:r>
      <w:fldChar w:fldCharType="begin"/>
    </w:r>
    <w:r>
      <w:instrText xml:space="preserve">  DOCPROPERTY "CUS_DocIDChunk0" </w:instrText>
    </w:r>
    <w:r>
      <w:fldChar w:fldCharType="separate"/>
    </w:r>
    <w:r>
      <w:rPr>
        <w:noProof/>
      </w:rPr>
      <w:t>NATDOCS\48117970\V-1</w:t>
    </w:r>
    <w:r>
      <w:fldChar w:fldCharType="end"/>
    </w:r>
    <w:bookmarkEnd w:id="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1" w:name="_iDocIDFieldae0b63aa-74d6-4fe7-b786-1f0c"/>
  <w:p w14:paraId="33A31D6F" w14:textId="77777777" w:rsidR="00446F9D" w:rsidRDefault="00446F9D">
    <w:pPr>
      <w:pStyle w:val="DocID"/>
    </w:pPr>
    <w:r>
      <w:fldChar w:fldCharType="begin"/>
    </w:r>
    <w:r>
      <w:instrText xml:space="preserve">  DOCPROPERTY "CUS_DocIDChunk0" </w:instrText>
    </w:r>
    <w:r>
      <w:fldChar w:fldCharType="separate"/>
    </w:r>
    <w:r>
      <w:rPr>
        <w:noProof/>
      </w:rPr>
      <w:t>NATDOCS\48117970\V-1</w:t>
    </w:r>
    <w:r>
      <w:fldChar w:fldCharType="end"/>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02714A" w14:textId="77777777" w:rsidR="003104DD" w:rsidRDefault="003104DD" w:rsidP="00320ED4">
      <w:pPr>
        <w:spacing w:after="0" w:line="240" w:lineRule="auto"/>
      </w:pPr>
      <w:r>
        <w:separator/>
      </w:r>
    </w:p>
  </w:footnote>
  <w:footnote w:type="continuationSeparator" w:id="0">
    <w:p w14:paraId="00ED00C2" w14:textId="77777777" w:rsidR="003104DD" w:rsidRDefault="003104DD" w:rsidP="00320E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4092C2" w14:textId="161F5899" w:rsidR="0010426D" w:rsidRDefault="00303695" w:rsidP="0010426D">
    <w:pPr>
      <w:spacing w:after="0" w:line="240" w:lineRule="auto"/>
      <w:rPr>
        <w:rFonts w:ascii="Calibri Light" w:hAnsi="Calibri Light" w:cs="Calibri Light"/>
        <w:b/>
        <w:sz w:val="24"/>
        <w:szCs w:val="24"/>
      </w:rPr>
    </w:pPr>
    <w:r w:rsidRPr="0044666B">
      <w:rPr>
        <w:rFonts w:asciiTheme="majorHAnsi" w:hAnsiTheme="majorHAnsi" w:cstheme="majorHAnsi"/>
        <w:b/>
        <w:bCs/>
        <w:noProof/>
        <w:lang w:val="en-US"/>
      </w:rPr>
      <w:drawing>
        <wp:anchor distT="0" distB="0" distL="114300" distR="114300" simplePos="0" relativeHeight="251658240" behindDoc="1" locked="0" layoutInCell="1" allowOverlap="1" wp14:anchorId="39DEAF8A" wp14:editId="16B2810F">
          <wp:simplePos x="0" y="0"/>
          <wp:positionH relativeFrom="column">
            <wp:posOffset>1638570</wp:posOffset>
          </wp:positionH>
          <wp:positionV relativeFrom="paragraph">
            <wp:posOffset>120247</wp:posOffset>
          </wp:positionV>
          <wp:extent cx="1452880" cy="409575"/>
          <wp:effectExtent l="0" t="0" r="0" b="9525"/>
          <wp:wrapNone/>
          <wp:docPr id="10" name="Picture 10"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ples_Tag-C_EN.jpg"/>
                  <pic:cNvPicPr/>
                </pic:nvPicPr>
                <pic:blipFill rotWithShape="1">
                  <a:blip r:embed="rId1" cstate="print">
                    <a:extLst>
                      <a:ext uri="{28A0092B-C50C-407E-A947-70E740481C1C}">
                        <a14:useLocalDpi xmlns:a14="http://schemas.microsoft.com/office/drawing/2010/main" val="0"/>
                      </a:ext>
                    </a:extLst>
                  </a:blip>
                  <a:srcRect t="35212" b="36568"/>
                  <a:stretch/>
                </pic:blipFill>
                <pic:spPr bwMode="auto">
                  <a:xfrm>
                    <a:off x="0" y="0"/>
                    <a:ext cx="1452880" cy="4095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0426D" w:rsidRPr="0010426D">
      <w:rPr>
        <w:rFonts w:ascii="Calibri Light" w:hAnsi="Calibri Light" w:cs="Calibri Light"/>
        <w:noProof/>
        <w:sz w:val="24"/>
        <w:szCs w:val="24"/>
        <w:lang w:eastAsia="en-CA"/>
      </w:rPr>
      <w:drawing>
        <wp:inline distT="0" distB="0" distL="0" distR="0" wp14:anchorId="6B4B2A50" wp14:editId="3DA3396C">
          <wp:extent cx="1312752" cy="705243"/>
          <wp:effectExtent l="0" t="0" r="190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21308" cy="709840"/>
                  </a:xfrm>
                  <a:prstGeom prst="rect">
                    <a:avLst/>
                  </a:prstGeom>
                </pic:spPr>
              </pic:pic>
            </a:graphicData>
          </a:graphic>
        </wp:inline>
      </w:drawing>
    </w:r>
    <w:r w:rsidR="0010426D">
      <w:rPr>
        <w:rFonts w:ascii="Calibri Light" w:hAnsi="Calibri Light" w:cs="Calibri Light"/>
        <w:b/>
        <w:sz w:val="24"/>
        <w:szCs w:val="24"/>
      </w:rPr>
      <w:t xml:space="preserve">            </w:t>
    </w:r>
  </w:p>
  <w:p w14:paraId="7202695A" w14:textId="77777777" w:rsidR="0010426D" w:rsidRDefault="001042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368E4"/>
    <w:multiLevelType w:val="hybridMultilevel"/>
    <w:tmpl w:val="6CCC64CC"/>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 w15:restartNumberingAfterBreak="0">
    <w:nsid w:val="0C7341D8"/>
    <w:multiLevelType w:val="hybridMultilevel"/>
    <w:tmpl w:val="95267ADA"/>
    <w:lvl w:ilvl="0" w:tplc="5DDC5BC8">
      <w:numFmt w:val="bullet"/>
      <w:lvlText w:val="•"/>
      <w:lvlJc w:val="left"/>
      <w:pPr>
        <w:ind w:left="920" w:hanging="5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A16BAE"/>
    <w:multiLevelType w:val="hybridMultilevel"/>
    <w:tmpl w:val="93F0C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4A5F4B"/>
    <w:multiLevelType w:val="hybridMultilevel"/>
    <w:tmpl w:val="15163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75256B"/>
    <w:multiLevelType w:val="hybridMultilevel"/>
    <w:tmpl w:val="4D9E1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690FDC"/>
    <w:multiLevelType w:val="hybridMultilevel"/>
    <w:tmpl w:val="506464E4"/>
    <w:lvl w:ilvl="0" w:tplc="10090001">
      <w:start w:val="1"/>
      <w:numFmt w:val="bullet"/>
      <w:lvlText w:val=""/>
      <w:lvlJc w:val="left"/>
      <w:pPr>
        <w:ind w:left="1716" w:hanging="360"/>
      </w:pPr>
      <w:rPr>
        <w:rFonts w:ascii="Symbol" w:hAnsi="Symbol" w:hint="default"/>
      </w:rPr>
    </w:lvl>
    <w:lvl w:ilvl="1" w:tplc="10090003" w:tentative="1">
      <w:start w:val="1"/>
      <w:numFmt w:val="bullet"/>
      <w:lvlText w:val="o"/>
      <w:lvlJc w:val="left"/>
      <w:pPr>
        <w:ind w:left="2436" w:hanging="360"/>
      </w:pPr>
      <w:rPr>
        <w:rFonts w:ascii="Courier New" w:hAnsi="Courier New" w:cs="Courier New" w:hint="default"/>
      </w:rPr>
    </w:lvl>
    <w:lvl w:ilvl="2" w:tplc="10090005" w:tentative="1">
      <w:start w:val="1"/>
      <w:numFmt w:val="bullet"/>
      <w:lvlText w:val=""/>
      <w:lvlJc w:val="left"/>
      <w:pPr>
        <w:ind w:left="3156" w:hanging="360"/>
      </w:pPr>
      <w:rPr>
        <w:rFonts w:ascii="Wingdings" w:hAnsi="Wingdings" w:hint="default"/>
      </w:rPr>
    </w:lvl>
    <w:lvl w:ilvl="3" w:tplc="10090001" w:tentative="1">
      <w:start w:val="1"/>
      <w:numFmt w:val="bullet"/>
      <w:lvlText w:val=""/>
      <w:lvlJc w:val="left"/>
      <w:pPr>
        <w:ind w:left="3876" w:hanging="360"/>
      </w:pPr>
      <w:rPr>
        <w:rFonts w:ascii="Symbol" w:hAnsi="Symbol" w:hint="default"/>
      </w:rPr>
    </w:lvl>
    <w:lvl w:ilvl="4" w:tplc="10090003" w:tentative="1">
      <w:start w:val="1"/>
      <w:numFmt w:val="bullet"/>
      <w:lvlText w:val="o"/>
      <w:lvlJc w:val="left"/>
      <w:pPr>
        <w:ind w:left="4596" w:hanging="360"/>
      </w:pPr>
      <w:rPr>
        <w:rFonts w:ascii="Courier New" w:hAnsi="Courier New" w:cs="Courier New" w:hint="default"/>
      </w:rPr>
    </w:lvl>
    <w:lvl w:ilvl="5" w:tplc="10090005" w:tentative="1">
      <w:start w:val="1"/>
      <w:numFmt w:val="bullet"/>
      <w:lvlText w:val=""/>
      <w:lvlJc w:val="left"/>
      <w:pPr>
        <w:ind w:left="5316" w:hanging="360"/>
      </w:pPr>
      <w:rPr>
        <w:rFonts w:ascii="Wingdings" w:hAnsi="Wingdings" w:hint="default"/>
      </w:rPr>
    </w:lvl>
    <w:lvl w:ilvl="6" w:tplc="10090001" w:tentative="1">
      <w:start w:val="1"/>
      <w:numFmt w:val="bullet"/>
      <w:lvlText w:val=""/>
      <w:lvlJc w:val="left"/>
      <w:pPr>
        <w:ind w:left="6036" w:hanging="360"/>
      </w:pPr>
      <w:rPr>
        <w:rFonts w:ascii="Symbol" w:hAnsi="Symbol" w:hint="default"/>
      </w:rPr>
    </w:lvl>
    <w:lvl w:ilvl="7" w:tplc="10090003" w:tentative="1">
      <w:start w:val="1"/>
      <w:numFmt w:val="bullet"/>
      <w:lvlText w:val="o"/>
      <w:lvlJc w:val="left"/>
      <w:pPr>
        <w:ind w:left="6756" w:hanging="360"/>
      </w:pPr>
      <w:rPr>
        <w:rFonts w:ascii="Courier New" w:hAnsi="Courier New" w:cs="Courier New" w:hint="default"/>
      </w:rPr>
    </w:lvl>
    <w:lvl w:ilvl="8" w:tplc="10090005" w:tentative="1">
      <w:start w:val="1"/>
      <w:numFmt w:val="bullet"/>
      <w:lvlText w:val=""/>
      <w:lvlJc w:val="left"/>
      <w:pPr>
        <w:ind w:left="7476" w:hanging="360"/>
      </w:pPr>
      <w:rPr>
        <w:rFonts w:ascii="Wingdings" w:hAnsi="Wingdings" w:hint="default"/>
      </w:rPr>
    </w:lvl>
  </w:abstractNum>
  <w:abstractNum w:abstractNumId="6" w15:restartNumberingAfterBreak="0">
    <w:nsid w:val="41BA2C44"/>
    <w:multiLevelType w:val="hybridMultilevel"/>
    <w:tmpl w:val="B9E40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862160"/>
    <w:multiLevelType w:val="hybridMultilevel"/>
    <w:tmpl w:val="4EBE6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4C55FD"/>
    <w:multiLevelType w:val="hybridMultilevel"/>
    <w:tmpl w:val="13B8B750"/>
    <w:lvl w:ilvl="0" w:tplc="08505280">
      <w:start w:val="1"/>
      <w:numFmt w:val="bullet"/>
      <w:lvlText w:val="o"/>
      <w:lvlJc w:val="left"/>
      <w:pPr>
        <w:tabs>
          <w:tab w:val="num" w:pos="720"/>
        </w:tabs>
        <w:ind w:left="720" w:hanging="360"/>
      </w:pPr>
      <w:rPr>
        <w:rFonts w:ascii="Courier New" w:hAnsi="Courier New" w:hint="default"/>
      </w:rPr>
    </w:lvl>
    <w:lvl w:ilvl="1" w:tplc="53A8DB04" w:tentative="1">
      <w:start w:val="1"/>
      <w:numFmt w:val="bullet"/>
      <w:lvlText w:val="o"/>
      <w:lvlJc w:val="left"/>
      <w:pPr>
        <w:tabs>
          <w:tab w:val="num" w:pos="1440"/>
        </w:tabs>
        <w:ind w:left="1440" w:hanging="360"/>
      </w:pPr>
      <w:rPr>
        <w:rFonts w:ascii="Courier New" w:hAnsi="Courier New" w:hint="default"/>
      </w:rPr>
    </w:lvl>
    <w:lvl w:ilvl="2" w:tplc="D35AA6F6" w:tentative="1">
      <w:start w:val="1"/>
      <w:numFmt w:val="bullet"/>
      <w:lvlText w:val="o"/>
      <w:lvlJc w:val="left"/>
      <w:pPr>
        <w:tabs>
          <w:tab w:val="num" w:pos="2160"/>
        </w:tabs>
        <w:ind w:left="2160" w:hanging="360"/>
      </w:pPr>
      <w:rPr>
        <w:rFonts w:ascii="Courier New" w:hAnsi="Courier New" w:hint="default"/>
      </w:rPr>
    </w:lvl>
    <w:lvl w:ilvl="3" w:tplc="B78AAD8C" w:tentative="1">
      <w:start w:val="1"/>
      <w:numFmt w:val="bullet"/>
      <w:lvlText w:val="o"/>
      <w:lvlJc w:val="left"/>
      <w:pPr>
        <w:tabs>
          <w:tab w:val="num" w:pos="2880"/>
        </w:tabs>
        <w:ind w:left="2880" w:hanging="360"/>
      </w:pPr>
      <w:rPr>
        <w:rFonts w:ascii="Courier New" w:hAnsi="Courier New" w:hint="default"/>
      </w:rPr>
    </w:lvl>
    <w:lvl w:ilvl="4" w:tplc="64EC2FEA" w:tentative="1">
      <w:start w:val="1"/>
      <w:numFmt w:val="bullet"/>
      <w:lvlText w:val="o"/>
      <w:lvlJc w:val="left"/>
      <w:pPr>
        <w:tabs>
          <w:tab w:val="num" w:pos="3600"/>
        </w:tabs>
        <w:ind w:left="3600" w:hanging="360"/>
      </w:pPr>
      <w:rPr>
        <w:rFonts w:ascii="Courier New" w:hAnsi="Courier New" w:hint="default"/>
      </w:rPr>
    </w:lvl>
    <w:lvl w:ilvl="5" w:tplc="885CB746" w:tentative="1">
      <w:start w:val="1"/>
      <w:numFmt w:val="bullet"/>
      <w:lvlText w:val="o"/>
      <w:lvlJc w:val="left"/>
      <w:pPr>
        <w:tabs>
          <w:tab w:val="num" w:pos="4320"/>
        </w:tabs>
        <w:ind w:left="4320" w:hanging="360"/>
      </w:pPr>
      <w:rPr>
        <w:rFonts w:ascii="Courier New" w:hAnsi="Courier New" w:hint="default"/>
      </w:rPr>
    </w:lvl>
    <w:lvl w:ilvl="6" w:tplc="7F322ABC" w:tentative="1">
      <w:start w:val="1"/>
      <w:numFmt w:val="bullet"/>
      <w:lvlText w:val="o"/>
      <w:lvlJc w:val="left"/>
      <w:pPr>
        <w:tabs>
          <w:tab w:val="num" w:pos="5040"/>
        </w:tabs>
        <w:ind w:left="5040" w:hanging="360"/>
      </w:pPr>
      <w:rPr>
        <w:rFonts w:ascii="Courier New" w:hAnsi="Courier New" w:hint="default"/>
      </w:rPr>
    </w:lvl>
    <w:lvl w:ilvl="7" w:tplc="DAC06F88" w:tentative="1">
      <w:start w:val="1"/>
      <w:numFmt w:val="bullet"/>
      <w:lvlText w:val="o"/>
      <w:lvlJc w:val="left"/>
      <w:pPr>
        <w:tabs>
          <w:tab w:val="num" w:pos="5760"/>
        </w:tabs>
        <w:ind w:left="5760" w:hanging="360"/>
      </w:pPr>
      <w:rPr>
        <w:rFonts w:ascii="Courier New" w:hAnsi="Courier New" w:hint="default"/>
      </w:rPr>
    </w:lvl>
    <w:lvl w:ilvl="8" w:tplc="380E0168" w:tentative="1">
      <w:start w:val="1"/>
      <w:numFmt w:val="bullet"/>
      <w:lvlText w:val="o"/>
      <w:lvlJc w:val="left"/>
      <w:pPr>
        <w:tabs>
          <w:tab w:val="num" w:pos="6480"/>
        </w:tabs>
        <w:ind w:left="6480" w:hanging="360"/>
      </w:pPr>
      <w:rPr>
        <w:rFonts w:ascii="Courier New" w:hAnsi="Courier New" w:hint="default"/>
      </w:rPr>
    </w:lvl>
  </w:abstractNum>
  <w:abstractNum w:abstractNumId="9" w15:restartNumberingAfterBreak="0">
    <w:nsid w:val="4BDB6477"/>
    <w:multiLevelType w:val="hybridMultilevel"/>
    <w:tmpl w:val="F4703582"/>
    <w:lvl w:ilvl="0" w:tplc="48BA69C4">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C0B7D25"/>
    <w:multiLevelType w:val="hybridMultilevel"/>
    <w:tmpl w:val="76702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E21B65"/>
    <w:multiLevelType w:val="hybridMultilevel"/>
    <w:tmpl w:val="8C644D50"/>
    <w:lvl w:ilvl="0" w:tplc="19787D3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977B1E"/>
    <w:multiLevelType w:val="hybridMultilevel"/>
    <w:tmpl w:val="0242E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5A08D2"/>
    <w:multiLevelType w:val="hybridMultilevel"/>
    <w:tmpl w:val="434E5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A66194"/>
    <w:multiLevelType w:val="hybridMultilevel"/>
    <w:tmpl w:val="48CC3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7561D7"/>
    <w:multiLevelType w:val="multilevel"/>
    <w:tmpl w:val="7E608C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73A64A9"/>
    <w:multiLevelType w:val="hybridMultilevel"/>
    <w:tmpl w:val="E452A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415285"/>
    <w:multiLevelType w:val="hybridMultilevel"/>
    <w:tmpl w:val="17EC2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CB68C2"/>
    <w:multiLevelType w:val="hybridMultilevel"/>
    <w:tmpl w:val="33828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9D33F3"/>
    <w:multiLevelType w:val="hybridMultilevel"/>
    <w:tmpl w:val="C3F8BD78"/>
    <w:lvl w:ilvl="0" w:tplc="CFB2551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2F3337E"/>
    <w:multiLevelType w:val="hybridMultilevel"/>
    <w:tmpl w:val="BA7257FA"/>
    <w:lvl w:ilvl="0" w:tplc="1CB0D0E0">
      <w:numFmt w:val="bullet"/>
      <w:lvlText w:val="-"/>
      <w:lvlJc w:val="left"/>
      <w:pPr>
        <w:ind w:left="520" w:hanging="360"/>
      </w:pPr>
      <w:rPr>
        <w:rFonts w:ascii="Calibri" w:eastAsia="Times New Roman" w:hAnsi="Calibri" w:cs="Calibri" w:hint="default"/>
      </w:rPr>
    </w:lvl>
    <w:lvl w:ilvl="1" w:tplc="04090003" w:tentative="1">
      <w:start w:val="1"/>
      <w:numFmt w:val="bullet"/>
      <w:lvlText w:val="o"/>
      <w:lvlJc w:val="left"/>
      <w:pPr>
        <w:ind w:left="1240" w:hanging="360"/>
      </w:pPr>
      <w:rPr>
        <w:rFonts w:ascii="Courier New" w:hAnsi="Courier New" w:cs="Courier New" w:hint="default"/>
      </w:rPr>
    </w:lvl>
    <w:lvl w:ilvl="2" w:tplc="04090005" w:tentative="1">
      <w:start w:val="1"/>
      <w:numFmt w:val="bullet"/>
      <w:lvlText w:val=""/>
      <w:lvlJc w:val="left"/>
      <w:pPr>
        <w:ind w:left="1960" w:hanging="360"/>
      </w:pPr>
      <w:rPr>
        <w:rFonts w:ascii="Wingdings" w:hAnsi="Wingdings" w:hint="default"/>
      </w:rPr>
    </w:lvl>
    <w:lvl w:ilvl="3" w:tplc="04090001" w:tentative="1">
      <w:start w:val="1"/>
      <w:numFmt w:val="bullet"/>
      <w:lvlText w:val=""/>
      <w:lvlJc w:val="left"/>
      <w:pPr>
        <w:ind w:left="2680" w:hanging="360"/>
      </w:pPr>
      <w:rPr>
        <w:rFonts w:ascii="Symbol" w:hAnsi="Symbol" w:hint="default"/>
      </w:rPr>
    </w:lvl>
    <w:lvl w:ilvl="4" w:tplc="04090003" w:tentative="1">
      <w:start w:val="1"/>
      <w:numFmt w:val="bullet"/>
      <w:lvlText w:val="o"/>
      <w:lvlJc w:val="left"/>
      <w:pPr>
        <w:ind w:left="3400" w:hanging="360"/>
      </w:pPr>
      <w:rPr>
        <w:rFonts w:ascii="Courier New" w:hAnsi="Courier New" w:cs="Courier New" w:hint="default"/>
      </w:rPr>
    </w:lvl>
    <w:lvl w:ilvl="5" w:tplc="04090005" w:tentative="1">
      <w:start w:val="1"/>
      <w:numFmt w:val="bullet"/>
      <w:lvlText w:val=""/>
      <w:lvlJc w:val="left"/>
      <w:pPr>
        <w:ind w:left="4120" w:hanging="360"/>
      </w:pPr>
      <w:rPr>
        <w:rFonts w:ascii="Wingdings" w:hAnsi="Wingdings" w:hint="default"/>
      </w:rPr>
    </w:lvl>
    <w:lvl w:ilvl="6" w:tplc="04090001" w:tentative="1">
      <w:start w:val="1"/>
      <w:numFmt w:val="bullet"/>
      <w:lvlText w:val=""/>
      <w:lvlJc w:val="left"/>
      <w:pPr>
        <w:ind w:left="4840" w:hanging="360"/>
      </w:pPr>
      <w:rPr>
        <w:rFonts w:ascii="Symbol" w:hAnsi="Symbol" w:hint="default"/>
      </w:rPr>
    </w:lvl>
    <w:lvl w:ilvl="7" w:tplc="04090003" w:tentative="1">
      <w:start w:val="1"/>
      <w:numFmt w:val="bullet"/>
      <w:lvlText w:val="o"/>
      <w:lvlJc w:val="left"/>
      <w:pPr>
        <w:ind w:left="5560" w:hanging="360"/>
      </w:pPr>
      <w:rPr>
        <w:rFonts w:ascii="Courier New" w:hAnsi="Courier New" w:cs="Courier New" w:hint="default"/>
      </w:rPr>
    </w:lvl>
    <w:lvl w:ilvl="8" w:tplc="04090005" w:tentative="1">
      <w:start w:val="1"/>
      <w:numFmt w:val="bullet"/>
      <w:lvlText w:val=""/>
      <w:lvlJc w:val="left"/>
      <w:pPr>
        <w:ind w:left="6280" w:hanging="360"/>
      </w:pPr>
      <w:rPr>
        <w:rFonts w:ascii="Wingdings" w:hAnsi="Wingdings" w:hint="default"/>
      </w:rPr>
    </w:lvl>
  </w:abstractNum>
  <w:abstractNum w:abstractNumId="21" w15:restartNumberingAfterBreak="0">
    <w:nsid w:val="746516D8"/>
    <w:multiLevelType w:val="hybridMultilevel"/>
    <w:tmpl w:val="2C6C8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871F07"/>
    <w:multiLevelType w:val="hybridMultilevel"/>
    <w:tmpl w:val="2D601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7"/>
  </w:num>
  <w:num w:numId="3">
    <w:abstractNumId w:val="3"/>
  </w:num>
  <w:num w:numId="4">
    <w:abstractNumId w:val="21"/>
  </w:num>
  <w:num w:numId="5">
    <w:abstractNumId w:val="9"/>
  </w:num>
  <w:num w:numId="6">
    <w:abstractNumId w:val="11"/>
  </w:num>
  <w:num w:numId="7">
    <w:abstractNumId w:val="18"/>
  </w:num>
  <w:num w:numId="8">
    <w:abstractNumId w:val="14"/>
  </w:num>
  <w:num w:numId="9">
    <w:abstractNumId w:val="7"/>
  </w:num>
  <w:num w:numId="10">
    <w:abstractNumId w:val="15"/>
  </w:num>
  <w:num w:numId="11">
    <w:abstractNumId w:val="6"/>
  </w:num>
  <w:num w:numId="12">
    <w:abstractNumId w:val="13"/>
  </w:num>
  <w:num w:numId="13">
    <w:abstractNumId w:val="1"/>
  </w:num>
  <w:num w:numId="14">
    <w:abstractNumId w:val="12"/>
  </w:num>
  <w:num w:numId="15">
    <w:abstractNumId w:val="16"/>
  </w:num>
  <w:num w:numId="16">
    <w:abstractNumId w:val="10"/>
  </w:num>
  <w:num w:numId="17">
    <w:abstractNumId w:val="22"/>
  </w:num>
  <w:num w:numId="18">
    <w:abstractNumId w:val="4"/>
  </w:num>
  <w:num w:numId="19">
    <w:abstractNumId w:val="2"/>
  </w:num>
  <w:num w:numId="20">
    <w:abstractNumId w:val="20"/>
  </w:num>
  <w:num w:numId="21">
    <w:abstractNumId w:val="0"/>
  </w:num>
  <w:num w:numId="22">
    <w:abstractNumId w:val="8"/>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IDAuthor" w:val="False"/>
    <w:docVar w:name="DocIDClientMatter" w:val="False"/>
    <w:docVar w:name="DocIDDate" w:val="False"/>
    <w:docVar w:name="DocIDDateText" w:val="False"/>
    <w:docVar w:name="DocIDLibrary" w:val="True"/>
    <w:docVar w:name="DocIDType" w:val="AllPages"/>
    <w:docVar w:name="DocIDTypist" w:val="False"/>
  </w:docVars>
  <w:rsids>
    <w:rsidRoot w:val="00B52A2B"/>
    <w:rsid w:val="0000346A"/>
    <w:rsid w:val="00016D96"/>
    <w:rsid w:val="0002135F"/>
    <w:rsid w:val="00021902"/>
    <w:rsid w:val="00023D33"/>
    <w:rsid w:val="000301E3"/>
    <w:rsid w:val="00037B09"/>
    <w:rsid w:val="00041319"/>
    <w:rsid w:val="00045B5C"/>
    <w:rsid w:val="000613AE"/>
    <w:rsid w:val="00065CB3"/>
    <w:rsid w:val="0007393E"/>
    <w:rsid w:val="00077BD8"/>
    <w:rsid w:val="00081905"/>
    <w:rsid w:val="00084694"/>
    <w:rsid w:val="000920CE"/>
    <w:rsid w:val="000A2032"/>
    <w:rsid w:val="000B2C12"/>
    <w:rsid w:val="000B548E"/>
    <w:rsid w:val="000C2CAA"/>
    <w:rsid w:val="000C48B8"/>
    <w:rsid w:val="000E5DA9"/>
    <w:rsid w:val="000E627D"/>
    <w:rsid w:val="000F3D4A"/>
    <w:rsid w:val="000F53CC"/>
    <w:rsid w:val="000F6054"/>
    <w:rsid w:val="0010109B"/>
    <w:rsid w:val="0010426D"/>
    <w:rsid w:val="00104334"/>
    <w:rsid w:val="0011538B"/>
    <w:rsid w:val="00115E9D"/>
    <w:rsid w:val="0011664F"/>
    <w:rsid w:val="00117502"/>
    <w:rsid w:val="00121647"/>
    <w:rsid w:val="00124B2B"/>
    <w:rsid w:val="00132831"/>
    <w:rsid w:val="001551BC"/>
    <w:rsid w:val="00157989"/>
    <w:rsid w:val="00164272"/>
    <w:rsid w:val="00165348"/>
    <w:rsid w:val="001665CD"/>
    <w:rsid w:val="00170833"/>
    <w:rsid w:val="001726AB"/>
    <w:rsid w:val="00172B6F"/>
    <w:rsid w:val="00172F47"/>
    <w:rsid w:val="00184A4D"/>
    <w:rsid w:val="001909B2"/>
    <w:rsid w:val="00190B21"/>
    <w:rsid w:val="00194B50"/>
    <w:rsid w:val="001A2CAE"/>
    <w:rsid w:val="001B2C6A"/>
    <w:rsid w:val="001B7976"/>
    <w:rsid w:val="001C1901"/>
    <w:rsid w:val="001C1C8B"/>
    <w:rsid w:val="001C7FD6"/>
    <w:rsid w:val="001D0350"/>
    <w:rsid w:val="001D0685"/>
    <w:rsid w:val="001D678B"/>
    <w:rsid w:val="001D7733"/>
    <w:rsid w:val="001D79ED"/>
    <w:rsid w:val="001E7F69"/>
    <w:rsid w:val="001F2FC0"/>
    <w:rsid w:val="001F3BDE"/>
    <w:rsid w:val="001F6E4F"/>
    <w:rsid w:val="002031E1"/>
    <w:rsid w:val="00204213"/>
    <w:rsid w:val="002160FB"/>
    <w:rsid w:val="0022162B"/>
    <w:rsid w:val="00221A70"/>
    <w:rsid w:val="00232AE8"/>
    <w:rsid w:val="00232D49"/>
    <w:rsid w:val="00234EFB"/>
    <w:rsid w:val="002376A4"/>
    <w:rsid w:val="00237D8C"/>
    <w:rsid w:val="0024247F"/>
    <w:rsid w:val="00243E9B"/>
    <w:rsid w:val="00245034"/>
    <w:rsid w:val="002501A5"/>
    <w:rsid w:val="0025164A"/>
    <w:rsid w:val="0025421D"/>
    <w:rsid w:val="0026054B"/>
    <w:rsid w:val="00261C54"/>
    <w:rsid w:val="00262A89"/>
    <w:rsid w:val="002672F2"/>
    <w:rsid w:val="00274AD4"/>
    <w:rsid w:val="00277DBA"/>
    <w:rsid w:val="00280E7D"/>
    <w:rsid w:val="00281DD2"/>
    <w:rsid w:val="002856BC"/>
    <w:rsid w:val="002A1FD2"/>
    <w:rsid w:val="002A306E"/>
    <w:rsid w:val="002A640E"/>
    <w:rsid w:val="002B4304"/>
    <w:rsid w:val="002C5DEA"/>
    <w:rsid w:val="002D088E"/>
    <w:rsid w:val="002D3E47"/>
    <w:rsid w:val="002E1B72"/>
    <w:rsid w:val="002E584B"/>
    <w:rsid w:val="002F49F7"/>
    <w:rsid w:val="002F5748"/>
    <w:rsid w:val="00303695"/>
    <w:rsid w:val="00305C5A"/>
    <w:rsid w:val="00305CDF"/>
    <w:rsid w:val="00307964"/>
    <w:rsid w:val="003104DD"/>
    <w:rsid w:val="00320ED4"/>
    <w:rsid w:val="00322923"/>
    <w:rsid w:val="00322A94"/>
    <w:rsid w:val="00325DFC"/>
    <w:rsid w:val="00330ED4"/>
    <w:rsid w:val="0034455B"/>
    <w:rsid w:val="00355DE5"/>
    <w:rsid w:val="00375B3D"/>
    <w:rsid w:val="00381AC6"/>
    <w:rsid w:val="00383D90"/>
    <w:rsid w:val="00384471"/>
    <w:rsid w:val="0038750D"/>
    <w:rsid w:val="0039130E"/>
    <w:rsid w:val="003935CC"/>
    <w:rsid w:val="00395F04"/>
    <w:rsid w:val="00396EBD"/>
    <w:rsid w:val="003A0AF9"/>
    <w:rsid w:val="003A299D"/>
    <w:rsid w:val="003B0C44"/>
    <w:rsid w:val="003C5F6F"/>
    <w:rsid w:val="003D71F8"/>
    <w:rsid w:val="003D7636"/>
    <w:rsid w:val="003E6EC8"/>
    <w:rsid w:val="003F0907"/>
    <w:rsid w:val="003F45D5"/>
    <w:rsid w:val="00403EBD"/>
    <w:rsid w:val="004062C7"/>
    <w:rsid w:val="0041570A"/>
    <w:rsid w:val="0042427B"/>
    <w:rsid w:val="004341CC"/>
    <w:rsid w:val="00435D1D"/>
    <w:rsid w:val="004366E5"/>
    <w:rsid w:val="00446B36"/>
    <w:rsid w:val="00446F9D"/>
    <w:rsid w:val="0045282A"/>
    <w:rsid w:val="00460248"/>
    <w:rsid w:val="00467F04"/>
    <w:rsid w:val="00476F05"/>
    <w:rsid w:val="004801AE"/>
    <w:rsid w:val="00487294"/>
    <w:rsid w:val="0049262A"/>
    <w:rsid w:val="004966A3"/>
    <w:rsid w:val="004B626C"/>
    <w:rsid w:val="004B67CD"/>
    <w:rsid w:val="004C172E"/>
    <w:rsid w:val="004C3A3F"/>
    <w:rsid w:val="004C450A"/>
    <w:rsid w:val="004C5BDC"/>
    <w:rsid w:val="004D2A26"/>
    <w:rsid w:val="004D3F3C"/>
    <w:rsid w:val="004E40ED"/>
    <w:rsid w:val="004F3C05"/>
    <w:rsid w:val="00507957"/>
    <w:rsid w:val="00520E26"/>
    <w:rsid w:val="005270AB"/>
    <w:rsid w:val="00545833"/>
    <w:rsid w:val="00553EA8"/>
    <w:rsid w:val="00555687"/>
    <w:rsid w:val="00565657"/>
    <w:rsid w:val="00570560"/>
    <w:rsid w:val="005757C7"/>
    <w:rsid w:val="00575EA8"/>
    <w:rsid w:val="0057636D"/>
    <w:rsid w:val="0058077B"/>
    <w:rsid w:val="005838E2"/>
    <w:rsid w:val="00583D18"/>
    <w:rsid w:val="00586A77"/>
    <w:rsid w:val="0058726C"/>
    <w:rsid w:val="005910A2"/>
    <w:rsid w:val="00594B40"/>
    <w:rsid w:val="0059770A"/>
    <w:rsid w:val="005B3DB9"/>
    <w:rsid w:val="005C0EBB"/>
    <w:rsid w:val="005D4507"/>
    <w:rsid w:val="005D4D44"/>
    <w:rsid w:val="005D5955"/>
    <w:rsid w:val="005D68B0"/>
    <w:rsid w:val="005F38A6"/>
    <w:rsid w:val="0060567D"/>
    <w:rsid w:val="00610ECB"/>
    <w:rsid w:val="00637DB3"/>
    <w:rsid w:val="00644191"/>
    <w:rsid w:val="00644FCB"/>
    <w:rsid w:val="0065095E"/>
    <w:rsid w:val="00652201"/>
    <w:rsid w:val="00653AE2"/>
    <w:rsid w:val="00663996"/>
    <w:rsid w:val="006654FC"/>
    <w:rsid w:val="00666C1D"/>
    <w:rsid w:val="0066766A"/>
    <w:rsid w:val="00670C52"/>
    <w:rsid w:val="00681469"/>
    <w:rsid w:val="006828B4"/>
    <w:rsid w:val="00683789"/>
    <w:rsid w:val="0069705C"/>
    <w:rsid w:val="006975EA"/>
    <w:rsid w:val="00697BD3"/>
    <w:rsid w:val="006A2ADC"/>
    <w:rsid w:val="006A381E"/>
    <w:rsid w:val="006B7971"/>
    <w:rsid w:val="006C7154"/>
    <w:rsid w:val="006D3497"/>
    <w:rsid w:val="006D512E"/>
    <w:rsid w:val="006D7F52"/>
    <w:rsid w:val="006E3100"/>
    <w:rsid w:val="0070658E"/>
    <w:rsid w:val="007066C1"/>
    <w:rsid w:val="00713F36"/>
    <w:rsid w:val="00724AD9"/>
    <w:rsid w:val="00726195"/>
    <w:rsid w:val="007304AB"/>
    <w:rsid w:val="00734E02"/>
    <w:rsid w:val="00735E46"/>
    <w:rsid w:val="00740064"/>
    <w:rsid w:val="00741685"/>
    <w:rsid w:val="007468E5"/>
    <w:rsid w:val="00747B86"/>
    <w:rsid w:val="00761F22"/>
    <w:rsid w:val="0076256D"/>
    <w:rsid w:val="0076669F"/>
    <w:rsid w:val="007677F8"/>
    <w:rsid w:val="00773E27"/>
    <w:rsid w:val="007A383D"/>
    <w:rsid w:val="007B7E68"/>
    <w:rsid w:val="007C15B6"/>
    <w:rsid w:val="007C506C"/>
    <w:rsid w:val="007C642A"/>
    <w:rsid w:val="007D7B33"/>
    <w:rsid w:val="007E3921"/>
    <w:rsid w:val="00804AFB"/>
    <w:rsid w:val="00804B3F"/>
    <w:rsid w:val="0080524A"/>
    <w:rsid w:val="00811747"/>
    <w:rsid w:val="0081628C"/>
    <w:rsid w:val="00821CD6"/>
    <w:rsid w:val="0082730F"/>
    <w:rsid w:val="0083194C"/>
    <w:rsid w:val="00833E5C"/>
    <w:rsid w:val="00853480"/>
    <w:rsid w:val="008602F2"/>
    <w:rsid w:val="008625D2"/>
    <w:rsid w:val="00874613"/>
    <w:rsid w:val="008752A9"/>
    <w:rsid w:val="00884B95"/>
    <w:rsid w:val="00886802"/>
    <w:rsid w:val="008A17B4"/>
    <w:rsid w:val="008A5B14"/>
    <w:rsid w:val="008B3710"/>
    <w:rsid w:val="008C0CB9"/>
    <w:rsid w:val="008C4929"/>
    <w:rsid w:val="008C7095"/>
    <w:rsid w:val="008D05A9"/>
    <w:rsid w:val="008D1B87"/>
    <w:rsid w:val="008D587A"/>
    <w:rsid w:val="008D5FD4"/>
    <w:rsid w:val="008E3258"/>
    <w:rsid w:val="008E49B7"/>
    <w:rsid w:val="00903DA3"/>
    <w:rsid w:val="009101E2"/>
    <w:rsid w:val="00914CBF"/>
    <w:rsid w:val="00916E71"/>
    <w:rsid w:val="00923B76"/>
    <w:rsid w:val="0093518D"/>
    <w:rsid w:val="00946251"/>
    <w:rsid w:val="0096413A"/>
    <w:rsid w:val="00971BF3"/>
    <w:rsid w:val="0097296D"/>
    <w:rsid w:val="00975C4F"/>
    <w:rsid w:val="0099029A"/>
    <w:rsid w:val="009A555A"/>
    <w:rsid w:val="009B1905"/>
    <w:rsid w:val="009B5B6D"/>
    <w:rsid w:val="009C269F"/>
    <w:rsid w:val="009C3EB5"/>
    <w:rsid w:val="009C6F3F"/>
    <w:rsid w:val="009C756C"/>
    <w:rsid w:val="009D15D5"/>
    <w:rsid w:val="009E22E6"/>
    <w:rsid w:val="009E34E7"/>
    <w:rsid w:val="009E77D7"/>
    <w:rsid w:val="009E7ACC"/>
    <w:rsid w:val="009F1347"/>
    <w:rsid w:val="009F6680"/>
    <w:rsid w:val="00A048F2"/>
    <w:rsid w:val="00A163CD"/>
    <w:rsid w:val="00A167B1"/>
    <w:rsid w:val="00A32938"/>
    <w:rsid w:val="00A62BF8"/>
    <w:rsid w:val="00A73F99"/>
    <w:rsid w:val="00A75D86"/>
    <w:rsid w:val="00A77172"/>
    <w:rsid w:val="00A81D63"/>
    <w:rsid w:val="00A82DED"/>
    <w:rsid w:val="00AB6B84"/>
    <w:rsid w:val="00AB7CC1"/>
    <w:rsid w:val="00AC6AA1"/>
    <w:rsid w:val="00AE1D35"/>
    <w:rsid w:val="00B02C93"/>
    <w:rsid w:val="00B040E1"/>
    <w:rsid w:val="00B05292"/>
    <w:rsid w:val="00B053A9"/>
    <w:rsid w:val="00B07AF2"/>
    <w:rsid w:val="00B13FD3"/>
    <w:rsid w:val="00B15C20"/>
    <w:rsid w:val="00B164FA"/>
    <w:rsid w:val="00B20317"/>
    <w:rsid w:val="00B27F3F"/>
    <w:rsid w:val="00B34FDC"/>
    <w:rsid w:val="00B41213"/>
    <w:rsid w:val="00B436CF"/>
    <w:rsid w:val="00B43E81"/>
    <w:rsid w:val="00B52A2B"/>
    <w:rsid w:val="00B61E91"/>
    <w:rsid w:val="00B656F9"/>
    <w:rsid w:val="00B70F7D"/>
    <w:rsid w:val="00B72D64"/>
    <w:rsid w:val="00B75841"/>
    <w:rsid w:val="00B92DDE"/>
    <w:rsid w:val="00BA044A"/>
    <w:rsid w:val="00BA3F86"/>
    <w:rsid w:val="00BA4EF0"/>
    <w:rsid w:val="00BB1015"/>
    <w:rsid w:val="00BB278B"/>
    <w:rsid w:val="00BB2B8E"/>
    <w:rsid w:val="00BD79AF"/>
    <w:rsid w:val="00BE18EE"/>
    <w:rsid w:val="00BE3F91"/>
    <w:rsid w:val="00BF49AD"/>
    <w:rsid w:val="00C00A01"/>
    <w:rsid w:val="00C02163"/>
    <w:rsid w:val="00C121FD"/>
    <w:rsid w:val="00C15182"/>
    <w:rsid w:val="00C201A8"/>
    <w:rsid w:val="00C2220B"/>
    <w:rsid w:val="00C23D31"/>
    <w:rsid w:val="00C345E9"/>
    <w:rsid w:val="00C35432"/>
    <w:rsid w:val="00C41606"/>
    <w:rsid w:val="00C43032"/>
    <w:rsid w:val="00C442EB"/>
    <w:rsid w:val="00C47BB5"/>
    <w:rsid w:val="00C52A53"/>
    <w:rsid w:val="00C639EB"/>
    <w:rsid w:val="00C67345"/>
    <w:rsid w:val="00C74E12"/>
    <w:rsid w:val="00C75150"/>
    <w:rsid w:val="00C752BF"/>
    <w:rsid w:val="00C75A40"/>
    <w:rsid w:val="00C81CEA"/>
    <w:rsid w:val="00C90D66"/>
    <w:rsid w:val="00CA1E7C"/>
    <w:rsid w:val="00CA30A3"/>
    <w:rsid w:val="00CA40C6"/>
    <w:rsid w:val="00CB76B6"/>
    <w:rsid w:val="00CC1E5F"/>
    <w:rsid w:val="00CF35AE"/>
    <w:rsid w:val="00CF74E1"/>
    <w:rsid w:val="00D02CD3"/>
    <w:rsid w:val="00D03A72"/>
    <w:rsid w:val="00D03D7E"/>
    <w:rsid w:val="00D05280"/>
    <w:rsid w:val="00D058D8"/>
    <w:rsid w:val="00D05DD7"/>
    <w:rsid w:val="00D10F72"/>
    <w:rsid w:val="00D12C70"/>
    <w:rsid w:val="00D148AC"/>
    <w:rsid w:val="00D152C6"/>
    <w:rsid w:val="00D163D8"/>
    <w:rsid w:val="00D337DE"/>
    <w:rsid w:val="00D5115D"/>
    <w:rsid w:val="00D51753"/>
    <w:rsid w:val="00D518BC"/>
    <w:rsid w:val="00D51AA1"/>
    <w:rsid w:val="00D51F35"/>
    <w:rsid w:val="00D56AC6"/>
    <w:rsid w:val="00D700DA"/>
    <w:rsid w:val="00D83D11"/>
    <w:rsid w:val="00DA376A"/>
    <w:rsid w:val="00DA70FD"/>
    <w:rsid w:val="00DB0BDA"/>
    <w:rsid w:val="00DC044B"/>
    <w:rsid w:val="00DD1659"/>
    <w:rsid w:val="00DD4B89"/>
    <w:rsid w:val="00DD56F2"/>
    <w:rsid w:val="00DE04BF"/>
    <w:rsid w:val="00DE3335"/>
    <w:rsid w:val="00DE7985"/>
    <w:rsid w:val="00E02419"/>
    <w:rsid w:val="00E0724C"/>
    <w:rsid w:val="00E12DD3"/>
    <w:rsid w:val="00E2310D"/>
    <w:rsid w:val="00E27550"/>
    <w:rsid w:val="00E30266"/>
    <w:rsid w:val="00E42CC5"/>
    <w:rsid w:val="00E55EBF"/>
    <w:rsid w:val="00E63738"/>
    <w:rsid w:val="00E6394E"/>
    <w:rsid w:val="00E77369"/>
    <w:rsid w:val="00E914A8"/>
    <w:rsid w:val="00E94849"/>
    <w:rsid w:val="00E97AAA"/>
    <w:rsid w:val="00EA6E59"/>
    <w:rsid w:val="00EB3901"/>
    <w:rsid w:val="00EC0345"/>
    <w:rsid w:val="00EC5785"/>
    <w:rsid w:val="00ED55D4"/>
    <w:rsid w:val="00ED5615"/>
    <w:rsid w:val="00EE7CFC"/>
    <w:rsid w:val="00EF0E01"/>
    <w:rsid w:val="00EF12F5"/>
    <w:rsid w:val="00EF5946"/>
    <w:rsid w:val="00F03B31"/>
    <w:rsid w:val="00F238AA"/>
    <w:rsid w:val="00F25283"/>
    <w:rsid w:val="00F33703"/>
    <w:rsid w:val="00F42456"/>
    <w:rsid w:val="00F43600"/>
    <w:rsid w:val="00F44EC2"/>
    <w:rsid w:val="00F5172B"/>
    <w:rsid w:val="00F67B16"/>
    <w:rsid w:val="00F75D4E"/>
    <w:rsid w:val="00F80A92"/>
    <w:rsid w:val="00F833D5"/>
    <w:rsid w:val="00F87BBE"/>
    <w:rsid w:val="00F900FB"/>
    <w:rsid w:val="00F91E33"/>
    <w:rsid w:val="00F94C7D"/>
    <w:rsid w:val="00F96443"/>
    <w:rsid w:val="00FA35CB"/>
    <w:rsid w:val="00FA3ECF"/>
    <w:rsid w:val="00FA56B5"/>
    <w:rsid w:val="00FA74BA"/>
    <w:rsid w:val="00FB1460"/>
    <w:rsid w:val="00FC39ED"/>
    <w:rsid w:val="00FD0FD6"/>
    <w:rsid w:val="00FE36E4"/>
    <w:rsid w:val="00FF7D9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C823F2"/>
  <w15:docId w15:val="{E4DDBD48-F336-4260-8AFC-4A7268081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2A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2A2B"/>
    <w:rPr>
      <w:rFonts w:ascii="Tahoma" w:hAnsi="Tahoma" w:cs="Tahoma"/>
      <w:sz w:val="16"/>
      <w:szCs w:val="16"/>
    </w:rPr>
  </w:style>
  <w:style w:type="paragraph" w:styleId="ListParagraph">
    <w:name w:val="List Paragraph"/>
    <w:basedOn w:val="Normal"/>
    <w:uiPriority w:val="34"/>
    <w:qFormat/>
    <w:rsid w:val="00C752BF"/>
    <w:pPr>
      <w:ind w:left="720"/>
      <w:contextualSpacing/>
    </w:pPr>
  </w:style>
  <w:style w:type="table" w:styleId="TableGrid">
    <w:name w:val="Table Grid"/>
    <w:basedOn w:val="TableNormal"/>
    <w:uiPriority w:val="59"/>
    <w:rsid w:val="00C75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0E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0ED4"/>
  </w:style>
  <w:style w:type="paragraph" w:styleId="Footer">
    <w:name w:val="footer"/>
    <w:basedOn w:val="Normal"/>
    <w:link w:val="FooterChar"/>
    <w:uiPriority w:val="99"/>
    <w:unhideWhenUsed/>
    <w:rsid w:val="00320E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0ED4"/>
  </w:style>
  <w:style w:type="character" w:styleId="Hyperlink">
    <w:name w:val="Hyperlink"/>
    <w:basedOn w:val="DefaultParagraphFont"/>
    <w:uiPriority w:val="99"/>
    <w:unhideWhenUsed/>
    <w:rsid w:val="00644FCB"/>
    <w:rPr>
      <w:color w:val="0000FF" w:themeColor="hyperlink"/>
      <w:u w:val="single"/>
    </w:rPr>
  </w:style>
  <w:style w:type="character" w:customStyle="1" w:styleId="UnresolvedMention1">
    <w:name w:val="Unresolved Mention1"/>
    <w:basedOn w:val="DefaultParagraphFont"/>
    <w:uiPriority w:val="99"/>
    <w:semiHidden/>
    <w:unhideWhenUsed/>
    <w:rsid w:val="00644FCB"/>
    <w:rPr>
      <w:color w:val="605E5C"/>
      <w:shd w:val="clear" w:color="auto" w:fill="E1DFDD"/>
    </w:rPr>
  </w:style>
  <w:style w:type="paragraph" w:customStyle="1" w:styleId="BodyText">
    <w:name w:val="#BodyText"/>
    <w:basedOn w:val="Normal"/>
    <w:link w:val="BodyTextChar"/>
    <w:qFormat/>
    <w:rsid w:val="006D7F52"/>
    <w:pPr>
      <w:spacing w:after="240" w:line="240" w:lineRule="auto"/>
      <w:jc w:val="both"/>
    </w:pPr>
    <w:rPr>
      <w:rFonts w:ascii="Arial" w:eastAsia="Times New Roman" w:hAnsi="Arial" w:cs="Times New Roman"/>
      <w:sz w:val="20"/>
      <w:szCs w:val="20"/>
      <w:lang w:eastAsia="en-CA"/>
    </w:rPr>
  </w:style>
  <w:style w:type="paragraph" w:styleId="NormalWeb">
    <w:name w:val="Normal (Web)"/>
    <w:basedOn w:val="Normal"/>
    <w:uiPriority w:val="99"/>
    <w:unhideWhenUsed/>
    <w:rsid w:val="00C121F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UnresolvedMention2">
    <w:name w:val="Unresolved Mention2"/>
    <w:basedOn w:val="DefaultParagraphFont"/>
    <w:uiPriority w:val="99"/>
    <w:semiHidden/>
    <w:unhideWhenUsed/>
    <w:rsid w:val="004B67CD"/>
    <w:rPr>
      <w:color w:val="605E5C"/>
      <w:shd w:val="clear" w:color="auto" w:fill="E1DFDD"/>
    </w:rPr>
  </w:style>
  <w:style w:type="paragraph" w:styleId="NoSpacing">
    <w:name w:val="No Spacing"/>
    <w:uiPriority w:val="1"/>
    <w:qFormat/>
    <w:rsid w:val="00172F47"/>
    <w:pPr>
      <w:spacing w:after="0" w:line="240" w:lineRule="auto"/>
    </w:pPr>
  </w:style>
  <w:style w:type="paragraph" w:customStyle="1" w:styleId="DocID">
    <w:name w:val="DocID"/>
    <w:basedOn w:val="Footer"/>
    <w:next w:val="Footer"/>
    <w:link w:val="DocIDChar"/>
    <w:rsid w:val="00446F9D"/>
    <w:pPr>
      <w:tabs>
        <w:tab w:val="clear" w:pos="4680"/>
        <w:tab w:val="clear" w:pos="9360"/>
      </w:tabs>
    </w:pPr>
    <w:rPr>
      <w:rFonts w:ascii="Arial" w:eastAsia="Times New Roman" w:hAnsi="Arial" w:cs="Arial"/>
      <w:sz w:val="16"/>
      <w:szCs w:val="20"/>
      <w:lang w:eastAsia="en-CA"/>
    </w:rPr>
  </w:style>
  <w:style w:type="character" w:customStyle="1" w:styleId="UnresolvedMention3">
    <w:name w:val="Unresolved Mention3"/>
    <w:basedOn w:val="DefaultParagraphFont"/>
    <w:uiPriority w:val="99"/>
    <w:semiHidden/>
    <w:unhideWhenUsed/>
    <w:rsid w:val="00BA4EF0"/>
    <w:rPr>
      <w:color w:val="605E5C"/>
      <w:shd w:val="clear" w:color="auto" w:fill="E1DFDD"/>
    </w:rPr>
  </w:style>
  <w:style w:type="character" w:customStyle="1" w:styleId="BodyTextChar">
    <w:name w:val="#BodyText Char"/>
    <w:basedOn w:val="DefaultParagraphFont"/>
    <w:link w:val="BodyText"/>
    <w:rsid w:val="00446F9D"/>
    <w:rPr>
      <w:rFonts w:ascii="Arial" w:eastAsia="Times New Roman" w:hAnsi="Arial" w:cs="Times New Roman"/>
      <w:sz w:val="20"/>
      <w:szCs w:val="20"/>
      <w:lang w:eastAsia="en-CA"/>
    </w:rPr>
  </w:style>
  <w:style w:type="character" w:customStyle="1" w:styleId="DocIDChar">
    <w:name w:val="DocID Char"/>
    <w:basedOn w:val="BodyTextChar"/>
    <w:link w:val="DocID"/>
    <w:rsid w:val="00446F9D"/>
    <w:rPr>
      <w:rFonts w:ascii="Arial" w:eastAsia="Times New Roman" w:hAnsi="Arial" w:cs="Arial"/>
      <w:sz w:val="16"/>
      <w:szCs w:val="20"/>
      <w:lang w:val="en-CA" w:eastAsia="en-CA"/>
    </w:rPr>
  </w:style>
  <w:style w:type="character" w:styleId="CommentReference">
    <w:name w:val="annotation reference"/>
    <w:basedOn w:val="DefaultParagraphFont"/>
    <w:uiPriority w:val="99"/>
    <w:semiHidden/>
    <w:unhideWhenUsed/>
    <w:rsid w:val="0045282A"/>
    <w:rPr>
      <w:sz w:val="16"/>
      <w:szCs w:val="16"/>
    </w:rPr>
  </w:style>
  <w:style w:type="paragraph" w:styleId="CommentText">
    <w:name w:val="annotation text"/>
    <w:basedOn w:val="Normal"/>
    <w:link w:val="CommentTextChar"/>
    <w:uiPriority w:val="99"/>
    <w:semiHidden/>
    <w:unhideWhenUsed/>
    <w:rsid w:val="0045282A"/>
    <w:pPr>
      <w:spacing w:line="240" w:lineRule="auto"/>
    </w:pPr>
    <w:rPr>
      <w:sz w:val="20"/>
      <w:szCs w:val="20"/>
    </w:rPr>
  </w:style>
  <w:style w:type="character" w:customStyle="1" w:styleId="CommentTextChar">
    <w:name w:val="Comment Text Char"/>
    <w:basedOn w:val="DefaultParagraphFont"/>
    <w:link w:val="CommentText"/>
    <w:uiPriority w:val="99"/>
    <w:semiHidden/>
    <w:rsid w:val="0045282A"/>
    <w:rPr>
      <w:sz w:val="20"/>
      <w:szCs w:val="20"/>
    </w:rPr>
  </w:style>
  <w:style w:type="paragraph" w:styleId="CommentSubject">
    <w:name w:val="annotation subject"/>
    <w:basedOn w:val="CommentText"/>
    <w:next w:val="CommentText"/>
    <w:link w:val="CommentSubjectChar"/>
    <w:uiPriority w:val="99"/>
    <w:semiHidden/>
    <w:unhideWhenUsed/>
    <w:rsid w:val="0045282A"/>
    <w:rPr>
      <w:b/>
      <w:bCs/>
    </w:rPr>
  </w:style>
  <w:style w:type="character" w:customStyle="1" w:styleId="CommentSubjectChar">
    <w:name w:val="Comment Subject Char"/>
    <w:basedOn w:val="CommentTextChar"/>
    <w:link w:val="CommentSubject"/>
    <w:uiPriority w:val="99"/>
    <w:semiHidden/>
    <w:rsid w:val="0045282A"/>
    <w:rPr>
      <w:b/>
      <w:bCs/>
      <w:sz w:val="20"/>
      <w:szCs w:val="20"/>
    </w:rPr>
  </w:style>
  <w:style w:type="character" w:styleId="UnresolvedMention">
    <w:name w:val="Unresolved Mention"/>
    <w:basedOn w:val="DefaultParagraphFont"/>
    <w:uiPriority w:val="99"/>
    <w:semiHidden/>
    <w:unhideWhenUsed/>
    <w:rsid w:val="00903DA3"/>
    <w:rPr>
      <w:color w:val="605E5C"/>
      <w:shd w:val="clear" w:color="auto" w:fill="E1DFDD"/>
    </w:rPr>
  </w:style>
  <w:style w:type="paragraph" w:styleId="Revision">
    <w:name w:val="Revision"/>
    <w:hidden/>
    <w:uiPriority w:val="99"/>
    <w:semiHidden/>
    <w:rsid w:val="0038750D"/>
    <w:pPr>
      <w:spacing w:after="0" w:line="240" w:lineRule="auto"/>
    </w:pPr>
  </w:style>
  <w:style w:type="character" w:styleId="FollowedHyperlink">
    <w:name w:val="FollowedHyperlink"/>
    <w:basedOn w:val="DefaultParagraphFont"/>
    <w:uiPriority w:val="99"/>
    <w:semiHidden/>
    <w:unhideWhenUsed/>
    <w:rsid w:val="00E42CC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336628">
      <w:bodyDiv w:val="1"/>
      <w:marLeft w:val="0"/>
      <w:marRight w:val="0"/>
      <w:marTop w:val="0"/>
      <w:marBottom w:val="0"/>
      <w:divBdr>
        <w:top w:val="none" w:sz="0" w:space="0" w:color="auto"/>
        <w:left w:val="none" w:sz="0" w:space="0" w:color="auto"/>
        <w:bottom w:val="none" w:sz="0" w:space="0" w:color="auto"/>
        <w:right w:val="none" w:sz="0" w:space="0" w:color="auto"/>
      </w:divBdr>
    </w:div>
    <w:div w:id="50660670">
      <w:bodyDiv w:val="1"/>
      <w:marLeft w:val="0"/>
      <w:marRight w:val="0"/>
      <w:marTop w:val="0"/>
      <w:marBottom w:val="0"/>
      <w:divBdr>
        <w:top w:val="none" w:sz="0" w:space="0" w:color="auto"/>
        <w:left w:val="none" w:sz="0" w:space="0" w:color="auto"/>
        <w:bottom w:val="none" w:sz="0" w:space="0" w:color="auto"/>
        <w:right w:val="none" w:sz="0" w:space="0" w:color="auto"/>
      </w:divBdr>
      <w:divsChild>
        <w:div w:id="146556352">
          <w:marLeft w:val="0"/>
          <w:marRight w:val="0"/>
          <w:marTop w:val="0"/>
          <w:marBottom w:val="0"/>
          <w:divBdr>
            <w:top w:val="none" w:sz="0" w:space="0" w:color="auto"/>
            <w:left w:val="none" w:sz="0" w:space="0" w:color="auto"/>
            <w:bottom w:val="none" w:sz="0" w:space="0" w:color="auto"/>
            <w:right w:val="none" w:sz="0" w:space="0" w:color="auto"/>
          </w:divBdr>
        </w:div>
      </w:divsChild>
    </w:div>
    <w:div w:id="262761541">
      <w:bodyDiv w:val="1"/>
      <w:marLeft w:val="0"/>
      <w:marRight w:val="0"/>
      <w:marTop w:val="0"/>
      <w:marBottom w:val="0"/>
      <w:divBdr>
        <w:top w:val="none" w:sz="0" w:space="0" w:color="auto"/>
        <w:left w:val="none" w:sz="0" w:space="0" w:color="auto"/>
        <w:bottom w:val="none" w:sz="0" w:space="0" w:color="auto"/>
        <w:right w:val="none" w:sz="0" w:space="0" w:color="auto"/>
      </w:divBdr>
    </w:div>
    <w:div w:id="287396773">
      <w:bodyDiv w:val="1"/>
      <w:marLeft w:val="0"/>
      <w:marRight w:val="0"/>
      <w:marTop w:val="0"/>
      <w:marBottom w:val="0"/>
      <w:divBdr>
        <w:top w:val="none" w:sz="0" w:space="0" w:color="auto"/>
        <w:left w:val="none" w:sz="0" w:space="0" w:color="auto"/>
        <w:bottom w:val="none" w:sz="0" w:space="0" w:color="auto"/>
        <w:right w:val="none" w:sz="0" w:space="0" w:color="auto"/>
      </w:divBdr>
    </w:div>
    <w:div w:id="367222252">
      <w:bodyDiv w:val="1"/>
      <w:marLeft w:val="0"/>
      <w:marRight w:val="0"/>
      <w:marTop w:val="0"/>
      <w:marBottom w:val="0"/>
      <w:divBdr>
        <w:top w:val="none" w:sz="0" w:space="0" w:color="auto"/>
        <w:left w:val="none" w:sz="0" w:space="0" w:color="auto"/>
        <w:bottom w:val="none" w:sz="0" w:space="0" w:color="auto"/>
        <w:right w:val="none" w:sz="0" w:space="0" w:color="auto"/>
      </w:divBdr>
      <w:divsChild>
        <w:div w:id="177546945">
          <w:marLeft w:val="360"/>
          <w:marRight w:val="0"/>
          <w:marTop w:val="120"/>
          <w:marBottom w:val="0"/>
          <w:divBdr>
            <w:top w:val="none" w:sz="0" w:space="0" w:color="auto"/>
            <w:left w:val="none" w:sz="0" w:space="0" w:color="auto"/>
            <w:bottom w:val="none" w:sz="0" w:space="0" w:color="auto"/>
            <w:right w:val="none" w:sz="0" w:space="0" w:color="auto"/>
          </w:divBdr>
        </w:div>
        <w:div w:id="159664502">
          <w:marLeft w:val="360"/>
          <w:marRight w:val="0"/>
          <w:marTop w:val="120"/>
          <w:marBottom w:val="0"/>
          <w:divBdr>
            <w:top w:val="none" w:sz="0" w:space="0" w:color="auto"/>
            <w:left w:val="none" w:sz="0" w:space="0" w:color="auto"/>
            <w:bottom w:val="none" w:sz="0" w:space="0" w:color="auto"/>
            <w:right w:val="none" w:sz="0" w:space="0" w:color="auto"/>
          </w:divBdr>
        </w:div>
        <w:div w:id="47383135">
          <w:marLeft w:val="360"/>
          <w:marRight w:val="0"/>
          <w:marTop w:val="120"/>
          <w:marBottom w:val="0"/>
          <w:divBdr>
            <w:top w:val="none" w:sz="0" w:space="0" w:color="auto"/>
            <w:left w:val="none" w:sz="0" w:space="0" w:color="auto"/>
            <w:bottom w:val="none" w:sz="0" w:space="0" w:color="auto"/>
            <w:right w:val="none" w:sz="0" w:space="0" w:color="auto"/>
          </w:divBdr>
        </w:div>
        <w:div w:id="1100951075">
          <w:marLeft w:val="360"/>
          <w:marRight w:val="0"/>
          <w:marTop w:val="120"/>
          <w:marBottom w:val="0"/>
          <w:divBdr>
            <w:top w:val="none" w:sz="0" w:space="0" w:color="auto"/>
            <w:left w:val="none" w:sz="0" w:space="0" w:color="auto"/>
            <w:bottom w:val="none" w:sz="0" w:space="0" w:color="auto"/>
            <w:right w:val="none" w:sz="0" w:space="0" w:color="auto"/>
          </w:divBdr>
        </w:div>
      </w:divsChild>
    </w:div>
    <w:div w:id="472793466">
      <w:bodyDiv w:val="1"/>
      <w:marLeft w:val="0"/>
      <w:marRight w:val="0"/>
      <w:marTop w:val="0"/>
      <w:marBottom w:val="0"/>
      <w:divBdr>
        <w:top w:val="none" w:sz="0" w:space="0" w:color="auto"/>
        <w:left w:val="none" w:sz="0" w:space="0" w:color="auto"/>
        <w:bottom w:val="none" w:sz="0" w:space="0" w:color="auto"/>
        <w:right w:val="none" w:sz="0" w:space="0" w:color="auto"/>
      </w:divBdr>
    </w:div>
    <w:div w:id="523980454">
      <w:bodyDiv w:val="1"/>
      <w:marLeft w:val="0"/>
      <w:marRight w:val="0"/>
      <w:marTop w:val="0"/>
      <w:marBottom w:val="0"/>
      <w:divBdr>
        <w:top w:val="none" w:sz="0" w:space="0" w:color="auto"/>
        <w:left w:val="none" w:sz="0" w:space="0" w:color="auto"/>
        <w:bottom w:val="none" w:sz="0" w:space="0" w:color="auto"/>
        <w:right w:val="none" w:sz="0" w:space="0" w:color="auto"/>
      </w:divBdr>
    </w:div>
    <w:div w:id="736246662">
      <w:bodyDiv w:val="1"/>
      <w:marLeft w:val="0"/>
      <w:marRight w:val="0"/>
      <w:marTop w:val="0"/>
      <w:marBottom w:val="0"/>
      <w:divBdr>
        <w:top w:val="none" w:sz="0" w:space="0" w:color="auto"/>
        <w:left w:val="none" w:sz="0" w:space="0" w:color="auto"/>
        <w:bottom w:val="none" w:sz="0" w:space="0" w:color="auto"/>
        <w:right w:val="none" w:sz="0" w:space="0" w:color="auto"/>
      </w:divBdr>
    </w:div>
    <w:div w:id="874464006">
      <w:bodyDiv w:val="1"/>
      <w:marLeft w:val="0"/>
      <w:marRight w:val="0"/>
      <w:marTop w:val="0"/>
      <w:marBottom w:val="0"/>
      <w:divBdr>
        <w:top w:val="none" w:sz="0" w:space="0" w:color="auto"/>
        <w:left w:val="none" w:sz="0" w:space="0" w:color="auto"/>
        <w:bottom w:val="none" w:sz="0" w:space="0" w:color="auto"/>
        <w:right w:val="none" w:sz="0" w:space="0" w:color="auto"/>
      </w:divBdr>
    </w:div>
    <w:div w:id="1132288101">
      <w:bodyDiv w:val="1"/>
      <w:marLeft w:val="0"/>
      <w:marRight w:val="0"/>
      <w:marTop w:val="0"/>
      <w:marBottom w:val="0"/>
      <w:divBdr>
        <w:top w:val="none" w:sz="0" w:space="0" w:color="auto"/>
        <w:left w:val="none" w:sz="0" w:space="0" w:color="auto"/>
        <w:bottom w:val="none" w:sz="0" w:space="0" w:color="auto"/>
        <w:right w:val="none" w:sz="0" w:space="0" w:color="auto"/>
      </w:divBdr>
    </w:div>
    <w:div w:id="1226379624">
      <w:bodyDiv w:val="1"/>
      <w:marLeft w:val="0"/>
      <w:marRight w:val="0"/>
      <w:marTop w:val="0"/>
      <w:marBottom w:val="0"/>
      <w:divBdr>
        <w:top w:val="none" w:sz="0" w:space="0" w:color="auto"/>
        <w:left w:val="none" w:sz="0" w:space="0" w:color="auto"/>
        <w:bottom w:val="none" w:sz="0" w:space="0" w:color="auto"/>
        <w:right w:val="none" w:sz="0" w:space="0" w:color="auto"/>
      </w:divBdr>
    </w:div>
    <w:div w:id="1404445866">
      <w:bodyDiv w:val="1"/>
      <w:marLeft w:val="0"/>
      <w:marRight w:val="0"/>
      <w:marTop w:val="0"/>
      <w:marBottom w:val="0"/>
      <w:divBdr>
        <w:top w:val="none" w:sz="0" w:space="0" w:color="auto"/>
        <w:left w:val="none" w:sz="0" w:space="0" w:color="auto"/>
        <w:bottom w:val="none" w:sz="0" w:space="0" w:color="auto"/>
        <w:right w:val="none" w:sz="0" w:space="0" w:color="auto"/>
      </w:divBdr>
    </w:div>
    <w:div w:id="1594164621">
      <w:bodyDiv w:val="1"/>
      <w:marLeft w:val="0"/>
      <w:marRight w:val="0"/>
      <w:marTop w:val="0"/>
      <w:marBottom w:val="0"/>
      <w:divBdr>
        <w:top w:val="none" w:sz="0" w:space="0" w:color="auto"/>
        <w:left w:val="none" w:sz="0" w:space="0" w:color="auto"/>
        <w:bottom w:val="none" w:sz="0" w:space="0" w:color="auto"/>
        <w:right w:val="none" w:sz="0" w:space="0" w:color="auto"/>
      </w:divBdr>
    </w:div>
    <w:div w:id="1598709977">
      <w:bodyDiv w:val="1"/>
      <w:marLeft w:val="0"/>
      <w:marRight w:val="0"/>
      <w:marTop w:val="0"/>
      <w:marBottom w:val="0"/>
      <w:divBdr>
        <w:top w:val="none" w:sz="0" w:space="0" w:color="auto"/>
        <w:left w:val="none" w:sz="0" w:space="0" w:color="auto"/>
        <w:bottom w:val="none" w:sz="0" w:space="0" w:color="auto"/>
        <w:right w:val="none" w:sz="0" w:space="0" w:color="auto"/>
      </w:divBdr>
    </w:div>
    <w:div w:id="1832939199">
      <w:bodyDiv w:val="1"/>
      <w:marLeft w:val="0"/>
      <w:marRight w:val="0"/>
      <w:marTop w:val="0"/>
      <w:marBottom w:val="0"/>
      <w:divBdr>
        <w:top w:val="none" w:sz="0" w:space="0" w:color="auto"/>
        <w:left w:val="none" w:sz="0" w:space="0" w:color="auto"/>
        <w:bottom w:val="none" w:sz="0" w:space="0" w:color="auto"/>
        <w:right w:val="none" w:sz="0" w:space="0" w:color="auto"/>
      </w:divBdr>
    </w:div>
    <w:div w:id="2139951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dio.staples.ca"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taples.ca" TargetMode="External"/><Relationship Id="rId12" Type="http://schemas.openxmlformats.org/officeDocument/2006/relationships/hyperlink" Target="mailto:IR@nerdsonsite.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vestors.nerdsonsite.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kathleen.stelmach@staples.ca" TargetMode="External"/><Relationship Id="rId4" Type="http://schemas.openxmlformats.org/officeDocument/2006/relationships/webSettings" Target="webSettings.xml"/><Relationship Id="rId9" Type="http://schemas.openxmlformats.org/officeDocument/2006/relationships/hyperlink" Target="http://www.staples.ca"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1003</Words>
  <Characters>5720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Anthony</cp:lastModifiedBy>
  <cp:revision>5</cp:revision>
  <cp:lastPrinted>2018-09-11T20:11:00Z</cp:lastPrinted>
  <dcterms:created xsi:type="dcterms:W3CDTF">2021-02-26T22:08:00Z</dcterms:created>
  <dcterms:modified xsi:type="dcterms:W3CDTF">2021-02-26T22:47:00Z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43231361_1|NATDOCS</vt:lpwstr>
  </property>
  <property fmtid="{D5CDD505-2E9C-101B-9397-08002B2CF9AE}" pid="3" name="CUS_DocIDString">
    <vt:lpwstr>NATDOCS\48117970\V-1</vt:lpwstr>
  </property>
  <property fmtid="{D5CDD505-2E9C-101B-9397-08002B2CF9AE}" pid="4" name="CUS_DocIDChunk0">
    <vt:lpwstr>NATDOCS\48117970\V-1</vt:lpwstr>
  </property>
  <property fmtid="{D5CDD505-2E9C-101B-9397-08002B2CF9AE}" pid="5" name="CUS_DocIDActiveBits">
    <vt:lpwstr>129024</vt:lpwstr>
  </property>
  <property fmtid="{D5CDD505-2E9C-101B-9397-08002B2CF9AE}" pid="6" name="CUS_DocIDLocation">
    <vt:lpwstr>EVERY_PAGE</vt:lpwstr>
  </property>
  <property fmtid="{D5CDD505-2E9C-101B-9397-08002B2CF9AE}" pid="7" name="CUS_DocIDReference">
    <vt:lpwstr>everyPage</vt:lpwstr>
  </property>
</Properties>
</file>