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A9899" w14:textId="6FA89EC6" w:rsidR="00B215D6" w:rsidRDefault="00B215D6">
      <w:pPr>
        <w:rPr>
          <w:rFonts w:ascii="Calibri" w:hAnsi="Calibri" w:cs="Calibri"/>
          <w:sz w:val="20"/>
          <w:szCs w:val="20"/>
        </w:rPr>
      </w:pPr>
    </w:p>
    <w:p w14:paraId="32E00FA9" w14:textId="77777777" w:rsidR="00534648" w:rsidRPr="004A3F2D" w:rsidRDefault="00534648">
      <w:pPr>
        <w:rPr>
          <w:rFonts w:ascii="Calibri" w:hAnsi="Calibri" w:cs="Calibri"/>
          <w:sz w:val="20"/>
          <w:szCs w:val="20"/>
        </w:rPr>
      </w:pPr>
    </w:p>
    <w:p w14:paraId="134DE75C" w14:textId="58C59871" w:rsidR="000C1397" w:rsidRDefault="000C1397" w:rsidP="000C1397">
      <w:pPr>
        <w:jc w:val="center"/>
        <w:outlineLvl w:val="0"/>
        <w:rPr>
          <w:rFonts w:ascii="Calibri" w:hAnsi="Calibri" w:cs="Calibri"/>
          <w:b/>
          <w:color w:val="000000" w:themeColor="text1"/>
          <w:sz w:val="20"/>
          <w:szCs w:val="20"/>
        </w:rPr>
      </w:pPr>
      <w:r w:rsidRPr="004A3F2D">
        <w:rPr>
          <w:rFonts w:ascii="Calibri" w:hAnsi="Calibri" w:cs="Calibri"/>
          <w:b/>
          <w:color w:val="000000" w:themeColor="text1"/>
          <w:sz w:val="20"/>
          <w:szCs w:val="20"/>
        </w:rPr>
        <w:t>FOR IMMEDIATE RELEASE</w:t>
      </w:r>
    </w:p>
    <w:p w14:paraId="2F75FCEC" w14:textId="77777777" w:rsidR="00534648" w:rsidRPr="004A3F2D" w:rsidRDefault="00534648" w:rsidP="000C1397">
      <w:pPr>
        <w:jc w:val="center"/>
        <w:outlineLvl w:val="0"/>
        <w:rPr>
          <w:rFonts w:ascii="Calibri" w:hAnsi="Calibri" w:cs="Calibri"/>
          <w:b/>
          <w:color w:val="000000" w:themeColor="text1"/>
          <w:sz w:val="20"/>
          <w:szCs w:val="20"/>
        </w:rPr>
      </w:pPr>
    </w:p>
    <w:p w14:paraId="267D0C9C" w14:textId="4B2F0C48" w:rsidR="0042384A" w:rsidRPr="004A3F2D" w:rsidRDefault="000C1397" w:rsidP="00030631">
      <w:pPr>
        <w:jc w:val="center"/>
        <w:rPr>
          <w:rFonts w:ascii="Calibri" w:hAnsi="Calibri" w:cs="Calibri"/>
          <w:b/>
          <w:color w:val="000000" w:themeColor="text1"/>
          <w:sz w:val="20"/>
          <w:szCs w:val="20"/>
        </w:rPr>
      </w:pPr>
      <w:r w:rsidRPr="004A3F2D">
        <w:rPr>
          <w:rFonts w:ascii="Calibri" w:hAnsi="Calibri" w:cs="Calibri"/>
          <w:b/>
          <w:color w:val="000000" w:themeColor="text1"/>
          <w:sz w:val="20"/>
          <w:szCs w:val="20"/>
        </w:rPr>
        <w:t xml:space="preserve">MARBLE FINANCIAL </w:t>
      </w:r>
      <w:r w:rsidR="00682266">
        <w:rPr>
          <w:rFonts w:ascii="Calibri" w:hAnsi="Calibri" w:cs="Calibri"/>
          <w:b/>
          <w:color w:val="000000" w:themeColor="text1"/>
          <w:sz w:val="20"/>
          <w:szCs w:val="20"/>
        </w:rPr>
        <w:t xml:space="preserve">PARTNERS WITH SMARTER LOANS </w:t>
      </w:r>
      <w:r w:rsidR="00030631">
        <w:rPr>
          <w:rFonts w:ascii="Calibri" w:hAnsi="Calibri" w:cs="Calibri"/>
          <w:b/>
          <w:color w:val="000000" w:themeColor="text1"/>
          <w:sz w:val="20"/>
          <w:szCs w:val="20"/>
        </w:rPr>
        <w:t>OFFER</w:t>
      </w:r>
      <w:r w:rsidR="000C6ADD">
        <w:rPr>
          <w:rFonts w:ascii="Calibri" w:hAnsi="Calibri" w:cs="Calibri"/>
          <w:b/>
          <w:color w:val="000000" w:themeColor="text1"/>
          <w:sz w:val="20"/>
          <w:szCs w:val="20"/>
        </w:rPr>
        <w:t>ING</w:t>
      </w:r>
      <w:r w:rsidRPr="004A3F2D">
        <w:rPr>
          <w:rFonts w:ascii="Calibri" w:hAnsi="Calibri" w:cs="Calibri"/>
          <w:b/>
          <w:color w:val="000000" w:themeColor="text1"/>
          <w:sz w:val="20"/>
          <w:szCs w:val="20"/>
        </w:rPr>
        <w:t xml:space="preserve"> </w:t>
      </w:r>
      <w:r w:rsidR="00682266">
        <w:rPr>
          <w:rFonts w:ascii="Calibri" w:hAnsi="Calibri" w:cs="Calibri"/>
          <w:b/>
          <w:color w:val="000000" w:themeColor="text1"/>
          <w:sz w:val="20"/>
          <w:szCs w:val="20"/>
        </w:rPr>
        <w:t xml:space="preserve">ITS </w:t>
      </w:r>
      <w:r w:rsidR="00030631">
        <w:rPr>
          <w:rFonts w:ascii="Calibri" w:hAnsi="Calibri" w:cs="Calibri"/>
          <w:b/>
          <w:color w:val="000000" w:themeColor="text1"/>
          <w:sz w:val="20"/>
          <w:szCs w:val="20"/>
        </w:rPr>
        <w:t xml:space="preserve">PROPRIETARY CREDIT </w:t>
      </w:r>
      <w:r w:rsidR="000C6ADD">
        <w:rPr>
          <w:rFonts w:ascii="Calibri" w:hAnsi="Calibri" w:cs="Calibri"/>
          <w:b/>
          <w:color w:val="000000" w:themeColor="text1"/>
          <w:sz w:val="20"/>
          <w:szCs w:val="20"/>
        </w:rPr>
        <w:t>WELLNESS</w:t>
      </w:r>
      <w:r w:rsidR="00030631">
        <w:rPr>
          <w:rFonts w:ascii="Calibri" w:hAnsi="Calibri" w:cs="Calibri"/>
          <w:b/>
          <w:color w:val="000000" w:themeColor="text1"/>
          <w:sz w:val="20"/>
          <w:szCs w:val="20"/>
        </w:rPr>
        <w:t xml:space="preserve"> AND </w:t>
      </w:r>
      <w:r w:rsidR="00682266">
        <w:rPr>
          <w:rFonts w:ascii="Calibri" w:hAnsi="Calibri" w:cs="Calibri"/>
          <w:b/>
          <w:color w:val="000000" w:themeColor="text1"/>
          <w:sz w:val="20"/>
          <w:szCs w:val="20"/>
        </w:rPr>
        <w:t>CONSUMER PROPOSAL DISCHARGE LOAN PRODUCT</w:t>
      </w:r>
      <w:r w:rsidR="00EC2232">
        <w:rPr>
          <w:rFonts w:ascii="Calibri" w:hAnsi="Calibri" w:cs="Calibri"/>
          <w:b/>
          <w:color w:val="000000" w:themeColor="text1"/>
          <w:sz w:val="20"/>
          <w:szCs w:val="20"/>
        </w:rPr>
        <w:t>S to CONSUMERS</w:t>
      </w:r>
    </w:p>
    <w:p w14:paraId="687E221E" w14:textId="780E750B" w:rsidR="000C1397" w:rsidRDefault="000C1397" w:rsidP="00682266">
      <w:pPr>
        <w:rPr>
          <w:rFonts w:ascii="Calibri" w:hAnsi="Calibri" w:cs="Calibri"/>
          <w:b/>
          <w:color w:val="000000" w:themeColor="text1"/>
          <w:sz w:val="20"/>
          <w:szCs w:val="20"/>
        </w:rPr>
      </w:pPr>
    </w:p>
    <w:p w14:paraId="5DAD0E9F" w14:textId="77777777" w:rsidR="00534648" w:rsidRPr="004A3F2D" w:rsidRDefault="00534648" w:rsidP="00682266">
      <w:pPr>
        <w:rPr>
          <w:rFonts w:ascii="Calibri" w:hAnsi="Calibri" w:cs="Calibri"/>
          <w:b/>
          <w:color w:val="000000" w:themeColor="text1"/>
          <w:sz w:val="20"/>
          <w:szCs w:val="20"/>
        </w:rPr>
      </w:pPr>
    </w:p>
    <w:p w14:paraId="5422A450" w14:textId="0096E01C" w:rsidR="000C1397" w:rsidRPr="004A3F2D" w:rsidRDefault="009D7063" w:rsidP="00C1262C">
      <w:pPr>
        <w:jc w:val="both"/>
        <w:rPr>
          <w:rFonts w:ascii="Calibri" w:hAnsi="Calibri" w:cs="Calibri"/>
          <w:sz w:val="20"/>
          <w:szCs w:val="20"/>
        </w:rPr>
      </w:pPr>
      <w:r w:rsidRPr="004A3F2D">
        <w:rPr>
          <w:rFonts w:ascii="Calibri" w:hAnsi="Calibri" w:cs="Calibri"/>
          <w:b/>
          <w:color w:val="000000" w:themeColor="text1"/>
          <w:sz w:val="20"/>
          <w:szCs w:val="20"/>
        </w:rPr>
        <w:t xml:space="preserve">Vancouver, B.C. April </w:t>
      </w:r>
      <w:r w:rsidR="00B143F5">
        <w:rPr>
          <w:rFonts w:ascii="Calibri" w:hAnsi="Calibri" w:cs="Calibri"/>
          <w:b/>
          <w:color w:val="000000" w:themeColor="text1"/>
          <w:sz w:val="20"/>
          <w:szCs w:val="20"/>
        </w:rPr>
        <w:t>30</w:t>
      </w:r>
      <w:r w:rsidRPr="004A3F2D">
        <w:rPr>
          <w:rFonts w:ascii="Calibri" w:hAnsi="Calibri" w:cs="Calibri"/>
          <w:b/>
          <w:color w:val="000000" w:themeColor="text1"/>
          <w:sz w:val="20"/>
          <w:szCs w:val="20"/>
        </w:rPr>
        <w:t>, 2019</w:t>
      </w:r>
      <w:r w:rsidR="005431CA" w:rsidRPr="004A3F2D">
        <w:rPr>
          <w:rFonts w:ascii="Calibri" w:hAnsi="Calibri" w:cs="Calibri"/>
          <w:b/>
          <w:color w:val="000000" w:themeColor="text1"/>
          <w:sz w:val="20"/>
          <w:szCs w:val="20"/>
        </w:rPr>
        <w:t xml:space="preserve"> </w:t>
      </w:r>
      <w:r w:rsidRPr="004A3F2D">
        <w:rPr>
          <w:rFonts w:ascii="Calibri" w:hAnsi="Calibri" w:cs="Calibri"/>
          <w:b/>
          <w:color w:val="000000" w:themeColor="text1"/>
          <w:sz w:val="20"/>
          <w:szCs w:val="20"/>
        </w:rPr>
        <w:t xml:space="preserve">– MLI Marble Lending Inc. (CSE: MRBL) </w:t>
      </w:r>
      <w:r w:rsidRPr="004A3F2D">
        <w:rPr>
          <w:rFonts w:ascii="Calibri" w:hAnsi="Calibri" w:cs="Calibri"/>
          <w:color w:val="000000" w:themeColor="text1"/>
          <w:sz w:val="20"/>
          <w:szCs w:val="20"/>
        </w:rPr>
        <w:t xml:space="preserve">(“Marble” </w:t>
      </w:r>
      <w:r w:rsidRPr="004A3F2D">
        <w:rPr>
          <w:rFonts w:ascii="Calibri" w:eastAsia="Calibri" w:hAnsi="Calibri" w:cs="Calibri"/>
          <w:color w:val="000000" w:themeColor="text1"/>
          <w:sz w:val="20"/>
          <w:szCs w:val="20"/>
        </w:rPr>
        <w:t>or</w:t>
      </w:r>
      <w:r w:rsidRPr="004A3F2D">
        <w:rPr>
          <w:rFonts w:ascii="Calibri" w:hAnsi="Calibri" w:cs="Calibri"/>
          <w:color w:val="000000" w:themeColor="text1"/>
          <w:sz w:val="20"/>
          <w:szCs w:val="20"/>
        </w:rPr>
        <w:t xml:space="preserve"> </w:t>
      </w:r>
      <w:r w:rsidRPr="004A3F2D">
        <w:rPr>
          <w:rFonts w:ascii="Calibri" w:eastAsia="Calibri" w:hAnsi="Calibri" w:cs="Calibri"/>
          <w:color w:val="000000" w:themeColor="text1"/>
          <w:sz w:val="20"/>
          <w:szCs w:val="20"/>
        </w:rPr>
        <w:t>the</w:t>
      </w:r>
      <w:r w:rsidRPr="004A3F2D">
        <w:rPr>
          <w:rFonts w:ascii="Calibri" w:hAnsi="Calibri" w:cs="Calibri"/>
          <w:color w:val="000000" w:themeColor="text1"/>
          <w:sz w:val="20"/>
          <w:szCs w:val="20"/>
        </w:rPr>
        <w:t xml:space="preserve"> “</w:t>
      </w:r>
      <w:r w:rsidRPr="004A3F2D">
        <w:rPr>
          <w:rFonts w:ascii="Calibri" w:eastAsia="Calibri" w:hAnsi="Calibri" w:cs="Calibri"/>
          <w:color w:val="000000" w:themeColor="text1"/>
          <w:sz w:val="20"/>
          <w:szCs w:val="20"/>
        </w:rPr>
        <w:t>Company</w:t>
      </w:r>
      <w:r w:rsidRPr="004A3F2D">
        <w:rPr>
          <w:rFonts w:ascii="Calibri" w:hAnsi="Calibri" w:cs="Calibri"/>
          <w:color w:val="000000" w:themeColor="text1"/>
          <w:sz w:val="20"/>
          <w:szCs w:val="20"/>
        </w:rPr>
        <w:t>”)</w:t>
      </w:r>
      <w:r w:rsidR="005431CA" w:rsidRPr="004A3F2D">
        <w:rPr>
          <w:rFonts w:ascii="Calibri" w:hAnsi="Calibri" w:cs="Calibri"/>
          <w:color w:val="000000" w:themeColor="text1"/>
          <w:sz w:val="20"/>
          <w:szCs w:val="20"/>
        </w:rPr>
        <w:t xml:space="preserve"> </w:t>
      </w:r>
      <w:r w:rsidRPr="004A3F2D">
        <w:rPr>
          <w:rFonts w:ascii="Calibri" w:hAnsi="Calibri" w:cs="Calibri"/>
          <w:spacing w:val="-27"/>
          <w:sz w:val="20"/>
          <w:szCs w:val="20"/>
        </w:rPr>
        <w:t xml:space="preserve"> </w:t>
      </w:r>
      <w:r w:rsidRPr="004A3F2D">
        <w:rPr>
          <w:rFonts w:ascii="Calibri" w:hAnsi="Calibri" w:cs="Calibri"/>
          <w:sz w:val="20"/>
          <w:szCs w:val="20"/>
        </w:rPr>
        <w:t>is pleased</w:t>
      </w:r>
      <w:r w:rsidRPr="004A3F2D">
        <w:rPr>
          <w:rFonts w:ascii="Calibri" w:hAnsi="Calibri" w:cs="Calibri"/>
          <w:spacing w:val="-33"/>
          <w:sz w:val="20"/>
          <w:szCs w:val="20"/>
        </w:rPr>
        <w:t xml:space="preserve"> </w:t>
      </w:r>
      <w:r w:rsidR="0042384A" w:rsidRPr="004A3F2D">
        <w:rPr>
          <w:rFonts w:ascii="Calibri" w:hAnsi="Calibri" w:cs="Calibri"/>
          <w:sz w:val="20"/>
          <w:szCs w:val="20"/>
        </w:rPr>
        <w:t>to announce</w:t>
      </w:r>
      <w:r w:rsidRPr="004A3F2D">
        <w:rPr>
          <w:rFonts w:ascii="Calibri" w:hAnsi="Calibri" w:cs="Calibri"/>
          <w:sz w:val="20"/>
          <w:szCs w:val="20"/>
        </w:rPr>
        <w:t xml:space="preserve"> t</w:t>
      </w:r>
      <w:r w:rsidR="00030631">
        <w:rPr>
          <w:rFonts w:ascii="Calibri" w:hAnsi="Calibri" w:cs="Calibri"/>
          <w:sz w:val="20"/>
          <w:szCs w:val="20"/>
        </w:rPr>
        <w:t xml:space="preserve">hat it </w:t>
      </w:r>
      <w:r w:rsidR="000C6ADD">
        <w:rPr>
          <w:rFonts w:ascii="Calibri" w:hAnsi="Calibri" w:cs="Calibri"/>
          <w:sz w:val="20"/>
          <w:szCs w:val="20"/>
        </w:rPr>
        <w:t>continues to</w:t>
      </w:r>
      <w:r w:rsidR="00030631">
        <w:rPr>
          <w:rFonts w:ascii="Calibri" w:hAnsi="Calibri" w:cs="Calibri"/>
          <w:sz w:val="20"/>
          <w:szCs w:val="20"/>
        </w:rPr>
        <w:t xml:space="preserve"> implement</w:t>
      </w:r>
      <w:r w:rsidR="00EC2232">
        <w:rPr>
          <w:rFonts w:ascii="Calibri" w:hAnsi="Calibri" w:cs="Calibri"/>
          <w:sz w:val="20"/>
          <w:szCs w:val="20"/>
        </w:rPr>
        <w:t xml:space="preserve"> on</w:t>
      </w:r>
      <w:r w:rsidR="00030631">
        <w:rPr>
          <w:rFonts w:ascii="Calibri" w:hAnsi="Calibri" w:cs="Calibri"/>
          <w:sz w:val="20"/>
          <w:szCs w:val="20"/>
        </w:rPr>
        <w:t xml:space="preserve"> its ‘Fresh Start” program by partnering with Smarter Loans to offer</w:t>
      </w:r>
      <w:r w:rsidR="00A1468E">
        <w:rPr>
          <w:rFonts w:ascii="Calibri" w:hAnsi="Calibri" w:cs="Calibri"/>
          <w:sz w:val="20"/>
          <w:szCs w:val="20"/>
        </w:rPr>
        <w:t xml:space="preserve"> </w:t>
      </w:r>
      <w:r w:rsidR="00EC2232">
        <w:rPr>
          <w:rFonts w:ascii="Calibri" w:hAnsi="Calibri" w:cs="Calibri"/>
          <w:sz w:val="20"/>
          <w:szCs w:val="20"/>
        </w:rPr>
        <w:t xml:space="preserve">clients access to Marble’s </w:t>
      </w:r>
      <w:r w:rsidR="00030631">
        <w:rPr>
          <w:rFonts w:ascii="Calibri" w:hAnsi="Calibri" w:cs="Calibri"/>
          <w:sz w:val="20"/>
          <w:szCs w:val="20"/>
        </w:rPr>
        <w:t xml:space="preserve">proprietary credit </w:t>
      </w:r>
      <w:r w:rsidR="000C6ADD">
        <w:rPr>
          <w:rFonts w:ascii="Calibri" w:hAnsi="Calibri" w:cs="Calibri"/>
          <w:sz w:val="20"/>
          <w:szCs w:val="20"/>
        </w:rPr>
        <w:t>wellness platform</w:t>
      </w:r>
      <w:r w:rsidR="00030631">
        <w:rPr>
          <w:rFonts w:ascii="Calibri" w:hAnsi="Calibri" w:cs="Calibri"/>
          <w:sz w:val="20"/>
          <w:szCs w:val="20"/>
        </w:rPr>
        <w:t xml:space="preserve"> and </w:t>
      </w:r>
      <w:r w:rsidR="00EC2232">
        <w:rPr>
          <w:rFonts w:ascii="Calibri" w:hAnsi="Calibri" w:cs="Calibri"/>
          <w:sz w:val="20"/>
          <w:szCs w:val="20"/>
        </w:rPr>
        <w:t xml:space="preserve">Marble’s </w:t>
      </w:r>
      <w:r w:rsidR="00030631">
        <w:rPr>
          <w:rFonts w:ascii="Calibri" w:hAnsi="Calibri" w:cs="Calibri"/>
          <w:sz w:val="20"/>
          <w:szCs w:val="20"/>
        </w:rPr>
        <w:t>flagship unsecured consumer proposal discharge loan</w:t>
      </w:r>
      <w:r w:rsidR="00EC2232">
        <w:rPr>
          <w:rFonts w:ascii="Calibri" w:hAnsi="Calibri" w:cs="Calibri"/>
          <w:sz w:val="20"/>
          <w:szCs w:val="20"/>
        </w:rPr>
        <w:t xml:space="preserve"> product</w:t>
      </w:r>
      <w:r w:rsidR="00030631">
        <w:rPr>
          <w:rFonts w:ascii="Calibri" w:hAnsi="Calibri" w:cs="Calibri"/>
          <w:sz w:val="20"/>
          <w:szCs w:val="20"/>
        </w:rPr>
        <w:t xml:space="preserve">. </w:t>
      </w:r>
    </w:p>
    <w:p w14:paraId="77376E31" w14:textId="77777777" w:rsidR="005431CA" w:rsidRPr="00534648" w:rsidRDefault="005431CA" w:rsidP="00C1262C">
      <w:pPr>
        <w:jc w:val="both"/>
        <w:rPr>
          <w:rFonts w:ascii="Calibri" w:hAnsi="Calibri" w:cs="Calibri"/>
          <w:sz w:val="20"/>
          <w:szCs w:val="20"/>
        </w:rPr>
      </w:pPr>
    </w:p>
    <w:p w14:paraId="41072FF6" w14:textId="38B32DED" w:rsidR="00A1468E" w:rsidRPr="00A1468E" w:rsidRDefault="00441F07" w:rsidP="00A1468E">
      <w:pPr>
        <w:pStyle w:val="NormalWeb"/>
        <w:spacing w:before="0" w:beforeAutospacing="0" w:after="0" w:afterAutospacing="0"/>
        <w:jc w:val="both"/>
      </w:pPr>
      <w:r w:rsidRPr="004A3F2D">
        <w:rPr>
          <w:rFonts w:ascii="Calibri" w:hAnsi="Calibri" w:cs="Calibri"/>
          <w:sz w:val="20"/>
          <w:szCs w:val="20"/>
        </w:rPr>
        <w:t>“</w:t>
      </w:r>
      <w:r w:rsidR="00103D45">
        <w:rPr>
          <w:rFonts w:ascii="Calibri" w:hAnsi="Calibri" w:cs="Calibri"/>
          <w:sz w:val="20"/>
          <w:szCs w:val="20"/>
        </w:rPr>
        <w:t xml:space="preserve">Marble is very excited </w:t>
      </w:r>
      <w:r w:rsidR="000C6ADD">
        <w:rPr>
          <w:rFonts w:ascii="Calibri" w:hAnsi="Calibri" w:cs="Calibri"/>
          <w:sz w:val="20"/>
          <w:szCs w:val="20"/>
        </w:rPr>
        <w:t xml:space="preserve">with our </w:t>
      </w:r>
      <w:r w:rsidR="00103D45">
        <w:rPr>
          <w:rFonts w:ascii="Calibri" w:hAnsi="Calibri" w:cs="Calibri"/>
          <w:sz w:val="20"/>
          <w:szCs w:val="20"/>
        </w:rPr>
        <w:t xml:space="preserve">“Fresh Start’ program </w:t>
      </w:r>
      <w:r w:rsidR="000C6ADD">
        <w:rPr>
          <w:rFonts w:ascii="Calibri" w:hAnsi="Calibri" w:cs="Calibri"/>
          <w:sz w:val="20"/>
          <w:szCs w:val="20"/>
        </w:rPr>
        <w:t xml:space="preserve">and its acceptance </w:t>
      </w:r>
      <w:r w:rsidR="00534648">
        <w:rPr>
          <w:rFonts w:ascii="Calibri" w:hAnsi="Calibri" w:cs="Calibri"/>
          <w:sz w:val="20"/>
          <w:szCs w:val="20"/>
        </w:rPr>
        <w:t xml:space="preserve">with </w:t>
      </w:r>
      <w:r w:rsidR="00103D45">
        <w:rPr>
          <w:rFonts w:ascii="Calibri" w:hAnsi="Calibri" w:cs="Calibri"/>
          <w:sz w:val="20"/>
          <w:szCs w:val="20"/>
        </w:rPr>
        <w:t xml:space="preserve">industry brands that provide access and information to Canadians seeking </w:t>
      </w:r>
      <w:r w:rsidR="00A1468E">
        <w:rPr>
          <w:rFonts w:ascii="Calibri" w:hAnsi="Calibri" w:cs="Calibri"/>
          <w:sz w:val="20"/>
          <w:szCs w:val="20"/>
        </w:rPr>
        <w:t>to rebuild their credit</w:t>
      </w:r>
      <w:r w:rsidR="00103D45">
        <w:rPr>
          <w:rFonts w:ascii="Calibri" w:hAnsi="Calibri" w:cs="Calibri"/>
          <w:sz w:val="20"/>
          <w:szCs w:val="20"/>
        </w:rPr>
        <w:t xml:space="preserve">. </w:t>
      </w:r>
      <w:r w:rsidR="000C6ADD">
        <w:rPr>
          <w:rFonts w:ascii="Calibri" w:hAnsi="Calibri" w:cs="Calibri"/>
          <w:sz w:val="20"/>
          <w:szCs w:val="20"/>
        </w:rPr>
        <w:t>Smarter Loans</w:t>
      </w:r>
      <w:r w:rsidR="00103D45">
        <w:rPr>
          <w:rFonts w:ascii="Calibri" w:hAnsi="Calibri" w:cs="Calibri"/>
          <w:sz w:val="20"/>
          <w:szCs w:val="20"/>
        </w:rPr>
        <w:t xml:space="preserve"> will greatly assist Marble in gaining exposure to Canadians seeking a proactive approach to credit rebuilding.</w:t>
      </w:r>
      <w:r w:rsidR="00BB01EA">
        <w:rPr>
          <w:rFonts w:ascii="Calibri" w:hAnsi="Calibri" w:cs="Calibri"/>
          <w:sz w:val="20"/>
          <w:szCs w:val="20"/>
        </w:rPr>
        <w:t>”</w:t>
      </w:r>
      <w:r w:rsidR="00845EB5">
        <w:rPr>
          <w:rFonts w:ascii="Calibri" w:hAnsi="Calibri" w:cs="Calibri"/>
          <w:sz w:val="20"/>
          <w:szCs w:val="20"/>
        </w:rPr>
        <w:t xml:space="preserve"> </w:t>
      </w:r>
      <w:r w:rsidR="00845EB5" w:rsidRPr="004A3F2D">
        <w:rPr>
          <w:rFonts w:ascii="Calibri" w:hAnsi="Calibri" w:cs="Calibri"/>
          <w:sz w:val="20"/>
          <w:szCs w:val="20"/>
        </w:rPr>
        <w:t>says Mike Marrandino, Marble’s CEO</w:t>
      </w:r>
      <w:r w:rsidR="00845EB5">
        <w:rPr>
          <w:rFonts w:ascii="Calibri" w:hAnsi="Calibri" w:cs="Calibri"/>
          <w:sz w:val="20"/>
          <w:szCs w:val="20"/>
        </w:rPr>
        <w:t xml:space="preserve">. </w:t>
      </w:r>
      <w:r w:rsidR="00DF5C2F">
        <w:rPr>
          <w:rFonts w:ascii="Calibri" w:hAnsi="Calibri" w:cs="Calibri"/>
          <w:sz w:val="20"/>
          <w:szCs w:val="20"/>
        </w:rPr>
        <w:t>“</w:t>
      </w:r>
      <w:r w:rsidR="00A1468E" w:rsidRPr="00A1468E">
        <w:rPr>
          <w:rFonts w:ascii="Calibri" w:hAnsi="Calibri" w:cs="Calibri"/>
          <w:color w:val="000000"/>
          <w:sz w:val="20"/>
          <w:szCs w:val="20"/>
        </w:rPr>
        <w:t xml:space="preserve">Our </w:t>
      </w:r>
      <w:r w:rsidR="00534648">
        <w:rPr>
          <w:rFonts w:ascii="Calibri" w:hAnsi="Calibri" w:cs="Calibri"/>
          <w:color w:val="000000"/>
          <w:sz w:val="20"/>
          <w:szCs w:val="20"/>
        </w:rPr>
        <w:t xml:space="preserve">historical success with assisting Canadians in a consumer proposal with an unsecured </w:t>
      </w:r>
      <w:r w:rsidR="00EC2232">
        <w:rPr>
          <w:rFonts w:ascii="Calibri" w:hAnsi="Calibri" w:cs="Calibri"/>
          <w:color w:val="000000"/>
          <w:sz w:val="20"/>
          <w:szCs w:val="20"/>
        </w:rPr>
        <w:t xml:space="preserve">discharge </w:t>
      </w:r>
      <w:r w:rsidR="00534648">
        <w:rPr>
          <w:rFonts w:ascii="Calibri" w:hAnsi="Calibri" w:cs="Calibri"/>
          <w:color w:val="000000"/>
          <w:sz w:val="20"/>
          <w:szCs w:val="20"/>
        </w:rPr>
        <w:t>loan</w:t>
      </w:r>
      <w:r w:rsidR="00EC2232">
        <w:rPr>
          <w:rFonts w:ascii="Calibri" w:hAnsi="Calibri" w:cs="Calibri"/>
          <w:color w:val="000000"/>
          <w:sz w:val="20"/>
          <w:szCs w:val="20"/>
        </w:rPr>
        <w:t>, starts them</w:t>
      </w:r>
      <w:r w:rsidR="00534648">
        <w:rPr>
          <w:rFonts w:ascii="Calibri" w:hAnsi="Calibri" w:cs="Calibri"/>
          <w:color w:val="000000"/>
          <w:sz w:val="20"/>
          <w:szCs w:val="20"/>
        </w:rPr>
        <w:t xml:space="preserve"> rebuilding their credit on day one</w:t>
      </w:r>
      <w:r w:rsidR="00EC2232">
        <w:rPr>
          <w:rFonts w:ascii="Calibri" w:hAnsi="Calibri" w:cs="Calibri"/>
          <w:color w:val="000000"/>
          <w:sz w:val="20"/>
          <w:szCs w:val="20"/>
        </w:rPr>
        <w:t xml:space="preserve">. This </w:t>
      </w:r>
      <w:r w:rsidR="00534648">
        <w:rPr>
          <w:rFonts w:ascii="Calibri" w:hAnsi="Calibri" w:cs="Calibri"/>
          <w:color w:val="000000"/>
          <w:sz w:val="20"/>
          <w:szCs w:val="20"/>
        </w:rPr>
        <w:t>uni</w:t>
      </w:r>
      <w:r w:rsidR="00A1468E" w:rsidRPr="00A1468E">
        <w:rPr>
          <w:rFonts w:ascii="Calibri" w:hAnsi="Calibri" w:cs="Calibri"/>
          <w:color w:val="000000"/>
          <w:sz w:val="20"/>
          <w:szCs w:val="20"/>
        </w:rPr>
        <w:t xml:space="preserve">que </w:t>
      </w:r>
      <w:r w:rsidR="00EC2232">
        <w:rPr>
          <w:rFonts w:ascii="Calibri" w:hAnsi="Calibri" w:cs="Calibri"/>
          <w:color w:val="000000"/>
          <w:sz w:val="20"/>
          <w:szCs w:val="20"/>
        </w:rPr>
        <w:t xml:space="preserve">offering to </w:t>
      </w:r>
      <w:r w:rsidR="00A1468E" w:rsidRPr="00A1468E">
        <w:rPr>
          <w:rFonts w:ascii="Calibri" w:hAnsi="Calibri" w:cs="Calibri"/>
          <w:color w:val="000000"/>
          <w:sz w:val="20"/>
          <w:szCs w:val="20"/>
        </w:rPr>
        <w:t>Canadians allows them to accelerate the</w:t>
      </w:r>
      <w:r w:rsidR="00EC2232">
        <w:rPr>
          <w:rFonts w:ascii="Calibri" w:hAnsi="Calibri" w:cs="Calibri"/>
          <w:color w:val="000000"/>
          <w:sz w:val="20"/>
          <w:szCs w:val="20"/>
        </w:rPr>
        <w:t>ir</w:t>
      </w:r>
      <w:r w:rsidR="00A1468E" w:rsidRPr="00A1468E">
        <w:rPr>
          <w:rFonts w:ascii="Calibri" w:hAnsi="Calibri" w:cs="Calibri"/>
          <w:color w:val="000000"/>
          <w:sz w:val="20"/>
          <w:szCs w:val="20"/>
        </w:rPr>
        <w:t xml:space="preserve"> credit rebuilding in less than half the time</w:t>
      </w:r>
      <w:r w:rsidR="00EC2232">
        <w:rPr>
          <w:rFonts w:ascii="Calibri" w:hAnsi="Calibri" w:cs="Calibri"/>
          <w:color w:val="000000"/>
          <w:sz w:val="20"/>
          <w:szCs w:val="20"/>
        </w:rPr>
        <w:t xml:space="preserve"> relative to the typical consumer proposal process</w:t>
      </w:r>
      <w:r w:rsidR="00A1468E" w:rsidRPr="00A1468E">
        <w:rPr>
          <w:rFonts w:ascii="Calibri" w:hAnsi="Calibri" w:cs="Calibri"/>
          <w:color w:val="000000"/>
          <w:sz w:val="20"/>
          <w:szCs w:val="20"/>
        </w:rPr>
        <w:t>.”</w:t>
      </w:r>
    </w:p>
    <w:p w14:paraId="65981AD2" w14:textId="38982D1B" w:rsidR="00BB01EA" w:rsidRDefault="00BB01EA" w:rsidP="00103D45">
      <w:pPr>
        <w:jc w:val="both"/>
        <w:rPr>
          <w:rFonts w:ascii="Calibri" w:hAnsi="Calibri" w:cs="Calibri"/>
          <w:sz w:val="20"/>
          <w:szCs w:val="20"/>
        </w:rPr>
      </w:pPr>
    </w:p>
    <w:p w14:paraId="0E16011C" w14:textId="78ADC06E" w:rsidR="00BB01EA" w:rsidRPr="00BB01EA" w:rsidRDefault="00BB01EA" w:rsidP="00BB01EA">
      <w:pPr>
        <w:rPr>
          <w:rFonts w:ascii="Calibri" w:hAnsi="Calibri" w:cs="Calibri"/>
          <w:color w:val="000000" w:themeColor="text1"/>
          <w:sz w:val="20"/>
          <w:szCs w:val="20"/>
        </w:rPr>
      </w:pPr>
      <w:r w:rsidRPr="00BB01EA">
        <w:rPr>
          <w:rFonts w:ascii="Calibri" w:hAnsi="Calibri" w:cs="Calibri"/>
          <w:bCs/>
          <w:color w:val="000000" w:themeColor="text1"/>
          <w:sz w:val="20"/>
          <w:szCs w:val="20"/>
        </w:rPr>
        <w:t>"At Smarter Loans we always seek to bring more innovative financial solutions to Canadians, and are excited to partner with Marble Financial, which offers a new way to rebuild credit, especially for people in a consumer proposal</w:t>
      </w:r>
      <w:r>
        <w:rPr>
          <w:rFonts w:ascii="Calibri" w:hAnsi="Calibri" w:cs="Calibri"/>
          <w:bCs/>
          <w:color w:val="000000" w:themeColor="text1"/>
          <w:sz w:val="20"/>
          <w:szCs w:val="20"/>
        </w:rPr>
        <w:t>.</w:t>
      </w:r>
      <w:r w:rsidRPr="00BB01EA">
        <w:rPr>
          <w:rFonts w:ascii="Calibri" w:hAnsi="Calibri" w:cs="Calibri"/>
          <w:bCs/>
          <w:color w:val="000000" w:themeColor="text1"/>
          <w:sz w:val="20"/>
          <w:szCs w:val="20"/>
        </w:rPr>
        <w:t>"</w:t>
      </w:r>
      <w:r>
        <w:rPr>
          <w:rFonts w:ascii="Calibri" w:hAnsi="Calibri" w:cs="Calibri"/>
          <w:bCs/>
          <w:color w:val="000000" w:themeColor="text1"/>
          <w:sz w:val="20"/>
          <w:szCs w:val="20"/>
        </w:rPr>
        <w:t xml:space="preserve"> states </w:t>
      </w:r>
      <w:r w:rsidRPr="00BB01EA">
        <w:rPr>
          <w:rFonts w:ascii="Calibri" w:hAnsi="Calibri" w:cs="Calibri"/>
          <w:bCs/>
          <w:color w:val="000000" w:themeColor="text1"/>
          <w:sz w:val="20"/>
          <w:szCs w:val="20"/>
        </w:rPr>
        <w:t xml:space="preserve">Vlad </w:t>
      </w:r>
      <w:proofErr w:type="spellStart"/>
      <w:r w:rsidRPr="00BB01EA">
        <w:rPr>
          <w:rFonts w:ascii="Calibri" w:hAnsi="Calibri" w:cs="Calibri"/>
          <w:bCs/>
          <w:color w:val="000000" w:themeColor="text1"/>
          <w:sz w:val="20"/>
          <w:szCs w:val="20"/>
        </w:rPr>
        <w:t>Sherbatov</w:t>
      </w:r>
      <w:proofErr w:type="spellEnd"/>
      <w:r w:rsidRPr="00BB01EA">
        <w:rPr>
          <w:rFonts w:ascii="Calibri" w:hAnsi="Calibri" w:cs="Calibri"/>
          <w:bCs/>
          <w:color w:val="000000" w:themeColor="text1"/>
          <w:sz w:val="20"/>
          <w:szCs w:val="20"/>
        </w:rPr>
        <w:t>, President and Co-Founder of Smarter Loans</w:t>
      </w:r>
      <w:bookmarkStart w:id="0" w:name="_GoBack"/>
      <w:bookmarkEnd w:id="0"/>
    </w:p>
    <w:p w14:paraId="248C200D" w14:textId="314CC54F" w:rsidR="00BB01EA" w:rsidRDefault="00BB01EA" w:rsidP="00BB01EA">
      <w:pPr>
        <w:rPr>
          <w:rFonts w:ascii="Calibri" w:hAnsi="Calibri" w:cs="Calibri"/>
          <w:color w:val="000000" w:themeColor="text1"/>
          <w:sz w:val="20"/>
          <w:szCs w:val="20"/>
        </w:rPr>
      </w:pPr>
    </w:p>
    <w:p w14:paraId="693A2E48" w14:textId="77777777" w:rsidR="00534648" w:rsidRPr="00BB01EA" w:rsidRDefault="00534648" w:rsidP="00BB01EA">
      <w:pPr>
        <w:rPr>
          <w:rFonts w:ascii="Calibri" w:hAnsi="Calibri" w:cs="Calibri"/>
          <w:color w:val="000000" w:themeColor="text1"/>
          <w:sz w:val="20"/>
          <w:szCs w:val="20"/>
        </w:rPr>
      </w:pPr>
    </w:p>
    <w:p w14:paraId="45AFAEB5" w14:textId="195512A8" w:rsidR="00C1262C" w:rsidRPr="004A3F2D" w:rsidRDefault="00C1262C" w:rsidP="009D7063">
      <w:pPr>
        <w:autoSpaceDE w:val="0"/>
        <w:autoSpaceDN w:val="0"/>
        <w:adjustRightInd w:val="0"/>
        <w:jc w:val="both"/>
        <w:rPr>
          <w:rFonts w:ascii="Calibri" w:hAnsi="Calibri" w:cs="Calibri"/>
          <w:color w:val="333333"/>
          <w:sz w:val="20"/>
          <w:szCs w:val="20"/>
          <w:lang w:val="en-US"/>
        </w:rPr>
      </w:pPr>
      <w:r w:rsidRPr="004A3F2D">
        <w:rPr>
          <w:rFonts w:ascii="Calibri" w:hAnsi="Calibri" w:cs="Calibri"/>
          <w:color w:val="333333"/>
          <w:sz w:val="20"/>
          <w:szCs w:val="20"/>
          <w:lang w:val="en-US"/>
        </w:rPr>
        <w:t>ON BEHALF OF THE BOARD OF DIRECTORS,</w:t>
      </w:r>
    </w:p>
    <w:p w14:paraId="6FB97BAA" w14:textId="61AD9A32" w:rsidR="00C1262C" w:rsidRPr="004A3F2D" w:rsidRDefault="00C1262C" w:rsidP="009D7063">
      <w:pPr>
        <w:autoSpaceDE w:val="0"/>
        <w:autoSpaceDN w:val="0"/>
        <w:adjustRightInd w:val="0"/>
        <w:jc w:val="both"/>
        <w:rPr>
          <w:rFonts w:ascii="Calibri" w:hAnsi="Calibri" w:cs="Calibri"/>
          <w:color w:val="333333"/>
          <w:sz w:val="20"/>
          <w:szCs w:val="20"/>
          <w:lang w:val="en-US"/>
        </w:rPr>
      </w:pPr>
      <w:r w:rsidRPr="004A3F2D">
        <w:rPr>
          <w:rFonts w:ascii="Calibri" w:hAnsi="Calibri" w:cs="Calibri"/>
          <w:color w:val="333333"/>
          <w:sz w:val="20"/>
          <w:szCs w:val="20"/>
          <w:lang w:val="en-US"/>
        </w:rPr>
        <w:t>Mike Marrandino, President &amp; CEO</w:t>
      </w:r>
    </w:p>
    <w:p w14:paraId="2142C01F" w14:textId="5C74A35A" w:rsidR="000C1397" w:rsidRDefault="000C1397" w:rsidP="000C1397">
      <w:pPr>
        <w:autoSpaceDE w:val="0"/>
        <w:autoSpaceDN w:val="0"/>
        <w:adjustRightInd w:val="0"/>
        <w:rPr>
          <w:rFonts w:ascii="Calibri" w:hAnsi="Calibri" w:cs="Calibri"/>
          <w:color w:val="333333"/>
          <w:sz w:val="20"/>
          <w:szCs w:val="20"/>
          <w:lang w:val="en-US"/>
        </w:rPr>
      </w:pPr>
    </w:p>
    <w:p w14:paraId="01ABA7B0" w14:textId="77777777" w:rsidR="00534648" w:rsidRPr="00534648" w:rsidRDefault="00534648" w:rsidP="000C1397">
      <w:pPr>
        <w:autoSpaceDE w:val="0"/>
        <w:autoSpaceDN w:val="0"/>
        <w:adjustRightInd w:val="0"/>
        <w:rPr>
          <w:rFonts w:ascii="Calibri" w:hAnsi="Calibri" w:cs="Calibri"/>
          <w:color w:val="333333"/>
          <w:sz w:val="20"/>
          <w:szCs w:val="20"/>
          <w:lang w:val="en-US"/>
        </w:rPr>
      </w:pPr>
    </w:p>
    <w:p w14:paraId="4877323B" w14:textId="00F4A9B4" w:rsidR="00DF5C2F" w:rsidRPr="00DF5C2F" w:rsidRDefault="00DF5C2F" w:rsidP="000C1397">
      <w:pPr>
        <w:autoSpaceDE w:val="0"/>
        <w:autoSpaceDN w:val="0"/>
        <w:adjustRightInd w:val="0"/>
        <w:rPr>
          <w:rFonts w:ascii="Calibri" w:hAnsi="Calibri" w:cs="Calibri"/>
          <w:b/>
          <w:color w:val="333333"/>
          <w:sz w:val="20"/>
          <w:szCs w:val="20"/>
          <w:lang w:val="en-US"/>
        </w:rPr>
      </w:pPr>
      <w:r w:rsidRPr="00DF5C2F">
        <w:rPr>
          <w:rFonts w:ascii="Calibri" w:hAnsi="Calibri" w:cs="Calibri"/>
          <w:b/>
          <w:color w:val="333333"/>
          <w:sz w:val="20"/>
          <w:szCs w:val="20"/>
          <w:lang w:val="en-US"/>
        </w:rPr>
        <w:t xml:space="preserve">About </w:t>
      </w:r>
      <w:proofErr w:type="spellStart"/>
      <w:r w:rsidRPr="00DF5C2F">
        <w:rPr>
          <w:rFonts w:ascii="Calibri" w:hAnsi="Calibri" w:cs="Calibri"/>
          <w:b/>
          <w:color w:val="333333"/>
          <w:sz w:val="20"/>
          <w:szCs w:val="20"/>
          <w:lang w:val="en-US"/>
        </w:rPr>
        <w:t>Smarter.Loans</w:t>
      </w:r>
      <w:proofErr w:type="spellEnd"/>
    </w:p>
    <w:p w14:paraId="451F1038" w14:textId="53BE062A" w:rsidR="00DF5C2F" w:rsidRPr="00D4378E" w:rsidRDefault="00DF5C2F" w:rsidP="000C1397">
      <w:pPr>
        <w:autoSpaceDE w:val="0"/>
        <w:autoSpaceDN w:val="0"/>
        <w:adjustRightInd w:val="0"/>
        <w:rPr>
          <w:rFonts w:ascii="Calibri" w:hAnsi="Calibri" w:cs="Calibri"/>
          <w:color w:val="333333"/>
          <w:sz w:val="20"/>
          <w:szCs w:val="20"/>
          <w:lang w:val="en-US"/>
        </w:rPr>
      </w:pPr>
    </w:p>
    <w:p w14:paraId="644954F9" w14:textId="77777777" w:rsidR="00D4378E" w:rsidRDefault="00D4378E" w:rsidP="00D4378E">
      <w:pPr>
        <w:pStyle w:val="Body"/>
        <w:rPr>
          <w:rFonts w:ascii="Calibri" w:eastAsia="Calibri" w:hAnsi="Calibri" w:cs="Calibri"/>
          <w:color w:val="666666"/>
          <w:sz w:val="20"/>
          <w:szCs w:val="20"/>
          <w:u w:color="666666"/>
        </w:rPr>
      </w:pPr>
      <w:r>
        <w:rPr>
          <w:rFonts w:ascii="Calibri" w:eastAsia="Calibri" w:hAnsi="Calibri" w:cs="Calibri"/>
          <w:color w:val="666666"/>
          <w:sz w:val="20"/>
          <w:szCs w:val="20"/>
          <w:u w:color="666666"/>
          <w:lang w:val="en-US"/>
        </w:rPr>
        <w:t>Smarter L</w:t>
      </w:r>
      <w:proofErr w:type="spellStart"/>
      <w:r>
        <w:rPr>
          <w:rFonts w:ascii="Calibri" w:eastAsia="Calibri" w:hAnsi="Calibri" w:cs="Calibri"/>
          <w:color w:val="666666"/>
          <w:sz w:val="20"/>
          <w:szCs w:val="20"/>
          <w:u w:color="666666"/>
        </w:rPr>
        <w:t>oans</w:t>
      </w:r>
      <w:proofErr w:type="spellEnd"/>
      <w:r>
        <w:rPr>
          <w:rFonts w:ascii="Calibri" w:eastAsia="Calibri" w:hAnsi="Calibri" w:cs="Calibri"/>
          <w:color w:val="666666"/>
          <w:sz w:val="20"/>
          <w:szCs w:val="20"/>
          <w:u w:color="666666"/>
          <w:lang w:val="en-US"/>
        </w:rPr>
        <w:t xml:space="preserve"> is Canada’s Online Loan Directory that enables people to find any loan, for any purpose, while dealing only with Canada’s most reputable financial companies. Since 2016, Smarter Loans has helped thousands of Canadians compare their loan options and obtain personal and commercial financing in a safe and convenient way. Companies listed on Smarter Loans adhere to a defined set of quality standards and are recognized with the Smarter Loans Quality Badge, as a symbol of trust and quality for Canadians. For more information please visit: </w:t>
      </w:r>
      <w:hyperlink r:id="rId7" w:history="1">
        <w:r>
          <w:rPr>
            <w:rStyle w:val="Hyperlink0"/>
          </w:rPr>
          <w:t>https://smarter.loans/</w:t>
        </w:r>
      </w:hyperlink>
    </w:p>
    <w:p w14:paraId="3BFF6C0C" w14:textId="77777777" w:rsidR="00DF5C2F" w:rsidRDefault="00DF5C2F" w:rsidP="000C1397">
      <w:pPr>
        <w:autoSpaceDE w:val="0"/>
        <w:autoSpaceDN w:val="0"/>
        <w:adjustRightInd w:val="0"/>
        <w:rPr>
          <w:rFonts w:ascii="Calibri" w:hAnsi="Calibri" w:cs="Calibri"/>
          <w:color w:val="333333"/>
          <w:sz w:val="20"/>
          <w:szCs w:val="20"/>
          <w:lang w:val="en-US"/>
        </w:rPr>
      </w:pPr>
    </w:p>
    <w:p w14:paraId="295B5493" w14:textId="608A5D46" w:rsidR="000C1397" w:rsidRPr="004A3F2D" w:rsidRDefault="000C1397" w:rsidP="000C1397">
      <w:pPr>
        <w:autoSpaceDE w:val="0"/>
        <w:autoSpaceDN w:val="0"/>
        <w:adjustRightInd w:val="0"/>
        <w:rPr>
          <w:rFonts w:ascii="Calibri" w:hAnsi="Calibri" w:cs="Calibri"/>
          <w:b/>
          <w:color w:val="333333"/>
          <w:sz w:val="20"/>
          <w:szCs w:val="20"/>
          <w:lang w:val="en-US"/>
        </w:rPr>
      </w:pPr>
      <w:r w:rsidRPr="004A3F2D">
        <w:rPr>
          <w:rFonts w:ascii="Calibri" w:hAnsi="Calibri" w:cs="Calibri"/>
          <w:b/>
          <w:color w:val="333333"/>
          <w:sz w:val="20"/>
          <w:szCs w:val="20"/>
          <w:lang w:val="en-US"/>
        </w:rPr>
        <w:t>About M</w:t>
      </w:r>
      <w:r w:rsidR="00092AD6" w:rsidRPr="004A3F2D">
        <w:rPr>
          <w:rFonts w:ascii="Calibri" w:hAnsi="Calibri" w:cs="Calibri"/>
          <w:b/>
          <w:color w:val="333333"/>
          <w:sz w:val="20"/>
          <w:szCs w:val="20"/>
          <w:lang w:val="en-US"/>
        </w:rPr>
        <w:t>LI Marble Lending Inc.</w:t>
      </w:r>
    </w:p>
    <w:p w14:paraId="205155FF" w14:textId="6B5CDCF1" w:rsidR="000C1397" w:rsidRPr="00534648" w:rsidRDefault="000C1397" w:rsidP="000C1397">
      <w:pPr>
        <w:autoSpaceDE w:val="0"/>
        <w:autoSpaceDN w:val="0"/>
        <w:adjustRightInd w:val="0"/>
        <w:rPr>
          <w:rFonts w:ascii="Calibri" w:hAnsi="Calibri" w:cs="Calibri"/>
          <w:color w:val="333333"/>
          <w:sz w:val="20"/>
          <w:szCs w:val="20"/>
          <w:lang w:val="en-US"/>
        </w:rPr>
      </w:pPr>
    </w:p>
    <w:p w14:paraId="05399D8D" w14:textId="479BA26E" w:rsidR="000C1397" w:rsidRPr="004A3F2D" w:rsidRDefault="00092AD6" w:rsidP="00C1262C">
      <w:pPr>
        <w:jc w:val="both"/>
        <w:rPr>
          <w:rFonts w:ascii="Calibri" w:hAnsi="Calibri" w:cs="Calibri"/>
          <w:color w:val="333333"/>
          <w:sz w:val="20"/>
          <w:szCs w:val="20"/>
          <w:lang w:val="en-US"/>
        </w:rPr>
      </w:pPr>
      <w:r w:rsidRPr="004A3F2D">
        <w:rPr>
          <w:rFonts w:ascii="Calibri" w:hAnsi="Calibri" w:cs="Calibri"/>
          <w:color w:val="333333"/>
          <w:sz w:val="20"/>
          <w:szCs w:val="20"/>
          <w:lang w:val="en-US"/>
        </w:rPr>
        <w:t xml:space="preserve">MLI Marble Lending Inc., dba Marble Financial (CSE: MRBL) </w:t>
      </w:r>
      <w:r w:rsidR="000C1397" w:rsidRPr="004A3F2D">
        <w:rPr>
          <w:rFonts w:ascii="Calibri" w:hAnsi="Calibri" w:cs="Calibri"/>
          <w:color w:val="333333"/>
          <w:sz w:val="20"/>
          <w:szCs w:val="20"/>
          <w:lang w:val="en-US"/>
        </w:rPr>
        <w:t xml:space="preserve">provides Canadians with a second chance to rebuild their credit and </w:t>
      </w:r>
      <w:r w:rsidR="00094883">
        <w:rPr>
          <w:rFonts w:ascii="Calibri" w:hAnsi="Calibri" w:cs="Calibri"/>
          <w:color w:val="333333"/>
          <w:sz w:val="20"/>
          <w:szCs w:val="20"/>
          <w:lang w:val="en-US"/>
        </w:rPr>
        <w:t xml:space="preserve">to </w:t>
      </w:r>
      <w:r w:rsidR="000C1397" w:rsidRPr="004A3F2D">
        <w:rPr>
          <w:rFonts w:ascii="Calibri" w:hAnsi="Calibri" w:cs="Calibri"/>
          <w:color w:val="333333"/>
          <w:sz w:val="20"/>
          <w:szCs w:val="20"/>
          <w:lang w:val="en-US"/>
        </w:rPr>
        <w:t xml:space="preserve">fast track their way back to mainstream lending </w:t>
      </w:r>
      <w:r w:rsidR="00094883">
        <w:rPr>
          <w:rFonts w:ascii="Calibri" w:hAnsi="Calibri" w:cs="Calibri"/>
          <w:color w:val="333333"/>
          <w:sz w:val="20"/>
          <w:szCs w:val="20"/>
          <w:lang w:val="en-US"/>
        </w:rPr>
        <w:t>using</w:t>
      </w:r>
      <w:r w:rsidR="000C1397" w:rsidRPr="004A3F2D">
        <w:rPr>
          <w:rFonts w:ascii="Calibri" w:hAnsi="Calibri" w:cs="Calibri"/>
          <w:color w:val="333333"/>
          <w:sz w:val="20"/>
          <w:szCs w:val="20"/>
          <w:lang w:val="en-US"/>
        </w:rPr>
        <w:t xml:space="preserve"> socially responsible lending </w:t>
      </w:r>
      <w:r w:rsidR="005615EB" w:rsidRPr="004A3F2D">
        <w:rPr>
          <w:rFonts w:ascii="Calibri" w:hAnsi="Calibri" w:cs="Calibri"/>
          <w:color w:val="333333"/>
          <w:sz w:val="20"/>
          <w:szCs w:val="20"/>
          <w:lang w:val="en-US"/>
        </w:rPr>
        <w:t>and</w:t>
      </w:r>
      <w:r w:rsidR="000C1397" w:rsidRPr="004A3F2D">
        <w:rPr>
          <w:rFonts w:ascii="Calibri" w:hAnsi="Calibri" w:cs="Calibri"/>
          <w:color w:val="333333"/>
          <w:sz w:val="20"/>
          <w:szCs w:val="20"/>
          <w:lang w:val="en-US"/>
        </w:rPr>
        <w:t xml:space="preserve"> fintech solutions. </w:t>
      </w:r>
      <w:r w:rsidR="005615EB" w:rsidRPr="004A3F2D">
        <w:rPr>
          <w:rFonts w:ascii="Calibri" w:hAnsi="Calibri" w:cs="Calibri"/>
          <w:color w:val="333333"/>
          <w:sz w:val="20"/>
          <w:szCs w:val="20"/>
          <w:lang w:val="en-US"/>
        </w:rPr>
        <w:t xml:space="preserve">Since 2016, the Company’s </w:t>
      </w:r>
      <w:r w:rsidR="000C1397" w:rsidRPr="004A3F2D">
        <w:rPr>
          <w:rFonts w:ascii="Calibri" w:hAnsi="Calibri" w:cs="Calibri"/>
          <w:color w:val="333333"/>
          <w:sz w:val="20"/>
          <w:szCs w:val="20"/>
          <w:lang w:val="en-US"/>
        </w:rPr>
        <w:t xml:space="preserve">flagship product has funded </w:t>
      </w:r>
      <w:r w:rsidR="005615EB" w:rsidRPr="004A3F2D">
        <w:rPr>
          <w:rFonts w:ascii="Calibri" w:hAnsi="Calibri" w:cs="Calibri"/>
          <w:color w:val="333333"/>
          <w:sz w:val="20"/>
          <w:szCs w:val="20"/>
          <w:lang w:val="en-US"/>
        </w:rPr>
        <w:t xml:space="preserve">in excess of $10 million in loans </w:t>
      </w:r>
      <w:r w:rsidR="000C1397" w:rsidRPr="004A3F2D">
        <w:rPr>
          <w:rFonts w:ascii="Calibri" w:hAnsi="Calibri" w:cs="Calibri"/>
          <w:color w:val="333333"/>
          <w:sz w:val="20"/>
          <w:szCs w:val="20"/>
          <w:lang w:val="en-US"/>
        </w:rPr>
        <w:t>and helped over 1</w:t>
      </w:r>
      <w:r w:rsidR="005615EB" w:rsidRPr="004A3F2D">
        <w:rPr>
          <w:rFonts w:ascii="Calibri" w:hAnsi="Calibri" w:cs="Calibri"/>
          <w:color w:val="333333"/>
          <w:sz w:val="20"/>
          <w:szCs w:val="20"/>
          <w:lang w:val="en-US"/>
        </w:rPr>
        <w:t>,</w:t>
      </w:r>
      <w:r w:rsidR="000C1397" w:rsidRPr="004A3F2D">
        <w:rPr>
          <w:rFonts w:ascii="Calibri" w:hAnsi="Calibri" w:cs="Calibri"/>
          <w:color w:val="333333"/>
          <w:sz w:val="20"/>
          <w:szCs w:val="20"/>
          <w:lang w:val="en-US"/>
        </w:rPr>
        <w:t xml:space="preserve">100 Canadians rebuild their credit </w:t>
      </w:r>
      <w:r w:rsidR="005615EB" w:rsidRPr="004A3F2D">
        <w:rPr>
          <w:rFonts w:ascii="Calibri" w:hAnsi="Calibri" w:cs="Calibri"/>
          <w:color w:val="333333"/>
          <w:sz w:val="20"/>
          <w:szCs w:val="20"/>
          <w:lang w:val="en-US"/>
        </w:rPr>
        <w:t>scores</w:t>
      </w:r>
      <w:r w:rsidR="000C1397" w:rsidRPr="004A3F2D">
        <w:rPr>
          <w:rFonts w:ascii="Calibri" w:hAnsi="Calibri" w:cs="Calibri"/>
          <w:color w:val="333333"/>
          <w:sz w:val="20"/>
          <w:szCs w:val="20"/>
          <w:lang w:val="en-US"/>
        </w:rPr>
        <w:t xml:space="preserve">. </w:t>
      </w:r>
      <w:r w:rsidR="005615EB" w:rsidRPr="004A3F2D">
        <w:rPr>
          <w:rFonts w:ascii="Calibri" w:hAnsi="Calibri" w:cs="Calibri"/>
          <w:color w:val="333333"/>
          <w:sz w:val="20"/>
          <w:szCs w:val="20"/>
          <w:lang w:val="en-US"/>
        </w:rPr>
        <w:t xml:space="preserve"> Marble’s </w:t>
      </w:r>
      <w:r w:rsidR="000C1397" w:rsidRPr="004A3F2D">
        <w:rPr>
          <w:rFonts w:ascii="Calibri" w:hAnsi="Calibri" w:cs="Calibri"/>
          <w:color w:val="333333"/>
          <w:sz w:val="20"/>
          <w:szCs w:val="20"/>
          <w:lang w:val="en-US"/>
        </w:rPr>
        <w:t xml:space="preserve">proven consumer credit rebuilding strategy </w:t>
      </w:r>
      <w:r w:rsidR="005615EB" w:rsidRPr="004A3F2D">
        <w:rPr>
          <w:rFonts w:ascii="Calibri" w:hAnsi="Calibri" w:cs="Calibri"/>
          <w:color w:val="333333"/>
          <w:sz w:val="20"/>
          <w:szCs w:val="20"/>
          <w:lang w:val="en-US"/>
        </w:rPr>
        <w:t xml:space="preserve">accelerates the timeline for its consumers by 50% relative to </w:t>
      </w:r>
      <w:r w:rsidR="000C1397" w:rsidRPr="004A3F2D">
        <w:rPr>
          <w:rFonts w:ascii="Calibri" w:hAnsi="Calibri" w:cs="Calibri"/>
          <w:color w:val="333333"/>
          <w:sz w:val="20"/>
          <w:szCs w:val="20"/>
          <w:lang w:val="en-US"/>
        </w:rPr>
        <w:t>the current traditional method</w:t>
      </w:r>
      <w:r w:rsidR="005615EB" w:rsidRPr="004A3F2D">
        <w:rPr>
          <w:rFonts w:ascii="Calibri" w:hAnsi="Calibri" w:cs="Calibri"/>
          <w:color w:val="333333"/>
          <w:sz w:val="20"/>
          <w:szCs w:val="20"/>
          <w:lang w:val="en-US"/>
        </w:rPr>
        <w:t>s</w:t>
      </w:r>
      <w:r w:rsidR="000C1397" w:rsidRPr="004A3F2D">
        <w:rPr>
          <w:rFonts w:ascii="Calibri" w:hAnsi="Calibri" w:cs="Calibri"/>
          <w:color w:val="333333"/>
          <w:sz w:val="20"/>
          <w:szCs w:val="20"/>
          <w:lang w:val="en-US"/>
        </w:rPr>
        <w:t xml:space="preserve"> </w:t>
      </w:r>
      <w:r w:rsidR="005615EB" w:rsidRPr="004A3F2D">
        <w:rPr>
          <w:rFonts w:ascii="Calibri" w:hAnsi="Calibri" w:cs="Calibri"/>
          <w:color w:val="333333"/>
          <w:sz w:val="20"/>
          <w:szCs w:val="20"/>
          <w:lang w:val="en-US"/>
        </w:rPr>
        <w:t>available through</w:t>
      </w:r>
      <w:r w:rsidR="000C1397" w:rsidRPr="004A3F2D">
        <w:rPr>
          <w:rFonts w:ascii="Calibri" w:hAnsi="Calibri" w:cs="Calibri"/>
          <w:color w:val="333333"/>
          <w:sz w:val="20"/>
          <w:szCs w:val="20"/>
          <w:lang w:val="en-US"/>
        </w:rPr>
        <w:t xml:space="preserve"> Consumer Proposal</w:t>
      </w:r>
      <w:r w:rsidR="005615EB" w:rsidRPr="004A3F2D">
        <w:rPr>
          <w:rFonts w:ascii="Calibri" w:hAnsi="Calibri" w:cs="Calibri"/>
          <w:color w:val="333333"/>
          <w:sz w:val="20"/>
          <w:szCs w:val="20"/>
          <w:lang w:val="en-US"/>
        </w:rPr>
        <w:t>s.</w:t>
      </w:r>
    </w:p>
    <w:p w14:paraId="64950A6D" w14:textId="344FA116" w:rsidR="000C1397" w:rsidRPr="00534648" w:rsidRDefault="000C1397" w:rsidP="000C1397">
      <w:pPr>
        <w:autoSpaceDE w:val="0"/>
        <w:autoSpaceDN w:val="0"/>
        <w:adjustRightInd w:val="0"/>
        <w:rPr>
          <w:rFonts w:ascii="Calibri" w:hAnsi="Calibri" w:cs="Calibri"/>
          <w:sz w:val="20"/>
          <w:szCs w:val="20"/>
        </w:rPr>
      </w:pPr>
    </w:p>
    <w:p w14:paraId="6DE399FD" w14:textId="2F7F42D6" w:rsidR="00092AD6" w:rsidRPr="004A3F2D" w:rsidRDefault="00092AD6" w:rsidP="000C1397">
      <w:pPr>
        <w:autoSpaceDE w:val="0"/>
        <w:autoSpaceDN w:val="0"/>
        <w:adjustRightInd w:val="0"/>
        <w:rPr>
          <w:rFonts w:ascii="Calibri" w:hAnsi="Calibri" w:cs="Calibri"/>
          <w:sz w:val="20"/>
          <w:szCs w:val="20"/>
        </w:rPr>
      </w:pPr>
      <w:r w:rsidRPr="004A3F2D">
        <w:rPr>
          <w:rFonts w:ascii="Calibri" w:hAnsi="Calibri" w:cs="Calibri"/>
          <w:sz w:val="20"/>
          <w:szCs w:val="20"/>
        </w:rPr>
        <w:t xml:space="preserve">For further information, please visit the Company’s website at </w:t>
      </w:r>
      <w:hyperlink r:id="rId8" w:history="1">
        <w:r w:rsidRPr="004A3F2D">
          <w:rPr>
            <w:rStyle w:val="Hyperlink"/>
            <w:rFonts w:ascii="Calibri" w:hAnsi="Calibri" w:cs="Calibri"/>
            <w:sz w:val="20"/>
            <w:szCs w:val="20"/>
          </w:rPr>
          <w:t>www.marblefinancial.ca</w:t>
        </w:r>
      </w:hyperlink>
      <w:r w:rsidRPr="004A3F2D">
        <w:rPr>
          <w:rFonts w:ascii="Calibri" w:hAnsi="Calibri" w:cs="Calibri"/>
          <w:sz w:val="20"/>
          <w:szCs w:val="20"/>
        </w:rPr>
        <w:t xml:space="preserve"> </w:t>
      </w:r>
      <w:r w:rsidR="009D7063" w:rsidRPr="004A3F2D">
        <w:rPr>
          <w:rFonts w:ascii="Calibri" w:hAnsi="Calibri" w:cs="Calibri"/>
          <w:sz w:val="20"/>
          <w:szCs w:val="20"/>
        </w:rPr>
        <w:t>.</w:t>
      </w:r>
    </w:p>
    <w:p w14:paraId="4033E462" w14:textId="21CD58DF" w:rsidR="009D7063" w:rsidRPr="00534648" w:rsidRDefault="009D7063" w:rsidP="000C1397">
      <w:pPr>
        <w:autoSpaceDE w:val="0"/>
        <w:autoSpaceDN w:val="0"/>
        <w:adjustRightInd w:val="0"/>
        <w:rPr>
          <w:rFonts w:ascii="Calibri" w:hAnsi="Calibri" w:cs="Calibri"/>
          <w:sz w:val="20"/>
          <w:szCs w:val="20"/>
        </w:rPr>
      </w:pPr>
    </w:p>
    <w:p w14:paraId="5DD7319C" w14:textId="45F696EC" w:rsidR="009D7063" w:rsidRPr="004A3F2D" w:rsidRDefault="009D7063" w:rsidP="000C1397">
      <w:pPr>
        <w:autoSpaceDE w:val="0"/>
        <w:autoSpaceDN w:val="0"/>
        <w:adjustRightInd w:val="0"/>
        <w:rPr>
          <w:rFonts w:ascii="Calibri" w:hAnsi="Calibri" w:cs="Calibri"/>
          <w:sz w:val="20"/>
          <w:szCs w:val="20"/>
        </w:rPr>
      </w:pPr>
      <w:r w:rsidRPr="004A3F2D">
        <w:rPr>
          <w:rFonts w:ascii="Calibri" w:hAnsi="Calibri" w:cs="Calibri"/>
          <w:sz w:val="20"/>
          <w:szCs w:val="20"/>
        </w:rPr>
        <w:t>Mike Marrandino, CEO, Director</w:t>
      </w:r>
    </w:p>
    <w:p w14:paraId="2008C862" w14:textId="5270D276" w:rsidR="009D7063" w:rsidRDefault="009D7063" w:rsidP="000C1397">
      <w:pPr>
        <w:autoSpaceDE w:val="0"/>
        <w:autoSpaceDN w:val="0"/>
        <w:adjustRightInd w:val="0"/>
        <w:rPr>
          <w:rFonts w:ascii="Calibri" w:hAnsi="Calibri" w:cs="Calibri"/>
          <w:sz w:val="20"/>
          <w:szCs w:val="20"/>
        </w:rPr>
      </w:pPr>
      <w:r w:rsidRPr="004A3F2D">
        <w:rPr>
          <w:rFonts w:ascii="Calibri" w:hAnsi="Calibri" w:cs="Calibri"/>
          <w:sz w:val="20"/>
          <w:szCs w:val="20"/>
        </w:rPr>
        <w:t xml:space="preserve">Email: </w:t>
      </w:r>
      <w:hyperlink r:id="rId9" w:history="1">
        <w:r w:rsidR="00C1262C" w:rsidRPr="004A3F2D">
          <w:rPr>
            <w:rStyle w:val="Hyperlink"/>
            <w:rFonts w:ascii="Calibri" w:hAnsi="Calibri" w:cs="Calibri"/>
            <w:sz w:val="20"/>
            <w:szCs w:val="20"/>
          </w:rPr>
          <w:t>ir@marblefinancial.ca</w:t>
        </w:r>
      </w:hyperlink>
      <w:r w:rsidR="00C1262C" w:rsidRPr="004A3F2D">
        <w:rPr>
          <w:rFonts w:ascii="Calibri" w:hAnsi="Calibri" w:cs="Calibri"/>
          <w:sz w:val="20"/>
          <w:szCs w:val="20"/>
        </w:rPr>
        <w:t xml:space="preserve"> </w:t>
      </w:r>
    </w:p>
    <w:p w14:paraId="4D46E86F" w14:textId="5316CBB1" w:rsidR="004A3F2D" w:rsidRDefault="004A3F2D" w:rsidP="000C1397">
      <w:pPr>
        <w:autoSpaceDE w:val="0"/>
        <w:autoSpaceDN w:val="0"/>
        <w:adjustRightInd w:val="0"/>
        <w:rPr>
          <w:rFonts w:ascii="Calibri" w:hAnsi="Calibri" w:cs="Calibri"/>
          <w:sz w:val="20"/>
          <w:szCs w:val="20"/>
        </w:rPr>
      </w:pPr>
    </w:p>
    <w:p w14:paraId="2C912EA7" w14:textId="58B77EFA" w:rsidR="00534648" w:rsidRDefault="00534648" w:rsidP="000C1397">
      <w:pPr>
        <w:autoSpaceDE w:val="0"/>
        <w:autoSpaceDN w:val="0"/>
        <w:adjustRightInd w:val="0"/>
        <w:rPr>
          <w:rFonts w:ascii="Calibri" w:hAnsi="Calibri" w:cs="Calibri"/>
          <w:sz w:val="20"/>
          <w:szCs w:val="20"/>
        </w:rPr>
      </w:pPr>
    </w:p>
    <w:p w14:paraId="128F3383" w14:textId="77777777" w:rsidR="00534648" w:rsidRDefault="00534648" w:rsidP="000C1397">
      <w:pPr>
        <w:autoSpaceDE w:val="0"/>
        <w:autoSpaceDN w:val="0"/>
        <w:adjustRightInd w:val="0"/>
        <w:rPr>
          <w:rFonts w:ascii="Calibri" w:hAnsi="Calibri" w:cs="Calibri"/>
          <w:sz w:val="20"/>
          <w:szCs w:val="20"/>
        </w:rPr>
      </w:pPr>
    </w:p>
    <w:p w14:paraId="64AC2234" w14:textId="344FD5EC" w:rsidR="004A3F2D" w:rsidRPr="004A3F2D" w:rsidRDefault="004A3F2D" w:rsidP="004A3F2D">
      <w:pPr>
        <w:jc w:val="center"/>
        <w:rPr>
          <w:rFonts w:ascii="Calibri" w:hAnsi="Calibri" w:cs="Calibri"/>
          <w:sz w:val="16"/>
          <w:szCs w:val="16"/>
        </w:rPr>
      </w:pPr>
      <w:r w:rsidRPr="004A3F2D">
        <w:rPr>
          <w:rFonts w:ascii="Calibri" w:hAnsi="Calibri" w:cs="Calibri"/>
          <w:color w:val="747474"/>
          <w:sz w:val="16"/>
          <w:szCs w:val="16"/>
          <w:shd w:val="clear" w:color="auto" w:fill="FFFFFF"/>
        </w:rPr>
        <w:t>NEITHER THE CANADIAN SECURITIES EXCHANGE NOR ITS REGULATIONS SERVICES PROVIDER HAVE REVIEWED OR ACCEPT RESPONSIBILITY FOR THE ADEQUACY OR ACCURACY OF THIS RELEASE</w:t>
      </w:r>
    </w:p>
    <w:sectPr w:rsidR="004A3F2D" w:rsidRPr="004A3F2D" w:rsidSect="00CC6627">
      <w:headerReference w:type="default" r:id="rId10"/>
      <w:footerReference w:type="default" r:id="rId11"/>
      <w:pgSz w:w="12240" w:h="15840"/>
      <w:pgMar w:top="284" w:right="284" w:bottom="284" w:left="28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A2E27" w14:textId="77777777" w:rsidR="002F3EA1" w:rsidRDefault="002F3EA1">
      <w:r>
        <w:separator/>
      </w:r>
    </w:p>
  </w:endnote>
  <w:endnote w:type="continuationSeparator" w:id="0">
    <w:p w14:paraId="17E1A608" w14:textId="77777777" w:rsidR="002F3EA1" w:rsidRDefault="002F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2EF4" w14:textId="78EB1A13" w:rsidR="00B215D6" w:rsidRDefault="00995CE2">
    <w:pPr>
      <w:jc w:val="center"/>
      <w:rPr>
        <w:color w:val="666666"/>
        <w:sz w:val="18"/>
        <w:szCs w:val="18"/>
      </w:rPr>
    </w:pPr>
    <w:r>
      <w:rPr>
        <w:color w:val="666666"/>
        <w:sz w:val="18"/>
        <w:szCs w:val="18"/>
      </w:rPr>
      <w:t>Suite 1202 - 1166 Alberni Street Vancouver BC Canada V6E 3Z3</w:t>
    </w:r>
    <w:r w:rsidR="00CC6627">
      <w:rPr>
        <w:color w:val="666666"/>
        <w:sz w:val="18"/>
        <w:szCs w:val="18"/>
      </w:rPr>
      <w:br/>
      <w:t xml:space="preserve">W: </w:t>
    </w:r>
    <w:r w:rsidR="009D7063">
      <w:rPr>
        <w:color w:val="666666"/>
        <w:sz w:val="18"/>
        <w:szCs w:val="18"/>
      </w:rPr>
      <w:t>marblefinancial</w:t>
    </w:r>
    <w:r w:rsidR="00CC6627">
      <w:rPr>
        <w:color w:val="666666"/>
        <w:sz w:val="18"/>
        <w:szCs w:val="18"/>
      </w:rPr>
      <w:t xml:space="preserve">.ca | E: </w:t>
    </w:r>
    <w:r w:rsidR="00092AD6">
      <w:rPr>
        <w:color w:val="666666"/>
        <w:sz w:val="18"/>
        <w:szCs w:val="18"/>
      </w:rPr>
      <w:t>info</w:t>
    </w:r>
    <w:r w:rsidR="00CC6627">
      <w:rPr>
        <w:color w:val="666666"/>
        <w:sz w:val="18"/>
        <w:szCs w:val="18"/>
      </w:rPr>
      <w:t>@</w:t>
    </w:r>
    <w:r w:rsidR="00092AD6">
      <w:rPr>
        <w:color w:val="666666"/>
        <w:sz w:val="18"/>
        <w:szCs w:val="18"/>
      </w:rPr>
      <w:t>marblefinancial</w:t>
    </w:r>
    <w:r>
      <w:rPr>
        <w:color w:val="666666"/>
        <w:sz w:val="18"/>
        <w:szCs w:val="18"/>
      </w:rPr>
      <w:t>.ca | P: 604–336–0185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3FC04" w14:textId="77777777" w:rsidR="002F3EA1" w:rsidRDefault="002F3EA1">
      <w:r>
        <w:separator/>
      </w:r>
    </w:p>
  </w:footnote>
  <w:footnote w:type="continuationSeparator" w:id="0">
    <w:p w14:paraId="1C5F75EA" w14:textId="77777777" w:rsidR="002F3EA1" w:rsidRDefault="002F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ABC1" w14:textId="05B2062B" w:rsidR="00CC6627" w:rsidRDefault="00995CE2" w:rsidP="00CC6627">
    <w:r>
      <w:br/>
    </w:r>
    <w:r w:rsidR="00440AFC">
      <w:rPr>
        <w:rFonts w:ascii="Calibri" w:eastAsiaTheme="minorEastAsia" w:hAnsi="Calibri" w:cs="Calibri"/>
        <w:noProof/>
      </w:rPr>
      <w:fldChar w:fldCharType="begin"/>
    </w:r>
    <w:r w:rsidR="00440AFC">
      <w:rPr>
        <w:rFonts w:ascii="Calibri" w:eastAsiaTheme="minorEastAsia" w:hAnsi="Calibri" w:cs="Calibri"/>
        <w:noProof/>
      </w:rPr>
      <w:instrText xml:space="preserve"> INCLUDEPICTURE  "/Users/mike/Library/Containers/com.microsoft.Outlook/Data/Library/Caches/Signatures/signature_1853450368" \* MERGEFORMATINET </w:instrText>
    </w:r>
    <w:r w:rsidR="00440AFC">
      <w:rPr>
        <w:rFonts w:ascii="Calibri" w:eastAsiaTheme="minorEastAsia" w:hAnsi="Calibri" w:cs="Calibri"/>
        <w:noProof/>
      </w:rPr>
      <w:fldChar w:fldCharType="separate"/>
    </w:r>
    <w:r w:rsidR="00440AFC">
      <w:rPr>
        <w:rFonts w:ascii="Calibri" w:eastAsiaTheme="minorEastAsia" w:hAnsi="Calibri" w:cs="Calibri"/>
        <w:noProof/>
      </w:rPr>
      <w:drawing>
        <wp:inline distT="0" distB="0" distL="0" distR="0" wp14:anchorId="08DDF74A" wp14:editId="05C832B6">
          <wp:extent cx="1381785" cy="697117"/>
          <wp:effectExtent l="0" t="0" r="0" b="1905"/>
          <wp:docPr id="2" name="Picture 2" descr="cid:image001.png@01D38AF6.D5BFE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AF6.D5BFEF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4333" cy="703448"/>
                  </a:xfrm>
                  <a:prstGeom prst="rect">
                    <a:avLst/>
                  </a:prstGeom>
                  <a:noFill/>
                  <a:ln>
                    <a:noFill/>
                  </a:ln>
                </pic:spPr>
              </pic:pic>
            </a:graphicData>
          </a:graphic>
        </wp:inline>
      </w:drawing>
    </w:r>
    <w:r w:rsidR="00440AFC">
      <w:rPr>
        <w:rFonts w:ascii="Calibri" w:eastAsiaTheme="minorEastAsia" w:hAnsi="Calibri" w:cs="Calibr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450E"/>
    <w:multiLevelType w:val="multilevel"/>
    <w:tmpl w:val="569AD704"/>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4"/>
      <w:numFmt w:val="bullet"/>
      <w:lvlText w:val=""/>
      <w:lvlJc w:val="left"/>
      <w:pPr>
        <w:ind w:left="2160" w:hanging="360"/>
      </w:pPr>
      <w:rPr>
        <w:rFonts w:ascii="Symbol" w:eastAsia="Times New Roman" w:hAnsi="Symbol" w:cstheme="minorHAns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C91161"/>
    <w:multiLevelType w:val="hybridMultilevel"/>
    <w:tmpl w:val="C5167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C506E"/>
    <w:multiLevelType w:val="hybridMultilevel"/>
    <w:tmpl w:val="8A5418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6A02222"/>
    <w:multiLevelType w:val="multilevel"/>
    <w:tmpl w:val="4C12A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4F16E6"/>
    <w:multiLevelType w:val="hybridMultilevel"/>
    <w:tmpl w:val="5AD40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6271C3"/>
    <w:multiLevelType w:val="multilevel"/>
    <w:tmpl w:val="28105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E33600"/>
    <w:multiLevelType w:val="multilevel"/>
    <w:tmpl w:val="C35886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F705F"/>
    <w:multiLevelType w:val="hybridMultilevel"/>
    <w:tmpl w:val="90E8BD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D6"/>
    <w:rsid w:val="00030631"/>
    <w:rsid w:val="0007719E"/>
    <w:rsid w:val="00092AD6"/>
    <w:rsid w:val="00094883"/>
    <w:rsid w:val="000A7D1F"/>
    <w:rsid w:val="000C1397"/>
    <w:rsid w:val="000C6ADD"/>
    <w:rsid w:val="00103D45"/>
    <w:rsid w:val="00204A36"/>
    <w:rsid w:val="00290542"/>
    <w:rsid w:val="002F3EA1"/>
    <w:rsid w:val="00394BEE"/>
    <w:rsid w:val="0042384A"/>
    <w:rsid w:val="00440AFC"/>
    <w:rsid w:val="00441F07"/>
    <w:rsid w:val="004A3F2D"/>
    <w:rsid w:val="004D1939"/>
    <w:rsid w:val="004E34A2"/>
    <w:rsid w:val="005061AA"/>
    <w:rsid w:val="00534648"/>
    <w:rsid w:val="005431CA"/>
    <w:rsid w:val="005527C9"/>
    <w:rsid w:val="005615EB"/>
    <w:rsid w:val="00682266"/>
    <w:rsid w:val="006B62F4"/>
    <w:rsid w:val="00707557"/>
    <w:rsid w:val="00815032"/>
    <w:rsid w:val="00845EB5"/>
    <w:rsid w:val="00937EC7"/>
    <w:rsid w:val="00995CE2"/>
    <w:rsid w:val="009D7063"/>
    <w:rsid w:val="00A141D3"/>
    <w:rsid w:val="00A1468E"/>
    <w:rsid w:val="00B143F5"/>
    <w:rsid w:val="00B215D6"/>
    <w:rsid w:val="00B278A2"/>
    <w:rsid w:val="00B636E6"/>
    <w:rsid w:val="00BB01EA"/>
    <w:rsid w:val="00BC43C2"/>
    <w:rsid w:val="00C1262C"/>
    <w:rsid w:val="00C56B34"/>
    <w:rsid w:val="00C6233E"/>
    <w:rsid w:val="00CC6627"/>
    <w:rsid w:val="00D30850"/>
    <w:rsid w:val="00D4378E"/>
    <w:rsid w:val="00DF5C2F"/>
    <w:rsid w:val="00EC2232"/>
    <w:rsid w:val="00F11899"/>
    <w:rsid w:val="00FA1F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3C78"/>
  <w15:docId w15:val="{DF029E2D-F4BB-544D-92BE-466153DA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EA"/>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CA"/>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paragraph" w:styleId="Header">
    <w:name w:val="header"/>
    <w:basedOn w:val="Normal"/>
    <w:link w:val="HeaderChar"/>
    <w:uiPriority w:val="99"/>
    <w:unhideWhenUsed/>
    <w:rsid w:val="00CC6627"/>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CC6627"/>
  </w:style>
  <w:style w:type="paragraph" w:styleId="Footer">
    <w:name w:val="footer"/>
    <w:basedOn w:val="Normal"/>
    <w:link w:val="FooterChar"/>
    <w:uiPriority w:val="99"/>
    <w:unhideWhenUsed/>
    <w:rsid w:val="00CC6627"/>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CC6627"/>
  </w:style>
  <w:style w:type="paragraph" w:styleId="ListParagraph">
    <w:name w:val="List Paragraph"/>
    <w:basedOn w:val="Normal"/>
    <w:uiPriority w:val="34"/>
    <w:qFormat/>
    <w:rsid w:val="00CC6627"/>
    <w:pPr>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440AFC"/>
    <w:pPr>
      <w:pBdr>
        <w:top w:val="nil"/>
        <w:left w:val="nil"/>
        <w:bottom w:val="nil"/>
        <w:right w:val="nil"/>
        <w:between w:val="nil"/>
      </w:pBdr>
    </w:pPr>
    <w:rPr>
      <w:rFonts w:eastAsia="Arial"/>
      <w:color w:val="000000"/>
      <w:sz w:val="18"/>
      <w:szCs w:val="18"/>
      <w:lang w:val="en"/>
    </w:rPr>
  </w:style>
  <w:style w:type="character" w:customStyle="1" w:styleId="BalloonTextChar">
    <w:name w:val="Balloon Text Char"/>
    <w:basedOn w:val="DefaultParagraphFont"/>
    <w:link w:val="BalloonText"/>
    <w:uiPriority w:val="99"/>
    <w:semiHidden/>
    <w:rsid w:val="00440AFC"/>
    <w:rPr>
      <w:rFonts w:ascii="Times New Roman" w:hAnsi="Times New Roman" w:cs="Times New Roman"/>
      <w:sz w:val="18"/>
      <w:szCs w:val="18"/>
    </w:rPr>
  </w:style>
  <w:style w:type="character" w:styleId="Hyperlink">
    <w:name w:val="Hyperlink"/>
    <w:basedOn w:val="DefaultParagraphFont"/>
    <w:uiPriority w:val="99"/>
    <w:unhideWhenUsed/>
    <w:rsid w:val="00092AD6"/>
    <w:rPr>
      <w:color w:val="0000FF" w:themeColor="hyperlink"/>
      <w:u w:val="single"/>
    </w:rPr>
  </w:style>
  <w:style w:type="character" w:styleId="UnresolvedMention">
    <w:name w:val="Unresolved Mention"/>
    <w:basedOn w:val="DefaultParagraphFont"/>
    <w:uiPriority w:val="99"/>
    <w:semiHidden/>
    <w:unhideWhenUsed/>
    <w:rsid w:val="00092AD6"/>
    <w:rPr>
      <w:color w:val="605E5C"/>
      <w:shd w:val="clear" w:color="auto" w:fill="E1DFDD"/>
    </w:rPr>
  </w:style>
  <w:style w:type="paragraph" w:styleId="NormalWeb">
    <w:name w:val="Normal (Web)"/>
    <w:basedOn w:val="Normal"/>
    <w:uiPriority w:val="99"/>
    <w:semiHidden/>
    <w:unhideWhenUsed/>
    <w:rsid w:val="00DF5C2F"/>
    <w:pPr>
      <w:spacing w:before="100" w:beforeAutospacing="1" w:after="100" w:afterAutospacing="1"/>
    </w:pPr>
  </w:style>
  <w:style w:type="paragraph" w:customStyle="1" w:styleId="Body">
    <w:name w:val="Body"/>
    <w:rsid w:val="00D4378E"/>
    <w:pPr>
      <w:pBdr>
        <w:bar w:val="nil"/>
      </w:pBdr>
      <w:spacing w:line="240" w:lineRule="auto"/>
    </w:pPr>
    <w:rPr>
      <w:rFonts w:ascii="Times New Roman" w:eastAsia="Arial Unicode MS" w:hAnsi="Times New Roman" w:cs="Arial Unicode MS"/>
      <w:sz w:val="24"/>
      <w:szCs w:val="24"/>
      <w:u w:color="000000"/>
      <w:bdr w:val="nil"/>
      <w:lang w:val="en-CA"/>
    </w:rPr>
  </w:style>
  <w:style w:type="character" w:customStyle="1" w:styleId="Hyperlink0">
    <w:name w:val="Hyperlink.0"/>
    <w:basedOn w:val="DefaultParagraphFont"/>
    <w:rsid w:val="00D4378E"/>
    <w:rPr>
      <w:rFonts w:ascii="Calibri" w:eastAsia="Calibri" w:hAnsi="Calibri" w:cs="Calibri"/>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5868">
      <w:bodyDiv w:val="1"/>
      <w:marLeft w:val="0"/>
      <w:marRight w:val="0"/>
      <w:marTop w:val="0"/>
      <w:marBottom w:val="0"/>
      <w:divBdr>
        <w:top w:val="none" w:sz="0" w:space="0" w:color="auto"/>
        <w:left w:val="none" w:sz="0" w:space="0" w:color="auto"/>
        <w:bottom w:val="none" w:sz="0" w:space="0" w:color="auto"/>
        <w:right w:val="none" w:sz="0" w:space="0" w:color="auto"/>
      </w:divBdr>
    </w:div>
    <w:div w:id="364796123">
      <w:bodyDiv w:val="1"/>
      <w:marLeft w:val="0"/>
      <w:marRight w:val="0"/>
      <w:marTop w:val="0"/>
      <w:marBottom w:val="0"/>
      <w:divBdr>
        <w:top w:val="none" w:sz="0" w:space="0" w:color="auto"/>
        <w:left w:val="none" w:sz="0" w:space="0" w:color="auto"/>
        <w:bottom w:val="none" w:sz="0" w:space="0" w:color="auto"/>
        <w:right w:val="none" w:sz="0" w:space="0" w:color="auto"/>
      </w:divBdr>
    </w:div>
    <w:div w:id="514273066">
      <w:bodyDiv w:val="1"/>
      <w:marLeft w:val="0"/>
      <w:marRight w:val="0"/>
      <w:marTop w:val="0"/>
      <w:marBottom w:val="0"/>
      <w:divBdr>
        <w:top w:val="none" w:sz="0" w:space="0" w:color="auto"/>
        <w:left w:val="none" w:sz="0" w:space="0" w:color="auto"/>
        <w:bottom w:val="none" w:sz="0" w:space="0" w:color="auto"/>
        <w:right w:val="none" w:sz="0" w:space="0" w:color="auto"/>
      </w:divBdr>
    </w:div>
    <w:div w:id="1242838704">
      <w:bodyDiv w:val="1"/>
      <w:marLeft w:val="0"/>
      <w:marRight w:val="0"/>
      <w:marTop w:val="0"/>
      <w:marBottom w:val="0"/>
      <w:divBdr>
        <w:top w:val="none" w:sz="0" w:space="0" w:color="auto"/>
        <w:left w:val="none" w:sz="0" w:space="0" w:color="auto"/>
        <w:bottom w:val="none" w:sz="0" w:space="0" w:color="auto"/>
        <w:right w:val="none" w:sz="0" w:space="0" w:color="auto"/>
      </w:divBdr>
    </w:div>
    <w:div w:id="1509059144">
      <w:bodyDiv w:val="1"/>
      <w:marLeft w:val="0"/>
      <w:marRight w:val="0"/>
      <w:marTop w:val="0"/>
      <w:marBottom w:val="0"/>
      <w:divBdr>
        <w:top w:val="none" w:sz="0" w:space="0" w:color="auto"/>
        <w:left w:val="none" w:sz="0" w:space="0" w:color="auto"/>
        <w:bottom w:val="none" w:sz="0" w:space="0" w:color="auto"/>
        <w:right w:val="none" w:sz="0" w:space="0" w:color="auto"/>
      </w:divBdr>
    </w:div>
    <w:div w:id="1648632191">
      <w:bodyDiv w:val="1"/>
      <w:marLeft w:val="0"/>
      <w:marRight w:val="0"/>
      <w:marTop w:val="0"/>
      <w:marBottom w:val="0"/>
      <w:divBdr>
        <w:top w:val="none" w:sz="0" w:space="0" w:color="auto"/>
        <w:left w:val="none" w:sz="0" w:space="0" w:color="auto"/>
        <w:bottom w:val="none" w:sz="0" w:space="0" w:color="auto"/>
        <w:right w:val="none" w:sz="0" w:space="0" w:color="auto"/>
      </w:divBdr>
    </w:div>
    <w:div w:id="1861434638">
      <w:bodyDiv w:val="1"/>
      <w:marLeft w:val="0"/>
      <w:marRight w:val="0"/>
      <w:marTop w:val="0"/>
      <w:marBottom w:val="0"/>
      <w:divBdr>
        <w:top w:val="none" w:sz="0" w:space="0" w:color="auto"/>
        <w:left w:val="none" w:sz="0" w:space="0" w:color="auto"/>
        <w:bottom w:val="none" w:sz="0" w:space="0" w:color="auto"/>
        <w:right w:val="none" w:sz="0" w:space="0" w:color="auto"/>
      </w:divBdr>
    </w:div>
    <w:div w:id="1886789942">
      <w:bodyDiv w:val="1"/>
      <w:marLeft w:val="0"/>
      <w:marRight w:val="0"/>
      <w:marTop w:val="0"/>
      <w:marBottom w:val="0"/>
      <w:divBdr>
        <w:top w:val="none" w:sz="0" w:space="0" w:color="auto"/>
        <w:left w:val="none" w:sz="0" w:space="0" w:color="auto"/>
        <w:bottom w:val="none" w:sz="0" w:space="0" w:color="auto"/>
        <w:right w:val="none" w:sz="0" w:space="0" w:color="auto"/>
      </w:divBdr>
    </w:div>
    <w:div w:id="2001998641">
      <w:bodyDiv w:val="1"/>
      <w:marLeft w:val="0"/>
      <w:marRight w:val="0"/>
      <w:marTop w:val="0"/>
      <w:marBottom w:val="0"/>
      <w:divBdr>
        <w:top w:val="none" w:sz="0" w:space="0" w:color="auto"/>
        <w:left w:val="none" w:sz="0" w:space="0" w:color="auto"/>
        <w:bottom w:val="none" w:sz="0" w:space="0" w:color="auto"/>
        <w:right w:val="none" w:sz="0" w:space="0" w:color="auto"/>
      </w:divBdr>
    </w:div>
    <w:div w:id="212615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rblefinancial.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arter.loa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marblefinancial.ca"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Users/mike/Library/Containers/com.microsoft.Outlook/Data/Library/Caches/Signatures/signature_1853450368"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Marrandino</cp:lastModifiedBy>
  <cp:revision>5</cp:revision>
  <dcterms:created xsi:type="dcterms:W3CDTF">2019-04-24T17:35:00Z</dcterms:created>
  <dcterms:modified xsi:type="dcterms:W3CDTF">2019-04-30T03:21:00Z</dcterms:modified>
</cp:coreProperties>
</file>