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75DF4" w14:textId="774ABA75" w:rsidR="00A23C96" w:rsidRDefault="00A23C96" w:rsidP="00446ADC">
      <w:pPr>
        <w:jc w:val="center"/>
        <w:rPr>
          <w:rFonts w:ascii="Calibri" w:eastAsia="Calibri" w:hAnsi="Calibri" w:cs="Calibri"/>
          <w:i/>
          <w:color w:val="000000"/>
          <w:sz w:val="22"/>
          <w:szCs w:val="22"/>
          <w:highlight w:val="none"/>
        </w:rPr>
      </w:pPr>
      <w:r w:rsidRPr="00A23C96">
        <w:rPr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hidden="0" allowOverlap="1" wp14:anchorId="305B9EEA" wp14:editId="08690D39">
            <wp:simplePos x="0" y="0"/>
            <wp:positionH relativeFrom="column">
              <wp:posOffset>-28575</wp:posOffset>
            </wp:positionH>
            <wp:positionV relativeFrom="paragraph">
              <wp:posOffset>-983615</wp:posOffset>
            </wp:positionV>
            <wp:extent cx="1314450" cy="4191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F47D7">
        <w:rPr>
          <w:rFonts w:ascii="Calibri" w:eastAsia="Calibri" w:hAnsi="Calibri" w:cs="Calibri"/>
          <w:b/>
          <w:color w:val="000000"/>
          <w:sz w:val="28"/>
          <w:szCs w:val="28"/>
        </w:rPr>
        <w:t>Jushi Holdings Inc.</w:t>
      </w:r>
      <w:r w:rsidR="00853828">
        <w:rPr>
          <w:rFonts w:ascii="Calibri" w:eastAsia="Calibri" w:hAnsi="Calibri" w:cs="Calibri"/>
          <w:b/>
          <w:color w:val="000000"/>
          <w:sz w:val="28"/>
          <w:szCs w:val="28"/>
        </w:rPr>
        <w:t xml:space="preserve"> to Host</w:t>
      </w:r>
      <w:r w:rsidR="00B402EE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853828">
        <w:rPr>
          <w:rFonts w:ascii="Calibri" w:eastAsia="Calibri" w:hAnsi="Calibri" w:cs="Calibri"/>
          <w:b/>
          <w:color w:val="000000"/>
          <w:sz w:val="28"/>
          <w:szCs w:val="28"/>
        </w:rPr>
        <w:t>Virtual</w:t>
      </w:r>
      <w:r w:rsidR="00754F94">
        <w:rPr>
          <w:rFonts w:ascii="Calibri" w:eastAsia="Calibri" w:hAnsi="Calibri" w:cs="Calibri"/>
          <w:b/>
          <w:color w:val="000000"/>
          <w:sz w:val="28"/>
          <w:szCs w:val="28"/>
        </w:rPr>
        <w:t xml:space="preserve"> Investor Day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2D4523">
        <w:rPr>
          <w:rFonts w:ascii="Calibri" w:eastAsia="Calibri" w:hAnsi="Calibri" w:cs="Calibri"/>
          <w:b/>
          <w:color w:val="000000"/>
          <w:sz w:val="28"/>
          <w:szCs w:val="28"/>
        </w:rPr>
        <w:t>on October 1, 2020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br/>
      </w:r>
    </w:p>
    <w:p w14:paraId="544BF224" w14:textId="4AFF3309" w:rsidR="00754F94" w:rsidRPr="00A23C96" w:rsidRDefault="00754F94" w:rsidP="00754F94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i/>
          <w:color w:val="000000"/>
          <w:sz w:val="22"/>
          <w:szCs w:val="22"/>
          <w:highlight w:val="none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Executive Management</w:t>
      </w:r>
      <w:r w:rsidR="00853828">
        <w:rPr>
          <w:rFonts w:ascii="Calibri" w:eastAsia="Calibri" w:hAnsi="Calibri" w:cs="Calibri"/>
          <w:i/>
          <w:color w:val="000000"/>
          <w:sz w:val="22"/>
          <w:szCs w:val="22"/>
        </w:rPr>
        <w:t xml:space="preserve"> Team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to Provide </w:t>
      </w:r>
      <w:r w:rsidR="00853828">
        <w:rPr>
          <w:rFonts w:ascii="Calibri" w:eastAsia="Calibri" w:hAnsi="Calibri" w:cs="Calibri"/>
          <w:i/>
          <w:color w:val="000000"/>
          <w:sz w:val="22"/>
          <w:szCs w:val="22"/>
        </w:rPr>
        <w:t>Business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 w:rsidR="00D243DA">
        <w:rPr>
          <w:rFonts w:ascii="Calibri" w:eastAsia="Calibri" w:hAnsi="Calibri" w:cs="Calibri"/>
          <w:i/>
          <w:color w:val="000000"/>
          <w:sz w:val="22"/>
          <w:szCs w:val="22"/>
        </w:rPr>
        <w:t>Update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and</w:t>
      </w:r>
      <w:r w:rsidR="00EA4E76"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 w:rsidR="00D243DA">
        <w:rPr>
          <w:rFonts w:ascii="Calibri" w:eastAsia="Calibri" w:hAnsi="Calibri" w:cs="Calibri"/>
          <w:i/>
          <w:color w:val="000000"/>
          <w:sz w:val="22"/>
          <w:szCs w:val="22"/>
          <w:highlight w:val="none"/>
        </w:rPr>
        <w:t>Discuss</w:t>
      </w:r>
      <w:r w:rsidR="00853828">
        <w:rPr>
          <w:rFonts w:ascii="Calibri" w:eastAsia="Calibri" w:hAnsi="Calibri" w:cs="Calibri"/>
          <w:i/>
          <w:color w:val="000000"/>
          <w:sz w:val="22"/>
          <w:szCs w:val="22"/>
          <w:highlight w:val="none"/>
        </w:rPr>
        <w:t xml:space="preserve"> Long Term Growth Strategy </w:t>
      </w:r>
    </w:p>
    <w:p w14:paraId="00000003" w14:textId="3D1EEA5A" w:rsidR="00C275CA" w:rsidRPr="0020088C" w:rsidRDefault="001C7C8F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i/>
          <w:color w:val="000000"/>
          <w:sz w:val="22"/>
          <w:szCs w:val="22"/>
          <w:highlight w:val="none"/>
        </w:rPr>
      </w:pPr>
      <w:r w:rsidRPr="0020088C">
        <w:rPr>
          <w:rFonts w:ascii="Calibri" w:eastAsia="Calibri" w:hAnsi="Calibri" w:cs="Calibri"/>
          <w:i/>
          <w:color w:val="000000"/>
          <w:sz w:val="22"/>
          <w:szCs w:val="22"/>
          <w:highlight w:val="none"/>
        </w:rPr>
        <w:t xml:space="preserve"> </w:t>
      </w:r>
      <w:bookmarkStart w:id="0" w:name="_heading=h.p463vmgbfz3h" w:colFirst="0" w:colLast="0"/>
      <w:bookmarkEnd w:id="0"/>
      <w:r w:rsidR="00166BAB">
        <w:rPr>
          <w:rFonts w:ascii="Calibri" w:eastAsia="Calibri" w:hAnsi="Calibri" w:cs="Calibri"/>
          <w:i/>
          <w:color w:val="000000"/>
          <w:sz w:val="22"/>
          <w:szCs w:val="22"/>
          <w:highlight w:val="none"/>
        </w:rPr>
        <w:t>- -</w:t>
      </w:r>
    </w:p>
    <w:p w14:paraId="11B71687" w14:textId="69FD67E7" w:rsidR="00754F94" w:rsidRDefault="009F47D7" w:rsidP="00E45919">
      <w:pPr>
        <w:spacing w:after="12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qy1qcz8cni8n" w:colFirst="0" w:colLast="0"/>
      <w:bookmarkStart w:id="2" w:name="_heading=h.1fob9te" w:colFirst="0" w:colLast="0"/>
      <w:bookmarkEnd w:id="1"/>
      <w:bookmarkEnd w:id="2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BOCA RATON, Fla., </w:t>
      </w:r>
      <w:r w:rsidR="003A6C4F">
        <w:rPr>
          <w:rFonts w:ascii="Calibri" w:eastAsia="Calibri" w:hAnsi="Calibri" w:cs="Calibri"/>
          <w:b/>
          <w:color w:val="000000"/>
          <w:sz w:val="22"/>
          <w:szCs w:val="22"/>
        </w:rPr>
        <w:t>September</w:t>
      </w:r>
      <w:r w:rsidR="00754F94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853828">
        <w:rPr>
          <w:rFonts w:ascii="Calibri" w:eastAsia="Calibri" w:hAnsi="Calibri" w:cs="Calibri"/>
          <w:b/>
          <w:color w:val="000000"/>
          <w:sz w:val="22"/>
          <w:szCs w:val="22"/>
        </w:rPr>
        <w:t>14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, 2020 – Jushi Holdings Inc. (“Jushi” or the “Company”) (CSE: JUSH) (OTCQ</w:t>
      </w:r>
      <w:r w:rsidR="0015396D">
        <w:rPr>
          <w:rFonts w:ascii="Calibri" w:eastAsia="Calibri" w:hAnsi="Calibri" w:cs="Calibri"/>
          <w:b/>
          <w:color w:val="000000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 JUSHF)</w:t>
      </w:r>
      <w:r>
        <w:rPr>
          <w:rFonts w:ascii="Calibri" w:eastAsia="Calibri" w:hAnsi="Calibri" w:cs="Calibri"/>
          <w:color w:val="000000"/>
          <w:sz w:val="22"/>
          <w:szCs w:val="22"/>
        </w:rPr>
        <w:t>, a globally-focused, multi-state cannabis and hemp operator,</w:t>
      </w:r>
      <w:r w:rsidR="00AB6FC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46ADC" w:rsidRPr="00446ADC">
        <w:rPr>
          <w:rFonts w:ascii="Calibri" w:eastAsia="Calibri" w:hAnsi="Calibri" w:cs="Calibri"/>
          <w:color w:val="000000"/>
          <w:sz w:val="22"/>
          <w:szCs w:val="22"/>
        </w:rPr>
        <w:t>today announced that</w:t>
      </w:r>
      <w:r w:rsidR="00754F94">
        <w:rPr>
          <w:rFonts w:ascii="Calibri" w:eastAsia="Calibri" w:hAnsi="Calibri" w:cs="Calibri"/>
          <w:color w:val="000000"/>
          <w:sz w:val="22"/>
          <w:szCs w:val="22"/>
        </w:rPr>
        <w:t xml:space="preserve"> it will host a </w:t>
      </w:r>
      <w:r w:rsidR="00D243DA">
        <w:rPr>
          <w:rFonts w:ascii="Calibri" w:eastAsia="Calibri" w:hAnsi="Calibri" w:cs="Calibri"/>
          <w:color w:val="000000"/>
          <w:sz w:val="22"/>
          <w:szCs w:val="22"/>
        </w:rPr>
        <w:t>v</w:t>
      </w:r>
      <w:r w:rsidR="00754F94">
        <w:rPr>
          <w:rFonts w:ascii="Calibri" w:eastAsia="Calibri" w:hAnsi="Calibri" w:cs="Calibri"/>
          <w:color w:val="000000"/>
          <w:sz w:val="22"/>
          <w:szCs w:val="22"/>
        </w:rPr>
        <w:t>irtual Investor and Analyst Day on Thursday, October 1, 2020 from</w:t>
      </w:r>
      <w:r w:rsidR="00754F94" w:rsidRPr="002A0AC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D243DA">
        <w:rPr>
          <w:rFonts w:ascii="Calibri" w:eastAsia="Calibri" w:hAnsi="Calibri" w:cs="Calibri"/>
          <w:color w:val="000000"/>
          <w:sz w:val="22"/>
          <w:szCs w:val="22"/>
        </w:rPr>
        <w:t>10</w:t>
      </w:r>
      <w:r w:rsidR="00754F94">
        <w:rPr>
          <w:rFonts w:ascii="Calibri" w:eastAsia="Calibri" w:hAnsi="Calibri" w:cs="Calibri"/>
          <w:color w:val="000000"/>
          <w:sz w:val="22"/>
          <w:szCs w:val="22"/>
        </w:rPr>
        <w:t xml:space="preserve">:00 AM to approximately </w:t>
      </w:r>
      <w:r w:rsidR="00D243DA">
        <w:rPr>
          <w:rFonts w:ascii="Calibri" w:eastAsia="Calibri" w:hAnsi="Calibri" w:cs="Calibri"/>
          <w:color w:val="000000"/>
          <w:sz w:val="22"/>
          <w:szCs w:val="22"/>
        </w:rPr>
        <w:t>12</w:t>
      </w:r>
      <w:r w:rsidR="00754F94">
        <w:rPr>
          <w:rFonts w:ascii="Calibri" w:eastAsia="Calibri" w:hAnsi="Calibri" w:cs="Calibri"/>
          <w:color w:val="000000"/>
          <w:sz w:val="22"/>
          <w:szCs w:val="22"/>
        </w:rPr>
        <w:t>:00 PM ET.</w:t>
      </w:r>
    </w:p>
    <w:p w14:paraId="55B48FA5" w14:textId="2BD57C26" w:rsidR="00754F94" w:rsidRDefault="00754F94" w:rsidP="00E45919">
      <w:pPr>
        <w:spacing w:after="12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 event will include presentations by James (“Jim”) Cacioppo, </w:t>
      </w:r>
      <w:r w:rsidR="00F77E4A">
        <w:rPr>
          <w:rFonts w:ascii="Calibri" w:eastAsia="Calibri" w:hAnsi="Calibri" w:cs="Calibri"/>
          <w:color w:val="000000"/>
          <w:sz w:val="22"/>
          <w:szCs w:val="22"/>
        </w:rPr>
        <w:t xml:space="preserve">Co-Founder, </w:t>
      </w:r>
      <w:r>
        <w:rPr>
          <w:rFonts w:ascii="Calibri" w:eastAsia="Calibri" w:hAnsi="Calibri" w:cs="Calibri"/>
          <w:color w:val="000000"/>
          <w:sz w:val="22"/>
          <w:szCs w:val="22"/>
        </w:rPr>
        <w:t>Chairman</w:t>
      </w:r>
      <w:r w:rsidR="00F77E4A">
        <w:rPr>
          <w:rFonts w:ascii="Calibri" w:eastAsia="Calibri" w:hAnsi="Calibri" w:cs="Calibri"/>
          <w:color w:val="000000"/>
          <w:sz w:val="22"/>
          <w:szCs w:val="22"/>
        </w:rPr>
        <w:t xml:space="preserve"> and Chief Executive Officer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Erich Mauff, </w:t>
      </w:r>
      <w:r w:rsidR="00F77E4A">
        <w:rPr>
          <w:rFonts w:ascii="Calibri" w:eastAsia="Calibri" w:hAnsi="Calibri" w:cs="Calibri"/>
          <w:color w:val="000000"/>
          <w:sz w:val="22"/>
          <w:szCs w:val="22"/>
        </w:rPr>
        <w:t xml:space="preserve">Co-Founder,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Co-President and Board Member, Jon Barack, </w:t>
      </w:r>
      <w:r w:rsidR="00F77E4A">
        <w:rPr>
          <w:rFonts w:ascii="Calibri" w:eastAsia="Calibri" w:hAnsi="Calibri" w:cs="Calibri"/>
          <w:color w:val="000000"/>
          <w:sz w:val="22"/>
          <w:szCs w:val="22"/>
        </w:rPr>
        <w:t xml:space="preserve">Co-Founder, </w:t>
      </w:r>
      <w:r>
        <w:rPr>
          <w:rFonts w:ascii="Calibri" w:eastAsia="Calibri" w:hAnsi="Calibri" w:cs="Calibri"/>
          <w:color w:val="000000"/>
          <w:sz w:val="22"/>
          <w:szCs w:val="22"/>
        </w:rPr>
        <w:t>Co-President and Corporate Secretary</w:t>
      </w:r>
      <w:r w:rsidR="00B402EE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Kimberly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Bambach</w:t>
      </w:r>
      <w:proofErr w:type="spellEnd"/>
      <w:r w:rsidR="00AD135B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751F3C" w:rsidRPr="00751F3C">
        <w:rPr>
          <w:rFonts w:ascii="Calibri" w:eastAsia="Calibri" w:hAnsi="Calibri" w:cs="Calibri"/>
          <w:color w:val="000000"/>
          <w:sz w:val="22"/>
          <w:szCs w:val="22"/>
        </w:rPr>
        <w:t>Executive Vice President and</w:t>
      </w:r>
      <w:r w:rsidR="00751F3C" w:rsidRPr="004C0714">
        <w:rPr>
          <w:rFonts w:asciiTheme="minorHAnsi" w:eastAsia="Calibri" w:hAnsiTheme="minorHAnsi" w:cstheme="minorHAnsi"/>
        </w:rPr>
        <w:t xml:space="preserve"> </w:t>
      </w:r>
      <w:r w:rsidR="00AD135B">
        <w:rPr>
          <w:rFonts w:ascii="Calibri" w:eastAsia="Calibri" w:hAnsi="Calibri" w:cs="Calibri"/>
          <w:color w:val="000000"/>
          <w:sz w:val="22"/>
          <w:szCs w:val="22"/>
        </w:rPr>
        <w:t>Chief Financial Officer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AD135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D243D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12D22">
        <w:rPr>
          <w:rFonts w:ascii="Calibri" w:eastAsia="Calibri" w:hAnsi="Calibri" w:cs="Calibri"/>
          <w:color w:val="000000"/>
          <w:sz w:val="22"/>
          <w:szCs w:val="22"/>
        </w:rPr>
        <w:t>In a</w:t>
      </w:r>
      <w:r w:rsidR="00D243DA">
        <w:rPr>
          <w:rFonts w:ascii="Calibri" w:eastAsia="Calibri" w:hAnsi="Calibri" w:cs="Calibri"/>
          <w:color w:val="000000"/>
          <w:sz w:val="22"/>
          <w:szCs w:val="22"/>
        </w:rPr>
        <w:t>ddition</w:t>
      </w:r>
      <w:r w:rsidR="00612D22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D243D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D2BA4">
        <w:rPr>
          <w:rFonts w:ascii="Calibri" w:eastAsia="Calibri" w:hAnsi="Calibri" w:cs="Calibri"/>
          <w:color w:val="000000"/>
          <w:sz w:val="22"/>
          <w:szCs w:val="22"/>
        </w:rPr>
        <w:t xml:space="preserve">members of </w:t>
      </w:r>
      <w:proofErr w:type="spellStart"/>
      <w:r w:rsidR="00AD135B">
        <w:rPr>
          <w:rFonts w:ascii="Calibri" w:eastAsia="Calibri" w:hAnsi="Calibri" w:cs="Calibri"/>
          <w:color w:val="000000"/>
          <w:sz w:val="22"/>
          <w:szCs w:val="22"/>
        </w:rPr>
        <w:t>Jushi’s</w:t>
      </w:r>
      <w:proofErr w:type="spellEnd"/>
      <w:r w:rsidR="00AD135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D243DA">
        <w:rPr>
          <w:rFonts w:ascii="Calibri" w:eastAsia="Calibri" w:hAnsi="Calibri" w:cs="Calibri"/>
          <w:color w:val="000000"/>
          <w:sz w:val="22"/>
          <w:szCs w:val="22"/>
        </w:rPr>
        <w:t xml:space="preserve">extended </w:t>
      </w:r>
      <w:r w:rsidR="00AD135B">
        <w:rPr>
          <w:rFonts w:ascii="Calibri" w:eastAsia="Calibri" w:hAnsi="Calibri" w:cs="Calibri"/>
          <w:color w:val="000000"/>
          <w:sz w:val="22"/>
          <w:szCs w:val="22"/>
        </w:rPr>
        <w:t>senior leadership team will provide updates o</w:t>
      </w:r>
      <w:r w:rsidR="00D243DA">
        <w:rPr>
          <w:rFonts w:ascii="Calibri" w:eastAsia="Calibri" w:hAnsi="Calibri" w:cs="Calibri"/>
          <w:color w:val="000000"/>
          <w:sz w:val="22"/>
          <w:szCs w:val="22"/>
        </w:rPr>
        <w:t>n</w:t>
      </w:r>
      <w:r w:rsidR="00AD135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12D22">
        <w:rPr>
          <w:rFonts w:ascii="Calibri" w:eastAsia="Calibri" w:hAnsi="Calibri" w:cs="Calibri"/>
          <w:color w:val="000000"/>
          <w:sz w:val="22"/>
          <w:szCs w:val="22"/>
        </w:rPr>
        <w:t xml:space="preserve">each of </w:t>
      </w:r>
      <w:r w:rsidR="00AD135B">
        <w:rPr>
          <w:rFonts w:ascii="Calibri" w:eastAsia="Calibri" w:hAnsi="Calibri" w:cs="Calibri"/>
          <w:color w:val="000000"/>
          <w:sz w:val="22"/>
          <w:szCs w:val="22"/>
        </w:rPr>
        <w:t>the Company’s operating divisions</w:t>
      </w:r>
      <w:r w:rsidR="00D243DA">
        <w:rPr>
          <w:rFonts w:ascii="Calibri" w:eastAsia="Calibri" w:hAnsi="Calibri" w:cs="Calibri"/>
          <w:color w:val="000000"/>
          <w:sz w:val="22"/>
          <w:szCs w:val="22"/>
        </w:rPr>
        <w:t>. T</w:t>
      </w:r>
      <w:r w:rsidR="00AD135B">
        <w:rPr>
          <w:rFonts w:ascii="Calibri" w:eastAsia="Calibri" w:hAnsi="Calibri" w:cs="Calibri"/>
          <w:color w:val="000000"/>
          <w:sz w:val="22"/>
          <w:szCs w:val="22"/>
        </w:rPr>
        <w:t xml:space="preserve">he event will conclude with a Q&amp;A session. </w:t>
      </w:r>
    </w:p>
    <w:p w14:paraId="0BAF8D77" w14:textId="78EBD17C" w:rsidR="00AD135B" w:rsidRDefault="00AD135B" w:rsidP="00E45919">
      <w:pPr>
        <w:spacing w:after="120"/>
        <w:jc w:val="left"/>
        <w:rPr>
          <w:rFonts w:ascii="Calibri" w:eastAsia="Calibri" w:hAnsi="Calibri" w:cs="Calibri"/>
          <w:color w:val="000000"/>
          <w:sz w:val="22"/>
          <w:szCs w:val="22"/>
          <w:highlight w:val="non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 event will be webcast </w:t>
      </w:r>
      <w:r w:rsidRPr="00AD135B">
        <w:rPr>
          <w:rFonts w:ascii="Calibri" w:eastAsia="Calibri" w:hAnsi="Calibri" w:cs="Calibri"/>
          <w:color w:val="000000"/>
          <w:sz w:val="22"/>
          <w:szCs w:val="22"/>
        </w:rPr>
        <w:t>(live)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AD135B">
        <w:rPr>
          <w:rFonts w:ascii="Calibri" w:eastAsia="Calibri" w:hAnsi="Calibri" w:cs="Calibri"/>
          <w:color w:val="000000"/>
          <w:sz w:val="22"/>
          <w:szCs w:val="22"/>
          <w:highlight w:val="none"/>
        </w:rPr>
        <w:t xml:space="preserve">and </w:t>
      </w:r>
      <w:r>
        <w:rPr>
          <w:rFonts w:ascii="Calibri" w:eastAsia="Calibri" w:hAnsi="Calibri" w:cs="Calibri"/>
          <w:color w:val="000000"/>
          <w:sz w:val="22"/>
          <w:szCs w:val="22"/>
          <w:highlight w:val="none"/>
        </w:rPr>
        <w:t xml:space="preserve">all interested parties are invited to join by registering in advance using the below link: </w:t>
      </w:r>
    </w:p>
    <w:tbl>
      <w:tblPr>
        <w:tblStyle w:val="TableGrid"/>
        <w:tblW w:w="9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5"/>
        <w:gridCol w:w="8096"/>
      </w:tblGrid>
      <w:tr w:rsidR="00AD135B" w:rsidRPr="002F7AD4" w14:paraId="3E785F74" w14:textId="77777777" w:rsidTr="00612D22">
        <w:trPr>
          <w:trHeight w:val="340"/>
        </w:trPr>
        <w:tc>
          <w:tcPr>
            <w:tcW w:w="1745" w:type="dxa"/>
            <w:vAlign w:val="center"/>
          </w:tcPr>
          <w:p w14:paraId="3FDE19B8" w14:textId="77777777" w:rsidR="00AD135B" w:rsidRPr="002F7AD4" w:rsidRDefault="00AD135B" w:rsidP="004325C1">
            <w:pPr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</w:pPr>
            <w:r w:rsidRPr="002F7AD4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Event:</w:t>
            </w:r>
          </w:p>
        </w:tc>
        <w:tc>
          <w:tcPr>
            <w:tcW w:w="8096" w:type="dxa"/>
            <w:vAlign w:val="center"/>
          </w:tcPr>
          <w:p w14:paraId="468D86C7" w14:textId="4EB22CE9" w:rsidR="00AD135B" w:rsidRPr="002F7AD4" w:rsidRDefault="00AD135B" w:rsidP="004325C1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2F7AD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Jushi Virtual Investor &amp; Analyst Day Details </w:t>
            </w:r>
          </w:p>
        </w:tc>
      </w:tr>
      <w:tr w:rsidR="00AD135B" w:rsidRPr="002F7AD4" w14:paraId="6121CCA9" w14:textId="77777777" w:rsidTr="00612D22">
        <w:trPr>
          <w:trHeight w:val="340"/>
        </w:trPr>
        <w:tc>
          <w:tcPr>
            <w:tcW w:w="1745" w:type="dxa"/>
            <w:vAlign w:val="center"/>
          </w:tcPr>
          <w:p w14:paraId="2AF2B2D8" w14:textId="77777777" w:rsidR="00AD135B" w:rsidRPr="002F7AD4" w:rsidRDefault="00AD135B" w:rsidP="004325C1">
            <w:pPr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</w:pPr>
            <w:r w:rsidRPr="002F7AD4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Date:</w:t>
            </w:r>
          </w:p>
        </w:tc>
        <w:tc>
          <w:tcPr>
            <w:tcW w:w="8096" w:type="dxa"/>
            <w:shd w:val="clear" w:color="auto" w:fill="auto"/>
            <w:vAlign w:val="center"/>
          </w:tcPr>
          <w:p w14:paraId="3BC3C9CF" w14:textId="42FE8CA7" w:rsidR="00AD135B" w:rsidRPr="002F7AD4" w:rsidRDefault="00AD135B" w:rsidP="004325C1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2F7AD4">
              <w:rPr>
                <w:rFonts w:asciiTheme="majorHAnsi" w:hAnsiTheme="majorHAnsi" w:cstheme="majorHAnsi"/>
              </w:rPr>
              <w:t>Thursday, October</w:t>
            </w:r>
            <w:r w:rsidR="005B40EB" w:rsidRPr="002F7AD4">
              <w:rPr>
                <w:rFonts w:asciiTheme="majorHAnsi" w:hAnsiTheme="majorHAnsi" w:cstheme="majorHAnsi"/>
              </w:rPr>
              <w:t xml:space="preserve"> 1</w:t>
            </w:r>
            <w:r w:rsidRPr="002F7AD4">
              <w:rPr>
                <w:rFonts w:asciiTheme="majorHAnsi" w:hAnsiTheme="majorHAnsi" w:cstheme="majorHAnsi"/>
              </w:rPr>
              <w:t>, 2020</w:t>
            </w:r>
          </w:p>
        </w:tc>
      </w:tr>
      <w:tr w:rsidR="00AD135B" w:rsidRPr="002F7AD4" w14:paraId="1D3AC089" w14:textId="77777777" w:rsidTr="00612D22">
        <w:trPr>
          <w:trHeight w:val="340"/>
        </w:trPr>
        <w:tc>
          <w:tcPr>
            <w:tcW w:w="1745" w:type="dxa"/>
            <w:vAlign w:val="center"/>
          </w:tcPr>
          <w:p w14:paraId="68B54DA7" w14:textId="77777777" w:rsidR="00AD135B" w:rsidRPr="002F7AD4" w:rsidRDefault="00AD135B" w:rsidP="004325C1">
            <w:pPr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</w:pPr>
            <w:r w:rsidRPr="002F7AD4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Time:</w:t>
            </w:r>
          </w:p>
        </w:tc>
        <w:tc>
          <w:tcPr>
            <w:tcW w:w="8096" w:type="dxa"/>
            <w:vAlign w:val="center"/>
          </w:tcPr>
          <w:p w14:paraId="0E70ECD8" w14:textId="44A9AC1E" w:rsidR="00AD135B" w:rsidRPr="002F7AD4" w:rsidRDefault="00D243DA" w:rsidP="004325C1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10</w:t>
            </w:r>
            <w:r w:rsidR="00AD135B" w:rsidRPr="002F7AD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:00 a.m. Eastern Time</w:t>
            </w:r>
          </w:p>
        </w:tc>
      </w:tr>
      <w:tr w:rsidR="00AD135B" w:rsidRPr="002F7AD4" w14:paraId="21523D2F" w14:textId="77777777" w:rsidTr="00612D22">
        <w:trPr>
          <w:trHeight w:val="340"/>
        </w:trPr>
        <w:tc>
          <w:tcPr>
            <w:tcW w:w="1745" w:type="dxa"/>
            <w:vAlign w:val="center"/>
          </w:tcPr>
          <w:p w14:paraId="71F905BC" w14:textId="3969B7D9" w:rsidR="00AD135B" w:rsidRPr="002F7AD4" w:rsidRDefault="005B40EB" w:rsidP="004325C1">
            <w:pPr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</w:pPr>
            <w:r w:rsidRPr="002F7AD4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Registration</w:t>
            </w:r>
            <w:r w:rsidR="00AD135B" w:rsidRPr="002F7AD4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8096" w:type="dxa"/>
            <w:vAlign w:val="center"/>
          </w:tcPr>
          <w:p w14:paraId="795DDF73" w14:textId="064A9ACC" w:rsidR="00AD135B" w:rsidRPr="00D243DA" w:rsidRDefault="00C67931" w:rsidP="004325C1">
            <w:pPr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</w:pPr>
            <w:hyperlink r:id="rId10" w:history="1">
              <w:r w:rsidR="00E816F8">
                <w:rPr>
                  <w:rStyle w:val="Hyperlink"/>
                  <w:rFonts w:asciiTheme="majorHAnsi" w:hAnsiTheme="majorHAnsi" w:cstheme="majorHAnsi"/>
                  <w:b/>
                  <w:bCs/>
                  <w:shd w:val="clear" w:color="auto" w:fill="FFFFFF"/>
                </w:rPr>
                <w:t>Click to Access</w:t>
              </w:r>
            </w:hyperlink>
            <w:r w:rsidR="005B40EB" w:rsidRPr="00D243DA">
              <w:rPr>
                <w:rFonts w:asciiTheme="majorHAnsi" w:hAnsiTheme="majorHAnsi" w:cstheme="majorHAnsi"/>
                <w:b/>
                <w:bCs/>
                <w:color w:val="000000"/>
                <w:highlight w:val="yellow"/>
                <w:shd w:val="clear" w:color="auto" w:fill="FFFFFF"/>
              </w:rPr>
              <w:t xml:space="preserve"> </w:t>
            </w:r>
          </w:p>
        </w:tc>
      </w:tr>
      <w:tr w:rsidR="00AD135B" w:rsidRPr="002F7AD4" w14:paraId="09FC73AE" w14:textId="77777777" w:rsidTr="00612D22">
        <w:trPr>
          <w:trHeight w:val="340"/>
        </w:trPr>
        <w:tc>
          <w:tcPr>
            <w:tcW w:w="1745" w:type="dxa"/>
            <w:vAlign w:val="center"/>
          </w:tcPr>
          <w:p w14:paraId="6B01F808" w14:textId="33FEE78C" w:rsidR="00AD135B" w:rsidRPr="002F7AD4" w:rsidRDefault="005B40EB" w:rsidP="004325C1">
            <w:pPr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</w:pPr>
            <w:r w:rsidRPr="002F7AD4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Replay</w:t>
            </w:r>
            <w:r w:rsidR="00AD135B" w:rsidRPr="002F7AD4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8096" w:type="dxa"/>
            <w:vAlign w:val="center"/>
          </w:tcPr>
          <w:p w14:paraId="45954171" w14:textId="4DC100B6" w:rsidR="00AD135B" w:rsidRPr="002F7AD4" w:rsidRDefault="005B40EB" w:rsidP="004325C1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2F7AD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A replay will be posted to </w:t>
            </w:r>
            <w:proofErr w:type="spellStart"/>
            <w:r w:rsidRPr="002F7AD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Jushi’s</w:t>
            </w:r>
            <w:proofErr w:type="spellEnd"/>
            <w:r w:rsidRPr="002F7AD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Investor Relations website and will be available until 12:00 midnight Eastern Time Thursday, </w:t>
            </w:r>
            <w:r w:rsidR="00D243D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September</w:t>
            </w:r>
            <w:r w:rsidRPr="002F7AD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r w:rsidR="00D243D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30</w:t>
            </w:r>
            <w:r w:rsidRPr="002F7AD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, 202</w:t>
            </w:r>
            <w:r w:rsidR="00D243D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1</w:t>
            </w:r>
            <w:r w:rsidR="00AD135B" w:rsidRPr="002F7AD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</w:p>
        </w:tc>
      </w:tr>
    </w:tbl>
    <w:p w14:paraId="39149CC1" w14:textId="77777777" w:rsidR="00D243DA" w:rsidRDefault="00D243DA">
      <w:pPr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C" w14:textId="36D0A0DD" w:rsidR="00C275CA" w:rsidRDefault="009F47D7">
      <w:pPr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About Jushi Holdings Inc.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We are a globally focused cannabis and hemp company led by an industry-leading management team. In the United States, Jushi is focused on building a multi-state portfolio of branded cannabis and hemp-derived assets through opportunistic acquisitions, distressed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workouts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and competitive applications. Jushi strives to maximize shareholder value while delivering high-quality products across all levels of the cannabis and hemp ecosystem. For more information please visit www.jushico.com or our social media channels, Instagram, Facebook, Twitter</w:t>
      </w:r>
      <w:r w:rsidR="00BD2BA4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LinkedIn.</w:t>
      </w:r>
    </w:p>
    <w:p w14:paraId="0000000D" w14:textId="77777777" w:rsidR="00C275CA" w:rsidRDefault="009F47D7">
      <w:pPr>
        <w:spacing w:before="240" w:after="24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Investor Relations Contact: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Michael Perlman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Executive Vice President of Investor Relations and Treasury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561-453-1308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hyperlink r:id="rId11">
        <w:r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Investors@jushico.com</w:t>
        </w:r>
      </w:hyperlink>
    </w:p>
    <w:p w14:paraId="0000000E" w14:textId="77777777" w:rsidR="00C275CA" w:rsidRDefault="009F47D7">
      <w:pPr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Media Contact:</w:t>
      </w:r>
    </w:p>
    <w:p w14:paraId="0000000F" w14:textId="1206DCD9" w:rsidR="00C275CA" w:rsidRDefault="009F47D7">
      <w:pPr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Ellen Mellody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MATTIO Communications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 w:rsidRPr="00BD2BA4">
        <w:rPr>
          <w:rFonts w:ascii="Calibri" w:eastAsia="Calibri" w:hAnsi="Calibri" w:cs="Calibri"/>
          <w:color w:val="auto"/>
          <w:sz w:val="22"/>
          <w:szCs w:val="22"/>
        </w:rPr>
        <w:t>570-209-2947</w:t>
      </w:r>
      <w:r w:rsidRPr="00BD2BA4">
        <w:rPr>
          <w:rFonts w:ascii="Calibri" w:eastAsia="Calibri" w:hAnsi="Calibri" w:cs="Calibri"/>
          <w:color w:val="auto"/>
          <w:sz w:val="22"/>
          <w:szCs w:val="22"/>
        </w:rPr>
        <w:br/>
      </w:r>
      <w:hyperlink r:id="rId12" w:history="1">
        <w:r w:rsidR="00BD2BA4" w:rsidRPr="00BD2BA4">
          <w:rPr>
            <w:rStyle w:val="Hyperlink"/>
            <w:rFonts w:ascii="Calibri" w:eastAsia="Calibri" w:hAnsi="Calibri" w:cs="Calibri"/>
            <w:color w:val="auto"/>
            <w:sz w:val="22"/>
            <w:szCs w:val="22"/>
          </w:rPr>
          <w:t>Ellen@Mattio.com</w:t>
        </w:r>
      </w:hyperlink>
      <w:r w:rsidR="00BD2BA4" w:rsidRPr="00BD2BA4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14:paraId="00000014" w14:textId="4E79B8AB" w:rsidR="00C275CA" w:rsidRDefault="009F47D7" w:rsidP="00AE7272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###</w:t>
      </w:r>
    </w:p>
    <w:sectPr w:rsidR="00C275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576" w:right="720" w:bottom="274" w:left="72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D5F0A" w14:textId="77777777" w:rsidR="00C67931" w:rsidRDefault="00C67931">
      <w:pPr>
        <w:spacing w:before="0"/>
      </w:pPr>
      <w:r>
        <w:separator/>
      </w:r>
    </w:p>
  </w:endnote>
  <w:endnote w:type="continuationSeparator" w:id="0">
    <w:p w14:paraId="131674D7" w14:textId="77777777" w:rsidR="00C67931" w:rsidRDefault="00C6793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is Grotesque">
    <w:altName w:val="Calibri"/>
    <w:charset w:val="4D"/>
    <w:family w:val="auto"/>
    <w:pitch w:val="variable"/>
    <w:sig w:usb0="80000027" w:usb1="4000203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sGrotesque-Medium">
    <w:altName w:val="Calibri"/>
    <w:charset w:val="4D"/>
    <w:family w:val="auto"/>
    <w:pitch w:val="variable"/>
    <w:sig w:usb0="80000027" w:usb1="40002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E" w14:textId="77777777" w:rsidR="00C275CA" w:rsidRDefault="00C275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jc w:val="left"/>
      <w:rPr>
        <w:rFonts w:ascii="Basis Grotesque" w:eastAsia="Basis Grotesque" w:hAnsi="Basis Grotesque" w:cs="Basis Grotesque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0" w14:textId="77777777" w:rsidR="00C275CA" w:rsidRDefault="00C275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F" w14:textId="77777777" w:rsidR="00C275CA" w:rsidRDefault="00C275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jc w:val="left"/>
      <w:rPr>
        <w:rFonts w:ascii="Basis Grotesque" w:eastAsia="Basis Grotesque" w:hAnsi="Basis Grotesque" w:cs="Basis Grotesque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74A7C" w14:textId="77777777" w:rsidR="00C67931" w:rsidRDefault="00C67931">
      <w:pPr>
        <w:spacing w:before="0"/>
      </w:pPr>
      <w:r>
        <w:separator/>
      </w:r>
    </w:p>
  </w:footnote>
  <w:footnote w:type="continuationSeparator" w:id="0">
    <w:p w14:paraId="471E14B2" w14:textId="77777777" w:rsidR="00C67931" w:rsidRDefault="00C6793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C" w14:textId="77777777" w:rsidR="00C275CA" w:rsidRDefault="00C275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jc w:val="left"/>
      <w:rPr>
        <w:rFonts w:ascii="Basis Grotesque" w:eastAsia="Basis Grotesque" w:hAnsi="Basis Grotesque" w:cs="Basis Grotesque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5" w14:textId="77777777" w:rsidR="00C275CA" w:rsidRDefault="009F47D7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>1800 NW Corporate Blvd Suite 200</w:t>
    </w:r>
  </w:p>
  <w:p w14:paraId="00000016" w14:textId="77777777" w:rsidR="00C275CA" w:rsidRDefault="009F47D7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1800 NW Corporate Blvd</w:t>
    </w:r>
  </w:p>
  <w:p w14:paraId="00000017" w14:textId="77777777" w:rsidR="00C275CA" w:rsidRDefault="009F47D7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Suite 200</w:t>
    </w:r>
  </w:p>
  <w:p w14:paraId="00000018" w14:textId="77777777" w:rsidR="00C275CA" w:rsidRDefault="009F47D7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Boca Raton, FL 33431</w:t>
    </w:r>
  </w:p>
  <w:p w14:paraId="00000019" w14:textId="77777777" w:rsidR="00C275CA" w:rsidRDefault="009F47D7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  <w:p w14:paraId="0000001A" w14:textId="77777777" w:rsidR="00C275CA" w:rsidRDefault="00C275CA">
    <w:pPr>
      <w:rPr>
        <w:rFonts w:ascii="BasisGrotesque-Medium" w:eastAsia="BasisGrotesque-Medium" w:hAnsi="BasisGrotesque-Medium" w:cs="BasisGrotesque-Medium"/>
        <w:color w:val="000000"/>
        <w:sz w:val="16"/>
        <w:szCs w:val="16"/>
      </w:rPr>
    </w:pPr>
  </w:p>
  <w:p w14:paraId="0000001B" w14:textId="77777777" w:rsidR="00C275CA" w:rsidRDefault="00C275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D" w14:textId="77777777" w:rsidR="00C275CA" w:rsidRDefault="00C275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jc w:val="left"/>
      <w:rPr>
        <w:rFonts w:ascii="Basis Grotesque" w:eastAsia="Basis Grotesque" w:hAnsi="Basis Grotesque" w:cs="Basis Grotesque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62E71"/>
    <w:multiLevelType w:val="hybridMultilevel"/>
    <w:tmpl w:val="C6C8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5CA"/>
    <w:rsid w:val="00002E50"/>
    <w:rsid w:val="000169D5"/>
    <w:rsid w:val="0004344B"/>
    <w:rsid w:val="000603DA"/>
    <w:rsid w:val="00067A8D"/>
    <w:rsid w:val="00077138"/>
    <w:rsid w:val="000839AF"/>
    <w:rsid w:val="00097857"/>
    <w:rsid w:val="000A48AC"/>
    <w:rsid w:val="000A599F"/>
    <w:rsid w:val="000A7A9D"/>
    <w:rsid w:val="000B7C12"/>
    <w:rsid w:val="00116EDD"/>
    <w:rsid w:val="00123317"/>
    <w:rsid w:val="00130E90"/>
    <w:rsid w:val="00133305"/>
    <w:rsid w:val="00140123"/>
    <w:rsid w:val="00146CF9"/>
    <w:rsid w:val="00151B32"/>
    <w:rsid w:val="0015396D"/>
    <w:rsid w:val="00166BAB"/>
    <w:rsid w:val="001C76D7"/>
    <w:rsid w:val="001C7C8F"/>
    <w:rsid w:val="001D5913"/>
    <w:rsid w:val="001E664F"/>
    <w:rsid w:val="001F1C10"/>
    <w:rsid w:val="0020088C"/>
    <w:rsid w:val="00213A36"/>
    <w:rsid w:val="0023436C"/>
    <w:rsid w:val="002426F3"/>
    <w:rsid w:val="00243802"/>
    <w:rsid w:val="002446EA"/>
    <w:rsid w:val="00247D76"/>
    <w:rsid w:val="002523BF"/>
    <w:rsid w:val="00253FE0"/>
    <w:rsid w:val="00262BBE"/>
    <w:rsid w:val="00277BD9"/>
    <w:rsid w:val="002A0AC9"/>
    <w:rsid w:val="002B5316"/>
    <w:rsid w:val="002C034A"/>
    <w:rsid w:val="002D4523"/>
    <w:rsid w:val="002F58D3"/>
    <w:rsid w:val="002F7AD4"/>
    <w:rsid w:val="00312262"/>
    <w:rsid w:val="00313D27"/>
    <w:rsid w:val="00335F8A"/>
    <w:rsid w:val="0033640D"/>
    <w:rsid w:val="00351705"/>
    <w:rsid w:val="00354308"/>
    <w:rsid w:val="003741FE"/>
    <w:rsid w:val="00395D3E"/>
    <w:rsid w:val="003A6C4F"/>
    <w:rsid w:val="003D3D3E"/>
    <w:rsid w:val="003D43C7"/>
    <w:rsid w:val="003E21D1"/>
    <w:rsid w:val="00411718"/>
    <w:rsid w:val="0041541E"/>
    <w:rsid w:val="004305E3"/>
    <w:rsid w:val="00432387"/>
    <w:rsid w:val="00435CA9"/>
    <w:rsid w:val="00435E82"/>
    <w:rsid w:val="00435FC0"/>
    <w:rsid w:val="00446ADC"/>
    <w:rsid w:val="0045079D"/>
    <w:rsid w:val="0045509B"/>
    <w:rsid w:val="00490462"/>
    <w:rsid w:val="004C7CA7"/>
    <w:rsid w:val="004F3BA2"/>
    <w:rsid w:val="00504AC6"/>
    <w:rsid w:val="005230A0"/>
    <w:rsid w:val="00523991"/>
    <w:rsid w:val="00527813"/>
    <w:rsid w:val="005400D9"/>
    <w:rsid w:val="00566106"/>
    <w:rsid w:val="0058501C"/>
    <w:rsid w:val="0058687F"/>
    <w:rsid w:val="00587164"/>
    <w:rsid w:val="00587944"/>
    <w:rsid w:val="00590860"/>
    <w:rsid w:val="00596BB0"/>
    <w:rsid w:val="005A2EFE"/>
    <w:rsid w:val="005A36A3"/>
    <w:rsid w:val="005B0945"/>
    <w:rsid w:val="005B3B11"/>
    <w:rsid w:val="005B40EB"/>
    <w:rsid w:val="005C27CC"/>
    <w:rsid w:val="005C2C94"/>
    <w:rsid w:val="005D0D05"/>
    <w:rsid w:val="005D14D9"/>
    <w:rsid w:val="005D32B5"/>
    <w:rsid w:val="005F5415"/>
    <w:rsid w:val="00603282"/>
    <w:rsid w:val="00603EAD"/>
    <w:rsid w:val="00612D22"/>
    <w:rsid w:val="006316EF"/>
    <w:rsid w:val="00632FB2"/>
    <w:rsid w:val="00661276"/>
    <w:rsid w:val="00663F8C"/>
    <w:rsid w:val="00686602"/>
    <w:rsid w:val="00690B14"/>
    <w:rsid w:val="00697ED8"/>
    <w:rsid w:val="006A5094"/>
    <w:rsid w:val="006B098C"/>
    <w:rsid w:val="006B0E99"/>
    <w:rsid w:val="006B17CB"/>
    <w:rsid w:val="006B7174"/>
    <w:rsid w:val="006B7579"/>
    <w:rsid w:val="006B7D4B"/>
    <w:rsid w:val="006D4A54"/>
    <w:rsid w:val="006E543A"/>
    <w:rsid w:val="006F32BB"/>
    <w:rsid w:val="006F743D"/>
    <w:rsid w:val="00733330"/>
    <w:rsid w:val="0074711E"/>
    <w:rsid w:val="00751F3C"/>
    <w:rsid w:val="00754F94"/>
    <w:rsid w:val="00756B51"/>
    <w:rsid w:val="00785E74"/>
    <w:rsid w:val="00791B85"/>
    <w:rsid w:val="00797F64"/>
    <w:rsid w:val="007A57E5"/>
    <w:rsid w:val="007F426B"/>
    <w:rsid w:val="00806802"/>
    <w:rsid w:val="00820CD3"/>
    <w:rsid w:val="00832FF7"/>
    <w:rsid w:val="00835C22"/>
    <w:rsid w:val="00853828"/>
    <w:rsid w:val="008745E7"/>
    <w:rsid w:val="0089103D"/>
    <w:rsid w:val="00891121"/>
    <w:rsid w:val="00892F75"/>
    <w:rsid w:val="008B1BD1"/>
    <w:rsid w:val="008B732E"/>
    <w:rsid w:val="008C001A"/>
    <w:rsid w:val="008C1DA2"/>
    <w:rsid w:val="008D0296"/>
    <w:rsid w:val="008F0DDB"/>
    <w:rsid w:val="0091455D"/>
    <w:rsid w:val="0091495F"/>
    <w:rsid w:val="0092195B"/>
    <w:rsid w:val="00934342"/>
    <w:rsid w:val="00943822"/>
    <w:rsid w:val="00975B85"/>
    <w:rsid w:val="00982472"/>
    <w:rsid w:val="009852A8"/>
    <w:rsid w:val="0098581F"/>
    <w:rsid w:val="00985DB6"/>
    <w:rsid w:val="009A3B77"/>
    <w:rsid w:val="009C4A2B"/>
    <w:rsid w:val="009E1C81"/>
    <w:rsid w:val="009E4764"/>
    <w:rsid w:val="009F47D7"/>
    <w:rsid w:val="00A10903"/>
    <w:rsid w:val="00A1338C"/>
    <w:rsid w:val="00A23C96"/>
    <w:rsid w:val="00A36290"/>
    <w:rsid w:val="00A4265B"/>
    <w:rsid w:val="00A42A1F"/>
    <w:rsid w:val="00A63C77"/>
    <w:rsid w:val="00A92A2F"/>
    <w:rsid w:val="00A93EC8"/>
    <w:rsid w:val="00AA0C31"/>
    <w:rsid w:val="00AB300C"/>
    <w:rsid w:val="00AB6FCD"/>
    <w:rsid w:val="00AD135B"/>
    <w:rsid w:val="00AE7272"/>
    <w:rsid w:val="00AF265D"/>
    <w:rsid w:val="00B26D8B"/>
    <w:rsid w:val="00B311B3"/>
    <w:rsid w:val="00B402EE"/>
    <w:rsid w:val="00B51915"/>
    <w:rsid w:val="00B52AF5"/>
    <w:rsid w:val="00B665AD"/>
    <w:rsid w:val="00BC0344"/>
    <w:rsid w:val="00BC7288"/>
    <w:rsid w:val="00BD2BA4"/>
    <w:rsid w:val="00BF6124"/>
    <w:rsid w:val="00C275CA"/>
    <w:rsid w:val="00C35E7F"/>
    <w:rsid w:val="00C414CC"/>
    <w:rsid w:val="00C46210"/>
    <w:rsid w:val="00C56876"/>
    <w:rsid w:val="00C61D27"/>
    <w:rsid w:val="00C64FF1"/>
    <w:rsid w:val="00C6672B"/>
    <w:rsid w:val="00C67931"/>
    <w:rsid w:val="00C76C6A"/>
    <w:rsid w:val="00C8249C"/>
    <w:rsid w:val="00C914BB"/>
    <w:rsid w:val="00C918AB"/>
    <w:rsid w:val="00C93129"/>
    <w:rsid w:val="00C97236"/>
    <w:rsid w:val="00CA0D8C"/>
    <w:rsid w:val="00CA14D8"/>
    <w:rsid w:val="00CA5554"/>
    <w:rsid w:val="00CA7197"/>
    <w:rsid w:val="00CB6B55"/>
    <w:rsid w:val="00CD78BC"/>
    <w:rsid w:val="00CE30F6"/>
    <w:rsid w:val="00CE4E38"/>
    <w:rsid w:val="00CE638E"/>
    <w:rsid w:val="00CE7C71"/>
    <w:rsid w:val="00CF7BB2"/>
    <w:rsid w:val="00D243DA"/>
    <w:rsid w:val="00D27050"/>
    <w:rsid w:val="00D3588D"/>
    <w:rsid w:val="00D4198B"/>
    <w:rsid w:val="00D604E7"/>
    <w:rsid w:val="00D6317F"/>
    <w:rsid w:val="00D8373B"/>
    <w:rsid w:val="00DA1017"/>
    <w:rsid w:val="00DD55D4"/>
    <w:rsid w:val="00DE1935"/>
    <w:rsid w:val="00DE3224"/>
    <w:rsid w:val="00DF6E5D"/>
    <w:rsid w:val="00E07063"/>
    <w:rsid w:val="00E15B1A"/>
    <w:rsid w:val="00E236C5"/>
    <w:rsid w:val="00E45919"/>
    <w:rsid w:val="00E528CF"/>
    <w:rsid w:val="00E60E14"/>
    <w:rsid w:val="00E6225A"/>
    <w:rsid w:val="00E66E43"/>
    <w:rsid w:val="00E72FDC"/>
    <w:rsid w:val="00E816F8"/>
    <w:rsid w:val="00EA42F4"/>
    <w:rsid w:val="00EA4E76"/>
    <w:rsid w:val="00EB73F6"/>
    <w:rsid w:val="00EB7518"/>
    <w:rsid w:val="00EC3A0D"/>
    <w:rsid w:val="00ED6B68"/>
    <w:rsid w:val="00EE39A7"/>
    <w:rsid w:val="00EF6958"/>
    <w:rsid w:val="00F054E9"/>
    <w:rsid w:val="00F73A38"/>
    <w:rsid w:val="00F77E4A"/>
    <w:rsid w:val="00F84595"/>
    <w:rsid w:val="00FC2907"/>
    <w:rsid w:val="00FD6574"/>
    <w:rsid w:val="00FD7556"/>
    <w:rsid w:val="00FF3071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2C8E1"/>
  <w15:docId w15:val="{E03632F1-DD9B-4696-9712-527EBE5B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26282A"/>
        <w:sz w:val="23"/>
        <w:szCs w:val="23"/>
        <w:highlight w:val="white"/>
        <w:lang w:val="en-US" w:eastAsia="en-US" w:bidi="ar-SA"/>
      </w:rPr>
    </w:rPrDefault>
    <w:pPrDefault>
      <w:pPr>
        <w:widowControl w:val="0"/>
        <w:spacing w:before="1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6C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6C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FC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6A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455D"/>
    <w:pPr>
      <w:autoSpaceDE w:val="0"/>
      <w:autoSpaceDN w:val="0"/>
      <w:spacing w:before="0"/>
      <w:jc w:val="left"/>
    </w:pPr>
    <w:rPr>
      <w:rFonts w:ascii="Basis Grotesque" w:eastAsia="Basis Grotesque" w:hAnsi="Basis Grotesque" w:cs="Basis Grotesque"/>
      <w:color w:val="auto"/>
      <w:sz w:val="22"/>
      <w:szCs w:val="22"/>
      <w:highlight w:val="none"/>
      <w:lang w:bidi="en-US"/>
    </w:rPr>
  </w:style>
  <w:style w:type="paragraph" w:styleId="NormalWeb">
    <w:name w:val="Normal (Web)"/>
    <w:basedOn w:val="Normal"/>
    <w:uiPriority w:val="99"/>
    <w:semiHidden/>
    <w:unhideWhenUsed/>
    <w:rsid w:val="00754F9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highlight w:val="none"/>
    </w:rPr>
  </w:style>
  <w:style w:type="character" w:styleId="Strong">
    <w:name w:val="Strong"/>
    <w:basedOn w:val="DefaultParagraphFont"/>
    <w:uiPriority w:val="22"/>
    <w:qFormat/>
    <w:rsid w:val="00AD135B"/>
    <w:rPr>
      <w:b/>
      <w:bCs/>
    </w:rPr>
  </w:style>
  <w:style w:type="table" w:styleId="TableGrid">
    <w:name w:val="Table Grid"/>
    <w:basedOn w:val="TableNormal"/>
    <w:uiPriority w:val="39"/>
    <w:rsid w:val="00AD135B"/>
    <w:pPr>
      <w:autoSpaceDE w:val="0"/>
      <w:autoSpaceDN w:val="0"/>
      <w:spacing w:before="0"/>
      <w:jc w:val="left"/>
    </w:pPr>
    <w:rPr>
      <w:rFonts w:asciiTheme="minorHAnsi" w:eastAsiaTheme="minorHAnsi" w:hAnsiTheme="minorHAnsi" w:cstheme="minorBidi"/>
      <w:color w:val="auto"/>
      <w:sz w:val="22"/>
      <w:szCs w:val="22"/>
      <w:highlight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D2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llen@Mattio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vestors@jushico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roduceredition.webcasts.com/starthere.jsp?ei=1370395&amp;tp_key=23d5502dfd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1qXcklI4T2BXXhU/W9zc5vJeUQ==">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45BD7E-339A-43A7-B520-288FA869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Perlman</dc:creator>
  <cp:lastModifiedBy>Lisa Forman</cp:lastModifiedBy>
  <cp:revision>2</cp:revision>
  <cp:lastPrinted>2020-09-11T18:35:00Z</cp:lastPrinted>
  <dcterms:created xsi:type="dcterms:W3CDTF">2020-09-14T12:56:00Z</dcterms:created>
  <dcterms:modified xsi:type="dcterms:W3CDTF">2020-09-14T12:56:00Z</dcterms:modified>
</cp:coreProperties>
</file>