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0FC2" w14:textId="1D9280AC" w:rsidR="00E86A7B" w:rsidRPr="00B7510E" w:rsidRDefault="00123DB9" w:rsidP="00C56B61">
      <w:pPr>
        <w:pStyle w:val="Default"/>
        <w:jc w:val="center"/>
        <w:rPr>
          <w:b/>
          <w:bCs/>
          <w:sz w:val="26"/>
          <w:szCs w:val="26"/>
        </w:rPr>
      </w:pPr>
      <w:r w:rsidRPr="00B7510E">
        <w:rPr>
          <w:b/>
          <w:bCs/>
          <w:sz w:val="26"/>
          <w:szCs w:val="26"/>
        </w:rPr>
        <w:t>J</w:t>
      </w:r>
      <w:r w:rsidR="00A54439" w:rsidRPr="00B7510E">
        <w:rPr>
          <w:b/>
          <w:bCs/>
          <w:sz w:val="26"/>
          <w:szCs w:val="26"/>
        </w:rPr>
        <w:t>uva</w:t>
      </w:r>
      <w:r w:rsidRPr="00B7510E">
        <w:rPr>
          <w:b/>
          <w:bCs/>
          <w:sz w:val="26"/>
          <w:szCs w:val="26"/>
        </w:rPr>
        <w:t xml:space="preserve"> Life </w:t>
      </w:r>
      <w:r w:rsidR="007861DA">
        <w:rPr>
          <w:b/>
          <w:bCs/>
          <w:sz w:val="26"/>
          <w:szCs w:val="26"/>
        </w:rPr>
        <w:t>Commences</w:t>
      </w:r>
      <w:r w:rsidR="0095524B">
        <w:rPr>
          <w:b/>
          <w:bCs/>
          <w:sz w:val="26"/>
          <w:szCs w:val="26"/>
        </w:rPr>
        <w:t xml:space="preserve"> </w:t>
      </w:r>
      <w:r w:rsidR="007D7CCB">
        <w:rPr>
          <w:b/>
          <w:bCs/>
          <w:sz w:val="26"/>
          <w:szCs w:val="26"/>
        </w:rPr>
        <w:t>Industrial</w:t>
      </w:r>
      <w:r w:rsidR="00064C91">
        <w:rPr>
          <w:b/>
          <w:bCs/>
          <w:sz w:val="26"/>
          <w:szCs w:val="26"/>
        </w:rPr>
        <w:t xml:space="preserve"> Scale </w:t>
      </w:r>
      <w:r w:rsidR="0095524B">
        <w:rPr>
          <w:b/>
          <w:bCs/>
          <w:sz w:val="26"/>
          <w:szCs w:val="26"/>
        </w:rPr>
        <w:t>Cannabis</w:t>
      </w:r>
      <w:r w:rsidR="0056799D">
        <w:rPr>
          <w:b/>
          <w:bCs/>
          <w:sz w:val="26"/>
          <w:szCs w:val="26"/>
        </w:rPr>
        <w:t xml:space="preserve"> Cultivation </w:t>
      </w:r>
      <w:r w:rsidR="00323015">
        <w:rPr>
          <w:b/>
          <w:bCs/>
          <w:sz w:val="26"/>
          <w:szCs w:val="26"/>
        </w:rPr>
        <w:t>at</w:t>
      </w:r>
      <w:r w:rsidR="0056799D">
        <w:rPr>
          <w:b/>
          <w:bCs/>
          <w:sz w:val="26"/>
          <w:szCs w:val="26"/>
        </w:rPr>
        <w:t xml:space="preserve"> Stockton </w:t>
      </w:r>
      <w:r w:rsidR="008F7DDC">
        <w:rPr>
          <w:b/>
          <w:bCs/>
          <w:sz w:val="26"/>
          <w:szCs w:val="26"/>
        </w:rPr>
        <w:t>F</w:t>
      </w:r>
      <w:r w:rsidR="0056799D">
        <w:rPr>
          <w:b/>
          <w:bCs/>
          <w:sz w:val="26"/>
          <w:szCs w:val="26"/>
        </w:rPr>
        <w:t>acility</w:t>
      </w:r>
      <w:r w:rsidR="00236750">
        <w:rPr>
          <w:b/>
          <w:bCs/>
          <w:sz w:val="26"/>
          <w:szCs w:val="26"/>
        </w:rPr>
        <w:t xml:space="preserve"> </w:t>
      </w:r>
    </w:p>
    <w:p w14:paraId="08E4403D" w14:textId="3781085A" w:rsidR="00FB1792" w:rsidRPr="00B7510E" w:rsidRDefault="00FB1792" w:rsidP="00C56B61">
      <w:pPr>
        <w:pStyle w:val="Default"/>
        <w:jc w:val="center"/>
        <w:rPr>
          <w:b/>
          <w:bCs/>
          <w:sz w:val="22"/>
          <w:szCs w:val="22"/>
        </w:rPr>
      </w:pPr>
    </w:p>
    <w:p w14:paraId="6C2A3444" w14:textId="435DDF87" w:rsidR="00FB1792" w:rsidRPr="00B7510E" w:rsidRDefault="00FB1792" w:rsidP="00C56B61">
      <w:pPr>
        <w:pStyle w:val="Default"/>
        <w:jc w:val="center"/>
        <w:rPr>
          <w:b/>
          <w:bCs/>
          <w:sz w:val="22"/>
          <w:szCs w:val="22"/>
          <w:lang w:val="en-CA"/>
        </w:rPr>
      </w:pPr>
      <w:r w:rsidRPr="00B7510E">
        <w:rPr>
          <w:b/>
          <w:bCs/>
          <w:sz w:val="22"/>
          <w:szCs w:val="22"/>
        </w:rPr>
        <w:t>--</w:t>
      </w:r>
      <w:r w:rsidR="00193B51" w:rsidRPr="00B7510E">
        <w:rPr>
          <w:b/>
          <w:bCs/>
          <w:sz w:val="22"/>
          <w:szCs w:val="22"/>
        </w:rPr>
        <w:t xml:space="preserve"> </w:t>
      </w:r>
      <w:r w:rsidR="00907D84">
        <w:rPr>
          <w:b/>
          <w:bCs/>
          <w:sz w:val="22"/>
          <w:szCs w:val="22"/>
        </w:rPr>
        <w:t>Propagated cannabis seedlings</w:t>
      </w:r>
      <w:r w:rsidR="0095524B">
        <w:rPr>
          <w:b/>
          <w:bCs/>
          <w:sz w:val="22"/>
          <w:szCs w:val="22"/>
        </w:rPr>
        <w:t xml:space="preserve"> </w:t>
      </w:r>
      <w:r w:rsidR="00CB2AE4">
        <w:rPr>
          <w:b/>
          <w:bCs/>
          <w:sz w:val="22"/>
          <w:szCs w:val="22"/>
        </w:rPr>
        <w:t>planted to accelerate first harvest</w:t>
      </w:r>
    </w:p>
    <w:p w14:paraId="415C5C9E" w14:textId="77777777" w:rsidR="00C80AA0" w:rsidRPr="00E24884" w:rsidRDefault="00C80AA0" w:rsidP="0039541C">
      <w:pPr>
        <w:pStyle w:val="Default"/>
        <w:rPr>
          <w:sz w:val="22"/>
          <w:szCs w:val="22"/>
        </w:rPr>
      </w:pPr>
    </w:p>
    <w:p w14:paraId="09E0051A" w14:textId="2FD47D28" w:rsidR="00323015" w:rsidRPr="00603B5D" w:rsidRDefault="00DE5875" w:rsidP="001C4EE5">
      <w:pPr>
        <w:jc w:val="both"/>
        <w:rPr>
          <w:sz w:val="22"/>
          <w:szCs w:val="22"/>
        </w:rPr>
      </w:pPr>
      <w:r w:rsidRPr="00603B5D">
        <w:rPr>
          <w:sz w:val="22"/>
          <w:szCs w:val="22"/>
        </w:rPr>
        <w:t xml:space="preserve">VANCOUVER, BC, -- (GLOBE NEWSWIRE – </w:t>
      </w:r>
      <w:r w:rsidR="00323015" w:rsidRPr="00603B5D">
        <w:rPr>
          <w:sz w:val="22"/>
          <w:szCs w:val="22"/>
        </w:rPr>
        <w:t xml:space="preserve">February </w:t>
      </w:r>
      <w:r w:rsidR="0002455F">
        <w:rPr>
          <w:sz w:val="22"/>
          <w:szCs w:val="22"/>
        </w:rPr>
        <w:t>23</w:t>
      </w:r>
      <w:r w:rsidRPr="00603B5D">
        <w:rPr>
          <w:sz w:val="22"/>
          <w:szCs w:val="22"/>
        </w:rPr>
        <w:t xml:space="preserve">, 2021) – </w:t>
      </w:r>
      <w:r w:rsidRPr="00603B5D">
        <w:rPr>
          <w:rStyle w:val="Strong"/>
          <w:sz w:val="22"/>
          <w:szCs w:val="22"/>
        </w:rPr>
        <w:t>Juva Life Inc. (</w:t>
      </w:r>
      <w:r w:rsidRPr="00603B5D">
        <w:rPr>
          <w:rStyle w:val="Strong"/>
          <w:b w:val="0"/>
          <w:bCs w:val="0"/>
          <w:sz w:val="22"/>
          <w:szCs w:val="22"/>
        </w:rPr>
        <w:t>CSE: JUVA) (OTCQB: JUVAF) (FRANKFURT: 4VV) </w:t>
      </w:r>
      <w:r w:rsidRPr="00603B5D">
        <w:rPr>
          <w:sz w:val="22"/>
          <w:szCs w:val="22"/>
        </w:rPr>
        <w:t>(“Juva Life,” “Juva” or the “Company”</w:t>
      </w:r>
      <w:r w:rsidRPr="00603B5D">
        <w:rPr>
          <w:b/>
          <w:bCs/>
          <w:sz w:val="22"/>
          <w:szCs w:val="22"/>
        </w:rPr>
        <w:t>),</w:t>
      </w:r>
      <w:r w:rsidRPr="00603B5D">
        <w:rPr>
          <w:sz w:val="22"/>
          <w:szCs w:val="22"/>
        </w:rPr>
        <w:t xml:space="preserve"> a California based life sciences company focused on the research</w:t>
      </w:r>
      <w:r w:rsidR="00C07837">
        <w:rPr>
          <w:sz w:val="22"/>
          <w:szCs w:val="22"/>
        </w:rPr>
        <w:t xml:space="preserve">, </w:t>
      </w:r>
      <w:r w:rsidRPr="00603B5D">
        <w:rPr>
          <w:sz w:val="22"/>
          <w:szCs w:val="22"/>
        </w:rPr>
        <w:t xml:space="preserve">development, and commercialization of Cannabis products is </w:t>
      </w:r>
      <w:r w:rsidR="00E66DAB" w:rsidRPr="00603B5D">
        <w:rPr>
          <w:sz w:val="22"/>
          <w:szCs w:val="22"/>
        </w:rPr>
        <w:t xml:space="preserve">extremely pleased to </w:t>
      </w:r>
      <w:r w:rsidR="009B02A3" w:rsidRPr="00603B5D">
        <w:rPr>
          <w:sz w:val="22"/>
          <w:szCs w:val="22"/>
        </w:rPr>
        <w:t xml:space="preserve">announce the </w:t>
      </w:r>
      <w:r w:rsidR="00276F03" w:rsidRPr="00603B5D">
        <w:rPr>
          <w:sz w:val="22"/>
          <w:szCs w:val="22"/>
        </w:rPr>
        <w:t xml:space="preserve">commencement </w:t>
      </w:r>
      <w:r w:rsidR="00F4648F" w:rsidRPr="00603B5D">
        <w:rPr>
          <w:sz w:val="22"/>
          <w:szCs w:val="22"/>
        </w:rPr>
        <w:t>of commercial</w:t>
      </w:r>
      <w:r w:rsidR="0008623F">
        <w:rPr>
          <w:sz w:val="22"/>
          <w:szCs w:val="22"/>
        </w:rPr>
        <w:t xml:space="preserve"> </w:t>
      </w:r>
      <w:r w:rsidR="009B02A3" w:rsidRPr="00603B5D">
        <w:rPr>
          <w:sz w:val="22"/>
          <w:szCs w:val="22"/>
        </w:rPr>
        <w:t>cannabis</w:t>
      </w:r>
      <w:r w:rsidR="00F4648F" w:rsidRPr="00603B5D">
        <w:rPr>
          <w:sz w:val="22"/>
          <w:szCs w:val="22"/>
        </w:rPr>
        <w:t xml:space="preserve"> cultivation</w:t>
      </w:r>
      <w:r w:rsidR="009B02A3" w:rsidRPr="00603B5D">
        <w:rPr>
          <w:sz w:val="22"/>
          <w:szCs w:val="22"/>
        </w:rPr>
        <w:t xml:space="preserve"> </w:t>
      </w:r>
      <w:r w:rsidR="00323015" w:rsidRPr="00603B5D">
        <w:rPr>
          <w:sz w:val="22"/>
          <w:szCs w:val="22"/>
        </w:rPr>
        <w:t xml:space="preserve">at its </w:t>
      </w:r>
      <w:r w:rsidR="00572D70" w:rsidRPr="00603B5D">
        <w:rPr>
          <w:sz w:val="22"/>
          <w:szCs w:val="22"/>
        </w:rPr>
        <w:t>Stockton, California facility.</w:t>
      </w:r>
      <w:r w:rsidR="00E66DAB" w:rsidRPr="00603B5D">
        <w:rPr>
          <w:sz w:val="22"/>
          <w:szCs w:val="22"/>
        </w:rPr>
        <w:t xml:space="preserve"> </w:t>
      </w:r>
    </w:p>
    <w:p w14:paraId="43E6D0BB" w14:textId="77777777" w:rsidR="00323015" w:rsidRPr="00603B5D" w:rsidRDefault="00323015" w:rsidP="001C4EE5">
      <w:pPr>
        <w:jc w:val="both"/>
        <w:rPr>
          <w:sz w:val="22"/>
          <w:szCs w:val="22"/>
        </w:rPr>
      </w:pPr>
    </w:p>
    <w:p w14:paraId="0241064F" w14:textId="3B6D7B40" w:rsidR="00BA1FE5" w:rsidRPr="00603B5D" w:rsidRDefault="00E65C1B" w:rsidP="001C4EE5">
      <w:pPr>
        <w:jc w:val="both"/>
        <w:rPr>
          <w:sz w:val="22"/>
          <w:szCs w:val="22"/>
        </w:rPr>
      </w:pPr>
      <w:proofErr w:type="gramStart"/>
      <w:r w:rsidRPr="00603B5D">
        <w:rPr>
          <w:sz w:val="22"/>
          <w:szCs w:val="22"/>
        </w:rPr>
        <w:t>Subsequent to</w:t>
      </w:r>
      <w:proofErr w:type="gramEnd"/>
      <w:r w:rsidRPr="00603B5D">
        <w:rPr>
          <w:sz w:val="22"/>
          <w:szCs w:val="22"/>
        </w:rPr>
        <w:t xml:space="preserve"> </w:t>
      </w:r>
      <w:r w:rsidR="005F6534" w:rsidRPr="00603B5D">
        <w:rPr>
          <w:sz w:val="22"/>
          <w:szCs w:val="22"/>
        </w:rPr>
        <w:t xml:space="preserve">state licensing approval in </w:t>
      </w:r>
      <w:r w:rsidR="00882B0C" w:rsidRPr="00603B5D">
        <w:rPr>
          <w:sz w:val="22"/>
          <w:szCs w:val="22"/>
        </w:rPr>
        <w:t>January, the</w:t>
      </w:r>
      <w:r w:rsidR="00064C91" w:rsidRPr="00603B5D">
        <w:rPr>
          <w:sz w:val="22"/>
          <w:szCs w:val="22"/>
        </w:rPr>
        <w:t xml:space="preserve"> Juva </w:t>
      </w:r>
      <w:r w:rsidR="0008623F">
        <w:rPr>
          <w:sz w:val="22"/>
          <w:szCs w:val="22"/>
        </w:rPr>
        <w:t>cultivation</w:t>
      </w:r>
      <w:r w:rsidR="00064C91" w:rsidRPr="00603B5D">
        <w:rPr>
          <w:sz w:val="22"/>
          <w:szCs w:val="22"/>
        </w:rPr>
        <w:t xml:space="preserve"> team</w:t>
      </w:r>
      <w:r w:rsidR="00F879B9" w:rsidRPr="00603B5D">
        <w:rPr>
          <w:sz w:val="22"/>
          <w:szCs w:val="22"/>
        </w:rPr>
        <w:t xml:space="preserve"> quickly </w:t>
      </w:r>
      <w:r w:rsidR="0036747F" w:rsidRPr="00603B5D">
        <w:rPr>
          <w:sz w:val="22"/>
          <w:szCs w:val="22"/>
        </w:rPr>
        <w:t>concluded</w:t>
      </w:r>
      <w:r w:rsidR="00F879B9" w:rsidRPr="00603B5D">
        <w:rPr>
          <w:sz w:val="22"/>
          <w:szCs w:val="22"/>
        </w:rPr>
        <w:t xml:space="preserve"> </w:t>
      </w:r>
      <w:r w:rsidR="0036747F" w:rsidRPr="00603B5D">
        <w:rPr>
          <w:sz w:val="22"/>
          <w:szCs w:val="22"/>
        </w:rPr>
        <w:t xml:space="preserve">preparatory </w:t>
      </w:r>
      <w:r w:rsidR="00363E4B" w:rsidRPr="00603B5D">
        <w:rPr>
          <w:sz w:val="22"/>
          <w:szCs w:val="22"/>
        </w:rPr>
        <w:t xml:space="preserve">efforts for plant </w:t>
      </w:r>
      <w:r w:rsidR="00882B0C" w:rsidRPr="00603B5D">
        <w:rPr>
          <w:sz w:val="22"/>
          <w:szCs w:val="22"/>
        </w:rPr>
        <w:t>delivery</w:t>
      </w:r>
      <w:r w:rsidR="00363E4B" w:rsidRPr="00603B5D">
        <w:rPr>
          <w:sz w:val="22"/>
          <w:szCs w:val="22"/>
        </w:rPr>
        <w:t xml:space="preserve"> this week</w:t>
      </w:r>
      <w:r w:rsidR="0005013E" w:rsidRPr="00603B5D">
        <w:rPr>
          <w:sz w:val="22"/>
          <w:szCs w:val="22"/>
        </w:rPr>
        <w:t>.</w:t>
      </w:r>
      <w:r w:rsidR="006B2D09" w:rsidRPr="00603B5D">
        <w:rPr>
          <w:sz w:val="22"/>
          <w:szCs w:val="22"/>
        </w:rPr>
        <w:t xml:space="preserve"> </w:t>
      </w:r>
      <w:r w:rsidR="004C18A5" w:rsidRPr="00603B5D">
        <w:rPr>
          <w:sz w:val="22"/>
          <w:szCs w:val="22"/>
        </w:rPr>
        <w:t>After</w:t>
      </w:r>
      <w:r w:rsidR="009E51B7" w:rsidRPr="00603B5D">
        <w:rPr>
          <w:sz w:val="22"/>
          <w:szCs w:val="22"/>
        </w:rPr>
        <w:t xml:space="preserve"> 30 months</w:t>
      </w:r>
      <w:r w:rsidR="00792C7A" w:rsidRPr="00603B5D">
        <w:rPr>
          <w:sz w:val="22"/>
          <w:szCs w:val="22"/>
        </w:rPr>
        <w:t xml:space="preserve"> of </w:t>
      </w:r>
      <w:r w:rsidR="00E00885" w:rsidRPr="00603B5D">
        <w:rPr>
          <w:sz w:val="22"/>
          <w:szCs w:val="22"/>
        </w:rPr>
        <w:t>development effort</w:t>
      </w:r>
      <w:r w:rsidR="00A4043F" w:rsidRPr="00603B5D">
        <w:rPr>
          <w:sz w:val="22"/>
          <w:szCs w:val="22"/>
        </w:rPr>
        <w:t>,</w:t>
      </w:r>
      <w:r w:rsidR="009E51B7" w:rsidRPr="00603B5D">
        <w:rPr>
          <w:sz w:val="22"/>
          <w:szCs w:val="22"/>
        </w:rPr>
        <w:t xml:space="preserve"> </w:t>
      </w:r>
      <w:r w:rsidR="006B2D09" w:rsidRPr="00603B5D">
        <w:rPr>
          <w:sz w:val="22"/>
          <w:szCs w:val="22"/>
        </w:rPr>
        <w:t xml:space="preserve">Juva Life has </w:t>
      </w:r>
      <w:r w:rsidR="00223CEA" w:rsidRPr="00603B5D">
        <w:rPr>
          <w:sz w:val="22"/>
          <w:szCs w:val="22"/>
        </w:rPr>
        <w:t xml:space="preserve">entered </w:t>
      </w:r>
      <w:r w:rsidR="00A97145" w:rsidRPr="00603B5D">
        <w:rPr>
          <w:sz w:val="22"/>
          <w:szCs w:val="22"/>
        </w:rPr>
        <w:t>a</w:t>
      </w:r>
      <w:r w:rsidR="00223CEA" w:rsidRPr="00603B5D">
        <w:rPr>
          <w:sz w:val="22"/>
          <w:szCs w:val="22"/>
        </w:rPr>
        <w:t xml:space="preserve"> </w:t>
      </w:r>
      <w:r w:rsidR="009D5BA6" w:rsidRPr="00603B5D">
        <w:rPr>
          <w:sz w:val="22"/>
          <w:szCs w:val="22"/>
        </w:rPr>
        <w:t>vital</w:t>
      </w:r>
      <w:r w:rsidR="00A97145" w:rsidRPr="00603B5D">
        <w:rPr>
          <w:sz w:val="22"/>
          <w:szCs w:val="22"/>
        </w:rPr>
        <w:t>ly important</w:t>
      </w:r>
      <w:r w:rsidR="0031455F" w:rsidRPr="00603B5D">
        <w:rPr>
          <w:sz w:val="22"/>
          <w:szCs w:val="22"/>
        </w:rPr>
        <w:t xml:space="preserve"> </w:t>
      </w:r>
      <w:r w:rsidR="009D5BA6" w:rsidRPr="00603B5D">
        <w:rPr>
          <w:sz w:val="22"/>
          <w:szCs w:val="22"/>
        </w:rPr>
        <w:t>phase</w:t>
      </w:r>
      <w:r w:rsidR="00223CEA" w:rsidRPr="00603B5D">
        <w:rPr>
          <w:sz w:val="22"/>
          <w:szCs w:val="22"/>
        </w:rPr>
        <w:t xml:space="preserve"> </w:t>
      </w:r>
      <w:r w:rsidR="00083BDD" w:rsidRPr="00603B5D">
        <w:rPr>
          <w:sz w:val="22"/>
          <w:szCs w:val="22"/>
        </w:rPr>
        <w:t xml:space="preserve">of </w:t>
      </w:r>
      <w:r w:rsidR="00A4043F" w:rsidRPr="00603B5D">
        <w:rPr>
          <w:sz w:val="22"/>
          <w:szCs w:val="22"/>
        </w:rPr>
        <w:t>its</w:t>
      </w:r>
      <w:r w:rsidR="00A97145" w:rsidRPr="00603B5D">
        <w:rPr>
          <w:sz w:val="22"/>
          <w:szCs w:val="22"/>
        </w:rPr>
        <w:t xml:space="preserve"> </w:t>
      </w:r>
      <w:r w:rsidR="00223CEA" w:rsidRPr="00603B5D">
        <w:rPr>
          <w:sz w:val="22"/>
          <w:szCs w:val="22"/>
        </w:rPr>
        <w:t xml:space="preserve">business development </w:t>
      </w:r>
      <w:r w:rsidR="007606A2" w:rsidRPr="00603B5D">
        <w:rPr>
          <w:sz w:val="22"/>
          <w:szCs w:val="22"/>
        </w:rPr>
        <w:t xml:space="preserve">with </w:t>
      </w:r>
      <w:r w:rsidR="00D2565B" w:rsidRPr="00603B5D">
        <w:rPr>
          <w:sz w:val="22"/>
          <w:szCs w:val="22"/>
        </w:rPr>
        <w:t>th</w:t>
      </w:r>
      <w:r w:rsidR="00A4043F" w:rsidRPr="00603B5D">
        <w:rPr>
          <w:sz w:val="22"/>
          <w:szCs w:val="22"/>
        </w:rPr>
        <w:t>is</w:t>
      </w:r>
      <w:r w:rsidR="00083BDD" w:rsidRPr="00603B5D">
        <w:rPr>
          <w:sz w:val="22"/>
          <w:szCs w:val="22"/>
        </w:rPr>
        <w:t xml:space="preserve"> week’s</w:t>
      </w:r>
      <w:r w:rsidR="00D2565B" w:rsidRPr="00603B5D">
        <w:rPr>
          <w:sz w:val="22"/>
          <w:szCs w:val="22"/>
        </w:rPr>
        <w:t xml:space="preserve"> </w:t>
      </w:r>
      <w:r w:rsidR="004260BF" w:rsidRPr="00603B5D">
        <w:rPr>
          <w:sz w:val="22"/>
          <w:szCs w:val="22"/>
        </w:rPr>
        <w:t>planting</w:t>
      </w:r>
      <w:r w:rsidR="002B6C0A" w:rsidRPr="00603B5D">
        <w:rPr>
          <w:sz w:val="22"/>
          <w:szCs w:val="22"/>
        </w:rPr>
        <w:t xml:space="preserve"> program</w:t>
      </w:r>
      <w:r w:rsidR="00746E87">
        <w:rPr>
          <w:sz w:val="22"/>
          <w:szCs w:val="22"/>
        </w:rPr>
        <w:t xml:space="preserve"> now underway</w:t>
      </w:r>
      <w:r w:rsidR="004260BF" w:rsidRPr="00603B5D">
        <w:rPr>
          <w:sz w:val="22"/>
          <w:szCs w:val="22"/>
        </w:rPr>
        <w:t xml:space="preserve"> </w:t>
      </w:r>
      <w:r w:rsidR="00997687" w:rsidRPr="00603B5D">
        <w:rPr>
          <w:sz w:val="22"/>
          <w:szCs w:val="22"/>
        </w:rPr>
        <w:t>within</w:t>
      </w:r>
      <w:r w:rsidR="00BF4439" w:rsidRPr="00603B5D">
        <w:rPr>
          <w:sz w:val="22"/>
          <w:szCs w:val="22"/>
        </w:rPr>
        <w:t xml:space="preserve"> </w:t>
      </w:r>
      <w:r w:rsidR="00997687" w:rsidRPr="00603B5D">
        <w:rPr>
          <w:sz w:val="22"/>
          <w:szCs w:val="22"/>
        </w:rPr>
        <w:t xml:space="preserve">the </w:t>
      </w:r>
      <w:r w:rsidR="00BF4439" w:rsidRPr="00603B5D">
        <w:rPr>
          <w:sz w:val="22"/>
          <w:szCs w:val="22"/>
        </w:rPr>
        <w:t>dedicated</w:t>
      </w:r>
      <w:r w:rsidR="00CC7F84" w:rsidRPr="00603B5D">
        <w:rPr>
          <w:sz w:val="22"/>
          <w:szCs w:val="22"/>
        </w:rPr>
        <w:t xml:space="preserve"> flowering rooms </w:t>
      </w:r>
      <w:r w:rsidR="00997687" w:rsidRPr="00603B5D">
        <w:rPr>
          <w:sz w:val="22"/>
          <w:szCs w:val="22"/>
        </w:rPr>
        <w:t>at its</w:t>
      </w:r>
      <w:r w:rsidR="00CC7F84" w:rsidRPr="00603B5D">
        <w:rPr>
          <w:sz w:val="22"/>
          <w:szCs w:val="22"/>
        </w:rPr>
        <w:t xml:space="preserve"> </w:t>
      </w:r>
      <w:r w:rsidR="004F2BF3" w:rsidRPr="00603B5D">
        <w:rPr>
          <w:sz w:val="22"/>
          <w:szCs w:val="22"/>
        </w:rPr>
        <w:t>30,000 sq. ft. facility.</w:t>
      </w:r>
      <w:r w:rsidR="00CC7F84" w:rsidRPr="00603B5D">
        <w:rPr>
          <w:sz w:val="22"/>
          <w:szCs w:val="22"/>
        </w:rPr>
        <w:t xml:space="preserve"> </w:t>
      </w:r>
    </w:p>
    <w:p w14:paraId="1BC4D587" w14:textId="28EF9827" w:rsidR="00FE2E82" w:rsidRPr="00603B5D" w:rsidRDefault="00FE2E82" w:rsidP="001C4EE5">
      <w:pPr>
        <w:jc w:val="both"/>
        <w:rPr>
          <w:sz w:val="22"/>
          <w:szCs w:val="22"/>
        </w:rPr>
      </w:pPr>
    </w:p>
    <w:p w14:paraId="0AACC885" w14:textId="53FB6B9A" w:rsidR="00D54F3A" w:rsidRPr="00603B5D" w:rsidRDefault="00EB7098" w:rsidP="001C4EE5">
      <w:pPr>
        <w:jc w:val="both"/>
        <w:rPr>
          <w:sz w:val="22"/>
          <w:szCs w:val="22"/>
        </w:rPr>
      </w:pPr>
      <w:r>
        <w:rPr>
          <w:sz w:val="22"/>
          <w:szCs w:val="22"/>
        </w:rPr>
        <w:t xml:space="preserve">In a move to accelerate the first two harvests, </w:t>
      </w:r>
      <w:r w:rsidR="00C75DAF" w:rsidRPr="00603B5D">
        <w:rPr>
          <w:sz w:val="22"/>
          <w:szCs w:val="22"/>
        </w:rPr>
        <w:t xml:space="preserve">VP of </w:t>
      </w:r>
      <w:r w:rsidR="00E568FE">
        <w:rPr>
          <w:sz w:val="22"/>
          <w:szCs w:val="22"/>
        </w:rPr>
        <w:t>Horticulture</w:t>
      </w:r>
      <w:r>
        <w:rPr>
          <w:sz w:val="22"/>
          <w:szCs w:val="22"/>
        </w:rPr>
        <w:t>,</w:t>
      </w:r>
      <w:r w:rsidR="00E568FE" w:rsidRPr="00603B5D">
        <w:rPr>
          <w:sz w:val="22"/>
          <w:szCs w:val="22"/>
        </w:rPr>
        <w:t xml:space="preserve"> </w:t>
      </w:r>
      <w:r w:rsidR="00C75DAF" w:rsidRPr="00603B5D">
        <w:rPr>
          <w:sz w:val="22"/>
          <w:szCs w:val="22"/>
        </w:rPr>
        <w:t>Thomas Leschak</w:t>
      </w:r>
      <w:r>
        <w:rPr>
          <w:sz w:val="22"/>
          <w:szCs w:val="22"/>
        </w:rPr>
        <w:t>,</w:t>
      </w:r>
      <w:r w:rsidR="00C75DAF" w:rsidRPr="00603B5D">
        <w:rPr>
          <w:sz w:val="22"/>
          <w:szCs w:val="22"/>
        </w:rPr>
        <w:t xml:space="preserve"> and his select team of cultivation experts</w:t>
      </w:r>
      <w:r w:rsidR="00B23D09">
        <w:rPr>
          <w:sz w:val="22"/>
          <w:szCs w:val="22"/>
        </w:rPr>
        <w:t xml:space="preserve"> </w:t>
      </w:r>
      <w:r>
        <w:rPr>
          <w:sz w:val="22"/>
          <w:szCs w:val="22"/>
        </w:rPr>
        <w:t xml:space="preserve">have </w:t>
      </w:r>
      <w:r w:rsidR="009635FA" w:rsidRPr="00603B5D">
        <w:rPr>
          <w:sz w:val="22"/>
          <w:szCs w:val="22"/>
        </w:rPr>
        <w:t xml:space="preserve">commenced </w:t>
      </w:r>
      <w:r>
        <w:rPr>
          <w:sz w:val="22"/>
          <w:szCs w:val="22"/>
        </w:rPr>
        <w:t>planting</w:t>
      </w:r>
      <w:r w:rsidR="00EB58DF">
        <w:rPr>
          <w:sz w:val="22"/>
          <w:szCs w:val="22"/>
        </w:rPr>
        <w:t xml:space="preserve"> </w:t>
      </w:r>
      <w:r>
        <w:rPr>
          <w:sz w:val="22"/>
          <w:szCs w:val="22"/>
        </w:rPr>
        <w:t>using</w:t>
      </w:r>
      <w:r w:rsidR="009635FA" w:rsidRPr="00603B5D">
        <w:rPr>
          <w:sz w:val="22"/>
          <w:szCs w:val="22"/>
        </w:rPr>
        <w:t xml:space="preserve"> </w:t>
      </w:r>
      <w:r w:rsidR="00A03F38" w:rsidRPr="00603B5D">
        <w:rPr>
          <w:sz w:val="22"/>
          <w:szCs w:val="22"/>
        </w:rPr>
        <w:t>propagated cannabis clones provided by a</w:t>
      </w:r>
      <w:r w:rsidR="00D05819" w:rsidRPr="00603B5D">
        <w:rPr>
          <w:sz w:val="22"/>
          <w:szCs w:val="22"/>
        </w:rPr>
        <w:t xml:space="preserve"> 3</w:t>
      </w:r>
      <w:r w:rsidR="00D05819" w:rsidRPr="00603B5D">
        <w:rPr>
          <w:sz w:val="22"/>
          <w:szCs w:val="22"/>
          <w:vertAlign w:val="superscript"/>
        </w:rPr>
        <w:t>rd</w:t>
      </w:r>
      <w:r w:rsidR="00D05819" w:rsidRPr="00603B5D">
        <w:rPr>
          <w:sz w:val="22"/>
          <w:szCs w:val="22"/>
        </w:rPr>
        <w:t xml:space="preserve"> party</w:t>
      </w:r>
      <w:r w:rsidR="00FC7372" w:rsidRPr="00603B5D">
        <w:rPr>
          <w:sz w:val="22"/>
          <w:szCs w:val="22"/>
        </w:rPr>
        <w:t xml:space="preserve">. </w:t>
      </w:r>
      <w:r>
        <w:rPr>
          <w:sz w:val="22"/>
          <w:szCs w:val="22"/>
        </w:rPr>
        <w:t>F</w:t>
      </w:r>
      <w:r w:rsidR="008D7C0C" w:rsidRPr="00603B5D">
        <w:rPr>
          <w:sz w:val="22"/>
          <w:szCs w:val="22"/>
        </w:rPr>
        <w:t xml:space="preserve">uture clones </w:t>
      </w:r>
      <w:r>
        <w:rPr>
          <w:sz w:val="22"/>
          <w:szCs w:val="22"/>
        </w:rPr>
        <w:t xml:space="preserve">will be developed </w:t>
      </w:r>
      <w:r w:rsidR="00AC4F9C" w:rsidRPr="00603B5D">
        <w:rPr>
          <w:sz w:val="22"/>
          <w:szCs w:val="22"/>
        </w:rPr>
        <w:t>from a large collection of proprietary genetic</w:t>
      </w:r>
      <w:r w:rsidR="00B45D4B" w:rsidRPr="00603B5D">
        <w:rPr>
          <w:sz w:val="22"/>
          <w:szCs w:val="22"/>
        </w:rPr>
        <w:t xml:space="preserve"> seed stock privately developed over the past decade. </w:t>
      </w:r>
    </w:p>
    <w:p w14:paraId="711C1AC6" w14:textId="5E3C14FD" w:rsidR="00954FA1" w:rsidRPr="00603B5D" w:rsidRDefault="00954FA1" w:rsidP="001C4EE5">
      <w:pPr>
        <w:jc w:val="both"/>
        <w:rPr>
          <w:sz w:val="22"/>
          <w:szCs w:val="22"/>
        </w:rPr>
      </w:pPr>
    </w:p>
    <w:p w14:paraId="2E5FD163" w14:textId="4F5414C5" w:rsidR="00C75DAF" w:rsidRPr="00603B5D" w:rsidRDefault="00954FA1" w:rsidP="001C4EE5">
      <w:pPr>
        <w:jc w:val="both"/>
        <w:rPr>
          <w:sz w:val="22"/>
          <w:szCs w:val="22"/>
        </w:rPr>
      </w:pPr>
      <w:r w:rsidRPr="00603B5D">
        <w:rPr>
          <w:sz w:val="22"/>
          <w:szCs w:val="22"/>
        </w:rPr>
        <w:t xml:space="preserve">Harvested material </w:t>
      </w:r>
      <w:r w:rsidR="00074321" w:rsidRPr="00603B5D">
        <w:rPr>
          <w:sz w:val="22"/>
          <w:szCs w:val="22"/>
        </w:rPr>
        <w:t xml:space="preserve">will be </w:t>
      </w:r>
      <w:r w:rsidR="006720D7">
        <w:rPr>
          <w:sz w:val="22"/>
          <w:szCs w:val="22"/>
        </w:rPr>
        <w:t>dried</w:t>
      </w:r>
      <w:r w:rsidR="00E568FE" w:rsidRPr="00603B5D">
        <w:rPr>
          <w:sz w:val="22"/>
          <w:szCs w:val="22"/>
        </w:rPr>
        <w:t xml:space="preserve"> </w:t>
      </w:r>
      <w:r w:rsidR="00074321" w:rsidRPr="00603B5D">
        <w:rPr>
          <w:sz w:val="22"/>
          <w:szCs w:val="22"/>
        </w:rPr>
        <w:t xml:space="preserve">within the facility </w:t>
      </w:r>
      <w:r w:rsidR="00057FBD" w:rsidRPr="00603B5D">
        <w:rPr>
          <w:sz w:val="22"/>
          <w:szCs w:val="22"/>
        </w:rPr>
        <w:t xml:space="preserve">utilizing </w:t>
      </w:r>
      <w:r w:rsidR="00BA6F7E">
        <w:rPr>
          <w:sz w:val="22"/>
          <w:szCs w:val="22"/>
        </w:rPr>
        <w:t xml:space="preserve">specially </w:t>
      </w:r>
      <w:r w:rsidR="00E568FE">
        <w:rPr>
          <w:sz w:val="22"/>
          <w:szCs w:val="22"/>
        </w:rPr>
        <w:t>design</w:t>
      </w:r>
      <w:r w:rsidR="00BA6F7E">
        <w:rPr>
          <w:sz w:val="22"/>
          <w:szCs w:val="22"/>
        </w:rPr>
        <w:t>ed,</w:t>
      </w:r>
      <w:r w:rsidR="00E568FE">
        <w:rPr>
          <w:sz w:val="22"/>
          <w:szCs w:val="22"/>
        </w:rPr>
        <w:t xml:space="preserve"> </w:t>
      </w:r>
      <w:r w:rsidR="00BA6F7E">
        <w:rPr>
          <w:sz w:val="22"/>
          <w:szCs w:val="22"/>
        </w:rPr>
        <w:t>built,</w:t>
      </w:r>
      <w:r w:rsidR="00742E99" w:rsidRPr="00603B5D">
        <w:rPr>
          <w:sz w:val="22"/>
          <w:szCs w:val="22"/>
        </w:rPr>
        <w:t xml:space="preserve"> </w:t>
      </w:r>
      <w:r w:rsidR="00E568FE">
        <w:rPr>
          <w:sz w:val="22"/>
          <w:szCs w:val="22"/>
        </w:rPr>
        <w:t xml:space="preserve">and </w:t>
      </w:r>
      <w:r w:rsidR="00F11D73" w:rsidRPr="00603B5D">
        <w:rPr>
          <w:sz w:val="22"/>
          <w:szCs w:val="22"/>
        </w:rPr>
        <w:t>monitored drying</w:t>
      </w:r>
      <w:r w:rsidR="00057FBD" w:rsidRPr="00603B5D">
        <w:rPr>
          <w:sz w:val="22"/>
          <w:szCs w:val="22"/>
        </w:rPr>
        <w:t xml:space="preserve"> rooms</w:t>
      </w:r>
      <w:r w:rsidR="00742E99" w:rsidRPr="00603B5D">
        <w:rPr>
          <w:sz w:val="22"/>
          <w:szCs w:val="22"/>
        </w:rPr>
        <w:t>.</w:t>
      </w:r>
      <w:r w:rsidR="00F11D73" w:rsidRPr="00603B5D">
        <w:rPr>
          <w:sz w:val="22"/>
          <w:szCs w:val="22"/>
        </w:rPr>
        <w:t xml:space="preserve"> </w:t>
      </w:r>
      <w:r w:rsidR="00742E99" w:rsidRPr="00603B5D">
        <w:rPr>
          <w:sz w:val="22"/>
          <w:szCs w:val="22"/>
        </w:rPr>
        <w:t>Upon reaching opt</w:t>
      </w:r>
      <w:r w:rsidR="00F11D73" w:rsidRPr="00603B5D">
        <w:rPr>
          <w:sz w:val="22"/>
          <w:szCs w:val="22"/>
        </w:rPr>
        <w:t>imal moisture levels</w:t>
      </w:r>
      <w:r w:rsidR="00EB7098">
        <w:rPr>
          <w:sz w:val="22"/>
          <w:szCs w:val="22"/>
        </w:rPr>
        <w:t>,</w:t>
      </w:r>
      <w:r w:rsidR="00F11D73" w:rsidRPr="00603B5D">
        <w:rPr>
          <w:sz w:val="22"/>
          <w:szCs w:val="22"/>
        </w:rPr>
        <w:t xml:space="preserve"> </w:t>
      </w:r>
      <w:r w:rsidR="003C12F5" w:rsidRPr="00603B5D">
        <w:rPr>
          <w:sz w:val="22"/>
          <w:szCs w:val="22"/>
        </w:rPr>
        <w:t xml:space="preserve">the material </w:t>
      </w:r>
      <w:r w:rsidR="000E6AD0" w:rsidRPr="00603B5D">
        <w:rPr>
          <w:sz w:val="22"/>
          <w:szCs w:val="22"/>
        </w:rPr>
        <w:t xml:space="preserve">will be </w:t>
      </w:r>
      <w:r w:rsidR="003C12F5" w:rsidRPr="00603B5D">
        <w:rPr>
          <w:sz w:val="22"/>
          <w:szCs w:val="22"/>
        </w:rPr>
        <w:t xml:space="preserve">moved to </w:t>
      </w:r>
      <w:r w:rsidR="00187D41">
        <w:rPr>
          <w:sz w:val="22"/>
          <w:szCs w:val="22"/>
        </w:rPr>
        <w:t xml:space="preserve">the </w:t>
      </w:r>
      <w:r w:rsidR="003C12F5" w:rsidRPr="00603B5D">
        <w:rPr>
          <w:sz w:val="22"/>
          <w:szCs w:val="22"/>
        </w:rPr>
        <w:t>dedicated trim area</w:t>
      </w:r>
      <w:r w:rsidR="00B0166E" w:rsidRPr="00603B5D">
        <w:rPr>
          <w:sz w:val="22"/>
          <w:szCs w:val="22"/>
        </w:rPr>
        <w:t xml:space="preserve"> for processing</w:t>
      </w:r>
      <w:r w:rsidR="000E6AD0" w:rsidRPr="00603B5D">
        <w:rPr>
          <w:sz w:val="22"/>
          <w:szCs w:val="22"/>
        </w:rPr>
        <w:t xml:space="preserve"> and </w:t>
      </w:r>
      <w:r w:rsidR="00B0166E" w:rsidRPr="00603B5D">
        <w:rPr>
          <w:sz w:val="22"/>
          <w:szCs w:val="22"/>
        </w:rPr>
        <w:t xml:space="preserve">grading </w:t>
      </w:r>
      <w:r w:rsidR="00EB7098">
        <w:rPr>
          <w:sz w:val="22"/>
          <w:szCs w:val="22"/>
        </w:rPr>
        <w:t>before moving to</w:t>
      </w:r>
      <w:r w:rsidR="005A3021">
        <w:rPr>
          <w:sz w:val="22"/>
          <w:szCs w:val="22"/>
        </w:rPr>
        <w:t xml:space="preserve"> </w:t>
      </w:r>
      <w:r w:rsidR="000E6AD0" w:rsidRPr="00603B5D">
        <w:rPr>
          <w:sz w:val="22"/>
          <w:szCs w:val="22"/>
        </w:rPr>
        <w:t>final curing</w:t>
      </w:r>
      <w:r w:rsidR="008A3345" w:rsidRPr="00603B5D">
        <w:rPr>
          <w:sz w:val="22"/>
          <w:szCs w:val="22"/>
        </w:rPr>
        <w:t>. The</w:t>
      </w:r>
      <w:r w:rsidR="00F623C4" w:rsidRPr="00603B5D">
        <w:rPr>
          <w:sz w:val="22"/>
          <w:szCs w:val="22"/>
        </w:rPr>
        <w:t xml:space="preserve"> cultivation team anticipates</w:t>
      </w:r>
      <w:r w:rsidR="005E7A59" w:rsidRPr="00603B5D">
        <w:rPr>
          <w:sz w:val="22"/>
          <w:szCs w:val="22"/>
        </w:rPr>
        <w:t xml:space="preserve"> </w:t>
      </w:r>
      <w:r w:rsidR="00FB696D" w:rsidRPr="00603B5D">
        <w:rPr>
          <w:sz w:val="22"/>
          <w:szCs w:val="22"/>
        </w:rPr>
        <w:t>each room to deliver a full</w:t>
      </w:r>
      <w:r w:rsidR="00DB6955" w:rsidRPr="00603B5D">
        <w:rPr>
          <w:sz w:val="22"/>
          <w:szCs w:val="22"/>
        </w:rPr>
        <w:t xml:space="preserve"> harvest</w:t>
      </w:r>
      <w:r w:rsidR="002E0C39" w:rsidRPr="00603B5D">
        <w:rPr>
          <w:sz w:val="22"/>
          <w:szCs w:val="22"/>
        </w:rPr>
        <w:t xml:space="preserve"> </w:t>
      </w:r>
      <w:r w:rsidR="005E7A59" w:rsidRPr="00603B5D">
        <w:rPr>
          <w:sz w:val="22"/>
          <w:szCs w:val="22"/>
        </w:rPr>
        <w:t xml:space="preserve">five times </w:t>
      </w:r>
      <w:r w:rsidR="00DB6955" w:rsidRPr="00603B5D">
        <w:rPr>
          <w:sz w:val="22"/>
          <w:szCs w:val="22"/>
        </w:rPr>
        <w:t>per year</w:t>
      </w:r>
      <w:r w:rsidR="002E0C39" w:rsidRPr="00603B5D">
        <w:rPr>
          <w:sz w:val="22"/>
          <w:szCs w:val="22"/>
        </w:rPr>
        <w:t>. The</w:t>
      </w:r>
      <w:r w:rsidR="008A3345" w:rsidRPr="00603B5D">
        <w:rPr>
          <w:sz w:val="22"/>
          <w:szCs w:val="22"/>
        </w:rPr>
        <w:t xml:space="preserve"> </w:t>
      </w:r>
      <w:r w:rsidR="00D10D84" w:rsidRPr="00603B5D">
        <w:rPr>
          <w:sz w:val="22"/>
          <w:szCs w:val="22"/>
        </w:rPr>
        <w:t xml:space="preserve">process began this week with </w:t>
      </w:r>
      <w:r w:rsidR="00E568FE">
        <w:rPr>
          <w:sz w:val="22"/>
          <w:szCs w:val="22"/>
        </w:rPr>
        <w:t>the first of five</w:t>
      </w:r>
      <w:r w:rsidR="00E568FE" w:rsidRPr="00603B5D">
        <w:rPr>
          <w:sz w:val="22"/>
          <w:szCs w:val="22"/>
        </w:rPr>
        <w:t xml:space="preserve"> </w:t>
      </w:r>
      <w:r w:rsidR="00E30F23" w:rsidRPr="00603B5D">
        <w:rPr>
          <w:sz w:val="22"/>
          <w:szCs w:val="22"/>
        </w:rPr>
        <w:t xml:space="preserve">flowering rooms fully planted. Once all five rooms </w:t>
      </w:r>
      <w:r w:rsidR="00F66DD1" w:rsidRPr="00603B5D">
        <w:rPr>
          <w:sz w:val="22"/>
          <w:szCs w:val="22"/>
        </w:rPr>
        <w:t>are functional, operational scheduling</w:t>
      </w:r>
      <w:r w:rsidR="00FB42B3" w:rsidRPr="00603B5D">
        <w:rPr>
          <w:sz w:val="22"/>
          <w:szCs w:val="22"/>
        </w:rPr>
        <w:t xml:space="preserve"> calls for a harvest every </w:t>
      </w:r>
      <w:r w:rsidR="00F42670" w:rsidRPr="00603B5D">
        <w:rPr>
          <w:sz w:val="22"/>
          <w:szCs w:val="22"/>
        </w:rPr>
        <w:t>twelve</w:t>
      </w:r>
      <w:r w:rsidR="00FB42B3" w:rsidRPr="00603B5D">
        <w:rPr>
          <w:sz w:val="22"/>
          <w:szCs w:val="22"/>
        </w:rPr>
        <w:t xml:space="preserve"> days</w:t>
      </w:r>
      <w:r w:rsidR="00052561" w:rsidRPr="00603B5D">
        <w:rPr>
          <w:sz w:val="22"/>
          <w:szCs w:val="22"/>
        </w:rPr>
        <w:t xml:space="preserve"> with an anticipated </w:t>
      </w:r>
      <w:r w:rsidR="003F5DA4" w:rsidRPr="00603B5D">
        <w:rPr>
          <w:sz w:val="22"/>
          <w:szCs w:val="22"/>
        </w:rPr>
        <w:t>combined annual output of 6,000 pounds of high-quality cannabis flower.</w:t>
      </w:r>
      <w:r w:rsidR="00F66DD1" w:rsidRPr="00603B5D">
        <w:rPr>
          <w:sz w:val="22"/>
          <w:szCs w:val="22"/>
        </w:rPr>
        <w:t xml:space="preserve"> </w:t>
      </w:r>
    </w:p>
    <w:p w14:paraId="25D35B7A" w14:textId="77777777" w:rsidR="00C75DAF" w:rsidRPr="00603B5D" w:rsidRDefault="00C75DAF" w:rsidP="001C4EE5">
      <w:pPr>
        <w:jc w:val="both"/>
        <w:rPr>
          <w:sz w:val="22"/>
          <w:szCs w:val="22"/>
        </w:rPr>
      </w:pPr>
    </w:p>
    <w:p w14:paraId="636570EB" w14:textId="19FB395D" w:rsidR="00FE2E82" w:rsidRPr="00603B5D" w:rsidRDefault="0061026C" w:rsidP="001C4EE5">
      <w:pPr>
        <w:jc w:val="both"/>
        <w:rPr>
          <w:sz w:val="22"/>
          <w:szCs w:val="22"/>
        </w:rPr>
      </w:pPr>
      <w:r w:rsidRPr="00603B5D">
        <w:rPr>
          <w:sz w:val="22"/>
          <w:szCs w:val="22"/>
        </w:rPr>
        <w:t xml:space="preserve">Juva Life </w:t>
      </w:r>
      <w:r w:rsidR="001C6BC5">
        <w:rPr>
          <w:sz w:val="22"/>
          <w:szCs w:val="22"/>
        </w:rPr>
        <w:t xml:space="preserve">placed </w:t>
      </w:r>
      <w:r w:rsidRPr="00603B5D">
        <w:rPr>
          <w:sz w:val="22"/>
          <w:szCs w:val="22"/>
        </w:rPr>
        <w:t xml:space="preserve">significant orders </w:t>
      </w:r>
      <w:r w:rsidR="00292DD4" w:rsidRPr="00603B5D">
        <w:rPr>
          <w:sz w:val="22"/>
          <w:szCs w:val="22"/>
        </w:rPr>
        <w:t xml:space="preserve">of </w:t>
      </w:r>
      <w:r w:rsidR="008D6C2B" w:rsidRPr="00603B5D">
        <w:rPr>
          <w:sz w:val="22"/>
          <w:szCs w:val="22"/>
        </w:rPr>
        <w:t>growing</w:t>
      </w:r>
      <w:r w:rsidR="00292DD4" w:rsidRPr="00603B5D">
        <w:rPr>
          <w:sz w:val="22"/>
          <w:szCs w:val="22"/>
        </w:rPr>
        <w:t xml:space="preserve"> medium,</w:t>
      </w:r>
      <w:r w:rsidR="008D6C2B" w:rsidRPr="00603B5D">
        <w:rPr>
          <w:sz w:val="22"/>
          <w:szCs w:val="22"/>
        </w:rPr>
        <w:t xml:space="preserve"> nutrients and </w:t>
      </w:r>
      <w:r w:rsidR="00A53960" w:rsidRPr="00603B5D">
        <w:rPr>
          <w:sz w:val="22"/>
          <w:szCs w:val="22"/>
        </w:rPr>
        <w:t xml:space="preserve">fertilizers </w:t>
      </w:r>
      <w:r w:rsidR="001C6BC5" w:rsidRPr="00603B5D">
        <w:rPr>
          <w:sz w:val="22"/>
          <w:szCs w:val="22"/>
        </w:rPr>
        <w:t xml:space="preserve">several months ago to ensure a stockpile </w:t>
      </w:r>
      <w:r w:rsidR="00075240" w:rsidRPr="00603B5D">
        <w:rPr>
          <w:sz w:val="22"/>
          <w:szCs w:val="22"/>
        </w:rPr>
        <w:t>w</w:t>
      </w:r>
      <w:r w:rsidR="001C6BC5">
        <w:rPr>
          <w:sz w:val="22"/>
          <w:szCs w:val="22"/>
        </w:rPr>
        <w:t>as</w:t>
      </w:r>
      <w:r w:rsidR="00075240" w:rsidRPr="00603B5D">
        <w:rPr>
          <w:sz w:val="22"/>
          <w:szCs w:val="22"/>
        </w:rPr>
        <w:t xml:space="preserve"> </w:t>
      </w:r>
      <w:r w:rsidR="00015211" w:rsidRPr="00603B5D">
        <w:rPr>
          <w:sz w:val="22"/>
          <w:szCs w:val="22"/>
        </w:rPr>
        <w:t xml:space="preserve">on hand and </w:t>
      </w:r>
      <w:r w:rsidR="00075240" w:rsidRPr="00603B5D">
        <w:rPr>
          <w:sz w:val="22"/>
          <w:szCs w:val="22"/>
        </w:rPr>
        <w:t>available</w:t>
      </w:r>
      <w:r w:rsidR="00A53960" w:rsidRPr="00603B5D">
        <w:rPr>
          <w:sz w:val="22"/>
          <w:szCs w:val="22"/>
        </w:rPr>
        <w:t xml:space="preserve"> for immediate use.</w:t>
      </w:r>
      <w:r w:rsidR="00DB2217">
        <w:rPr>
          <w:sz w:val="22"/>
          <w:szCs w:val="22"/>
        </w:rPr>
        <w:t xml:space="preserve"> </w:t>
      </w:r>
      <w:r w:rsidR="001C6BC5">
        <w:rPr>
          <w:sz w:val="22"/>
          <w:szCs w:val="22"/>
        </w:rPr>
        <w:t>Juva has also installed</w:t>
      </w:r>
      <w:r w:rsidR="00471F7A">
        <w:rPr>
          <w:sz w:val="22"/>
          <w:szCs w:val="22"/>
        </w:rPr>
        <w:t xml:space="preserve"> a</w:t>
      </w:r>
      <w:r w:rsidR="00D60C2B" w:rsidRPr="00603B5D">
        <w:rPr>
          <w:sz w:val="22"/>
          <w:szCs w:val="22"/>
        </w:rPr>
        <w:t xml:space="preserve">dvanced </w:t>
      </w:r>
      <w:r w:rsidR="001F4662" w:rsidRPr="00603B5D">
        <w:rPr>
          <w:sz w:val="22"/>
          <w:szCs w:val="22"/>
        </w:rPr>
        <w:t>onsite</w:t>
      </w:r>
      <w:r w:rsidR="00075240" w:rsidRPr="00603B5D">
        <w:rPr>
          <w:sz w:val="22"/>
          <w:szCs w:val="22"/>
        </w:rPr>
        <w:t xml:space="preserve"> </w:t>
      </w:r>
      <w:r w:rsidR="001F4662" w:rsidRPr="00603B5D">
        <w:rPr>
          <w:sz w:val="22"/>
          <w:szCs w:val="22"/>
        </w:rPr>
        <w:t xml:space="preserve">nutrient analysis and </w:t>
      </w:r>
      <w:r w:rsidR="00075240" w:rsidRPr="00603B5D">
        <w:rPr>
          <w:sz w:val="22"/>
          <w:szCs w:val="22"/>
        </w:rPr>
        <w:t>PH monitoring</w:t>
      </w:r>
      <w:r w:rsidR="001C6BC5">
        <w:rPr>
          <w:sz w:val="22"/>
          <w:szCs w:val="22"/>
        </w:rPr>
        <w:t xml:space="preserve"> systems</w:t>
      </w:r>
      <w:r w:rsidR="00BD65A7">
        <w:rPr>
          <w:sz w:val="22"/>
          <w:szCs w:val="22"/>
        </w:rPr>
        <w:t>.</w:t>
      </w:r>
      <w:r w:rsidR="00471F7A">
        <w:rPr>
          <w:sz w:val="22"/>
          <w:szCs w:val="22"/>
        </w:rPr>
        <w:t xml:space="preserve"> </w:t>
      </w:r>
      <w:r w:rsidR="001C6BC5">
        <w:rPr>
          <w:sz w:val="22"/>
          <w:szCs w:val="22"/>
        </w:rPr>
        <w:t xml:space="preserve">Extensive </w:t>
      </w:r>
      <w:r w:rsidR="00976E3D" w:rsidRPr="00603B5D">
        <w:rPr>
          <w:sz w:val="22"/>
          <w:szCs w:val="22"/>
        </w:rPr>
        <w:t xml:space="preserve">monitoring and </w:t>
      </w:r>
      <w:r w:rsidR="008A0F28" w:rsidRPr="00603B5D">
        <w:rPr>
          <w:sz w:val="22"/>
          <w:szCs w:val="22"/>
        </w:rPr>
        <w:t>adaptive</w:t>
      </w:r>
      <w:r w:rsidR="00976E3D" w:rsidRPr="00603B5D">
        <w:rPr>
          <w:sz w:val="22"/>
          <w:szCs w:val="22"/>
        </w:rPr>
        <w:t xml:space="preserve"> controls </w:t>
      </w:r>
      <w:r w:rsidR="001C6BC5">
        <w:rPr>
          <w:sz w:val="22"/>
          <w:szCs w:val="22"/>
        </w:rPr>
        <w:t xml:space="preserve">have been integrated </w:t>
      </w:r>
      <w:r w:rsidR="00F67CF5" w:rsidRPr="00603B5D">
        <w:rPr>
          <w:sz w:val="22"/>
          <w:szCs w:val="22"/>
        </w:rPr>
        <w:t xml:space="preserve">to </w:t>
      </w:r>
      <w:r w:rsidR="002B6032" w:rsidRPr="00603B5D">
        <w:rPr>
          <w:sz w:val="22"/>
          <w:szCs w:val="22"/>
        </w:rPr>
        <w:t xml:space="preserve">track feeding </w:t>
      </w:r>
      <w:r w:rsidR="003B1A52" w:rsidRPr="00603B5D">
        <w:rPr>
          <w:sz w:val="22"/>
          <w:szCs w:val="22"/>
        </w:rPr>
        <w:t>schedules based o</w:t>
      </w:r>
      <w:r w:rsidR="004C770D" w:rsidRPr="00603B5D">
        <w:rPr>
          <w:sz w:val="22"/>
          <w:szCs w:val="22"/>
        </w:rPr>
        <w:t>n</w:t>
      </w:r>
      <w:r w:rsidR="003B1A52" w:rsidRPr="00603B5D">
        <w:rPr>
          <w:sz w:val="22"/>
          <w:szCs w:val="22"/>
        </w:rPr>
        <w:t xml:space="preserve"> </w:t>
      </w:r>
      <w:r w:rsidR="002B6032" w:rsidRPr="00603B5D">
        <w:rPr>
          <w:sz w:val="22"/>
          <w:szCs w:val="22"/>
        </w:rPr>
        <w:t>temperatures,</w:t>
      </w:r>
      <w:r w:rsidR="008A0F28" w:rsidRPr="00603B5D">
        <w:rPr>
          <w:sz w:val="22"/>
          <w:szCs w:val="22"/>
        </w:rPr>
        <w:t xml:space="preserve"> </w:t>
      </w:r>
      <w:r w:rsidR="005E7950" w:rsidRPr="00603B5D">
        <w:rPr>
          <w:sz w:val="22"/>
          <w:szCs w:val="22"/>
        </w:rPr>
        <w:t>humidity</w:t>
      </w:r>
      <w:r w:rsidR="008224A4" w:rsidRPr="00603B5D">
        <w:rPr>
          <w:sz w:val="22"/>
          <w:szCs w:val="22"/>
        </w:rPr>
        <w:t xml:space="preserve">, soil PH and related </w:t>
      </w:r>
      <w:r w:rsidR="000B2E98" w:rsidRPr="00603B5D">
        <w:rPr>
          <w:sz w:val="22"/>
          <w:szCs w:val="22"/>
        </w:rPr>
        <w:t>nutrient data</w:t>
      </w:r>
      <w:r w:rsidR="008224A4" w:rsidRPr="00603B5D">
        <w:rPr>
          <w:sz w:val="22"/>
          <w:szCs w:val="22"/>
        </w:rPr>
        <w:t xml:space="preserve"> to ensure </w:t>
      </w:r>
      <w:r w:rsidR="00683728" w:rsidRPr="00603B5D">
        <w:rPr>
          <w:sz w:val="22"/>
          <w:szCs w:val="22"/>
        </w:rPr>
        <w:t>environmental stability</w:t>
      </w:r>
      <w:r w:rsidR="00471F7A">
        <w:rPr>
          <w:sz w:val="22"/>
          <w:szCs w:val="22"/>
        </w:rPr>
        <w:t>.</w:t>
      </w:r>
      <w:r w:rsidR="00683728" w:rsidRPr="00603B5D">
        <w:rPr>
          <w:sz w:val="22"/>
          <w:szCs w:val="22"/>
        </w:rPr>
        <w:t xml:space="preserve"> </w:t>
      </w:r>
      <w:r w:rsidR="0013482D" w:rsidRPr="00603B5D">
        <w:rPr>
          <w:sz w:val="22"/>
          <w:szCs w:val="22"/>
        </w:rPr>
        <w:t xml:space="preserve">Filtered reverse osmosis systems </w:t>
      </w:r>
      <w:r w:rsidR="007A7E59" w:rsidRPr="00603B5D">
        <w:rPr>
          <w:sz w:val="22"/>
          <w:szCs w:val="22"/>
        </w:rPr>
        <w:t xml:space="preserve">treat condensate from HVAC systems to </w:t>
      </w:r>
      <w:r w:rsidR="000B2E98" w:rsidRPr="00603B5D">
        <w:rPr>
          <w:sz w:val="22"/>
          <w:szCs w:val="22"/>
        </w:rPr>
        <w:t>reduce water consumption</w:t>
      </w:r>
      <w:r w:rsidR="001C6BC5">
        <w:rPr>
          <w:sz w:val="22"/>
          <w:szCs w:val="22"/>
        </w:rPr>
        <w:t>,</w:t>
      </w:r>
      <w:r w:rsidR="000B2E98" w:rsidRPr="00603B5D">
        <w:rPr>
          <w:sz w:val="22"/>
          <w:szCs w:val="22"/>
        </w:rPr>
        <w:t xml:space="preserve"> and </w:t>
      </w:r>
      <w:r w:rsidR="0094446E" w:rsidRPr="00603B5D">
        <w:rPr>
          <w:sz w:val="22"/>
          <w:szCs w:val="22"/>
        </w:rPr>
        <w:t xml:space="preserve">the entire </w:t>
      </w:r>
      <w:r w:rsidR="002F0DAC" w:rsidRPr="00603B5D">
        <w:rPr>
          <w:sz w:val="22"/>
          <w:szCs w:val="22"/>
        </w:rPr>
        <w:t>primary</w:t>
      </w:r>
      <w:r w:rsidR="0094446E" w:rsidRPr="00603B5D">
        <w:rPr>
          <w:sz w:val="22"/>
          <w:szCs w:val="22"/>
        </w:rPr>
        <w:t xml:space="preserve"> power</w:t>
      </w:r>
      <w:r w:rsidR="002F0DAC" w:rsidRPr="00603B5D">
        <w:rPr>
          <w:sz w:val="22"/>
          <w:szCs w:val="22"/>
        </w:rPr>
        <w:t xml:space="preserve"> system is provided</w:t>
      </w:r>
      <w:r w:rsidR="0094446E" w:rsidRPr="00603B5D">
        <w:rPr>
          <w:sz w:val="22"/>
          <w:szCs w:val="22"/>
        </w:rPr>
        <w:t xml:space="preserve"> </w:t>
      </w:r>
      <w:r w:rsidR="002F0DAC" w:rsidRPr="00603B5D">
        <w:rPr>
          <w:sz w:val="22"/>
          <w:szCs w:val="22"/>
        </w:rPr>
        <w:t xml:space="preserve">by </w:t>
      </w:r>
      <w:r w:rsidR="00904740">
        <w:rPr>
          <w:sz w:val="22"/>
          <w:szCs w:val="22"/>
        </w:rPr>
        <w:t xml:space="preserve">low emission </w:t>
      </w:r>
      <w:r w:rsidR="002F0DAC" w:rsidRPr="00603B5D">
        <w:rPr>
          <w:sz w:val="22"/>
          <w:szCs w:val="22"/>
        </w:rPr>
        <w:t xml:space="preserve">natural </w:t>
      </w:r>
      <w:r w:rsidR="00CD08D8" w:rsidRPr="00603B5D">
        <w:rPr>
          <w:sz w:val="22"/>
          <w:szCs w:val="22"/>
        </w:rPr>
        <w:t>gas-powered</w:t>
      </w:r>
      <w:r w:rsidR="002F0DAC" w:rsidRPr="00603B5D">
        <w:rPr>
          <w:sz w:val="22"/>
          <w:szCs w:val="22"/>
        </w:rPr>
        <w:t xml:space="preserve"> generators.</w:t>
      </w:r>
      <w:r w:rsidR="00780B48" w:rsidRPr="00603B5D">
        <w:rPr>
          <w:sz w:val="22"/>
          <w:szCs w:val="22"/>
        </w:rPr>
        <w:t xml:space="preserve"> In keeping with the </w:t>
      </w:r>
      <w:r w:rsidR="00FB68A1" w:rsidRPr="00603B5D">
        <w:rPr>
          <w:sz w:val="22"/>
          <w:szCs w:val="22"/>
        </w:rPr>
        <w:t>company’s</w:t>
      </w:r>
      <w:r w:rsidR="00780B48" w:rsidRPr="00603B5D">
        <w:rPr>
          <w:sz w:val="22"/>
          <w:szCs w:val="22"/>
        </w:rPr>
        <w:t xml:space="preserve"> </w:t>
      </w:r>
      <w:r w:rsidR="00FB68A1" w:rsidRPr="00603B5D">
        <w:rPr>
          <w:sz w:val="22"/>
          <w:szCs w:val="22"/>
        </w:rPr>
        <w:t>commitment to quality and efficiency, t</w:t>
      </w:r>
      <w:r w:rsidR="00D3751F" w:rsidRPr="00603B5D">
        <w:rPr>
          <w:sz w:val="22"/>
          <w:szCs w:val="22"/>
        </w:rPr>
        <w:t>he p</w:t>
      </w:r>
      <w:r w:rsidR="002E164A" w:rsidRPr="00603B5D">
        <w:rPr>
          <w:sz w:val="22"/>
          <w:szCs w:val="22"/>
        </w:rPr>
        <w:t xml:space="preserve">ower </w:t>
      </w:r>
      <w:r w:rsidR="00D3751F" w:rsidRPr="00603B5D">
        <w:rPr>
          <w:sz w:val="22"/>
          <w:szCs w:val="22"/>
        </w:rPr>
        <w:t xml:space="preserve">system </w:t>
      </w:r>
      <w:r w:rsidR="002E164A" w:rsidRPr="00603B5D">
        <w:rPr>
          <w:sz w:val="22"/>
          <w:szCs w:val="22"/>
        </w:rPr>
        <w:t>is</w:t>
      </w:r>
      <w:r w:rsidR="00CF1176" w:rsidRPr="00603B5D">
        <w:rPr>
          <w:sz w:val="22"/>
          <w:szCs w:val="22"/>
        </w:rPr>
        <w:t xml:space="preserve"> projected to reduce </w:t>
      </w:r>
      <w:r w:rsidR="00757546" w:rsidRPr="00603B5D">
        <w:rPr>
          <w:sz w:val="22"/>
          <w:szCs w:val="22"/>
        </w:rPr>
        <w:t xml:space="preserve">annual </w:t>
      </w:r>
      <w:r w:rsidR="00CF1176" w:rsidRPr="00603B5D">
        <w:rPr>
          <w:sz w:val="22"/>
          <w:szCs w:val="22"/>
        </w:rPr>
        <w:t xml:space="preserve">electrical costs by up to 50% </w:t>
      </w:r>
      <w:r w:rsidR="00B26877" w:rsidRPr="00603B5D">
        <w:rPr>
          <w:sz w:val="22"/>
          <w:szCs w:val="22"/>
        </w:rPr>
        <w:t xml:space="preserve">and provides </w:t>
      </w:r>
      <w:r w:rsidR="00B03DC8" w:rsidRPr="00603B5D">
        <w:rPr>
          <w:sz w:val="22"/>
          <w:szCs w:val="22"/>
        </w:rPr>
        <w:t>separation from t</w:t>
      </w:r>
      <w:r w:rsidR="005D5062" w:rsidRPr="00603B5D">
        <w:rPr>
          <w:sz w:val="22"/>
          <w:szCs w:val="22"/>
        </w:rPr>
        <w:t>h</w:t>
      </w:r>
      <w:r w:rsidR="00763421" w:rsidRPr="00603B5D">
        <w:rPr>
          <w:sz w:val="22"/>
          <w:szCs w:val="22"/>
        </w:rPr>
        <w:t>e unreliable California</w:t>
      </w:r>
      <w:r w:rsidR="00043A2B" w:rsidRPr="00603B5D">
        <w:rPr>
          <w:sz w:val="22"/>
          <w:szCs w:val="22"/>
        </w:rPr>
        <w:t xml:space="preserve"> power gri</w:t>
      </w:r>
      <w:r w:rsidR="00763421" w:rsidRPr="00603B5D">
        <w:rPr>
          <w:sz w:val="22"/>
          <w:szCs w:val="22"/>
        </w:rPr>
        <w:t xml:space="preserve">d </w:t>
      </w:r>
      <w:r w:rsidR="00B03DC8" w:rsidRPr="00603B5D">
        <w:rPr>
          <w:sz w:val="22"/>
          <w:szCs w:val="22"/>
        </w:rPr>
        <w:t>which faced</w:t>
      </w:r>
      <w:r w:rsidR="00E11BAB" w:rsidRPr="00603B5D">
        <w:rPr>
          <w:sz w:val="22"/>
          <w:szCs w:val="22"/>
        </w:rPr>
        <w:t xml:space="preserve"> </w:t>
      </w:r>
      <w:r w:rsidR="00E568FE">
        <w:rPr>
          <w:sz w:val="22"/>
          <w:szCs w:val="22"/>
        </w:rPr>
        <w:t>multiple</w:t>
      </w:r>
      <w:r w:rsidR="00E568FE" w:rsidRPr="00603B5D">
        <w:rPr>
          <w:sz w:val="22"/>
          <w:szCs w:val="22"/>
        </w:rPr>
        <w:t xml:space="preserve"> </w:t>
      </w:r>
      <w:r w:rsidR="00B03DC8" w:rsidRPr="00603B5D">
        <w:rPr>
          <w:sz w:val="22"/>
          <w:szCs w:val="22"/>
        </w:rPr>
        <w:t xml:space="preserve">regional </w:t>
      </w:r>
      <w:r w:rsidR="00E11BAB" w:rsidRPr="00603B5D">
        <w:rPr>
          <w:sz w:val="22"/>
          <w:szCs w:val="22"/>
        </w:rPr>
        <w:t xml:space="preserve">outages last year </w:t>
      </w:r>
      <w:r w:rsidR="004E3F07" w:rsidRPr="00603B5D">
        <w:rPr>
          <w:sz w:val="22"/>
          <w:szCs w:val="22"/>
        </w:rPr>
        <w:t xml:space="preserve">which could </w:t>
      </w:r>
      <w:r w:rsidR="00FD2AB6" w:rsidRPr="00603B5D">
        <w:rPr>
          <w:sz w:val="22"/>
          <w:szCs w:val="22"/>
        </w:rPr>
        <w:t xml:space="preserve">have </w:t>
      </w:r>
      <w:r w:rsidR="003E1791" w:rsidRPr="00603B5D">
        <w:rPr>
          <w:sz w:val="22"/>
          <w:szCs w:val="22"/>
        </w:rPr>
        <w:t>result</w:t>
      </w:r>
      <w:r w:rsidR="00FD2AB6" w:rsidRPr="00603B5D">
        <w:rPr>
          <w:sz w:val="22"/>
          <w:szCs w:val="22"/>
        </w:rPr>
        <w:t>ed</w:t>
      </w:r>
      <w:r w:rsidR="003E1791" w:rsidRPr="00603B5D">
        <w:rPr>
          <w:sz w:val="22"/>
          <w:szCs w:val="22"/>
        </w:rPr>
        <w:t xml:space="preserve"> in costly crop failure</w:t>
      </w:r>
      <w:r w:rsidR="00362BDF">
        <w:rPr>
          <w:sz w:val="22"/>
          <w:szCs w:val="22"/>
        </w:rPr>
        <w:t>s</w:t>
      </w:r>
      <w:r w:rsidR="005D59A6" w:rsidRPr="00603B5D">
        <w:rPr>
          <w:sz w:val="22"/>
          <w:szCs w:val="22"/>
        </w:rPr>
        <w:t>.</w:t>
      </w:r>
    </w:p>
    <w:p w14:paraId="3B5FCCC4" w14:textId="77777777" w:rsidR="001E36F0" w:rsidRDefault="001E36F0" w:rsidP="00E66DAB">
      <w:pPr>
        <w:jc w:val="both"/>
        <w:rPr>
          <w:sz w:val="22"/>
          <w:szCs w:val="22"/>
          <w:lang w:val="en-US"/>
        </w:rPr>
      </w:pPr>
    </w:p>
    <w:p w14:paraId="08DB24C2" w14:textId="372B1C36" w:rsidR="00E66DAB" w:rsidRPr="00E66DAB" w:rsidRDefault="001E36F0" w:rsidP="00E66DAB">
      <w:pPr>
        <w:jc w:val="both"/>
        <w:rPr>
          <w:sz w:val="22"/>
          <w:szCs w:val="22"/>
          <w:lang w:val="en-US"/>
        </w:rPr>
      </w:pPr>
      <w:r>
        <w:rPr>
          <w:sz w:val="22"/>
          <w:szCs w:val="22"/>
          <w:lang w:val="en-US"/>
        </w:rPr>
        <w:t>Juva Life’s Stockton facility</w:t>
      </w:r>
      <w:r w:rsidR="004C420B">
        <w:rPr>
          <w:sz w:val="22"/>
          <w:szCs w:val="22"/>
          <w:lang w:val="en-US"/>
        </w:rPr>
        <w:t xml:space="preserve"> also</w:t>
      </w:r>
      <w:r>
        <w:rPr>
          <w:sz w:val="22"/>
          <w:szCs w:val="22"/>
          <w:lang w:val="en-US"/>
        </w:rPr>
        <w:t xml:space="preserve"> </w:t>
      </w:r>
      <w:r w:rsidR="00AD2712">
        <w:rPr>
          <w:sz w:val="22"/>
          <w:szCs w:val="22"/>
          <w:lang w:val="en-US"/>
        </w:rPr>
        <w:t xml:space="preserve">includes a delivery, </w:t>
      </w:r>
      <w:r w:rsidR="00F07966">
        <w:rPr>
          <w:sz w:val="22"/>
          <w:szCs w:val="22"/>
          <w:lang w:val="en-US"/>
        </w:rPr>
        <w:t>packaging,</w:t>
      </w:r>
      <w:r w:rsidR="00AD2712">
        <w:rPr>
          <w:sz w:val="22"/>
          <w:szCs w:val="22"/>
          <w:lang w:val="en-US"/>
        </w:rPr>
        <w:t xml:space="preserve"> and distribution center</w:t>
      </w:r>
      <w:r w:rsidR="002A3252">
        <w:rPr>
          <w:sz w:val="22"/>
          <w:szCs w:val="22"/>
          <w:lang w:val="en-US"/>
        </w:rPr>
        <w:t>. The</w:t>
      </w:r>
      <w:r w:rsidR="00404D80">
        <w:rPr>
          <w:sz w:val="22"/>
          <w:szCs w:val="22"/>
          <w:lang w:val="en-US"/>
        </w:rPr>
        <w:t xml:space="preserve"> </w:t>
      </w:r>
      <w:r w:rsidR="004356F4">
        <w:rPr>
          <w:sz w:val="22"/>
          <w:szCs w:val="22"/>
          <w:lang w:val="en-US"/>
        </w:rPr>
        <w:t xml:space="preserve">growing </w:t>
      </w:r>
      <w:r w:rsidR="00404D80">
        <w:rPr>
          <w:sz w:val="22"/>
          <w:szCs w:val="22"/>
          <w:lang w:val="en-US"/>
        </w:rPr>
        <w:t>cannabis</w:t>
      </w:r>
      <w:r w:rsidR="00A02123">
        <w:rPr>
          <w:sz w:val="22"/>
          <w:szCs w:val="22"/>
          <w:lang w:val="en-US"/>
        </w:rPr>
        <w:t xml:space="preserve"> </w:t>
      </w:r>
      <w:r w:rsidR="00B951CF">
        <w:rPr>
          <w:sz w:val="22"/>
          <w:szCs w:val="22"/>
          <w:lang w:val="en-US"/>
        </w:rPr>
        <w:t xml:space="preserve">delivery fleet </w:t>
      </w:r>
      <w:r w:rsidR="004356F4">
        <w:rPr>
          <w:sz w:val="22"/>
          <w:szCs w:val="22"/>
          <w:lang w:val="en-US"/>
        </w:rPr>
        <w:t>offers</w:t>
      </w:r>
      <w:r w:rsidR="00404D80">
        <w:rPr>
          <w:sz w:val="22"/>
          <w:szCs w:val="22"/>
          <w:lang w:val="en-US"/>
        </w:rPr>
        <w:t xml:space="preserve"> nearly 400 product SKU’s </w:t>
      </w:r>
      <w:r w:rsidR="004356F4">
        <w:rPr>
          <w:sz w:val="22"/>
          <w:szCs w:val="22"/>
          <w:lang w:val="en-US"/>
        </w:rPr>
        <w:t>across</w:t>
      </w:r>
      <w:r w:rsidR="00D64E0B">
        <w:rPr>
          <w:sz w:val="22"/>
          <w:szCs w:val="22"/>
          <w:lang w:val="en-US"/>
        </w:rPr>
        <w:t xml:space="preserve"> San</w:t>
      </w:r>
      <w:r w:rsidR="00404D80">
        <w:rPr>
          <w:sz w:val="22"/>
          <w:szCs w:val="22"/>
          <w:lang w:val="en-US"/>
        </w:rPr>
        <w:t xml:space="preserve"> </w:t>
      </w:r>
      <w:r w:rsidR="00D64E0B">
        <w:rPr>
          <w:sz w:val="22"/>
          <w:szCs w:val="22"/>
          <w:lang w:val="en-US"/>
        </w:rPr>
        <w:t>Joaquin County</w:t>
      </w:r>
      <w:r w:rsidR="004356F4">
        <w:rPr>
          <w:sz w:val="22"/>
          <w:szCs w:val="22"/>
          <w:lang w:val="en-US"/>
        </w:rPr>
        <w:t xml:space="preserve"> with expansion plans into the surrounding region later this year.</w:t>
      </w:r>
      <w:r w:rsidR="00F07966">
        <w:rPr>
          <w:sz w:val="22"/>
          <w:szCs w:val="22"/>
          <w:lang w:val="en-US"/>
        </w:rPr>
        <w:t xml:space="preserve"> </w:t>
      </w:r>
      <w:r w:rsidR="004C420B">
        <w:rPr>
          <w:sz w:val="22"/>
          <w:szCs w:val="22"/>
          <w:lang w:val="en-US"/>
        </w:rPr>
        <w:t xml:space="preserve">The </w:t>
      </w:r>
      <w:r w:rsidR="00DE6C3B">
        <w:rPr>
          <w:sz w:val="22"/>
          <w:szCs w:val="22"/>
          <w:lang w:val="en-US"/>
        </w:rPr>
        <w:t>separate</w:t>
      </w:r>
      <w:r w:rsidR="00E96E39">
        <w:rPr>
          <w:sz w:val="22"/>
          <w:szCs w:val="22"/>
          <w:lang w:val="en-US"/>
        </w:rPr>
        <w:t xml:space="preserve"> distribution center </w:t>
      </w:r>
      <w:r w:rsidR="00DE6C3B">
        <w:rPr>
          <w:sz w:val="22"/>
          <w:szCs w:val="22"/>
          <w:lang w:val="en-US"/>
        </w:rPr>
        <w:t>will manage</w:t>
      </w:r>
      <w:r w:rsidR="00E96E39">
        <w:rPr>
          <w:sz w:val="22"/>
          <w:szCs w:val="22"/>
          <w:lang w:val="en-US"/>
        </w:rPr>
        <w:t xml:space="preserve"> </w:t>
      </w:r>
      <w:r w:rsidR="0066599A">
        <w:rPr>
          <w:sz w:val="22"/>
          <w:szCs w:val="22"/>
          <w:lang w:val="en-US"/>
        </w:rPr>
        <w:t>B2</w:t>
      </w:r>
      <w:r w:rsidR="0070016B">
        <w:rPr>
          <w:sz w:val="22"/>
          <w:szCs w:val="22"/>
          <w:lang w:val="en-US"/>
        </w:rPr>
        <w:t>B</w:t>
      </w:r>
      <w:r w:rsidR="0066599A">
        <w:rPr>
          <w:sz w:val="22"/>
          <w:szCs w:val="22"/>
          <w:lang w:val="en-US"/>
        </w:rPr>
        <w:t xml:space="preserve"> ship</w:t>
      </w:r>
      <w:r w:rsidR="00DE6C3B">
        <w:rPr>
          <w:sz w:val="22"/>
          <w:szCs w:val="22"/>
          <w:lang w:val="en-US"/>
        </w:rPr>
        <w:t>ments</w:t>
      </w:r>
      <w:r w:rsidR="0066599A">
        <w:rPr>
          <w:sz w:val="22"/>
          <w:szCs w:val="22"/>
          <w:lang w:val="en-US"/>
        </w:rPr>
        <w:t xml:space="preserve"> of </w:t>
      </w:r>
      <w:r w:rsidR="00E66DAB" w:rsidRPr="00E66DAB">
        <w:rPr>
          <w:sz w:val="22"/>
          <w:szCs w:val="22"/>
          <w:lang w:val="en-US"/>
        </w:rPr>
        <w:t xml:space="preserve">bulk cannabis </w:t>
      </w:r>
      <w:r w:rsidR="00904740">
        <w:rPr>
          <w:sz w:val="22"/>
          <w:szCs w:val="22"/>
          <w:lang w:val="en-US"/>
        </w:rPr>
        <w:t>and future</w:t>
      </w:r>
      <w:r w:rsidR="00E66DAB" w:rsidRPr="00E66DAB">
        <w:rPr>
          <w:sz w:val="22"/>
          <w:szCs w:val="22"/>
          <w:lang w:val="en-US"/>
        </w:rPr>
        <w:t xml:space="preserve"> distribution of Juva branded products</w:t>
      </w:r>
      <w:r w:rsidR="002C656F">
        <w:rPr>
          <w:sz w:val="22"/>
          <w:szCs w:val="22"/>
          <w:lang w:val="en-US"/>
        </w:rPr>
        <w:t xml:space="preserve">. </w:t>
      </w:r>
    </w:p>
    <w:p w14:paraId="294B8951" w14:textId="77777777" w:rsidR="00E66DAB" w:rsidRPr="00F51246" w:rsidRDefault="00E66DAB" w:rsidP="001C4EE5">
      <w:pPr>
        <w:jc w:val="both"/>
        <w:rPr>
          <w:sz w:val="22"/>
          <w:szCs w:val="22"/>
        </w:rPr>
      </w:pPr>
    </w:p>
    <w:p w14:paraId="545FA6E8" w14:textId="3A33E6E9" w:rsidR="002D52FE" w:rsidRDefault="007B2B2A" w:rsidP="001C4EE5">
      <w:pPr>
        <w:jc w:val="both"/>
        <w:rPr>
          <w:sz w:val="22"/>
          <w:szCs w:val="22"/>
        </w:rPr>
      </w:pPr>
      <w:r w:rsidRPr="00F51246">
        <w:rPr>
          <w:sz w:val="22"/>
          <w:szCs w:val="22"/>
        </w:rPr>
        <w:t>Company Founder and CEO,</w:t>
      </w:r>
      <w:r w:rsidR="00EF0AFE" w:rsidRPr="00F51246">
        <w:rPr>
          <w:sz w:val="22"/>
          <w:szCs w:val="22"/>
        </w:rPr>
        <w:t xml:space="preserve"> Doug Chloupek </w:t>
      </w:r>
      <w:r w:rsidR="001177CF">
        <w:rPr>
          <w:sz w:val="22"/>
          <w:szCs w:val="22"/>
        </w:rPr>
        <w:t>states</w:t>
      </w:r>
      <w:r w:rsidR="00EF0AFE" w:rsidRPr="00F51246">
        <w:rPr>
          <w:sz w:val="22"/>
          <w:szCs w:val="22"/>
        </w:rPr>
        <w:t>, “</w:t>
      </w:r>
      <w:r w:rsidR="006F629E">
        <w:rPr>
          <w:sz w:val="22"/>
          <w:szCs w:val="22"/>
        </w:rPr>
        <w:t>It has</w:t>
      </w:r>
      <w:r w:rsidR="002D52FE">
        <w:rPr>
          <w:sz w:val="22"/>
          <w:szCs w:val="22"/>
        </w:rPr>
        <w:t xml:space="preserve"> been a long time coming</w:t>
      </w:r>
      <w:r w:rsidR="007F0B58">
        <w:rPr>
          <w:sz w:val="22"/>
          <w:szCs w:val="22"/>
        </w:rPr>
        <w:t>, but I’ve always been confident we’d get here</w:t>
      </w:r>
      <w:r w:rsidR="002731C9">
        <w:rPr>
          <w:sz w:val="22"/>
          <w:szCs w:val="22"/>
        </w:rPr>
        <w:t xml:space="preserve"> as planned</w:t>
      </w:r>
      <w:r w:rsidR="007F0B58">
        <w:rPr>
          <w:sz w:val="22"/>
          <w:szCs w:val="22"/>
        </w:rPr>
        <w:t xml:space="preserve">. </w:t>
      </w:r>
      <w:proofErr w:type="gramStart"/>
      <w:r w:rsidR="00B97F66">
        <w:rPr>
          <w:sz w:val="22"/>
          <w:szCs w:val="22"/>
        </w:rPr>
        <w:t xml:space="preserve">Needless to say, </w:t>
      </w:r>
      <w:r w:rsidR="004B50B4">
        <w:rPr>
          <w:sz w:val="22"/>
          <w:szCs w:val="22"/>
        </w:rPr>
        <w:t>I’m</w:t>
      </w:r>
      <w:proofErr w:type="gramEnd"/>
      <w:r w:rsidR="004B50B4">
        <w:rPr>
          <w:sz w:val="22"/>
          <w:szCs w:val="22"/>
        </w:rPr>
        <w:t xml:space="preserve"> really pleased to finally have </w:t>
      </w:r>
      <w:r w:rsidR="0097369B">
        <w:rPr>
          <w:sz w:val="22"/>
          <w:szCs w:val="22"/>
        </w:rPr>
        <w:t xml:space="preserve">our </w:t>
      </w:r>
      <w:r w:rsidR="004B50B4">
        <w:rPr>
          <w:sz w:val="22"/>
          <w:szCs w:val="22"/>
        </w:rPr>
        <w:t>plants in the ground</w:t>
      </w:r>
      <w:r w:rsidR="00F71913">
        <w:rPr>
          <w:sz w:val="22"/>
          <w:szCs w:val="22"/>
        </w:rPr>
        <w:t xml:space="preserve">. We can now count the days </w:t>
      </w:r>
      <w:r w:rsidR="001B5D0C">
        <w:rPr>
          <w:sz w:val="22"/>
          <w:szCs w:val="22"/>
        </w:rPr>
        <w:t>to increased revenues through commercial sales</w:t>
      </w:r>
      <w:r w:rsidR="0097369B">
        <w:rPr>
          <w:sz w:val="22"/>
          <w:szCs w:val="22"/>
        </w:rPr>
        <w:t>,</w:t>
      </w:r>
      <w:r w:rsidR="001B5D0C">
        <w:rPr>
          <w:sz w:val="22"/>
          <w:szCs w:val="22"/>
        </w:rPr>
        <w:t xml:space="preserve"> and the ability to </w:t>
      </w:r>
      <w:r w:rsidR="003A332D">
        <w:rPr>
          <w:sz w:val="22"/>
          <w:szCs w:val="22"/>
        </w:rPr>
        <w:t>help</w:t>
      </w:r>
      <w:r w:rsidR="009B46E7">
        <w:rPr>
          <w:sz w:val="22"/>
          <w:szCs w:val="22"/>
        </w:rPr>
        <w:t xml:space="preserve"> </w:t>
      </w:r>
      <w:r w:rsidR="001B5D0C">
        <w:rPr>
          <w:sz w:val="22"/>
          <w:szCs w:val="22"/>
        </w:rPr>
        <w:t xml:space="preserve">fund our life sciences programs which will </w:t>
      </w:r>
      <w:r w:rsidR="00663635">
        <w:rPr>
          <w:sz w:val="22"/>
          <w:szCs w:val="22"/>
        </w:rPr>
        <w:t xml:space="preserve">ultimately lead to an entire class of new proprietary products. We have </w:t>
      </w:r>
      <w:r w:rsidR="00BB68AD">
        <w:rPr>
          <w:sz w:val="22"/>
          <w:szCs w:val="22"/>
        </w:rPr>
        <w:t xml:space="preserve">entered </w:t>
      </w:r>
      <w:r w:rsidR="003D6C8F">
        <w:rPr>
          <w:sz w:val="22"/>
          <w:szCs w:val="22"/>
        </w:rPr>
        <w:t>an especially important</w:t>
      </w:r>
      <w:r w:rsidR="00BB68AD">
        <w:rPr>
          <w:sz w:val="22"/>
          <w:szCs w:val="22"/>
        </w:rPr>
        <w:t xml:space="preserve"> part of our value proposition. Today marks the day we move </w:t>
      </w:r>
      <w:r w:rsidR="00DE1AD5">
        <w:rPr>
          <w:sz w:val="22"/>
          <w:szCs w:val="22"/>
        </w:rPr>
        <w:t xml:space="preserve">beyond development-stage </w:t>
      </w:r>
      <w:r w:rsidR="00110B19">
        <w:rPr>
          <w:sz w:val="22"/>
          <w:szCs w:val="22"/>
        </w:rPr>
        <w:t xml:space="preserve">into commercial </w:t>
      </w:r>
      <w:r w:rsidR="003D6C8F">
        <w:rPr>
          <w:sz w:val="22"/>
          <w:szCs w:val="22"/>
        </w:rPr>
        <w:t>enterprise</w:t>
      </w:r>
      <w:r w:rsidR="00BB68AD">
        <w:rPr>
          <w:sz w:val="22"/>
          <w:szCs w:val="22"/>
        </w:rPr>
        <w:t>.”</w:t>
      </w:r>
      <w:r w:rsidR="00110B19">
        <w:rPr>
          <w:sz w:val="22"/>
          <w:szCs w:val="22"/>
        </w:rPr>
        <w:t xml:space="preserve"> </w:t>
      </w:r>
    </w:p>
    <w:p w14:paraId="69AF8664" w14:textId="77777777" w:rsidR="002323C3" w:rsidRPr="0049336E" w:rsidRDefault="002323C3" w:rsidP="002323C3">
      <w:pPr>
        <w:rPr>
          <w:sz w:val="22"/>
          <w:szCs w:val="22"/>
        </w:rPr>
      </w:pPr>
    </w:p>
    <w:p w14:paraId="6F51473C" w14:textId="2DE0ECFE" w:rsidR="00CF4AF4" w:rsidRDefault="00DE1792" w:rsidP="00CF4AF4">
      <w:pPr>
        <w:jc w:val="both"/>
        <w:rPr>
          <w:sz w:val="22"/>
          <w:szCs w:val="22"/>
        </w:rPr>
      </w:pPr>
      <w:r>
        <w:rPr>
          <w:sz w:val="22"/>
          <w:szCs w:val="22"/>
        </w:rPr>
        <w:t>For those new to the Juva story</w:t>
      </w:r>
      <w:r w:rsidR="00CD0EAD">
        <w:rPr>
          <w:sz w:val="22"/>
          <w:szCs w:val="22"/>
        </w:rPr>
        <w:t>,</w:t>
      </w:r>
      <w:r>
        <w:rPr>
          <w:sz w:val="22"/>
          <w:szCs w:val="22"/>
        </w:rPr>
        <w:t xml:space="preserve"> </w:t>
      </w:r>
      <w:r w:rsidR="00796954">
        <w:rPr>
          <w:sz w:val="22"/>
          <w:szCs w:val="22"/>
        </w:rPr>
        <w:t>please visit our</w:t>
      </w:r>
      <w:r>
        <w:rPr>
          <w:sz w:val="22"/>
          <w:szCs w:val="22"/>
        </w:rPr>
        <w:t xml:space="preserve"> website at </w:t>
      </w:r>
      <w:hyperlink r:id="rId11" w:history="1">
        <w:r w:rsidRPr="006D4129">
          <w:rPr>
            <w:rStyle w:val="Hyperlink"/>
            <w:sz w:val="22"/>
            <w:szCs w:val="22"/>
          </w:rPr>
          <w:t>www.juvalife.com</w:t>
        </w:r>
      </w:hyperlink>
      <w:r>
        <w:rPr>
          <w:sz w:val="22"/>
          <w:szCs w:val="22"/>
        </w:rPr>
        <w:t>.</w:t>
      </w:r>
    </w:p>
    <w:p w14:paraId="28F08C7D" w14:textId="77777777" w:rsidR="005D34FE" w:rsidRPr="004234D3" w:rsidRDefault="005D34FE" w:rsidP="00CF4AF4">
      <w:pPr>
        <w:jc w:val="both"/>
        <w:rPr>
          <w:sz w:val="22"/>
          <w:szCs w:val="22"/>
        </w:rPr>
      </w:pPr>
    </w:p>
    <w:p w14:paraId="39F46C00" w14:textId="4DA53A56" w:rsidR="00CD74EB" w:rsidRDefault="00CD74EB" w:rsidP="004234D3">
      <w:pPr>
        <w:jc w:val="both"/>
        <w:rPr>
          <w:sz w:val="22"/>
          <w:szCs w:val="22"/>
        </w:rPr>
      </w:pPr>
      <w:r>
        <w:rPr>
          <w:sz w:val="22"/>
          <w:szCs w:val="22"/>
        </w:rPr>
        <w:t>ON BEHALF OF THE BOARD,</w:t>
      </w:r>
    </w:p>
    <w:p w14:paraId="3642A1E8" w14:textId="3E6F0921" w:rsidR="00CD74EB" w:rsidRDefault="00CD74EB" w:rsidP="004234D3">
      <w:pPr>
        <w:jc w:val="both"/>
        <w:rPr>
          <w:sz w:val="22"/>
          <w:szCs w:val="22"/>
        </w:rPr>
      </w:pPr>
    </w:p>
    <w:p w14:paraId="44BE02AA" w14:textId="5BF63825" w:rsidR="000A0E4B" w:rsidRPr="00860ED3" w:rsidRDefault="000A0E4B" w:rsidP="004234D3">
      <w:pPr>
        <w:jc w:val="both"/>
        <w:rPr>
          <w:i/>
          <w:iCs/>
          <w:sz w:val="22"/>
          <w:szCs w:val="22"/>
        </w:rPr>
      </w:pPr>
      <w:r w:rsidRPr="00860ED3">
        <w:rPr>
          <w:i/>
          <w:iCs/>
          <w:sz w:val="22"/>
          <w:szCs w:val="22"/>
        </w:rPr>
        <w:t>-Doug Chloupek-</w:t>
      </w:r>
    </w:p>
    <w:p w14:paraId="0FD4BCD6" w14:textId="6F5D059A" w:rsidR="000A0E4B" w:rsidRDefault="000A0E4B" w:rsidP="004234D3">
      <w:pPr>
        <w:jc w:val="both"/>
        <w:rPr>
          <w:sz w:val="22"/>
          <w:szCs w:val="22"/>
        </w:rPr>
      </w:pPr>
    </w:p>
    <w:p w14:paraId="5EACD70F" w14:textId="64F97D58" w:rsidR="000A0E4B" w:rsidRDefault="000A0E4B" w:rsidP="004234D3">
      <w:pPr>
        <w:jc w:val="both"/>
        <w:rPr>
          <w:sz w:val="22"/>
          <w:szCs w:val="22"/>
        </w:rPr>
      </w:pPr>
      <w:r>
        <w:rPr>
          <w:sz w:val="22"/>
          <w:szCs w:val="22"/>
        </w:rPr>
        <w:t>Doug Chloupek</w:t>
      </w:r>
      <w:r w:rsidR="00860ED3">
        <w:rPr>
          <w:sz w:val="22"/>
          <w:szCs w:val="22"/>
        </w:rPr>
        <w:t>, CEO</w:t>
      </w:r>
      <w:r w:rsidR="000B665C">
        <w:rPr>
          <w:sz w:val="22"/>
          <w:szCs w:val="22"/>
        </w:rPr>
        <w:t xml:space="preserve"> &amp; Founder</w:t>
      </w:r>
    </w:p>
    <w:p w14:paraId="4E892F91" w14:textId="6B1CE79E" w:rsidR="00860ED3" w:rsidRDefault="00860ED3" w:rsidP="004234D3">
      <w:pPr>
        <w:jc w:val="both"/>
        <w:rPr>
          <w:sz w:val="22"/>
          <w:szCs w:val="22"/>
        </w:rPr>
      </w:pPr>
      <w:r>
        <w:rPr>
          <w:sz w:val="22"/>
          <w:szCs w:val="22"/>
        </w:rPr>
        <w:t>Juva Life Inc.</w:t>
      </w:r>
    </w:p>
    <w:p w14:paraId="4EEE85B8" w14:textId="2F8CBE49" w:rsidR="00946B38" w:rsidRPr="004234D3" w:rsidRDefault="0002455F" w:rsidP="004234D3">
      <w:pPr>
        <w:jc w:val="both"/>
        <w:rPr>
          <w:sz w:val="22"/>
          <w:szCs w:val="22"/>
        </w:rPr>
      </w:pPr>
      <w:hyperlink r:id="rId12" w:history="1">
        <w:r w:rsidR="00946B38" w:rsidRPr="00EB4CA4">
          <w:rPr>
            <w:rStyle w:val="Hyperlink"/>
            <w:sz w:val="22"/>
            <w:szCs w:val="22"/>
          </w:rPr>
          <w:t>inquiries@juvalife.com</w:t>
        </w:r>
      </w:hyperlink>
    </w:p>
    <w:p w14:paraId="1594D63C" w14:textId="10C22F83" w:rsidR="004C7A1D" w:rsidRPr="004234D3" w:rsidRDefault="004C7A1D" w:rsidP="004234D3">
      <w:pPr>
        <w:jc w:val="both"/>
        <w:rPr>
          <w:sz w:val="22"/>
          <w:szCs w:val="22"/>
        </w:rPr>
      </w:pPr>
    </w:p>
    <w:p w14:paraId="2062F4C0" w14:textId="77777777" w:rsidR="00F94CA8" w:rsidRPr="00055BA2" w:rsidRDefault="00F94CA8" w:rsidP="00F94CA8">
      <w:pPr>
        <w:jc w:val="both"/>
        <w:rPr>
          <w:bCs/>
          <w:sz w:val="22"/>
          <w:szCs w:val="22"/>
          <w:lang w:val="en-US" w:eastAsia="en-US"/>
        </w:rPr>
      </w:pPr>
      <w:r w:rsidRPr="00055BA2">
        <w:rPr>
          <w:b/>
          <w:sz w:val="22"/>
          <w:szCs w:val="22"/>
          <w:lang w:val="en-US" w:eastAsia="en-US"/>
        </w:rPr>
        <w:t xml:space="preserve">About Juva Life Inc. </w:t>
      </w:r>
      <w:r w:rsidRPr="00055BA2">
        <w:rPr>
          <w:bCs/>
          <w:sz w:val="22"/>
          <w:szCs w:val="22"/>
          <w:lang w:val="en-US" w:eastAsia="en-US"/>
        </w:rPr>
        <w:t>(CSE: JUVA) (OTCQB: JUVAF) (FRA: 4VV)</w:t>
      </w:r>
    </w:p>
    <w:p w14:paraId="0F542865" w14:textId="77777777" w:rsidR="00F94CA8" w:rsidRPr="00055BA2" w:rsidRDefault="00F94CA8" w:rsidP="00F94CA8">
      <w:pPr>
        <w:jc w:val="both"/>
        <w:rPr>
          <w:bCs/>
          <w:sz w:val="22"/>
          <w:szCs w:val="22"/>
          <w:lang w:val="en-US" w:eastAsia="en-US"/>
        </w:rPr>
      </w:pPr>
      <w:r w:rsidRPr="00055BA2">
        <w:rPr>
          <w:sz w:val="22"/>
          <w:szCs w:val="22"/>
        </w:rPr>
        <w:t>Juva Life is working to bring the cannabis market face to face with the sector’s next generation investment grade business model. From in-house research, cultivation, manufacturing, retail, and delivery services, Juva employs state of the art tools in discovery, development, and data science to identify new molecular profiles for major unmet medical needs. Our initial focus is on cannabis, where we are deploying our platform to target consumer and pharma applications. Find out more at: </w:t>
      </w:r>
      <w:hyperlink r:id="rId13" w:history="1">
        <w:r w:rsidRPr="00055BA2">
          <w:rPr>
            <w:rStyle w:val="Hyperlink"/>
            <w:sz w:val="22"/>
            <w:szCs w:val="22"/>
          </w:rPr>
          <w:t>https://juvalife.com/</w:t>
        </w:r>
      </w:hyperlink>
      <w:r w:rsidRPr="00055BA2">
        <w:rPr>
          <w:sz w:val="22"/>
          <w:szCs w:val="22"/>
        </w:rPr>
        <w:t>. </w:t>
      </w:r>
    </w:p>
    <w:p w14:paraId="2FF4909E" w14:textId="77777777" w:rsidR="00EB4CA4" w:rsidRPr="00EB4CA4" w:rsidRDefault="00EB4CA4" w:rsidP="00EB4CA4">
      <w:pPr>
        <w:jc w:val="both"/>
        <w:rPr>
          <w:sz w:val="22"/>
          <w:szCs w:val="22"/>
        </w:rPr>
      </w:pPr>
    </w:p>
    <w:p w14:paraId="545CD6A3" w14:textId="77777777" w:rsidR="00EB4CA4" w:rsidRPr="00EB4CA4" w:rsidRDefault="00EB4CA4" w:rsidP="00EB4CA4">
      <w:pPr>
        <w:jc w:val="both"/>
        <w:rPr>
          <w:sz w:val="22"/>
          <w:szCs w:val="22"/>
        </w:rPr>
      </w:pPr>
      <w:r w:rsidRPr="00EB4CA4">
        <w:rPr>
          <w:sz w:val="22"/>
          <w:szCs w:val="22"/>
        </w:rPr>
        <w:t>For further information, please contact:</w:t>
      </w:r>
    </w:p>
    <w:p w14:paraId="08A311DF" w14:textId="77777777" w:rsidR="00EB4CA4" w:rsidRPr="00EB4CA4" w:rsidRDefault="00EB4CA4" w:rsidP="00EB4CA4">
      <w:pPr>
        <w:jc w:val="both"/>
        <w:rPr>
          <w:sz w:val="22"/>
          <w:szCs w:val="22"/>
        </w:rPr>
      </w:pPr>
      <w:r w:rsidRPr="00EB4CA4">
        <w:rPr>
          <w:sz w:val="22"/>
          <w:szCs w:val="22"/>
        </w:rPr>
        <w:t>Juva Life Investor Relations</w:t>
      </w:r>
    </w:p>
    <w:p w14:paraId="72F145A4" w14:textId="72FBF688" w:rsidR="00EB4CA4" w:rsidRPr="00EB4CA4" w:rsidRDefault="00EB4CA4" w:rsidP="00EB4CA4">
      <w:pPr>
        <w:jc w:val="both"/>
        <w:rPr>
          <w:sz w:val="22"/>
          <w:szCs w:val="22"/>
        </w:rPr>
      </w:pPr>
      <w:r w:rsidRPr="00EB4CA4">
        <w:rPr>
          <w:sz w:val="22"/>
          <w:szCs w:val="22"/>
        </w:rPr>
        <w:t>Tel: +1 8</w:t>
      </w:r>
      <w:r w:rsidR="00C15EDE">
        <w:rPr>
          <w:sz w:val="22"/>
          <w:szCs w:val="22"/>
        </w:rPr>
        <w:t>33</w:t>
      </w:r>
      <w:r w:rsidRPr="00EB4CA4">
        <w:rPr>
          <w:sz w:val="22"/>
          <w:szCs w:val="22"/>
        </w:rPr>
        <w:t>-333-5882 (JUVA)</w:t>
      </w:r>
    </w:p>
    <w:p w14:paraId="2D09962C" w14:textId="0B2B94D9" w:rsidR="00EB4CA4" w:rsidRDefault="00EB4CA4" w:rsidP="00EB4CA4">
      <w:pPr>
        <w:jc w:val="both"/>
        <w:rPr>
          <w:rStyle w:val="Hyperlink"/>
          <w:sz w:val="22"/>
          <w:szCs w:val="22"/>
        </w:rPr>
      </w:pPr>
      <w:r w:rsidRPr="00EB4CA4">
        <w:rPr>
          <w:sz w:val="22"/>
          <w:szCs w:val="22"/>
        </w:rPr>
        <w:t xml:space="preserve">Email: </w:t>
      </w:r>
      <w:hyperlink r:id="rId14" w:history="1">
        <w:r w:rsidRPr="00EB4CA4">
          <w:rPr>
            <w:rStyle w:val="Hyperlink"/>
            <w:sz w:val="22"/>
            <w:szCs w:val="22"/>
          </w:rPr>
          <w:t>inquiries@juvalife.com</w:t>
        </w:r>
      </w:hyperlink>
    </w:p>
    <w:p w14:paraId="21F9F411" w14:textId="77777777" w:rsidR="0045169A" w:rsidRPr="00EB4CA4" w:rsidRDefault="0045169A" w:rsidP="00EB4CA4">
      <w:pPr>
        <w:jc w:val="both"/>
        <w:rPr>
          <w:sz w:val="22"/>
          <w:szCs w:val="22"/>
        </w:rPr>
      </w:pPr>
    </w:p>
    <w:p w14:paraId="14D36C0E" w14:textId="77777777" w:rsidR="007F443D" w:rsidRPr="008E4612" w:rsidRDefault="008F7111" w:rsidP="008E4612">
      <w:pPr>
        <w:jc w:val="both"/>
        <w:rPr>
          <w:b/>
          <w:iCs/>
          <w:sz w:val="22"/>
          <w:szCs w:val="22"/>
          <w:lang w:eastAsia="en-US"/>
        </w:rPr>
      </w:pPr>
      <w:r w:rsidRPr="008E4612">
        <w:rPr>
          <w:b/>
          <w:iCs/>
          <w:sz w:val="22"/>
          <w:szCs w:val="22"/>
          <w:lang w:eastAsia="en-US"/>
        </w:rPr>
        <w:t>Forward Looking Statement</w:t>
      </w:r>
      <w:r w:rsidR="00E87D84" w:rsidRPr="008E4612">
        <w:rPr>
          <w:b/>
          <w:iCs/>
          <w:sz w:val="22"/>
          <w:szCs w:val="22"/>
          <w:lang w:eastAsia="en-US"/>
        </w:rPr>
        <w:t xml:space="preserve"> </w:t>
      </w:r>
    </w:p>
    <w:p w14:paraId="0DE51DC5" w14:textId="42751CA0" w:rsidR="00AC75A5" w:rsidRPr="00994267" w:rsidRDefault="00AC75A5" w:rsidP="008E4612">
      <w:pPr>
        <w:jc w:val="both"/>
        <w:rPr>
          <w:rFonts w:eastAsia="Calibri"/>
          <w:iCs/>
          <w:color w:val="000000"/>
          <w:spacing w:val="-1"/>
          <w:sz w:val="22"/>
          <w:szCs w:val="22"/>
          <w:lang w:val="en-US"/>
        </w:rPr>
      </w:pPr>
      <w:r w:rsidRPr="00994267">
        <w:rPr>
          <w:rFonts w:eastAsia="Calibri"/>
          <w:iCs/>
          <w:color w:val="000000"/>
          <w:spacing w:val="-1"/>
          <w:sz w:val="22"/>
          <w:szCs w:val="22"/>
          <w:lang w:val="en-US"/>
        </w:rPr>
        <w:t xml:space="preserve">This </w:t>
      </w:r>
      <w:r w:rsidR="00880568" w:rsidRPr="00994267">
        <w:rPr>
          <w:rFonts w:eastAsia="Calibri"/>
          <w:iCs/>
          <w:color w:val="000000"/>
          <w:spacing w:val="-1"/>
          <w:sz w:val="22"/>
          <w:szCs w:val="22"/>
          <w:lang w:val="en-US"/>
        </w:rPr>
        <w:t>news</w:t>
      </w:r>
      <w:r w:rsidRPr="00994267">
        <w:rPr>
          <w:rFonts w:eastAsia="Calibri"/>
          <w:iCs/>
          <w:color w:val="000000"/>
          <w:spacing w:val="-1"/>
          <w:sz w:val="22"/>
          <w:szCs w:val="22"/>
          <w:lang w:val="en-US"/>
        </w:rPr>
        <w:t xml:space="preserve">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future plans, objectives</w:t>
      </w:r>
      <w:r w:rsidR="00AF211E" w:rsidRPr="00994267">
        <w:rPr>
          <w:rFonts w:eastAsia="Calibri"/>
          <w:iCs/>
          <w:color w:val="000000"/>
          <w:spacing w:val="-1"/>
          <w:sz w:val="22"/>
          <w:szCs w:val="22"/>
          <w:lang w:val="en-US"/>
        </w:rPr>
        <w:t>,</w:t>
      </w:r>
      <w:r w:rsidRPr="00994267">
        <w:rPr>
          <w:rFonts w:eastAsia="Calibri"/>
          <w:iCs/>
          <w:color w:val="000000"/>
          <w:spacing w:val="-1"/>
          <w:sz w:val="22"/>
          <w:szCs w:val="22"/>
          <w:lang w:val="en-US"/>
        </w:rPr>
        <w:t xml:space="preserve">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objectives and business plans of the Company;</w:t>
      </w:r>
      <w:r w:rsidR="00B80AB4" w:rsidRPr="00994267">
        <w:rPr>
          <w:iCs/>
          <w:sz w:val="22"/>
          <w:szCs w:val="22"/>
        </w:rPr>
        <w:t xml:space="preserve"> </w:t>
      </w:r>
      <w:r w:rsidR="00B80AB4" w:rsidRPr="00994267">
        <w:rPr>
          <w:rFonts w:eastAsia="Calibri"/>
          <w:iCs/>
          <w:color w:val="000000"/>
          <w:spacing w:val="-1"/>
          <w:sz w:val="22"/>
          <w:szCs w:val="22"/>
          <w:lang w:val="en-US"/>
        </w:rPr>
        <w:t>ability to realize benefits from its recent corporate appointments; ability to retain its key personnel;</w:t>
      </w:r>
      <w:r w:rsidR="00880568" w:rsidRPr="00994267">
        <w:rPr>
          <w:rFonts w:eastAsia="Calibri"/>
          <w:iCs/>
          <w:color w:val="000000"/>
          <w:spacing w:val="-1"/>
          <w:sz w:val="22"/>
          <w:szCs w:val="22"/>
          <w:lang w:val="en-US"/>
        </w:rPr>
        <w:t xml:space="preserve"> </w:t>
      </w:r>
      <w:r w:rsidRPr="00994267">
        <w:rPr>
          <w:rFonts w:eastAsia="Calibri"/>
          <w:iCs/>
          <w:color w:val="000000"/>
          <w:spacing w:val="-1"/>
          <w:sz w:val="22"/>
          <w:szCs w:val="22"/>
          <w:lang w:val="en-US"/>
        </w:rPr>
        <w:t>the intention to grow the Company’s business and operations; the competitive conditions of the industries in which the Company operates; and laws and any amendments thereto applicable to the Company.</w:t>
      </w:r>
    </w:p>
    <w:p w14:paraId="29B3C963" w14:textId="77777777" w:rsidR="007F443D" w:rsidRPr="00994267" w:rsidRDefault="007F443D" w:rsidP="008E4612">
      <w:pPr>
        <w:pStyle w:val="NoSpacing"/>
        <w:jc w:val="both"/>
        <w:rPr>
          <w:rFonts w:ascii="Times New Roman" w:hAnsi="Times New Roman" w:cs="Times New Roman"/>
          <w:iCs/>
          <w:lang w:val="en-US"/>
        </w:rPr>
      </w:pPr>
    </w:p>
    <w:p w14:paraId="7141A4FE" w14:textId="26AA13BC" w:rsidR="007F443D" w:rsidRPr="00994267" w:rsidRDefault="007F443D" w:rsidP="008E4612">
      <w:pPr>
        <w:jc w:val="both"/>
        <w:textAlignment w:val="baseline"/>
        <w:rPr>
          <w:rFonts w:eastAsia="Calibri"/>
          <w:iCs/>
          <w:color w:val="000000"/>
          <w:sz w:val="22"/>
          <w:szCs w:val="22"/>
        </w:rPr>
      </w:pPr>
      <w:r w:rsidRPr="00994267">
        <w:rPr>
          <w:rFonts w:eastAsia="Calibri"/>
          <w:iCs/>
          <w:color w:val="000000"/>
          <w:sz w:val="22"/>
          <w:szCs w:val="22"/>
          <w:lang w:val="en-US"/>
        </w:rPr>
        <w:t xml:space="preserve">Forward-looking information is based on the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w:t>
      </w:r>
      <w:r w:rsidR="00880568" w:rsidRPr="00994267">
        <w:rPr>
          <w:rFonts w:eastAsia="Calibri"/>
          <w:iCs/>
          <w:color w:val="000000"/>
          <w:sz w:val="22"/>
          <w:szCs w:val="22"/>
          <w:lang w:val="en-US"/>
        </w:rPr>
        <w:t>information</w:t>
      </w:r>
      <w:r w:rsidRPr="00994267">
        <w:rPr>
          <w:rFonts w:eastAsia="Calibri"/>
          <w:iCs/>
          <w:color w:val="000000"/>
          <w:sz w:val="22"/>
          <w:szCs w:val="22"/>
          <w:lang w:val="en-US"/>
        </w:rPr>
        <w:t xml:space="preserve"> contained in this </w:t>
      </w:r>
      <w:r w:rsidR="00880568" w:rsidRPr="00994267">
        <w:rPr>
          <w:rFonts w:eastAsia="Calibri"/>
          <w:iCs/>
          <w:color w:val="000000"/>
          <w:sz w:val="22"/>
          <w:szCs w:val="22"/>
          <w:lang w:val="en-US"/>
        </w:rPr>
        <w:t>news</w:t>
      </w:r>
      <w:r w:rsidRPr="00994267">
        <w:rPr>
          <w:rFonts w:eastAsia="Calibri"/>
          <w:iCs/>
          <w:color w:val="000000"/>
          <w:sz w:val="22"/>
          <w:szCs w:val="22"/>
          <w:lang w:val="en-US"/>
        </w:rPr>
        <w:t xml:space="preserve"> release include, but are not limited to, key personnel and qualified employees continuing their </w:t>
      </w:r>
      <w:r w:rsidR="00275322" w:rsidRPr="00994267">
        <w:rPr>
          <w:rFonts w:eastAsia="Calibri"/>
          <w:iCs/>
          <w:color w:val="000000"/>
          <w:sz w:val="22"/>
          <w:szCs w:val="22"/>
          <w:lang w:val="en-US"/>
        </w:rPr>
        <w:t>involvement</w:t>
      </w:r>
      <w:r w:rsidRPr="00994267">
        <w:rPr>
          <w:rFonts w:eastAsia="Calibri"/>
          <w:iCs/>
          <w:color w:val="000000"/>
          <w:sz w:val="22"/>
          <w:szCs w:val="22"/>
          <w:lang w:val="en-US"/>
        </w:rPr>
        <w:t xml:space="preserve"> with the Company; and the Company’s ability to secure financing</w:t>
      </w:r>
      <w:r w:rsidR="00275322" w:rsidRPr="00994267">
        <w:rPr>
          <w:rFonts w:eastAsia="Calibri"/>
          <w:iCs/>
          <w:color w:val="000000"/>
          <w:sz w:val="22"/>
          <w:szCs w:val="22"/>
          <w:lang w:val="en-US"/>
        </w:rPr>
        <w:t xml:space="preserve"> on reasonable terms. </w:t>
      </w:r>
    </w:p>
    <w:p w14:paraId="7E638FCB" w14:textId="77777777" w:rsidR="007F443D" w:rsidRPr="00994267" w:rsidRDefault="007F443D" w:rsidP="008E4612">
      <w:pPr>
        <w:jc w:val="both"/>
        <w:textAlignment w:val="baseline"/>
        <w:rPr>
          <w:rFonts w:eastAsia="Calibri"/>
          <w:iCs/>
          <w:color w:val="000000"/>
          <w:sz w:val="22"/>
          <w:szCs w:val="22"/>
        </w:rPr>
      </w:pPr>
    </w:p>
    <w:p w14:paraId="4C9051C3" w14:textId="0A97044D" w:rsidR="007F443D" w:rsidRPr="00994267" w:rsidRDefault="007F443D" w:rsidP="008E4612">
      <w:pPr>
        <w:jc w:val="both"/>
        <w:textAlignment w:val="baseline"/>
        <w:rPr>
          <w:rFonts w:eastAsia="Calibri"/>
          <w:iCs/>
          <w:color w:val="000000"/>
          <w:sz w:val="22"/>
          <w:szCs w:val="22"/>
          <w:lang w:val="en-US"/>
        </w:rPr>
      </w:pPr>
      <w:r w:rsidRPr="00994267">
        <w:rPr>
          <w:rFonts w:eastAsia="Calibri"/>
          <w:iCs/>
          <w:color w:val="000000"/>
          <w:sz w:val="22"/>
          <w:szCs w:val="22"/>
          <w:lang w:val="en-US"/>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w:t>
      </w:r>
      <w:r w:rsidR="00275322" w:rsidRPr="00994267">
        <w:rPr>
          <w:rFonts w:eastAsia="Calibri"/>
          <w:iCs/>
          <w:color w:val="000000"/>
          <w:sz w:val="22"/>
          <w:szCs w:val="22"/>
          <w:lang w:val="en-US"/>
        </w:rPr>
        <w:t xml:space="preserve">, without limitation, </w:t>
      </w:r>
      <w:r w:rsidRPr="00994267">
        <w:rPr>
          <w:rFonts w:eastAsia="Calibri"/>
          <w:iCs/>
          <w:color w:val="000000"/>
          <w:sz w:val="22"/>
          <w:szCs w:val="22"/>
          <w:lang w:val="en-US"/>
        </w:rPr>
        <w:t xml:space="preserve"> risks relating to the future business plans of the Company</w:t>
      </w:r>
      <w:r w:rsidR="00275322" w:rsidRPr="00994267">
        <w:rPr>
          <w:rFonts w:eastAsia="Calibri"/>
          <w:iCs/>
          <w:color w:val="000000"/>
          <w:sz w:val="22"/>
          <w:szCs w:val="22"/>
          <w:lang w:val="en-US"/>
        </w:rPr>
        <w:t>;</w:t>
      </w:r>
      <w:r w:rsidR="000C292D" w:rsidRPr="00994267">
        <w:rPr>
          <w:iCs/>
          <w:sz w:val="22"/>
          <w:szCs w:val="22"/>
        </w:rPr>
        <w:t xml:space="preserve"> risks that the Company</w:t>
      </w:r>
      <w:r w:rsidR="000C292D" w:rsidRPr="00994267">
        <w:rPr>
          <w:rFonts w:eastAsia="Calibri"/>
          <w:iCs/>
          <w:color w:val="000000"/>
          <w:sz w:val="22"/>
          <w:szCs w:val="22"/>
          <w:lang w:val="en-US"/>
        </w:rPr>
        <w:t xml:space="preserve"> will not be able to retain its key personnel;</w:t>
      </w:r>
      <w:r w:rsidR="00275322" w:rsidRPr="00994267">
        <w:rPr>
          <w:rFonts w:eastAsia="Calibri"/>
          <w:iCs/>
          <w:color w:val="000000"/>
          <w:sz w:val="22"/>
          <w:szCs w:val="22"/>
          <w:lang w:val="en-US"/>
        </w:rPr>
        <w:t xml:space="preserve"> risks that the Company will not be able to secure financing on reasonable terms or at all, as well as all of the other risks</w:t>
      </w:r>
      <w:r w:rsidR="000C292D" w:rsidRPr="00994267">
        <w:rPr>
          <w:rFonts w:eastAsia="Calibri"/>
          <w:iCs/>
          <w:color w:val="000000"/>
          <w:sz w:val="22"/>
          <w:szCs w:val="22"/>
          <w:lang w:val="en-US"/>
        </w:rPr>
        <w:t xml:space="preserve"> as described in the Company’s management discussion and analysis for year ended December 31, 2019</w:t>
      </w:r>
      <w:r w:rsidR="00275322" w:rsidRPr="00994267">
        <w:rPr>
          <w:rFonts w:eastAsia="Calibri"/>
          <w:iCs/>
          <w:color w:val="000000"/>
          <w:sz w:val="22"/>
          <w:szCs w:val="22"/>
          <w:lang w:val="en-US"/>
        </w:rPr>
        <w:t xml:space="preserve"> under the heading “Risk</w:t>
      </w:r>
      <w:r w:rsidR="000C292D" w:rsidRPr="00994267">
        <w:rPr>
          <w:rFonts w:eastAsia="Calibri"/>
          <w:iCs/>
          <w:color w:val="000000"/>
          <w:sz w:val="22"/>
          <w:szCs w:val="22"/>
          <w:lang w:val="en-US"/>
        </w:rPr>
        <w:t>s and Uncertainties</w:t>
      </w:r>
      <w:r w:rsidR="00275322" w:rsidRPr="00994267">
        <w:rPr>
          <w:rFonts w:eastAsia="Calibri"/>
          <w:iCs/>
          <w:color w:val="000000"/>
          <w:sz w:val="22"/>
          <w:szCs w:val="22"/>
          <w:lang w:val="en-US"/>
        </w:rPr>
        <w:t xml:space="preserve">”.  </w:t>
      </w:r>
      <w:r w:rsidRPr="00994267">
        <w:rPr>
          <w:rFonts w:eastAsia="Calibri"/>
          <w:iCs/>
          <w:color w:val="000000"/>
          <w:sz w:val="22"/>
          <w:szCs w:val="22"/>
          <w:lang w:val="en-US"/>
        </w:rPr>
        <w:t xml:space="preserve">Accordingly, readers should not place undue reliance on any such forward-looking information. Further,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speaks only as of the date on which such </w:t>
      </w:r>
      <w:r w:rsidR="00275322" w:rsidRPr="00994267">
        <w:rPr>
          <w:rFonts w:eastAsia="Calibri"/>
          <w:iCs/>
          <w:color w:val="000000"/>
          <w:sz w:val="22"/>
          <w:szCs w:val="22"/>
          <w:lang w:val="en-US"/>
        </w:rPr>
        <w:t>statement</w:t>
      </w:r>
      <w:r w:rsidRPr="00994267">
        <w:rPr>
          <w:rFonts w:eastAsia="Calibri"/>
          <w:iCs/>
          <w:color w:val="000000"/>
          <w:sz w:val="22"/>
          <w:szCs w:val="22"/>
          <w:lang w:val="en-US"/>
        </w:rPr>
        <w:t xml:space="preserve"> is made. New factors </w:t>
      </w:r>
      <w:r w:rsidRPr="00994267">
        <w:rPr>
          <w:rFonts w:eastAsia="Calibri"/>
          <w:iCs/>
          <w:color w:val="000000"/>
          <w:sz w:val="22"/>
          <w:szCs w:val="22"/>
          <w:lang w:val="en-US"/>
        </w:rPr>
        <w:lastRenderedPageBreak/>
        <w:t xml:space="preserve">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The Company does not undertake any obligation to update any forward-looking information to reflect information or events after the date </w:t>
      </w:r>
      <w:r w:rsidR="00275322" w:rsidRPr="00994267">
        <w:rPr>
          <w:rFonts w:eastAsia="Calibri"/>
          <w:iCs/>
          <w:color w:val="000000"/>
          <w:sz w:val="22"/>
          <w:szCs w:val="22"/>
          <w:lang w:val="en-US"/>
        </w:rPr>
        <w:t xml:space="preserve">on which </w:t>
      </w:r>
      <w:r w:rsidR="00444F68" w:rsidRPr="00994267">
        <w:rPr>
          <w:rFonts w:eastAsia="Calibri"/>
          <w:iCs/>
          <w:color w:val="000000"/>
          <w:sz w:val="22"/>
          <w:szCs w:val="22"/>
          <w:lang w:val="en-US"/>
        </w:rPr>
        <w:t>it is made</w:t>
      </w:r>
      <w:r w:rsidRPr="00994267">
        <w:rPr>
          <w:rFonts w:eastAsia="Calibri"/>
          <w:iCs/>
          <w:color w:val="000000"/>
          <w:sz w:val="22"/>
          <w:szCs w:val="22"/>
          <w:lang w:val="en-US"/>
        </w:rPr>
        <w:t xml:space="preserve"> or to reflect the occurrence of unanticipated events, except as required by law</w:t>
      </w:r>
      <w:r w:rsidR="00444F68" w:rsidRPr="00994267">
        <w:rPr>
          <w:rFonts w:eastAsia="Calibri"/>
          <w:iCs/>
          <w:color w:val="000000"/>
          <w:sz w:val="22"/>
          <w:szCs w:val="22"/>
          <w:lang w:val="en-US"/>
        </w:rPr>
        <w:t>,</w:t>
      </w:r>
      <w:r w:rsidRPr="00994267">
        <w:rPr>
          <w:rFonts w:eastAsia="Calibri"/>
          <w:iCs/>
          <w:color w:val="000000"/>
          <w:sz w:val="22"/>
          <w:szCs w:val="22"/>
          <w:lang w:val="en-US"/>
        </w:rPr>
        <w:t xml:space="preserve"> including securities laws.</w:t>
      </w:r>
    </w:p>
    <w:p w14:paraId="579D78C9" w14:textId="77777777" w:rsidR="0076639E" w:rsidRPr="00994267" w:rsidRDefault="0076639E" w:rsidP="008E4612">
      <w:pPr>
        <w:pStyle w:val="BodyText"/>
        <w:spacing w:before="0"/>
        <w:jc w:val="both"/>
        <w:outlineLvl w:val="0"/>
        <w:rPr>
          <w:b/>
          <w:iCs/>
          <w:sz w:val="22"/>
          <w:szCs w:val="22"/>
        </w:rPr>
      </w:pPr>
    </w:p>
    <w:p w14:paraId="4CFDD758" w14:textId="5AC34D99" w:rsidR="0039665A" w:rsidRPr="00994267" w:rsidRDefault="00EB0728" w:rsidP="008E4612">
      <w:pPr>
        <w:pStyle w:val="BodyText"/>
        <w:spacing w:before="0"/>
        <w:jc w:val="center"/>
        <w:outlineLvl w:val="0"/>
        <w:rPr>
          <w:b/>
          <w:iCs/>
          <w:sz w:val="22"/>
          <w:szCs w:val="22"/>
        </w:rPr>
      </w:pPr>
      <w:r w:rsidRPr="00994267">
        <w:rPr>
          <w:b/>
          <w:iCs/>
          <w:sz w:val="22"/>
          <w:szCs w:val="22"/>
        </w:rPr>
        <w:t>The CSE does not accept responsibility for the adequacy or accuracy of this release.</w:t>
      </w:r>
    </w:p>
    <w:p w14:paraId="1184CB24" w14:textId="2E71CE6A" w:rsidR="00E225E4" w:rsidRPr="00994267" w:rsidRDefault="00E225E4" w:rsidP="008E4612">
      <w:pPr>
        <w:pStyle w:val="BodyText"/>
        <w:spacing w:before="0"/>
        <w:jc w:val="both"/>
        <w:outlineLvl w:val="0"/>
        <w:rPr>
          <w:b/>
          <w:iCs/>
          <w:sz w:val="22"/>
          <w:szCs w:val="22"/>
        </w:rPr>
      </w:pPr>
    </w:p>
    <w:p w14:paraId="5F088409" w14:textId="5DD470BA" w:rsidR="00E225E4" w:rsidRDefault="00E225E4" w:rsidP="00B644DB">
      <w:pPr>
        <w:pStyle w:val="BodyText"/>
        <w:spacing w:before="0"/>
        <w:jc w:val="center"/>
        <w:outlineLvl w:val="0"/>
        <w:rPr>
          <w:b/>
          <w:i/>
          <w:sz w:val="22"/>
          <w:szCs w:val="22"/>
        </w:rPr>
      </w:pPr>
    </w:p>
    <w:p w14:paraId="6E7928A2" w14:textId="77777777" w:rsidR="00E225E4" w:rsidRPr="00E225E4" w:rsidRDefault="00E225E4" w:rsidP="00E225E4">
      <w:pPr>
        <w:pStyle w:val="BodyText"/>
        <w:spacing w:before="0"/>
        <w:outlineLvl w:val="0"/>
        <w:rPr>
          <w:bCs/>
          <w:iCs/>
          <w:sz w:val="22"/>
          <w:szCs w:val="22"/>
        </w:rPr>
      </w:pPr>
    </w:p>
    <w:sectPr w:rsidR="00E225E4" w:rsidRPr="00E225E4" w:rsidSect="00C80AA0">
      <w:headerReference w:type="default" r:id="rId15"/>
      <w:footerReference w:type="even" r:id="rId16"/>
      <w:headerReference w:type="first" r:id="rId17"/>
      <w:footerReference w:type="first" r:id="rId18"/>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A3761" w14:textId="77777777" w:rsidR="00FA7C94" w:rsidRDefault="00FA7C94">
      <w:r>
        <w:separator/>
      </w:r>
    </w:p>
  </w:endnote>
  <w:endnote w:type="continuationSeparator" w:id="0">
    <w:p w14:paraId="58AA5102" w14:textId="77777777" w:rsidR="00FA7C94" w:rsidRDefault="00FA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7E6" w14:textId="77777777" w:rsidR="00C80AA0" w:rsidRDefault="005728E8" w:rsidP="00C80AA0">
    <w:pPr>
      <w:pStyle w:val="Footer"/>
    </w:pPr>
    <w:r>
      <w:rPr>
        <w:rStyle w:val="EasyID"/>
      </w:rPr>
      <w:t>LEGAL_29886133.1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1BC" w14:textId="77777777" w:rsidR="00625DBC" w:rsidRPr="001B0151" w:rsidRDefault="00885BA7" w:rsidP="001B0151">
    <w:pPr>
      <w:pStyle w:val="Footer"/>
    </w:pPr>
    <w:r w:rsidRPr="00885BA7">
      <w:rPr>
        <w:noProof/>
        <w:vanish/>
      </w:rPr>
      <w:t>{}</w:t>
    </w:r>
    <w:r w:rsidR="001B0151">
      <w:tab/>
    </w:r>
    <w:r w:rsidR="00BB2195" w:rsidRPr="001B0151">
      <w:t xml:space="preserve"> </w:t>
    </w:r>
  </w:p>
  <w:p w14:paraId="2C77A10C" w14:textId="6CCCF22D" w:rsidR="000C292D" w:rsidRDefault="00C0684F">
    <w:pPr>
      <w:pStyle w:val="Footer"/>
    </w:pPr>
    <w:r>
      <w:rPr>
        <w:noProof/>
      </w:rPr>
      <mc:AlternateContent>
        <mc:Choice Requires="wps">
          <w:drawing>
            <wp:anchor distT="0" distB="0" distL="114300" distR="114300" simplePos="0" relativeHeight="251657728" behindDoc="1" locked="0" layoutInCell="1" allowOverlap="1" wp14:anchorId="139EEA75" wp14:editId="773FFCAA">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3B5D" w14:textId="77777777" w:rsidR="000C292D" w:rsidRDefault="000C29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A75" id="_x0000_t202" coordsize="21600,21600" o:spt="202" path="m,l,21600r21600,l21600,xe">
              <v:stroke joinstyle="miter"/>
              <v:path gradientshapeok="t" o:connecttype="rect"/>
            </v:shapetype>
            <v:shape id="Text Box 1" o:spid="_x0000_s1026"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14F43B5D" w14:textId="77777777" w:rsidR="000C292D" w:rsidRDefault="000C29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4228" w14:textId="77777777" w:rsidR="00FA7C94" w:rsidRDefault="00FA7C94">
      <w:pPr>
        <w:rPr>
          <w:noProof/>
        </w:rPr>
      </w:pPr>
      <w:r>
        <w:rPr>
          <w:noProof/>
        </w:rPr>
        <w:separator/>
      </w:r>
    </w:p>
  </w:footnote>
  <w:footnote w:type="continuationSeparator" w:id="0">
    <w:p w14:paraId="7E881C3F" w14:textId="77777777" w:rsidR="00FA7C94" w:rsidRDefault="00FA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9433" w14:textId="77777777" w:rsidR="00C80AA0" w:rsidRDefault="00BB2195" w:rsidP="00C80AA0">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256D" w14:textId="77777777" w:rsidR="00BB2195" w:rsidRDefault="00BB219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40934"/>
    <w:multiLevelType w:val="hybridMultilevel"/>
    <w:tmpl w:val="B2DAD60A"/>
    <w:lvl w:ilvl="0" w:tplc="645815D8">
      <w:start w:val="1"/>
      <w:numFmt w:val="lowerLetter"/>
      <w:lvlText w:val="%1)"/>
      <w:lvlJc w:val="left"/>
      <w:pPr>
        <w:ind w:left="720" w:hanging="360"/>
      </w:pPr>
    </w:lvl>
    <w:lvl w:ilvl="1" w:tplc="5C78D4FC" w:tentative="1">
      <w:start w:val="1"/>
      <w:numFmt w:val="lowerLetter"/>
      <w:lvlText w:val="%2."/>
      <w:lvlJc w:val="left"/>
      <w:pPr>
        <w:ind w:left="1440" w:hanging="360"/>
      </w:pPr>
    </w:lvl>
    <w:lvl w:ilvl="2" w:tplc="71BE12FE" w:tentative="1">
      <w:start w:val="1"/>
      <w:numFmt w:val="lowerRoman"/>
      <w:lvlText w:val="%3."/>
      <w:lvlJc w:val="right"/>
      <w:pPr>
        <w:ind w:left="2160" w:hanging="180"/>
      </w:pPr>
    </w:lvl>
    <w:lvl w:ilvl="3" w:tplc="1C94A764" w:tentative="1">
      <w:start w:val="1"/>
      <w:numFmt w:val="decimal"/>
      <w:lvlText w:val="%4."/>
      <w:lvlJc w:val="left"/>
      <w:pPr>
        <w:ind w:left="2880" w:hanging="360"/>
      </w:pPr>
    </w:lvl>
    <w:lvl w:ilvl="4" w:tplc="31D87422" w:tentative="1">
      <w:start w:val="1"/>
      <w:numFmt w:val="lowerLetter"/>
      <w:lvlText w:val="%5."/>
      <w:lvlJc w:val="left"/>
      <w:pPr>
        <w:ind w:left="3600" w:hanging="360"/>
      </w:pPr>
    </w:lvl>
    <w:lvl w:ilvl="5" w:tplc="BAA023FE" w:tentative="1">
      <w:start w:val="1"/>
      <w:numFmt w:val="lowerRoman"/>
      <w:lvlText w:val="%6."/>
      <w:lvlJc w:val="right"/>
      <w:pPr>
        <w:ind w:left="4320" w:hanging="180"/>
      </w:pPr>
    </w:lvl>
    <w:lvl w:ilvl="6" w:tplc="27182578" w:tentative="1">
      <w:start w:val="1"/>
      <w:numFmt w:val="decimal"/>
      <w:lvlText w:val="%7."/>
      <w:lvlJc w:val="left"/>
      <w:pPr>
        <w:ind w:left="5040" w:hanging="360"/>
      </w:pPr>
    </w:lvl>
    <w:lvl w:ilvl="7" w:tplc="C484A286" w:tentative="1">
      <w:start w:val="1"/>
      <w:numFmt w:val="lowerLetter"/>
      <w:lvlText w:val="%8."/>
      <w:lvlJc w:val="left"/>
      <w:pPr>
        <w:ind w:left="5760" w:hanging="360"/>
      </w:pPr>
    </w:lvl>
    <w:lvl w:ilvl="8" w:tplc="A15E0CE2" w:tentative="1">
      <w:start w:val="1"/>
      <w:numFmt w:val="lowerRoman"/>
      <w:lvlText w:val="%9."/>
      <w:lvlJc w:val="right"/>
      <w:pPr>
        <w:ind w:left="6480" w:hanging="180"/>
      </w:pPr>
    </w:lvl>
  </w:abstractNum>
  <w:abstractNum w:abstractNumId="11" w15:restartNumberingAfterBreak="0">
    <w:nsid w:val="08D33A1F"/>
    <w:multiLevelType w:val="hybridMultilevel"/>
    <w:tmpl w:val="CB2CEF54"/>
    <w:lvl w:ilvl="0" w:tplc="B2867138">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E063B1"/>
    <w:multiLevelType w:val="hybridMultilevel"/>
    <w:tmpl w:val="0814594A"/>
    <w:lvl w:ilvl="0" w:tplc="495CC72E">
      <w:numFmt w:val="bullet"/>
      <w:lvlText w:val="•"/>
      <w:lvlJc w:val="left"/>
      <w:pPr>
        <w:ind w:left="1080" w:hanging="720"/>
      </w:pPr>
      <w:rPr>
        <w:rFonts w:ascii="Times New Roman" w:eastAsia="Times New Roman" w:hAnsi="Times New Roman" w:cs="Times New Roman" w:hint="default"/>
      </w:rPr>
    </w:lvl>
    <w:lvl w:ilvl="1" w:tplc="DC9CF5B6" w:tentative="1">
      <w:start w:val="1"/>
      <w:numFmt w:val="bullet"/>
      <w:lvlText w:val="o"/>
      <w:lvlJc w:val="left"/>
      <w:pPr>
        <w:ind w:left="1440" w:hanging="360"/>
      </w:pPr>
      <w:rPr>
        <w:rFonts w:ascii="Courier New" w:hAnsi="Courier New" w:cs="Courier New" w:hint="default"/>
      </w:rPr>
    </w:lvl>
    <w:lvl w:ilvl="2" w:tplc="10504CE4" w:tentative="1">
      <w:start w:val="1"/>
      <w:numFmt w:val="bullet"/>
      <w:lvlText w:val=""/>
      <w:lvlJc w:val="left"/>
      <w:pPr>
        <w:ind w:left="2160" w:hanging="360"/>
      </w:pPr>
      <w:rPr>
        <w:rFonts w:ascii="Wingdings" w:hAnsi="Wingdings" w:hint="default"/>
      </w:rPr>
    </w:lvl>
    <w:lvl w:ilvl="3" w:tplc="431CD788" w:tentative="1">
      <w:start w:val="1"/>
      <w:numFmt w:val="bullet"/>
      <w:lvlText w:val=""/>
      <w:lvlJc w:val="left"/>
      <w:pPr>
        <w:ind w:left="2880" w:hanging="360"/>
      </w:pPr>
      <w:rPr>
        <w:rFonts w:ascii="Symbol" w:hAnsi="Symbol" w:hint="default"/>
      </w:rPr>
    </w:lvl>
    <w:lvl w:ilvl="4" w:tplc="2B6C4B7A" w:tentative="1">
      <w:start w:val="1"/>
      <w:numFmt w:val="bullet"/>
      <w:lvlText w:val="o"/>
      <w:lvlJc w:val="left"/>
      <w:pPr>
        <w:ind w:left="3600" w:hanging="360"/>
      </w:pPr>
      <w:rPr>
        <w:rFonts w:ascii="Courier New" w:hAnsi="Courier New" w:cs="Courier New" w:hint="default"/>
      </w:rPr>
    </w:lvl>
    <w:lvl w:ilvl="5" w:tplc="EFE4ABEA" w:tentative="1">
      <w:start w:val="1"/>
      <w:numFmt w:val="bullet"/>
      <w:lvlText w:val=""/>
      <w:lvlJc w:val="left"/>
      <w:pPr>
        <w:ind w:left="4320" w:hanging="360"/>
      </w:pPr>
      <w:rPr>
        <w:rFonts w:ascii="Wingdings" w:hAnsi="Wingdings" w:hint="default"/>
      </w:rPr>
    </w:lvl>
    <w:lvl w:ilvl="6" w:tplc="E188DACC" w:tentative="1">
      <w:start w:val="1"/>
      <w:numFmt w:val="bullet"/>
      <w:lvlText w:val=""/>
      <w:lvlJc w:val="left"/>
      <w:pPr>
        <w:ind w:left="5040" w:hanging="360"/>
      </w:pPr>
      <w:rPr>
        <w:rFonts w:ascii="Symbol" w:hAnsi="Symbol" w:hint="default"/>
      </w:rPr>
    </w:lvl>
    <w:lvl w:ilvl="7" w:tplc="727EB3A0" w:tentative="1">
      <w:start w:val="1"/>
      <w:numFmt w:val="bullet"/>
      <w:lvlText w:val="o"/>
      <w:lvlJc w:val="left"/>
      <w:pPr>
        <w:ind w:left="5760" w:hanging="360"/>
      </w:pPr>
      <w:rPr>
        <w:rFonts w:ascii="Courier New" w:hAnsi="Courier New" w:cs="Courier New" w:hint="default"/>
      </w:rPr>
    </w:lvl>
    <w:lvl w:ilvl="8" w:tplc="89504EB4" w:tentative="1">
      <w:start w:val="1"/>
      <w:numFmt w:val="bullet"/>
      <w:lvlText w:val=""/>
      <w:lvlJc w:val="left"/>
      <w:pPr>
        <w:ind w:left="6480" w:hanging="360"/>
      </w:pPr>
      <w:rPr>
        <w:rFonts w:ascii="Wingdings" w:hAnsi="Wingdings" w:hint="default"/>
      </w:rPr>
    </w:lvl>
  </w:abstractNum>
  <w:abstractNum w:abstractNumId="13" w15:restartNumberingAfterBreak="0">
    <w:nsid w:val="1442578B"/>
    <w:multiLevelType w:val="hybridMultilevel"/>
    <w:tmpl w:val="873EE854"/>
    <w:lvl w:ilvl="0" w:tplc="16BA22E2">
      <w:start w:val="1"/>
      <w:numFmt w:val="bullet"/>
      <w:pStyle w:val="ListBullet4"/>
      <w:lvlText w:val=""/>
      <w:lvlJc w:val="left"/>
      <w:pPr>
        <w:tabs>
          <w:tab w:val="num" w:pos="2880"/>
        </w:tabs>
        <w:ind w:left="2880" w:hanging="720"/>
      </w:pPr>
      <w:rPr>
        <w:rFonts w:ascii="Symbol" w:hAnsi="Symbol" w:hint="default"/>
      </w:rPr>
    </w:lvl>
    <w:lvl w:ilvl="1" w:tplc="943077E8" w:tentative="1">
      <w:start w:val="1"/>
      <w:numFmt w:val="bullet"/>
      <w:lvlText w:val="o"/>
      <w:lvlJc w:val="left"/>
      <w:pPr>
        <w:tabs>
          <w:tab w:val="num" w:pos="3600"/>
        </w:tabs>
        <w:ind w:left="3600" w:hanging="360"/>
      </w:pPr>
      <w:rPr>
        <w:rFonts w:ascii="Courier New" w:hAnsi="Courier New" w:cs="Courier New" w:hint="default"/>
      </w:rPr>
    </w:lvl>
    <w:lvl w:ilvl="2" w:tplc="5A42002C" w:tentative="1">
      <w:start w:val="1"/>
      <w:numFmt w:val="bullet"/>
      <w:lvlText w:val=""/>
      <w:lvlJc w:val="left"/>
      <w:pPr>
        <w:tabs>
          <w:tab w:val="num" w:pos="4320"/>
        </w:tabs>
        <w:ind w:left="4320" w:hanging="360"/>
      </w:pPr>
      <w:rPr>
        <w:rFonts w:ascii="Wingdings" w:hAnsi="Wingdings" w:hint="default"/>
      </w:rPr>
    </w:lvl>
    <w:lvl w:ilvl="3" w:tplc="10AE3A26" w:tentative="1">
      <w:start w:val="1"/>
      <w:numFmt w:val="bullet"/>
      <w:lvlText w:val=""/>
      <w:lvlJc w:val="left"/>
      <w:pPr>
        <w:tabs>
          <w:tab w:val="num" w:pos="5040"/>
        </w:tabs>
        <w:ind w:left="5040" w:hanging="360"/>
      </w:pPr>
      <w:rPr>
        <w:rFonts w:ascii="Symbol" w:hAnsi="Symbol" w:hint="default"/>
      </w:rPr>
    </w:lvl>
    <w:lvl w:ilvl="4" w:tplc="15EA1C1C" w:tentative="1">
      <w:start w:val="1"/>
      <w:numFmt w:val="bullet"/>
      <w:lvlText w:val="o"/>
      <w:lvlJc w:val="left"/>
      <w:pPr>
        <w:tabs>
          <w:tab w:val="num" w:pos="5760"/>
        </w:tabs>
        <w:ind w:left="5760" w:hanging="360"/>
      </w:pPr>
      <w:rPr>
        <w:rFonts w:ascii="Courier New" w:hAnsi="Courier New" w:cs="Courier New" w:hint="default"/>
      </w:rPr>
    </w:lvl>
    <w:lvl w:ilvl="5" w:tplc="AEA0ACD0" w:tentative="1">
      <w:start w:val="1"/>
      <w:numFmt w:val="bullet"/>
      <w:lvlText w:val=""/>
      <w:lvlJc w:val="left"/>
      <w:pPr>
        <w:tabs>
          <w:tab w:val="num" w:pos="6480"/>
        </w:tabs>
        <w:ind w:left="6480" w:hanging="360"/>
      </w:pPr>
      <w:rPr>
        <w:rFonts w:ascii="Wingdings" w:hAnsi="Wingdings" w:hint="default"/>
      </w:rPr>
    </w:lvl>
    <w:lvl w:ilvl="6" w:tplc="502E548C" w:tentative="1">
      <w:start w:val="1"/>
      <w:numFmt w:val="bullet"/>
      <w:lvlText w:val=""/>
      <w:lvlJc w:val="left"/>
      <w:pPr>
        <w:tabs>
          <w:tab w:val="num" w:pos="7200"/>
        </w:tabs>
        <w:ind w:left="7200" w:hanging="360"/>
      </w:pPr>
      <w:rPr>
        <w:rFonts w:ascii="Symbol" w:hAnsi="Symbol" w:hint="default"/>
      </w:rPr>
    </w:lvl>
    <w:lvl w:ilvl="7" w:tplc="04569B8E" w:tentative="1">
      <w:start w:val="1"/>
      <w:numFmt w:val="bullet"/>
      <w:lvlText w:val="o"/>
      <w:lvlJc w:val="left"/>
      <w:pPr>
        <w:tabs>
          <w:tab w:val="num" w:pos="7920"/>
        </w:tabs>
        <w:ind w:left="7920" w:hanging="360"/>
      </w:pPr>
      <w:rPr>
        <w:rFonts w:ascii="Courier New" w:hAnsi="Courier New" w:cs="Courier New" w:hint="default"/>
      </w:rPr>
    </w:lvl>
    <w:lvl w:ilvl="8" w:tplc="1416032C"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8C4466F"/>
    <w:multiLevelType w:val="hybridMultilevel"/>
    <w:tmpl w:val="A1BC13E4"/>
    <w:lvl w:ilvl="0" w:tplc="786EA7D6">
      <w:start w:val="1"/>
      <w:numFmt w:val="bullet"/>
      <w:lvlText w:val=""/>
      <w:lvlJc w:val="left"/>
      <w:pPr>
        <w:ind w:left="720" w:hanging="360"/>
      </w:pPr>
      <w:rPr>
        <w:rFonts w:ascii="Symbol" w:hAnsi="Symbol" w:hint="default"/>
      </w:rPr>
    </w:lvl>
    <w:lvl w:ilvl="1" w:tplc="4C18C96E" w:tentative="1">
      <w:start w:val="1"/>
      <w:numFmt w:val="bullet"/>
      <w:lvlText w:val="o"/>
      <w:lvlJc w:val="left"/>
      <w:pPr>
        <w:ind w:left="1440" w:hanging="360"/>
      </w:pPr>
      <w:rPr>
        <w:rFonts w:ascii="Courier New" w:hAnsi="Courier New" w:cs="Courier New" w:hint="default"/>
      </w:rPr>
    </w:lvl>
    <w:lvl w:ilvl="2" w:tplc="0A9C59C4" w:tentative="1">
      <w:start w:val="1"/>
      <w:numFmt w:val="bullet"/>
      <w:lvlText w:val=""/>
      <w:lvlJc w:val="left"/>
      <w:pPr>
        <w:ind w:left="2160" w:hanging="360"/>
      </w:pPr>
      <w:rPr>
        <w:rFonts w:ascii="Wingdings" w:hAnsi="Wingdings" w:hint="default"/>
      </w:rPr>
    </w:lvl>
    <w:lvl w:ilvl="3" w:tplc="467ECBBE" w:tentative="1">
      <w:start w:val="1"/>
      <w:numFmt w:val="bullet"/>
      <w:lvlText w:val=""/>
      <w:lvlJc w:val="left"/>
      <w:pPr>
        <w:ind w:left="2880" w:hanging="360"/>
      </w:pPr>
      <w:rPr>
        <w:rFonts w:ascii="Symbol" w:hAnsi="Symbol" w:hint="default"/>
      </w:rPr>
    </w:lvl>
    <w:lvl w:ilvl="4" w:tplc="C7FC9288" w:tentative="1">
      <w:start w:val="1"/>
      <w:numFmt w:val="bullet"/>
      <w:lvlText w:val="o"/>
      <w:lvlJc w:val="left"/>
      <w:pPr>
        <w:ind w:left="3600" w:hanging="360"/>
      </w:pPr>
      <w:rPr>
        <w:rFonts w:ascii="Courier New" w:hAnsi="Courier New" w:cs="Courier New" w:hint="default"/>
      </w:rPr>
    </w:lvl>
    <w:lvl w:ilvl="5" w:tplc="F4F26DB0" w:tentative="1">
      <w:start w:val="1"/>
      <w:numFmt w:val="bullet"/>
      <w:lvlText w:val=""/>
      <w:lvlJc w:val="left"/>
      <w:pPr>
        <w:ind w:left="4320" w:hanging="360"/>
      </w:pPr>
      <w:rPr>
        <w:rFonts w:ascii="Wingdings" w:hAnsi="Wingdings" w:hint="default"/>
      </w:rPr>
    </w:lvl>
    <w:lvl w:ilvl="6" w:tplc="5A6E8592" w:tentative="1">
      <w:start w:val="1"/>
      <w:numFmt w:val="bullet"/>
      <w:lvlText w:val=""/>
      <w:lvlJc w:val="left"/>
      <w:pPr>
        <w:ind w:left="5040" w:hanging="360"/>
      </w:pPr>
      <w:rPr>
        <w:rFonts w:ascii="Symbol" w:hAnsi="Symbol" w:hint="default"/>
      </w:rPr>
    </w:lvl>
    <w:lvl w:ilvl="7" w:tplc="9C62F306" w:tentative="1">
      <w:start w:val="1"/>
      <w:numFmt w:val="bullet"/>
      <w:lvlText w:val="o"/>
      <w:lvlJc w:val="left"/>
      <w:pPr>
        <w:ind w:left="5760" w:hanging="360"/>
      </w:pPr>
      <w:rPr>
        <w:rFonts w:ascii="Courier New" w:hAnsi="Courier New" w:cs="Courier New" w:hint="default"/>
      </w:rPr>
    </w:lvl>
    <w:lvl w:ilvl="8" w:tplc="D1F68896" w:tentative="1">
      <w:start w:val="1"/>
      <w:numFmt w:val="bullet"/>
      <w:lvlText w:val=""/>
      <w:lvlJc w:val="left"/>
      <w:pPr>
        <w:ind w:left="6480" w:hanging="360"/>
      </w:pPr>
      <w:rPr>
        <w:rFonts w:ascii="Wingdings" w:hAnsi="Wingdings" w:hint="default"/>
      </w:rPr>
    </w:lvl>
  </w:abstractNum>
  <w:abstractNum w:abstractNumId="15" w15:restartNumberingAfterBreak="0">
    <w:nsid w:val="192F4FA1"/>
    <w:multiLevelType w:val="hybridMultilevel"/>
    <w:tmpl w:val="32766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96755"/>
    <w:multiLevelType w:val="hybridMultilevel"/>
    <w:tmpl w:val="0B1A3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4B9161C"/>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D816B25"/>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D1F1C18"/>
    <w:multiLevelType w:val="hybridMultilevel"/>
    <w:tmpl w:val="E920F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947FB3"/>
    <w:multiLevelType w:val="hybridMultilevel"/>
    <w:tmpl w:val="8B70B4A0"/>
    <w:lvl w:ilvl="0" w:tplc="F78669D6">
      <w:start w:val="1"/>
      <w:numFmt w:val="bullet"/>
      <w:pStyle w:val="ListBullet5"/>
      <w:lvlText w:val=""/>
      <w:lvlJc w:val="left"/>
      <w:pPr>
        <w:tabs>
          <w:tab w:val="num" w:pos="4320"/>
        </w:tabs>
        <w:ind w:left="4320" w:hanging="720"/>
      </w:pPr>
      <w:rPr>
        <w:rFonts w:ascii="Symbol" w:hAnsi="Symbol" w:hint="default"/>
      </w:rPr>
    </w:lvl>
    <w:lvl w:ilvl="1" w:tplc="A39638E2" w:tentative="1">
      <w:start w:val="1"/>
      <w:numFmt w:val="bullet"/>
      <w:lvlText w:val="o"/>
      <w:lvlJc w:val="left"/>
      <w:pPr>
        <w:tabs>
          <w:tab w:val="num" w:pos="1440"/>
        </w:tabs>
        <w:ind w:left="1440" w:hanging="360"/>
      </w:pPr>
      <w:rPr>
        <w:rFonts w:ascii="Courier New" w:hAnsi="Courier New" w:cs="Courier New" w:hint="default"/>
      </w:rPr>
    </w:lvl>
    <w:lvl w:ilvl="2" w:tplc="A4969066" w:tentative="1">
      <w:start w:val="1"/>
      <w:numFmt w:val="bullet"/>
      <w:lvlText w:val=""/>
      <w:lvlJc w:val="left"/>
      <w:pPr>
        <w:tabs>
          <w:tab w:val="num" w:pos="2160"/>
        </w:tabs>
        <w:ind w:left="2160" w:hanging="360"/>
      </w:pPr>
      <w:rPr>
        <w:rFonts w:ascii="Wingdings" w:hAnsi="Wingdings" w:hint="default"/>
      </w:rPr>
    </w:lvl>
    <w:lvl w:ilvl="3" w:tplc="27542B28" w:tentative="1">
      <w:start w:val="1"/>
      <w:numFmt w:val="bullet"/>
      <w:lvlText w:val=""/>
      <w:lvlJc w:val="left"/>
      <w:pPr>
        <w:tabs>
          <w:tab w:val="num" w:pos="2880"/>
        </w:tabs>
        <w:ind w:left="2880" w:hanging="360"/>
      </w:pPr>
      <w:rPr>
        <w:rFonts w:ascii="Symbol" w:hAnsi="Symbol" w:hint="default"/>
      </w:rPr>
    </w:lvl>
    <w:lvl w:ilvl="4" w:tplc="F0081C06" w:tentative="1">
      <w:start w:val="1"/>
      <w:numFmt w:val="bullet"/>
      <w:lvlText w:val="o"/>
      <w:lvlJc w:val="left"/>
      <w:pPr>
        <w:tabs>
          <w:tab w:val="num" w:pos="3600"/>
        </w:tabs>
        <w:ind w:left="3600" w:hanging="360"/>
      </w:pPr>
      <w:rPr>
        <w:rFonts w:ascii="Courier New" w:hAnsi="Courier New" w:cs="Courier New" w:hint="default"/>
      </w:rPr>
    </w:lvl>
    <w:lvl w:ilvl="5" w:tplc="8F0E8B64" w:tentative="1">
      <w:start w:val="1"/>
      <w:numFmt w:val="bullet"/>
      <w:lvlText w:val=""/>
      <w:lvlJc w:val="left"/>
      <w:pPr>
        <w:tabs>
          <w:tab w:val="num" w:pos="4320"/>
        </w:tabs>
        <w:ind w:left="4320" w:hanging="360"/>
      </w:pPr>
      <w:rPr>
        <w:rFonts w:ascii="Wingdings" w:hAnsi="Wingdings" w:hint="default"/>
      </w:rPr>
    </w:lvl>
    <w:lvl w:ilvl="6" w:tplc="0B88C734" w:tentative="1">
      <w:start w:val="1"/>
      <w:numFmt w:val="bullet"/>
      <w:lvlText w:val=""/>
      <w:lvlJc w:val="left"/>
      <w:pPr>
        <w:tabs>
          <w:tab w:val="num" w:pos="5040"/>
        </w:tabs>
        <w:ind w:left="5040" w:hanging="360"/>
      </w:pPr>
      <w:rPr>
        <w:rFonts w:ascii="Symbol" w:hAnsi="Symbol" w:hint="default"/>
      </w:rPr>
    </w:lvl>
    <w:lvl w:ilvl="7" w:tplc="B4943B6C" w:tentative="1">
      <w:start w:val="1"/>
      <w:numFmt w:val="bullet"/>
      <w:lvlText w:val="o"/>
      <w:lvlJc w:val="left"/>
      <w:pPr>
        <w:tabs>
          <w:tab w:val="num" w:pos="5760"/>
        </w:tabs>
        <w:ind w:left="5760" w:hanging="360"/>
      </w:pPr>
      <w:rPr>
        <w:rFonts w:ascii="Courier New" w:hAnsi="Courier New" w:cs="Courier New" w:hint="default"/>
      </w:rPr>
    </w:lvl>
    <w:lvl w:ilvl="8" w:tplc="037287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DAE"/>
    <w:multiLevelType w:val="hybridMultilevel"/>
    <w:tmpl w:val="87BEF194"/>
    <w:lvl w:ilvl="0" w:tplc="D556064A">
      <w:start w:val="1"/>
      <w:numFmt w:val="bullet"/>
      <w:lvlText w:val="o"/>
      <w:lvlJc w:val="left"/>
      <w:pPr>
        <w:tabs>
          <w:tab w:val="num" w:pos="360"/>
        </w:tabs>
        <w:ind w:left="360" w:hanging="360"/>
      </w:pPr>
      <w:rPr>
        <w:rFonts w:ascii="Courier New" w:hAnsi="Courier New" w:hint="default"/>
      </w:rPr>
    </w:lvl>
    <w:lvl w:ilvl="1" w:tplc="C44ADDC8" w:tentative="1">
      <w:start w:val="1"/>
      <w:numFmt w:val="bullet"/>
      <w:lvlText w:val="o"/>
      <w:lvlJc w:val="left"/>
      <w:pPr>
        <w:tabs>
          <w:tab w:val="num" w:pos="1080"/>
        </w:tabs>
        <w:ind w:left="1080" w:hanging="360"/>
      </w:pPr>
      <w:rPr>
        <w:rFonts w:ascii="Courier New" w:hAnsi="Courier New" w:hint="default"/>
      </w:rPr>
    </w:lvl>
    <w:lvl w:ilvl="2" w:tplc="CEECBFB8" w:tentative="1">
      <w:start w:val="1"/>
      <w:numFmt w:val="bullet"/>
      <w:lvlText w:val="o"/>
      <w:lvlJc w:val="left"/>
      <w:pPr>
        <w:tabs>
          <w:tab w:val="num" w:pos="1800"/>
        </w:tabs>
        <w:ind w:left="1800" w:hanging="360"/>
      </w:pPr>
      <w:rPr>
        <w:rFonts w:ascii="Courier New" w:hAnsi="Courier New" w:hint="default"/>
      </w:rPr>
    </w:lvl>
    <w:lvl w:ilvl="3" w:tplc="6596AA72" w:tentative="1">
      <w:start w:val="1"/>
      <w:numFmt w:val="bullet"/>
      <w:lvlText w:val="o"/>
      <w:lvlJc w:val="left"/>
      <w:pPr>
        <w:tabs>
          <w:tab w:val="num" w:pos="2520"/>
        </w:tabs>
        <w:ind w:left="2520" w:hanging="360"/>
      </w:pPr>
      <w:rPr>
        <w:rFonts w:ascii="Courier New" w:hAnsi="Courier New" w:hint="default"/>
      </w:rPr>
    </w:lvl>
    <w:lvl w:ilvl="4" w:tplc="43A4595E" w:tentative="1">
      <w:start w:val="1"/>
      <w:numFmt w:val="bullet"/>
      <w:lvlText w:val="o"/>
      <w:lvlJc w:val="left"/>
      <w:pPr>
        <w:tabs>
          <w:tab w:val="num" w:pos="3240"/>
        </w:tabs>
        <w:ind w:left="3240" w:hanging="360"/>
      </w:pPr>
      <w:rPr>
        <w:rFonts w:ascii="Courier New" w:hAnsi="Courier New" w:hint="default"/>
      </w:rPr>
    </w:lvl>
    <w:lvl w:ilvl="5" w:tplc="C8EA340A" w:tentative="1">
      <w:start w:val="1"/>
      <w:numFmt w:val="bullet"/>
      <w:lvlText w:val="o"/>
      <w:lvlJc w:val="left"/>
      <w:pPr>
        <w:tabs>
          <w:tab w:val="num" w:pos="3960"/>
        </w:tabs>
        <w:ind w:left="3960" w:hanging="360"/>
      </w:pPr>
      <w:rPr>
        <w:rFonts w:ascii="Courier New" w:hAnsi="Courier New" w:hint="default"/>
      </w:rPr>
    </w:lvl>
    <w:lvl w:ilvl="6" w:tplc="D7CA0A56" w:tentative="1">
      <w:start w:val="1"/>
      <w:numFmt w:val="bullet"/>
      <w:lvlText w:val="o"/>
      <w:lvlJc w:val="left"/>
      <w:pPr>
        <w:tabs>
          <w:tab w:val="num" w:pos="4680"/>
        </w:tabs>
        <w:ind w:left="4680" w:hanging="360"/>
      </w:pPr>
      <w:rPr>
        <w:rFonts w:ascii="Courier New" w:hAnsi="Courier New" w:hint="default"/>
      </w:rPr>
    </w:lvl>
    <w:lvl w:ilvl="7" w:tplc="F8C68F5E" w:tentative="1">
      <w:start w:val="1"/>
      <w:numFmt w:val="bullet"/>
      <w:lvlText w:val="o"/>
      <w:lvlJc w:val="left"/>
      <w:pPr>
        <w:tabs>
          <w:tab w:val="num" w:pos="5400"/>
        </w:tabs>
        <w:ind w:left="5400" w:hanging="360"/>
      </w:pPr>
      <w:rPr>
        <w:rFonts w:ascii="Courier New" w:hAnsi="Courier New" w:hint="default"/>
      </w:rPr>
    </w:lvl>
    <w:lvl w:ilvl="8" w:tplc="78F6D4DE" w:tentative="1">
      <w:start w:val="1"/>
      <w:numFmt w:val="bullet"/>
      <w:lvlText w:val="o"/>
      <w:lvlJc w:val="left"/>
      <w:pPr>
        <w:tabs>
          <w:tab w:val="num" w:pos="6120"/>
        </w:tabs>
        <w:ind w:left="6120" w:hanging="360"/>
      </w:pPr>
      <w:rPr>
        <w:rFonts w:ascii="Courier New" w:hAnsi="Courier New" w:hint="default"/>
      </w:rPr>
    </w:lvl>
  </w:abstractNum>
  <w:abstractNum w:abstractNumId="22" w15:restartNumberingAfterBreak="0">
    <w:nsid w:val="5A7A53BE"/>
    <w:multiLevelType w:val="hybridMultilevel"/>
    <w:tmpl w:val="14B26C30"/>
    <w:lvl w:ilvl="0" w:tplc="B8BEC2A8">
      <w:start w:val="1"/>
      <w:numFmt w:val="bullet"/>
      <w:lvlText w:val=""/>
      <w:lvlJc w:val="left"/>
      <w:pPr>
        <w:ind w:left="720" w:hanging="360"/>
      </w:pPr>
      <w:rPr>
        <w:rFonts w:ascii="Symbol" w:hAnsi="Symbol" w:hint="default"/>
      </w:rPr>
    </w:lvl>
    <w:lvl w:ilvl="1" w:tplc="3E524680">
      <w:start w:val="1"/>
      <w:numFmt w:val="bullet"/>
      <w:lvlText w:val="o"/>
      <w:lvlJc w:val="left"/>
      <w:pPr>
        <w:ind w:left="1440" w:hanging="360"/>
      </w:pPr>
      <w:rPr>
        <w:rFonts w:ascii="Courier New" w:hAnsi="Courier New" w:cs="Courier New" w:hint="default"/>
      </w:rPr>
    </w:lvl>
    <w:lvl w:ilvl="2" w:tplc="17DA5522" w:tentative="1">
      <w:start w:val="1"/>
      <w:numFmt w:val="bullet"/>
      <w:lvlText w:val=""/>
      <w:lvlJc w:val="left"/>
      <w:pPr>
        <w:ind w:left="2160" w:hanging="360"/>
      </w:pPr>
      <w:rPr>
        <w:rFonts w:ascii="Wingdings" w:hAnsi="Wingdings" w:hint="default"/>
      </w:rPr>
    </w:lvl>
    <w:lvl w:ilvl="3" w:tplc="65AA83B4" w:tentative="1">
      <w:start w:val="1"/>
      <w:numFmt w:val="bullet"/>
      <w:lvlText w:val=""/>
      <w:lvlJc w:val="left"/>
      <w:pPr>
        <w:ind w:left="2880" w:hanging="360"/>
      </w:pPr>
      <w:rPr>
        <w:rFonts w:ascii="Symbol" w:hAnsi="Symbol" w:hint="default"/>
      </w:rPr>
    </w:lvl>
    <w:lvl w:ilvl="4" w:tplc="01C2AC84" w:tentative="1">
      <w:start w:val="1"/>
      <w:numFmt w:val="bullet"/>
      <w:lvlText w:val="o"/>
      <w:lvlJc w:val="left"/>
      <w:pPr>
        <w:ind w:left="3600" w:hanging="360"/>
      </w:pPr>
      <w:rPr>
        <w:rFonts w:ascii="Courier New" w:hAnsi="Courier New" w:cs="Courier New" w:hint="default"/>
      </w:rPr>
    </w:lvl>
    <w:lvl w:ilvl="5" w:tplc="E7DA15DE" w:tentative="1">
      <w:start w:val="1"/>
      <w:numFmt w:val="bullet"/>
      <w:lvlText w:val=""/>
      <w:lvlJc w:val="left"/>
      <w:pPr>
        <w:ind w:left="4320" w:hanging="360"/>
      </w:pPr>
      <w:rPr>
        <w:rFonts w:ascii="Wingdings" w:hAnsi="Wingdings" w:hint="default"/>
      </w:rPr>
    </w:lvl>
    <w:lvl w:ilvl="6" w:tplc="67A6E7AC" w:tentative="1">
      <w:start w:val="1"/>
      <w:numFmt w:val="bullet"/>
      <w:lvlText w:val=""/>
      <w:lvlJc w:val="left"/>
      <w:pPr>
        <w:ind w:left="5040" w:hanging="360"/>
      </w:pPr>
      <w:rPr>
        <w:rFonts w:ascii="Symbol" w:hAnsi="Symbol" w:hint="default"/>
      </w:rPr>
    </w:lvl>
    <w:lvl w:ilvl="7" w:tplc="48D8F7BC" w:tentative="1">
      <w:start w:val="1"/>
      <w:numFmt w:val="bullet"/>
      <w:lvlText w:val="o"/>
      <w:lvlJc w:val="left"/>
      <w:pPr>
        <w:ind w:left="5760" w:hanging="360"/>
      </w:pPr>
      <w:rPr>
        <w:rFonts w:ascii="Courier New" w:hAnsi="Courier New" w:cs="Courier New" w:hint="default"/>
      </w:rPr>
    </w:lvl>
    <w:lvl w:ilvl="8" w:tplc="730C1426" w:tentative="1">
      <w:start w:val="1"/>
      <w:numFmt w:val="bullet"/>
      <w:lvlText w:val=""/>
      <w:lvlJc w:val="left"/>
      <w:pPr>
        <w:ind w:left="6480" w:hanging="360"/>
      </w:pPr>
      <w:rPr>
        <w:rFonts w:ascii="Wingdings" w:hAnsi="Wingdings" w:hint="default"/>
      </w:rPr>
    </w:lvl>
  </w:abstractNum>
  <w:abstractNum w:abstractNumId="23" w15:restartNumberingAfterBreak="0">
    <w:nsid w:val="5CC243E9"/>
    <w:multiLevelType w:val="hybridMultilevel"/>
    <w:tmpl w:val="2A8C8788"/>
    <w:lvl w:ilvl="0" w:tplc="7B7E143A">
      <w:start w:val="1"/>
      <w:numFmt w:val="bullet"/>
      <w:lvlText w:val=""/>
      <w:lvlJc w:val="left"/>
      <w:pPr>
        <w:ind w:left="720" w:hanging="360"/>
      </w:pPr>
      <w:rPr>
        <w:rFonts w:ascii="Symbol" w:hAnsi="Symbol" w:hint="default"/>
      </w:rPr>
    </w:lvl>
    <w:lvl w:ilvl="1" w:tplc="7DC6A52C">
      <w:start w:val="1"/>
      <w:numFmt w:val="bullet"/>
      <w:lvlText w:val="o"/>
      <w:lvlJc w:val="left"/>
      <w:pPr>
        <w:ind w:left="1440" w:hanging="360"/>
      </w:pPr>
      <w:rPr>
        <w:rFonts w:ascii="Courier New" w:hAnsi="Courier New" w:cs="Courier New" w:hint="default"/>
      </w:rPr>
    </w:lvl>
    <w:lvl w:ilvl="2" w:tplc="F982742A" w:tentative="1">
      <w:start w:val="1"/>
      <w:numFmt w:val="bullet"/>
      <w:lvlText w:val=""/>
      <w:lvlJc w:val="left"/>
      <w:pPr>
        <w:ind w:left="2160" w:hanging="360"/>
      </w:pPr>
      <w:rPr>
        <w:rFonts w:ascii="Wingdings" w:hAnsi="Wingdings" w:hint="default"/>
      </w:rPr>
    </w:lvl>
    <w:lvl w:ilvl="3" w:tplc="DE6C6A50" w:tentative="1">
      <w:start w:val="1"/>
      <w:numFmt w:val="bullet"/>
      <w:lvlText w:val=""/>
      <w:lvlJc w:val="left"/>
      <w:pPr>
        <w:ind w:left="2880" w:hanging="360"/>
      </w:pPr>
      <w:rPr>
        <w:rFonts w:ascii="Symbol" w:hAnsi="Symbol" w:hint="default"/>
      </w:rPr>
    </w:lvl>
    <w:lvl w:ilvl="4" w:tplc="1964724A" w:tentative="1">
      <w:start w:val="1"/>
      <w:numFmt w:val="bullet"/>
      <w:lvlText w:val="o"/>
      <w:lvlJc w:val="left"/>
      <w:pPr>
        <w:ind w:left="3600" w:hanging="360"/>
      </w:pPr>
      <w:rPr>
        <w:rFonts w:ascii="Courier New" w:hAnsi="Courier New" w:cs="Courier New" w:hint="default"/>
      </w:rPr>
    </w:lvl>
    <w:lvl w:ilvl="5" w:tplc="F88CDEC0" w:tentative="1">
      <w:start w:val="1"/>
      <w:numFmt w:val="bullet"/>
      <w:lvlText w:val=""/>
      <w:lvlJc w:val="left"/>
      <w:pPr>
        <w:ind w:left="4320" w:hanging="360"/>
      </w:pPr>
      <w:rPr>
        <w:rFonts w:ascii="Wingdings" w:hAnsi="Wingdings" w:hint="default"/>
      </w:rPr>
    </w:lvl>
    <w:lvl w:ilvl="6" w:tplc="105C1BC2" w:tentative="1">
      <w:start w:val="1"/>
      <w:numFmt w:val="bullet"/>
      <w:lvlText w:val=""/>
      <w:lvlJc w:val="left"/>
      <w:pPr>
        <w:ind w:left="5040" w:hanging="360"/>
      </w:pPr>
      <w:rPr>
        <w:rFonts w:ascii="Symbol" w:hAnsi="Symbol" w:hint="default"/>
      </w:rPr>
    </w:lvl>
    <w:lvl w:ilvl="7" w:tplc="267E33BE" w:tentative="1">
      <w:start w:val="1"/>
      <w:numFmt w:val="bullet"/>
      <w:lvlText w:val="o"/>
      <w:lvlJc w:val="left"/>
      <w:pPr>
        <w:ind w:left="5760" w:hanging="360"/>
      </w:pPr>
      <w:rPr>
        <w:rFonts w:ascii="Courier New" w:hAnsi="Courier New" w:cs="Courier New" w:hint="default"/>
      </w:rPr>
    </w:lvl>
    <w:lvl w:ilvl="8" w:tplc="612C29B4" w:tentative="1">
      <w:start w:val="1"/>
      <w:numFmt w:val="bullet"/>
      <w:lvlText w:val=""/>
      <w:lvlJc w:val="left"/>
      <w:pPr>
        <w:ind w:left="6480" w:hanging="360"/>
      </w:pPr>
      <w:rPr>
        <w:rFonts w:ascii="Wingdings" w:hAnsi="Wingdings" w:hint="default"/>
      </w:rPr>
    </w:lvl>
  </w:abstractNum>
  <w:abstractNum w:abstractNumId="24" w15:restartNumberingAfterBreak="0">
    <w:nsid w:val="60986A25"/>
    <w:multiLevelType w:val="hybridMultilevel"/>
    <w:tmpl w:val="7F1C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D348B"/>
    <w:multiLevelType w:val="hybridMultilevel"/>
    <w:tmpl w:val="E5B616B6"/>
    <w:lvl w:ilvl="0" w:tplc="2A4883BA">
      <w:start w:val="1"/>
      <w:numFmt w:val="lowerLetter"/>
      <w:lvlText w:val="(%1)"/>
      <w:lvlJc w:val="left"/>
      <w:pPr>
        <w:ind w:left="720" w:hanging="360"/>
      </w:pPr>
      <w:rPr>
        <w:rFonts w:hint="default"/>
      </w:rPr>
    </w:lvl>
    <w:lvl w:ilvl="1" w:tplc="F35A547A" w:tentative="1">
      <w:start w:val="1"/>
      <w:numFmt w:val="lowerLetter"/>
      <w:lvlText w:val="%2."/>
      <w:lvlJc w:val="left"/>
      <w:pPr>
        <w:ind w:left="1440" w:hanging="360"/>
      </w:pPr>
    </w:lvl>
    <w:lvl w:ilvl="2" w:tplc="58368384" w:tentative="1">
      <w:start w:val="1"/>
      <w:numFmt w:val="lowerRoman"/>
      <w:lvlText w:val="%3."/>
      <w:lvlJc w:val="right"/>
      <w:pPr>
        <w:ind w:left="2160" w:hanging="180"/>
      </w:pPr>
    </w:lvl>
    <w:lvl w:ilvl="3" w:tplc="FA2ACD5C" w:tentative="1">
      <w:start w:val="1"/>
      <w:numFmt w:val="decimal"/>
      <w:lvlText w:val="%4."/>
      <w:lvlJc w:val="left"/>
      <w:pPr>
        <w:ind w:left="2880" w:hanging="360"/>
      </w:pPr>
    </w:lvl>
    <w:lvl w:ilvl="4" w:tplc="C812F4D4" w:tentative="1">
      <w:start w:val="1"/>
      <w:numFmt w:val="lowerLetter"/>
      <w:lvlText w:val="%5."/>
      <w:lvlJc w:val="left"/>
      <w:pPr>
        <w:ind w:left="3600" w:hanging="360"/>
      </w:pPr>
    </w:lvl>
    <w:lvl w:ilvl="5" w:tplc="2744B904" w:tentative="1">
      <w:start w:val="1"/>
      <w:numFmt w:val="lowerRoman"/>
      <w:lvlText w:val="%6."/>
      <w:lvlJc w:val="right"/>
      <w:pPr>
        <w:ind w:left="4320" w:hanging="180"/>
      </w:pPr>
    </w:lvl>
    <w:lvl w:ilvl="6" w:tplc="55ECAF48" w:tentative="1">
      <w:start w:val="1"/>
      <w:numFmt w:val="decimal"/>
      <w:lvlText w:val="%7."/>
      <w:lvlJc w:val="left"/>
      <w:pPr>
        <w:ind w:left="5040" w:hanging="360"/>
      </w:pPr>
    </w:lvl>
    <w:lvl w:ilvl="7" w:tplc="011A9CAA" w:tentative="1">
      <w:start w:val="1"/>
      <w:numFmt w:val="lowerLetter"/>
      <w:lvlText w:val="%8."/>
      <w:lvlJc w:val="left"/>
      <w:pPr>
        <w:ind w:left="5760" w:hanging="360"/>
      </w:pPr>
    </w:lvl>
    <w:lvl w:ilvl="8" w:tplc="C9A67112" w:tentative="1">
      <w:start w:val="1"/>
      <w:numFmt w:val="lowerRoman"/>
      <w:lvlText w:val="%9."/>
      <w:lvlJc w:val="right"/>
      <w:pPr>
        <w:ind w:left="6480" w:hanging="180"/>
      </w:pPr>
    </w:lvl>
  </w:abstractNum>
  <w:abstractNum w:abstractNumId="26"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A61D9"/>
    <w:multiLevelType w:val="hybridMultilevel"/>
    <w:tmpl w:val="2A92695A"/>
    <w:lvl w:ilvl="0" w:tplc="5F107972">
      <w:start w:val="1"/>
      <w:numFmt w:val="bullet"/>
      <w:lvlText w:val="o"/>
      <w:lvlJc w:val="left"/>
      <w:pPr>
        <w:tabs>
          <w:tab w:val="num" w:pos="720"/>
        </w:tabs>
        <w:ind w:left="720" w:hanging="360"/>
      </w:pPr>
      <w:rPr>
        <w:rFonts w:ascii="Courier New" w:hAnsi="Courier New" w:hint="default"/>
      </w:rPr>
    </w:lvl>
    <w:lvl w:ilvl="1" w:tplc="7A1CE8F2" w:tentative="1">
      <w:start w:val="1"/>
      <w:numFmt w:val="bullet"/>
      <w:lvlText w:val="o"/>
      <w:lvlJc w:val="left"/>
      <w:pPr>
        <w:tabs>
          <w:tab w:val="num" w:pos="1440"/>
        </w:tabs>
        <w:ind w:left="1440" w:hanging="360"/>
      </w:pPr>
      <w:rPr>
        <w:rFonts w:ascii="Courier New" w:hAnsi="Courier New" w:hint="default"/>
      </w:rPr>
    </w:lvl>
    <w:lvl w:ilvl="2" w:tplc="4A389598" w:tentative="1">
      <w:start w:val="1"/>
      <w:numFmt w:val="bullet"/>
      <w:lvlText w:val="o"/>
      <w:lvlJc w:val="left"/>
      <w:pPr>
        <w:tabs>
          <w:tab w:val="num" w:pos="2160"/>
        </w:tabs>
        <w:ind w:left="2160" w:hanging="360"/>
      </w:pPr>
      <w:rPr>
        <w:rFonts w:ascii="Courier New" w:hAnsi="Courier New" w:hint="default"/>
      </w:rPr>
    </w:lvl>
    <w:lvl w:ilvl="3" w:tplc="6E7C2738" w:tentative="1">
      <w:start w:val="1"/>
      <w:numFmt w:val="bullet"/>
      <w:lvlText w:val="o"/>
      <w:lvlJc w:val="left"/>
      <w:pPr>
        <w:tabs>
          <w:tab w:val="num" w:pos="2880"/>
        </w:tabs>
        <w:ind w:left="2880" w:hanging="360"/>
      </w:pPr>
      <w:rPr>
        <w:rFonts w:ascii="Courier New" w:hAnsi="Courier New" w:hint="default"/>
      </w:rPr>
    </w:lvl>
    <w:lvl w:ilvl="4" w:tplc="12722260" w:tentative="1">
      <w:start w:val="1"/>
      <w:numFmt w:val="bullet"/>
      <w:lvlText w:val="o"/>
      <w:lvlJc w:val="left"/>
      <w:pPr>
        <w:tabs>
          <w:tab w:val="num" w:pos="3600"/>
        </w:tabs>
        <w:ind w:left="3600" w:hanging="360"/>
      </w:pPr>
      <w:rPr>
        <w:rFonts w:ascii="Courier New" w:hAnsi="Courier New" w:hint="default"/>
      </w:rPr>
    </w:lvl>
    <w:lvl w:ilvl="5" w:tplc="0DC0E824" w:tentative="1">
      <w:start w:val="1"/>
      <w:numFmt w:val="bullet"/>
      <w:lvlText w:val="o"/>
      <w:lvlJc w:val="left"/>
      <w:pPr>
        <w:tabs>
          <w:tab w:val="num" w:pos="4320"/>
        </w:tabs>
        <w:ind w:left="4320" w:hanging="360"/>
      </w:pPr>
      <w:rPr>
        <w:rFonts w:ascii="Courier New" w:hAnsi="Courier New" w:hint="default"/>
      </w:rPr>
    </w:lvl>
    <w:lvl w:ilvl="6" w:tplc="376C7800" w:tentative="1">
      <w:start w:val="1"/>
      <w:numFmt w:val="bullet"/>
      <w:lvlText w:val="o"/>
      <w:lvlJc w:val="left"/>
      <w:pPr>
        <w:tabs>
          <w:tab w:val="num" w:pos="5040"/>
        </w:tabs>
        <w:ind w:left="5040" w:hanging="360"/>
      </w:pPr>
      <w:rPr>
        <w:rFonts w:ascii="Courier New" w:hAnsi="Courier New" w:hint="default"/>
      </w:rPr>
    </w:lvl>
    <w:lvl w:ilvl="7" w:tplc="1E805EE2" w:tentative="1">
      <w:start w:val="1"/>
      <w:numFmt w:val="bullet"/>
      <w:lvlText w:val="o"/>
      <w:lvlJc w:val="left"/>
      <w:pPr>
        <w:tabs>
          <w:tab w:val="num" w:pos="5760"/>
        </w:tabs>
        <w:ind w:left="5760" w:hanging="360"/>
      </w:pPr>
      <w:rPr>
        <w:rFonts w:ascii="Courier New" w:hAnsi="Courier New" w:hint="default"/>
      </w:rPr>
    </w:lvl>
    <w:lvl w:ilvl="8" w:tplc="8BCEFAFC"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79B01A19"/>
    <w:multiLevelType w:val="hybridMultilevel"/>
    <w:tmpl w:val="F02C75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3"/>
  </w:num>
  <w:num w:numId="14">
    <w:abstractNumId w:val="26"/>
  </w:num>
  <w:num w:numId="15">
    <w:abstractNumId w:val="20"/>
  </w:num>
  <w:num w:numId="16">
    <w:abstractNumId w:val="10"/>
  </w:num>
  <w:num w:numId="17">
    <w:abstractNumId w:val="25"/>
  </w:num>
  <w:num w:numId="18">
    <w:abstractNumId w:val="27"/>
  </w:num>
  <w:num w:numId="19">
    <w:abstractNumId w:val="21"/>
  </w:num>
  <w:num w:numId="20">
    <w:abstractNumId w:val="14"/>
  </w:num>
  <w:num w:numId="21">
    <w:abstractNumId w:val="12"/>
  </w:num>
  <w:num w:numId="22">
    <w:abstractNumId w:val="22"/>
  </w:num>
  <w:num w:numId="23">
    <w:abstractNumId w:val="23"/>
  </w:num>
  <w:num w:numId="24">
    <w:abstractNumId w:val="18"/>
  </w:num>
  <w:num w:numId="25">
    <w:abstractNumId w:val="17"/>
  </w:num>
  <w:num w:numId="26">
    <w:abstractNumId w:val="11"/>
  </w:num>
  <w:num w:numId="27">
    <w:abstractNumId w:val="16"/>
  </w:num>
  <w:num w:numId="28">
    <w:abstractNumId w:val="28"/>
  </w:num>
  <w:num w:numId="29">
    <w:abstractNumId w:val="15"/>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M9#L┛┩97=Řm:k5g7l·gÕ⌌pÙť⌓ŧ⌑ƅ⌕~⌕Ð⌓!@⌕ª⌕0⌓°⌕3⌕L⌓@‷⌕n⌕,⌓R⌡á₳³!‧#i¥ïD⌍{\‵G⌞®Ü‣⌄7k7ëiZ⌌i⌜⌊üÈSx⌋?ŧ¿⌈\®⌉\¬¥¯^Y÷hul⌌w⌎±÷⌈ÁÞ⌛ïih§Ò⌔»&amp;Jß⌐‥G⌞⌇^/+q^Y6LD0L011"/>
    <w:docVar w:name="zzmp10LastTrailerInserted_1078" w:val="^`~#mp!@.M9#L┛┩97=Řm:k5g7l·gÕ⌌pÙť⌓ŧ⌑ƅ⌕~⌕Ð⌓!@⌕ª⌕0⌓°⌕3⌕L⌓@‷⌕n⌕,⌓R⌡á₳³!‧#i¥ïD⌍{\‵G⌞®Ü‣⌄7k7ëiZ⌌i⌜⌊üÈSx⌋?ŧ¿⌈\®⌉\¬¥¯^Y÷hul⌌w⌎±÷⌈ÁÞ⌛ïih§Ò⌔»&amp;Jß⌐‥G⌞⌇^/+q^Y6LD0L011"/>
    <w:docVar w:name="zzmp10mSEGsValidated" w:val="1"/>
    <w:docVar w:name="zzmpCompatibilityMode" w:val="12"/>
    <w:docVar w:name="zzmpLegacyTrailerRemoved" w:val="True"/>
  </w:docVars>
  <w:rsids>
    <w:rsidRoot w:val="00B86EA3"/>
    <w:rsid w:val="00001B8C"/>
    <w:rsid w:val="00002A4A"/>
    <w:rsid w:val="000044A4"/>
    <w:rsid w:val="000045B8"/>
    <w:rsid w:val="00005462"/>
    <w:rsid w:val="00005C93"/>
    <w:rsid w:val="0000653F"/>
    <w:rsid w:val="000101A7"/>
    <w:rsid w:val="0001193E"/>
    <w:rsid w:val="00014DC4"/>
    <w:rsid w:val="00015211"/>
    <w:rsid w:val="000154E7"/>
    <w:rsid w:val="00015C42"/>
    <w:rsid w:val="00017F0C"/>
    <w:rsid w:val="00024459"/>
    <w:rsid w:val="0002455F"/>
    <w:rsid w:val="00025FE2"/>
    <w:rsid w:val="00026BA2"/>
    <w:rsid w:val="00027901"/>
    <w:rsid w:val="0003013E"/>
    <w:rsid w:val="000357D1"/>
    <w:rsid w:val="00043A2B"/>
    <w:rsid w:val="00045518"/>
    <w:rsid w:val="000479F1"/>
    <w:rsid w:val="0005013E"/>
    <w:rsid w:val="00052561"/>
    <w:rsid w:val="0005291F"/>
    <w:rsid w:val="00052E9D"/>
    <w:rsid w:val="00054FA8"/>
    <w:rsid w:val="000550DA"/>
    <w:rsid w:val="00057F3D"/>
    <w:rsid w:val="00057FBD"/>
    <w:rsid w:val="000618DC"/>
    <w:rsid w:val="00061954"/>
    <w:rsid w:val="00061EB5"/>
    <w:rsid w:val="000627D7"/>
    <w:rsid w:val="00062931"/>
    <w:rsid w:val="0006302C"/>
    <w:rsid w:val="00063661"/>
    <w:rsid w:val="00064C91"/>
    <w:rsid w:val="0006682F"/>
    <w:rsid w:val="00066C84"/>
    <w:rsid w:val="00071374"/>
    <w:rsid w:val="00072626"/>
    <w:rsid w:val="00072A36"/>
    <w:rsid w:val="00074321"/>
    <w:rsid w:val="00075240"/>
    <w:rsid w:val="00075D88"/>
    <w:rsid w:val="0007692B"/>
    <w:rsid w:val="00076FB9"/>
    <w:rsid w:val="00080EEB"/>
    <w:rsid w:val="0008281F"/>
    <w:rsid w:val="00083857"/>
    <w:rsid w:val="00083BDD"/>
    <w:rsid w:val="0008481B"/>
    <w:rsid w:val="00085A6D"/>
    <w:rsid w:val="000861AA"/>
    <w:rsid w:val="000861B4"/>
    <w:rsid w:val="0008623F"/>
    <w:rsid w:val="00087DA1"/>
    <w:rsid w:val="00090F6C"/>
    <w:rsid w:val="00091C8A"/>
    <w:rsid w:val="000923D7"/>
    <w:rsid w:val="00096C9E"/>
    <w:rsid w:val="000A05E4"/>
    <w:rsid w:val="000A0E4B"/>
    <w:rsid w:val="000A1B12"/>
    <w:rsid w:val="000A28AA"/>
    <w:rsid w:val="000A3180"/>
    <w:rsid w:val="000A526A"/>
    <w:rsid w:val="000A652A"/>
    <w:rsid w:val="000B04E9"/>
    <w:rsid w:val="000B1845"/>
    <w:rsid w:val="000B1A0F"/>
    <w:rsid w:val="000B2BF8"/>
    <w:rsid w:val="000B2E98"/>
    <w:rsid w:val="000B34A2"/>
    <w:rsid w:val="000B3625"/>
    <w:rsid w:val="000B4CBA"/>
    <w:rsid w:val="000B665C"/>
    <w:rsid w:val="000B7067"/>
    <w:rsid w:val="000B768A"/>
    <w:rsid w:val="000C0D31"/>
    <w:rsid w:val="000C292D"/>
    <w:rsid w:val="000C358C"/>
    <w:rsid w:val="000C4C74"/>
    <w:rsid w:val="000C5383"/>
    <w:rsid w:val="000C55A9"/>
    <w:rsid w:val="000C7236"/>
    <w:rsid w:val="000C7C69"/>
    <w:rsid w:val="000D0119"/>
    <w:rsid w:val="000D0F2A"/>
    <w:rsid w:val="000D1725"/>
    <w:rsid w:val="000D4AE5"/>
    <w:rsid w:val="000D6097"/>
    <w:rsid w:val="000D6373"/>
    <w:rsid w:val="000D6E38"/>
    <w:rsid w:val="000D7B1A"/>
    <w:rsid w:val="000E0F4C"/>
    <w:rsid w:val="000E14F2"/>
    <w:rsid w:val="000E47A1"/>
    <w:rsid w:val="000E4B41"/>
    <w:rsid w:val="000E5115"/>
    <w:rsid w:val="000E5196"/>
    <w:rsid w:val="000E55CE"/>
    <w:rsid w:val="000E5888"/>
    <w:rsid w:val="000E5CD7"/>
    <w:rsid w:val="000E5E63"/>
    <w:rsid w:val="000E6037"/>
    <w:rsid w:val="000E6AD0"/>
    <w:rsid w:val="000E7A89"/>
    <w:rsid w:val="000F3356"/>
    <w:rsid w:val="000F705C"/>
    <w:rsid w:val="000F7D29"/>
    <w:rsid w:val="00100F25"/>
    <w:rsid w:val="00101446"/>
    <w:rsid w:val="00101D81"/>
    <w:rsid w:val="00101FAC"/>
    <w:rsid w:val="0010433D"/>
    <w:rsid w:val="001061F1"/>
    <w:rsid w:val="00106E25"/>
    <w:rsid w:val="00107A45"/>
    <w:rsid w:val="0011020E"/>
    <w:rsid w:val="00110B19"/>
    <w:rsid w:val="001118E4"/>
    <w:rsid w:val="001120AE"/>
    <w:rsid w:val="00113233"/>
    <w:rsid w:val="00113BD3"/>
    <w:rsid w:val="00114E03"/>
    <w:rsid w:val="00116566"/>
    <w:rsid w:val="001177CF"/>
    <w:rsid w:val="00121DCC"/>
    <w:rsid w:val="00122111"/>
    <w:rsid w:val="00123B1D"/>
    <w:rsid w:val="00123DB9"/>
    <w:rsid w:val="00124452"/>
    <w:rsid w:val="00125B59"/>
    <w:rsid w:val="00125C98"/>
    <w:rsid w:val="00126AA5"/>
    <w:rsid w:val="00126D6B"/>
    <w:rsid w:val="00127660"/>
    <w:rsid w:val="001325CF"/>
    <w:rsid w:val="00133662"/>
    <w:rsid w:val="00133AD0"/>
    <w:rsid w:val="0013482D"/>
    <w:rsid w:val="00134EB9"/>
    <w:rsid w:val="001357D3"/>
    <w:rsid w:val="00135C81"/>
    <w:rsid w:val="001360DC"/>
    <w:rsid w:val="00137419"/>
    <w:rsid w:val="0014023B"/>
    <w:rsid w:val="00140AD7"/>
    <w:rsid w:val="00142177"/>
    <w:rsid w:val="00142A85"/>
    <w:rsid w:val="0014442C"/>
    <w:rsid w:val="00144A20"/>
    <w:rsid w:val="00145C93"/>
    <w:rsid w:val="00147F94"/>
    <w:rsid w:val="00151A21"/>
    <w:rsid w:val="00151B67"/>
    <w:rsid w:val="00152012"/>
    <w:rsid w:val="00153F6D"/>
    <w:rsid w:val="00154ED6"/>
    <w:rsid w:val="00155552"/>
    <w:rsid w:val="0015559E"/>
    <w:rsid w:val="00155E3B"/>
    <w:rsid w:val="00157628"/>
    <w:rsid w:val="00157B92"/>
    <w:rsid w:val="00160B84"/>
    <w:rsid w:val="00161FFD"/>
    <w:rsid w:val="00162F6D"/>
    <w:rsid w:val="00163036"/>
    <w:rsid w:val="00165E79"/>
    <w:rsid w:val="00174846"/>
    <w:rsid w:val="00175B13"/>
    <w:rsid w:val="00175C8D"/>
    <w:rsid w:val="00176540"/>
    <w:rsid w:val="00183016"/>
    <w:rsid w:val="00183676"/>
    <w:rsid w:val="0018510F"/>
    <w:rsid w:val="0018559E"/>
    <w:rsid w:val="00186273"/>
    <w:rsid w:val="00187D41"/>
    <w:rsid w:val="0019114A"/>
    <w:rsid w:val="001911A6"/>
    <w:rsid w:val="001912B0"/>
    <w:rsid w:val="00191BF9"/>
    <w:rsid w:val="00193B51"/>
    <w:rsid w:val="0019421C"/>
    <w:rsid w:val="001951E7"/>
    <w:rsid w:val="00195DFC"/>
    <w:rsid w:val="00196C82"/>
    <w:rsid w:val="00196DCB"/>
    <w:rsid w:val="001A0BEA"/>
    <w:rsid w:val="001A1125"/>
    <w:rsid w:val="001A3544"/>
    <w:rsid w:val="001A38C0"/>
    <w:rsid w:val="001A3B63"/>
    <w:rsid w:val="001A4530"/>
    <w:rsid w:val="001A6649"/>
    <w:rsid w:val="001A7B9B"/>
    <w:rsid w:val="001B0151"/>
    <w:rsid w:val="001B0A05"/>
    <w:rsid w:val="001B0E4A"/>
    <w:rsid w:val="001B13E9"/>
    <w:rsid w:val="001B3286"/>
    <w:rsid w:val="001B5D0C"/>
    <w:rsid w:val="001B6049"/>
    <w:rsid w:val="001B6078"/>
    <w:rsid w:val="001C0D86"/>
    <w:rsid w:val="001C21B5"/>
    <w:rsid w:val="001C3DAC"/>
    <w:rsid w:val="001C4EE5"/>
    <w:rsid w:val="001C69C0"/>
    <w:rsid w:val="001C6BC5"/>
    <w:rsid w:val="001C7510"/>
    <w:rsid w:val="001D12CC"/>
    <w:rsid w:val="001D1302"/>
    <w:rsid w:val="001D252F"/>
    <w:rsid w:val="001D2883"/>
    <w:rsid w:val="001D3B5E"/>
    <w:rsid w:val="001D4A4A"/>
    <w:rsid w:val="001D56FE"/>
    <w:rsid w:val="001E0DB2"/>
    <w:rsid w:val="001E2416"/>
    <w:rsid w:val="001E36F0"/>
    <w:rsid w:val="001E38B4"/>
    <w:rsid w:val="001E6893"/>
    <w:rsid w:val="001E7113"/>
    <w:rsid w:val="001F2BE5"/>
    <w:rsid w:val="001F3306"/>
    <w:rsid w:val="001F4662"/>
    <w:rsid w:val="001F71B6"/>
    <w:rsid w:val="002005E2"/>
    <w:rsid w:val="00200739"/>
    <w:rsid w:val="0020168F"/>
    <w:rsid w:val="00205C84"/>
    <w:rsid w:val="002142E0"/>
    <w:rsid w:val="00214B73"/>
    <w:rsid w:val="00214F5B"/>
    <w:rsid w:val="00220BC8"/>
    <w:rsid w:val="002212BE"/>
    <w:rsid w:val="00222B2A"/>
    <w:rsid w:val="002234AC"/>
    <w:rsid w:val="002236DE"/>
    <w:rsid w:val="00223CEA"/>
    <w:rsid w:val="002253B7"/>
    <w:rsid w:val="002264F3"/>
    <w:rsid w:val="002301DE"/>
    <w:rsid w:val="00231318"/>
    <w:rsid w:val="002319C3"/>
    <w:rsid w:val="00231D87"/>
    <w:rsid w:val="002323C3"/>
    <w:rsid w:val="00232609"/>
    <w:rsid w:val="00233345"/>
    <w:rsid w:val="00236750"/>
    <w:rsid w:val="0024051C"/>
    <w:rsid w:val="00241DF3"/>
    <w:rsid w:val="00243908"/>
    <w:rsid w:val="00244553"/>
    <w:rsid w:val="00245D73"/>
    <w:rsid w:val="00246D82"/>
    <w:rsid w:val="00246EC8"/>
    <w:rsid w:val="00251821"/>
    <w:rsid w:val="002524D2"/>
    <w:rsid w:val="00253B6D"/>
    <w:rsid w:val="00253EFD"/>
    <w:rsid w:val="002550F7"/>
    <w:rsid w:val="00256982"/>
    <w:rsid w:val="00256CC3"/>
    <w:rsid w:val="0025758E"/>
    <w:rsid w:val="002576B1"/>
    <w:rsid w:val="00257C60"/>
    <w:rsid w:val="002600DA"/>
    <w:rsid w:val="0026230E"/>
    <w:rsid w:val="002627E8"/>
    <w:rsid w:val="00262DE9"/>
    <w:rsid w:val="00266E92"/>
    <w:rsid w:val="00266F64"/>
    <w:rsid w:val="00267E35"/>
    <w:rsid w:val="00271609"/>
    <w:rsid w:val="0027260E"/>
    <w:rsid w:val="00272DA5"/>
    <w:rsid w:val="002731C9"/>
    <w:rsid w:val="002749F3"/>
    <w:rsid w:val="00275322"/>
    <w:rsid w:val="002756EA"/>
    <w:rsid w:val="002759C9"/>
    <w:rsid w:val="002764B5"/>
    <w:rsid w:val="00276F03"/>
    <w:rsid w:val="002773CC"/>
    <w:rsid w:val="00277ACF"/>
    <w:rsid w:val="00280245"/>
    <w:rsid w:val="00281A45"/>
    <w:rsid w:val="00281DF8"/>
    <w:rsid w:val="00283EE0"/>
    <w:rsid w:val="00286CA3"/>
    <w:rsid w:val="00291317"/>
    <w:rsid w:val="00291E32"/>
    <w:rsid w:val="00292213"/>
    <w:rsid w:val="00292DD4"/>
    <w:rsid w:val="002950D7"/>
    <w:rsid w:val="00296EB0"/>
    <w:rsid w:val="00297666"/>
    <w:rsid w:val="00297FFE"/>
    <w:rsid w:val="002A3252"/>
    <w:rsid w:val="002A5D26"/>
    <w:rsid w:val="002A620C"/>
    <w:rsid w:val="002A6677"/>
    <w:rsid w:val="002B16AE"/>
    <w:rsid w:val="002B19ED"/>
    <w:rsid w:val="002B3160"/>
    <w:rsid w:val="002B338D"/>
    <w:rsid w:val="002B3855"/>
    <w:rsid w:val="002B3F76"/>
    <w:rsid w:val="002B5E5F"/>
    <w:rsid w:val="002B6032"/>
    <w:rsid w:val="002B6C0A"/>
    <w:rsid w:val="002C028E"/>
    <w:rsid w:val="002C1AE1"/>
    <w:rsid w:val="002C1F13"/>
    <w:rsid w:val="002C41DF"/>
    <w:rsid w:val="002C4AFC"/>
    <w:rsid w:val="002C4CA7"/>
    <w:rsid w:val="002C53DA"/>
    <w:rsid w:val="002C5886"/>
    <w:rsid w:val="002C6058"/>
    <w:rsid w:val="002C656F"/>
    <w:rsid w:val="002C700C"/>
    <w:rsid w:val="002D21DF"/>
    <w:rsid w:val="002D2AD4"/>
    <w:rsid w:val="002D5069"/>
    <w:rsid w:val="002D52FE"/>
    <w:rsid w:val="002D5CE5"/>
    <w:rsid w:val="002E0C39"/>
    <w:rsid w:val="002E164A"/>
    <w:rsid w:val="002E278B"/>
    <w:rsid w:val="002E5344"/>
    <w:rsid w:val="002F00D6"/>
    <w:rsid w:val="002F01CD"/>
    <w:rsid w:val="002F0A53"/>
    <w:rsid w:val="002F0DAC"/>
    <w:rsid w:val="002F1E7B"/>
    <w:rsid w:val="002F2B60"/>
    <w:rsid w:val="002F3F5E"/>
    <w:rsid w:val="002F529C"/>
    <w:rsid w:val="002F675F"/>
    <w:rsid w:val="003013A4"/>
    <w:rsid w:val="00301413"/>
    <w:rsid w:val="003022B7"/>
    <w:rsid w:val="00302DFB"/>
    <w:rsid w:val="00304704"/>
    <w:rsid w:val="003055AB"/>
    <w:rsid w:val="00306FFD"/>
    <w:rsid w:val="003077C7"/>
    <w:rsid w:val="003108DA"/>
    <w:rsid w:val="00311718"/>
    <w:rsid w:val="00312CFA"/>
    <w:rsid w:val="0031308D"/>
    <w:rsid w:val="00314085"/>
    <w:rsid w:val="0031455F"/>
    <w:rsid w:val="00314E14"/>
    <w:rsid w:val="003155CB"/>
    <w:rsid w:val="00316DAC"/>
    <w:rsid w:val="00320984"/>
    <w:rsid w:val="003210FE"/>
    <w:rsid w:val="00322C41"/>
    <w:rsid w:val="00323015"/>
    <w:rsid w:val="00324D31"/>
    <w:rsid w:val="00330CC7"/>
    <w:rsid w:val="00330F6C"/>
    <w:rsid w:val="003317F3"/>
    <w:rsid w:val="00331E90"/>
    <w:rsid w:val="003320AA"/>
    <w:rsid w:val="003332A5"/>
    <w:rsid w:val="0033394B"/>
    <w:rsid w:val="00333ADC"/>
    <w:rsid w:val="00335228"/>
    <w:rsid w:val="0033541A"/>
    <w:rsid w:val="00344A93"/>
    <w:rsid w:val="00345911"/>
    <w:rsid w:val="0034699D"/>
    <w:rsid w:val="0034721B"/>
    <w:rsid w:val="0034766C"/>
    <w:rsid w:val="00352D4C"/>
    <w:rsid w:val="0035305F"/>
    <w:rsid w:val="00353689"/>
    <w:rsid w:val="003536A7"/>
    <w:rsid w:val="003540D5"/>
    <w:rsid w:val="003563E0"/>
    <w:rsid w:val="00356D7F"/>
    <w:rsid w:val="00357634"/>
    <w:rsid w:val="0035772E"/>
    <w:rsid w:val="0036096E"/>
    <w:rsid w:val="00360CA7"/>
    <w:rsid w:val="00362150"/>
    <w:rsid w:val="003622FF"/>
    <w:rsid w:val="0036243A"/>
    <w:rsid w:val="00362806"/>
    <w:rsid w:val="00362BDF"/>
    <w:rsid w:val="00363E4B"/>
    <w:rsid w:val="003649CC"/>
    <w:rsid w:val="00364AC8"/>
    <w:rsid w:val="00365129"/>
    <w:rsid w:val="00365DF9"/>
    <w:rsid w:val="00365E71"/>
    <w:rsid w:val="0036625C"/>
    <w:rsid w:val="0036747F"/>
    <w:rsid w:val="00367EB1"/>
    <w:rsid w:val="00370186"/>
    <w:rsid w:val="00372068"/>
    <w:rsid w:val="00372CC8"/>
    <w:rsid w:val="003738AF"/>
    <w:rsid w:val="0037415A"/>
    <w:rsid w:val="00374B42"/>
    <w:rsid w:val="00376021"/>
    <w:rsid w:val="00380D75"/>
    <w:rsid w:val="00381FA9"/>
    <w:rsid w:val="00382045"/>
    <w:rsid w:val="00382BAB"/>
    <w:rsid w:val="0038629C"/>
    <w:rsid w:val="00386C52"/>
    <w:rsid w:val="00386E0D"/>
    <w:rsid w:val="0038741F"/>
    <w:rsid w:val="00391225"/>
    <w:rsid w:val="00392113"/>
    <w:rsid w:val="003931CC"/>
    <w:rsid w:val="003942D0"/>
    <w:rsid w:val="0039541C"/>
    <w:rsid w:val="0039665A"/>
    <w:rsid w:val="00396919"/>
    <w:rsid w:val="00397C2A"/>
    <w:rsid w:val="003A06E0"/>
    <w:rsid w:val="003A079E"/>
    <w:rsid w:val="003A3272"/>
    <w:rsid w:val="003A332D"/>
    <w:rsid w:val="003A696D"/>
    <w:rsid w:val="003A78CC"/>
    <w:rsid w:val="003B1A52"/>
    <w:rsid w:val="003B3435"/>
    <w:rsid w:val="003B472D"/>
    <w:rsid w:val="003B4A3E"/>
    <w:rsid w:val="003B4AF8"/>
    <w:rsid w:val="003B635C"/>
    <w:rsid w:val="003B7271"/>
    <w:rsid w:val="003B7410"/>
    <w:rsid w:val="003B7428"/>
    <w:rsid w:val="003B76C8"/>
    <w:rsid w:val="003B76EF"/>
    <w:rsid w:val="003C07AB"/>
    <w:rsid w:val="003C12F5"/>
    <w:rsid w:val="003C24D7"/>
    <w:rsid w:val="003C6B6C"/>
    <w:rsid w:val="003C7A43"/>
    <w:rsid w:val="003C7ABC"/>
    <w:rsid w:val="003D2924"/>
    <w:rsid w:val="003D3870"/>
    <w:rsid w:val="003D5484"/>
    <w:rsid w:val="003D5943"/>
    <w:rsid w:val="003D6C8F"/>
    <w:rsid w:val="003E0316"/>
    <w:rsid w:val="003E08EB"/>
    <w:rsid w:val="003E104F"/>
    <w:rsid w:val="003E1791"/>
    <w:rsid w:val="003E3337"/>
    <w:rsid w:val="003E4D1B"/>
    <w:rsid w:val="003E500D"/>
    <w:rsid w:val="003F1434"/>
    <w:rsid w:val="003F5574"/>
    <w:rsid w:val="003F5DA4"/>
    <w:rsid w:val="004001AA"/>
    <w:rsid w:val="00402CC3"/>
    <w:rsid w:val="00404243"/>
    <w:rsid w:val="00404D80"/>
    <w:rsid w:val="00405552"/>
    <w:rsid w:val="00410B97"/>
    <w:rsid w:val="00411539"/>
    <w:rsid w:val="00413498"/>
    <w:rsid w:val="0041536A"/>
    <w:rsid w:val="00415A31"/>
    <w:rsid w:val="0041629C"/>
    <w:rsid w:val="00416879"/>
    <w:rsid w:val="00417F35"/>
    <w:rsid w:val="004203FE"/>
    <w:rsid w:val="004215AD"/>
    <w:rsid w:val="00421646"/>
    <w:rsid w:val="00422139"/>
    <w:rsid w:val="004234D3"/>
    <w:rsid w:val="00423DC1"/>
    <w:rsid w:val="0042471D"/>
    <w:rsid w:val="00425221"/>
    <w:rsid w:val="00425E9B"/>
    <w:rsid w:val="004260BF"/>
    <w:rsid w:val="004263C0"/>
    <w:rsid w:val="0042764D"/>
    <w:rsid w:val="00430F89"/>
    <w:rsid w:val="004312A6"/>
    <w:rsid w:val="00431382"/>
    <w:rsid w:val="00431B5E"/>
    <w:rsid w:val="0043307E"/>
    <w:rsid w:val="004333CA"/>
    <w:rsid w:val="00433C7E"/>
    <w:rsid w:val="00433EF1"/>
    <w:rsid w:val="004342B3"/>
    <w:rsid w:val="00434887"/>
    <w:rsid w:val="00434D6C"/>
    <w:rsid w:val="004356F4"/>
    <w:rsid w:val="004361A7"/>
    <w:rsid w:val="00437E24"/>
    <w:rsid w:val="00442DC3"/>
    <w:rsid w:val="0044457C"/>
    <w:rsid w:val="00444A4B"/>
    <w:rsid w:val="00444B9D"/>
    <w:rsid w:val="00444E15"/>
    <w:rsid w:val="00444F68"/>
    <w:rsid w:val="0044687E"/>
    <w:rsid w:val="004477AB"/>
    <w:rsid w:val="00447A48"/>
    <w:rsid w:val="0045007D"/>
    <w:rsid w:val="00450E36"/>
    <w:rsid w:val="0045169A"/>
    <w:rsid w:val="00452A62"/>
    <w:rsid w:val="00453CB7"/>
    <w:rsid w:val="00453EB2"/>
    <w:rsid w:val="00454AAA"/>
    <w:rsid w:val="00454B99"/>
    <w:rsid w:val="00456E93"/>
    <w:rsid w:val="004575C7"/>
    <w:rsid w:val="004576B6"/>
    <w:rsid w:val="00457883"/>
    <w:rsid w:val="00457CEA"/>
    <w:rsid w:val="00461D4F"/>
    <w:rsid w:val="00462FB3"/>
    <w:rsid w:val="00464514"/>
    <w:rsid w:val="0046510C"/>
    <w:rsid w:val="004667B6"/>
    <w:rsid w:val="0046709B"/>
    <w:rsid w:val="00467E26"/>
    <w:rsid w:val="00470702"/>
    <w:rsid w:val="00470970"/>
    <w:rsid w:val="00471890"/>
    <w:rsid w:val="00471DE1"/>
    <w:rsid w:val="00471F7A"/>
    <w:rsid w:val="00472CE7"/>
    <w:rsid w:val="0047331F"/>
    <w:rsid w:val="00474AC2"/>
    <w:rsid w:val="00475A40"/>
    <w:rsid w:val="00475AB8"/>
    <w:rsid w:val="00476605"/>
    <w:rsid w:val="004779E4"/>
    <w:rsid w:val="00481DDA"/>
    <w:rsid w:val="004822C9"/>
    <w:rsid w:val="00483B1A"/>
    <w:rsid w:val="00484171"/>
    <w:rsid w:val="00485087"/>
    <w:rsid w:val="00486547"/>
    <w:rsid w:val="0049336E"/>
    <w:rsid w:val="004940ED"/>
    <w:rsid w:val="00494A31"/>
    <w:rsid w:val="00495451"/>
    <w:rsid w:val="00496373"/>
    <w:rsid w:val="004968B4"/>
    <w:rsid w:val="004A08BF"/>
    <w:rsid w:val="004A29C8"/>
    <w:rsid w:val="004A3D34"/>
    <w:rsid w:val="004A4927"/>
    <w:rsid w:val="004A5618"/>
    <w:rsid w:val="004A5FB1"/>
    <w:rsid w:val="004A729C"/>
    <w:rsid w:val="004B0150"/>
    <w:rsid w:val="004B19AB"/>
    <w:rsid w:val="004B3043"/>
    <w:rsid w:val="004B39EC"/>
    <w:rsid w:val="004B50B4"/>
    <w:rsid w:val="004B588B"/>
    <w:rsid w:val="004C10C6"/>
    <w:rsid w:val="004C18A5"/>
    <w:rsid w:val="004C1DFC"/>
    <w:rsid w:val="004C3AE2"/>
    <w:rsid w:val="004C420B"/>
    <w:rsid w:val="004C5132"/>
    <w:rsid w:val="004C683A"/>
    <w:rsid w:val="004C770D"/>
    <w:rsid w:val="004C7813"/>
    <w:rsid w:val="004C7A1D"/>
    <w:rsid w:val="004D304A"/>
    <w:rsid w:val="004D3B58"/>
    <w:rsid w:val="004D4B75"/>
    <w:rsid w:val="004D6553"/>
    <w:rsid w:val="004D6F0D"/>
    <w:rsid w:val="004D7041"/>
    <w:rsid w:val="004D7DC8"/>
    <w:rsid w:val="004E3F07"/>
    <w:rsid w:val="004E6090"/>
    <w:rsid w:val="004F2BF3"/>
    <w:rsid w:val="004F3CF4"/>
    <w:rsid w:val="004F54CA"/>
    <w:rsid w:val="004F5901"/>
    <w:rsid w:val="00500443"/>
    <w:rsid w:val="00500797"/>
    <w:rsid w:val="00500A88"/>
    <w:rsid w:val="005015F6"/>
    <w:rsid w:val="005018F1"/>
    <w:rsid w:val="00503016"/>
    <w:rsid w:val="0050604B"/>
    <w:rsid w:val="00506B15"/>
    <w:rsid w:val="00506DF8"/>
    <w:rsid w:val="00507A9C"/>
    <w:rsid w:val="005127E3"/>
    <w:rsid w:val="00513CDE"/>
    <w:rsid w:val="00514219"/>
    <w:rsid w:val="005153E6"/>
    <w:rsid w:val="00516C0A"/>
    <w:rsid w:val="00517D6D"/>
    <w:rsid w:val="00517F7E"/>
    <w:rsid w:val="00520705"/>
    <w:rsid w:val="00520B41"/>
    <w:rsid w:val="005211AA"/>
    <w:rsid w:val="00521AB3"/>
    <w:rsid w:val="00524163"/>
    <w:rsid w:val="00524BCF"/>
    <w:rsid w:val="00527C51"/>
    <w:rsid w:val="00527D70"/>
    <w:rsid w:val="00531795"/>
    <w:rsid w:val="005335CF"/>
    <w:rsid w:val="00534A56"/>
    <w:rsid w:val="00536B45"/>
    <w:rsid w:val="00537755"/>
    <w:rsid w:val="00540709"/>
    <w:rsid w:val="0054114C"/>
    <w:rsid w:val="00544F01"/>
    <w:rsid w:val="0055387D"/>
    <w:rsid w:val="00560A63"/>
    <w:rsid w:val="00560BC8"/>
    <w:rsid w:val="005618C3"/>
    <w:rsid w:val="00561D75"/>
    <w:rsid w:val="005625F6"/>
    <w:rsid w:val="00565768"/>
    <w:rsid w:val="0056584C"/>
    <w:rsid w:val="0056799D"/>
    <w:rsid w:val="00570C50"/>
    <w:rsid w:val="005717D4"/>
    <w:rsid w:val="00572104"/>
    <w:rsid w:val="005728E8"/>
    <w:rsid w:val="00572D70"/>
    <w:rsid w:val="005739FE"/>
    <w:rsid w:val="0057584F"/>
    <w:rsid w:val="005760F1"/>
    <w:rsid w:val="005777B2"/>
    <w:rsid w:val="00580054"/>
    <w:rsid w:val="005823EA"/>
    <w:rsid w:val="00583391"/>
    <w:rsid w:val="00583533"/>
    <w:rsid w:val="00583D1E"/>
    <w:rsid w:val="00585BE3"/>
    <w:rsid w:val="00590148"/>
    <w:rsid w:val="005918A3"/>
    <w:rsid w:val="00592D16"/>
    <w:rsid w:val="0059321A"/>
    <w:rsid w:val="00596652"/>
    <w:rsid w:val="00596A42"/>
    <w:rsid w:val="005A2B11"/>
    <w:rsid w:val="005A3021"/>
    <w:rsid w:val="005A3D54"/>
    <w:rsid w:val="005A3E31"/>
    <w:rsid w:val="005A4508"/>
    <w:rsid w:val="005A45E0"/>
    <w:rsid w:val="005A53FD"/>
    <w:rsid w:val="005A5453"/>
    <w:rsid w:val="005B1072"/>
    <w:rsid w:val="005B3AB7"/>
    <w:rsid w:val="005B5E9A"/>
    <w:rsid w:val="005B6540"/>
    <w:rsid w:val="005B6B9F"/>
    <w:rsid w:val="005B7071"/>
    <w:rsid w:val="005C04CE"/>
    <w:rsid w:val="005C0EED"/>
    <w:rsid w:val="005C3BEB"/>
    <w:rsid w:val="005C5F53"/>
    <w:rsid w:val="005C7AAF"/>
    <w:rsid w:val="005C7E59"/>
    <w:rsid w:val="005D0370"/>
    <w:rsid w:val="005D040D"/>
    <w:rsid w:val="005D158E"/>
    <w:rsid w:val="005D1C6E"/>
    <w:rsid w:val="005D25DC"/>
    <w:rsid w:val="005D34FE"/>
    <w:rsid w:val="005D5062"/>
    <w:rsid w:val="005D59A6"/>
    <w:rsid w:val="005D688C"/>
    <w:rsid w:val="005D7BC8"/>
    <w:rsid w:val="005E4533"/>
    <w:rsid w:val="005E7950"/>
    <w:rsid w:val="005E7A59"/>
    <w:rsid w:val="005E7D88"/>
    <w:rsid w:val="005F15D5"/>
    <w:rsid w:val="005F1AC3"/>
    <w:rsid w:val="005F314B"/>
    <w:rsid w:val="005F46B5"/>
    <w:rsid w:val="005F4D50"/>
    <w:rsid w:val="005F6534"/>
    <w:rsid w:val="005F697F"/>
    <w:rsid w:val="005F6C9A"/>
    <w:rsid w:val="006023B7"/>
    <w:rsid w:val="00602C28"/>
    <w:rsid w:val="006032E1"/>
    <w:rsid w:val="0060360E"/>
    <w:rsid w:val="00603B5D"/>
    <w:rsid w:val="00605BB6"/>
    <w:rsid w:val="0061026C"/>
    <w:rsid w:val="00611005"/>
    <w:rsid w:val="00612665"/>
    <w:rsid w:val="00612B14"/>
    <w:rsid w:val="00616743"/>
    <w:rsid w:val="006168FE"/>
    <w:rsid w:val="006208FE"/>
    <w:rsid w:val="00625BD3"/>
    <w:rsid w:val="00625DBC"/>
    <w:rsid w:val="006303D4"/>
    <w:rsid w:val="00630B0C"/>
    <w:rsid w:val="00631DE0"/>
    <w:rsid w:val="00631F4B"/>
    <w:rsid w:val="00631FC7"/>
    <w:rsid w:val="00634F4E"/>
    <w:rsid w:val="006358B0"/>
    <w:rsid w:val="00635F54"/>
    <w:rsid w:val="00640131"/>
    <w:rsid w:val="006423BF"/>
    <w:rsid w:val="00643C29"/>
    <w:rsid w:val="00643C58"/>
    <w:rsid w:val="0064689E"/>
    <w:rsid w:val="00651652"/>
    <w:rsid w:val="006518F5"/>
    <w:rsid w:val="0065254F"/>
    <w:rsid w:val="006576DD"/>
    <w:rsid w:val="0066295A"/>
    <w:rsid w:val="00663288"/>
    <w:rsid w:val="00663635"/>
    <w:rsid w:val="006646D4"/>
    <w:rsid w:val="0066599A"/>
    <w:rsid w:val="00666DD2"/>
    <w:rsid w:val="006720D7"/>
    <w:rsid w:val="0067216D"/>
    <w:rsid w:val="006724E6"/>
    <w:rsid w:val="0067414E"/>
    <w:rsid w:val="006757FC"/>
    <w:rsid w:val="00676F41"/>
    <w:rsid w:val="00680742"/>
    <w:rsid w:val="00682D08"/>
    <w:rsid w:val="00683728"/>
    <w:rsid w:val="00683B31"/>
    <w:rsid w:val="0069145C"/>
    <w:rsid w:val="006916C2"/>
    <w:rsid w:val="006920B5"/>
    <w:rsid w:val="0069233A"/>
    <w:rsid w:val="00693024"/>
    <w:rsid w:val="00694C2C"/>
    <w:rsid w:val="00697E38"/>
    <w:rsid w:val="006A1335"/>
    <w:rsid w:val="006A1B86"/>
    <w:rsid w:val="006A24F6"/>
    <w:rsid w:val="006A4674"/>
    <w:rsid w:val="006A5599"/>
    <w:rsid w:val="006B2336"/>
    <w:rsid w:val="006B2D09"/>
    <w:rsid w:val="006B2D50"/>
    <w:rsid w:val="006B7A7B"/>
    <w:rsid w:val="006C09A5"/>
    <w:rsid w:val="006C7675"/>
    <w:rsid w:val="006D0443"/>
    <w:rsid w:val="006D1A0C"/>
    <w:rsid w:val="006D25A6"/>
    <w:rsid w:val="006D4DD0"/>
    <w:rsid w:val="006D6CDD"/>
    <w:rsid w:val="006D74EC"/>
    <w:rsid w:val="006E019B"/>
    <w:rsid w:val="006E2E2C"/>
    <w:rsid w:val="006E3362"/>
    <w:rsid w:val="006E3A8F"/>
    <w:rsid w:val="006E3DFD"/>
    <w:rsid w:val="006E4958"/>
    <w:rsid w:val="006E5933"/>
    <w:rsid w:val="006F0477"/>
    <w:rsid w:val="006F19BC"/>
    <w:rsid w:val="006F3864"/>
    <w:rsid w:val="006F5A21"/>
    <w:rsid w:val="006F629E"/>
    <w:rsid w:val="0070016B"/>
    <w:rsid w:val="007044A0"/>
    <w:rsid w:val="007046C0"/>
    <w:rsid w:val="00704E1A"/>
    <w:rsid w:val="00706FDD"/>
    <w:rsid w:val="0070700F"/>
    <w:rsid w:val="00707C91"/>
    <w:rsid w:val="00710306"/>
    <w:rsid w:val="0071033D"/>
    <w:rsid w:val="00712B5F"/>
    <w:rsid w:val="00714550"/>
    <w:rsid w:val="007151B4"/>
    <w:rsid w:val="007159CA"/>
    <w:rsid w:val="00716C2C"/>
    <w:rsid w:val="0071710A"/>
    <w:rsid w:val="00722AAD"/>
    <w:rsid w:val="0072383B"/>
    <w:rsid w:val="00724590"/>
    <w:rsid w:val="00724C69"/>
    <w:rsid w:val="00727924"/>
    <w:rsid w:val="00730E63"/>
    <w:rsid w:val="007338EF"/>
    <w:rsid w:val="00741006"/>
    <w:rsid w:val="0074140D"/>
    <w:rsid w:val="00742A78"/>
    <w:rsid w:val="00742E99"/>
    <w:rsid w:val="00743F93"/>
    <w:rsid w:val="0074483C"/>
    <w:rsid w:val="00745992"/>
    <w:rsid w:val="00746E87"/>
    <w:rsid w:val="0074702C"/>
    <w:rsid w:val="00747F84"/>
    <w:rsid w:val="00752709"/>
    <w:rsid w:val="00753079"/>
    <w:rsid w:val="00753B70"/>
    <w:rsid w:val="00756EC6"/>
    <w:rsid w:val="00757546"/>
    <w:rsid w:val="007606A2"/>
    <w:rsid w:val="00760D1E"/>
    <w:rsid w:val="00761A98"/>
    <w:rsid w:val="00761B3A"/>
    <w:rsid w:val="00763421"/>
    <w:rsid w:val="00763669"/>
    <w:rsid w:val="00763963"/>
    <w:rsid w:val="007658EF"/>
    <w:rsid w:val="0076639E"/>
    <w:rsid w:val="00766A7B"/>
    <w:rsid w:val="0077185E"/>
    <w:rsid w:val="00772730"/>
    <w:rsid w:val="00772C42"/>
    <w:rsid w:val="00780153"/>
    <w:rsid w:val="00780884"/>
    <w:rsid w:val="007808B2"/>
    <w:rsid w:val="00780B48"/>
    <w:rsid w:val="00782526"/>
    <w:rsid w:val="0078277F"/>
    <w:rsid w:val="00782BAF"/>
    <w:rsid w:val="0078576E"/>
    <w:rsid w:val="007861DA"/>
    <w:rsid w:val="00787A1D"/>
    <w:rsid w:val="00787BA6"/>
    <w:rsid w:val="00790BE6"/>
    <w:rsid w:val="0079277E"/>
    <w:rsid w:val="00792C7A"/>
    <w:rsid w:val="00792CC9"/>
    <w:rsid w:val="007931EE"/>
    <w:rsid w:val="007939F7"/>
    <w:rsid w:val="00795F8D"/>
    <w:rsid w:val="007961F6"/>
    <w:rsid w:val="00796954"/>
    <w:rsid w:val="007A3CC1"/>
    <w:rsid w:val="007A3EBF"/>
    <w:rsid w:val="007A7E59"/>
    <w:rsid w:val="007B1A6E"/>
    <w:rsid w:val="007B2B2A"/>
    <w:rsid w:val="007B3B26"/>
    <w:rsid w:val="007B46E3"/>
    <w:rsid w:val="007B78DC"/>
    <w:rsid w:val="007C0987"/>
    <w:rsid w:val="007C099C"/>
    <w:rsid w:val="007C13E2"/>
    <w:rsid w:val="007C1DE4"/>
    <w:rsid w:val="007C4248"/>
    <w:rsid w:val="007C5842"/>
    <w:rsid w:val="007C6812"/>
    <w:rsid w:val="007C6AB3"/>
    <w:rsid w:val="007C7B8F"/>
    <w:rsid w:val="007D2A24"/>
    <w:rsid w:val="007D30A1"/>
    <w:rsid w:val="007D4453"/>
    <w:rsid w:val="007D513B"/>
    <w:rsid w:val="007D7CCB"/>
    <w:rsid w:val="007D7CF2"/>
    <w:rsid w:val="007E07DB"/>
    <w:rsid w:val="007E1A29"/>
    <w:rsid w:val="007E3E08"/>
    <w:rsid w:val="007E4D09"/>
    <w:rsid w:val="007E4F1B"/>
    <w:rsid w:val="007E50EF"/>
    <w:rsid w:val="007E7B0C"/>
    <w:rsid w:val="007F050E"/>
    <w:rsid w:val="007F0B58"/>
    <w:rsid w:val="007F3FD8"/>
    <w:rsid w:val="007F4051"/>
    <w:rsid w:val="007F422F"/>
    <w:rsid w:val="007F443D"/>
    <w:rsid w:val="007F546B"/>
    <w:rsid w:val="0080006E"/>
    <w:rsid w:val="00800435"/>
    <w:rsid w:val="008010F5"/>
    <w:rsid w:val="00802B8D"/>
    <w:rsid w:val="00803D7C"/>
    <w:rsid w:val="00806AF5"/>
    <w:rsid w:val="00810A80"/>
    <w:rsid w:val="00810ABD"/>
    <w:rsid w:val="00812807"/>
    <w:rsid w:val="008214B6"/>
    <w:rsid w:val="008224A4"/>
    <w:rsid w:val="00822CB3"/>
    <w:rsid w:val="00822F64"/>
    <w:rsid w:val="008245D2"/>
    <w:rsid w:val="008247F6"/>
    <w:rsid w:val="00824F9F"/>
    <w:rsid w:val="008301D5"/>
    <w:rsid w:val="00831B55"/>
    <w:rsid w:val="008363E4"/>
    <w:rsid w:val="008413B0"/>
    <w:rsid w:val="008456F2"/>
    <w:rsid w:val="008512F5"/>
    <w:rsid w:val="00852D2E"/>
    <w:rsid w:val="008545FE"/>
    <w:rsid w:val="00855C4B"/>
    <w:rsid w:val="00856C82"/>
    <w:rsid w:val="00860ED3"/>
    <w:rsid w:val="00861635"/>
    <w:rsid w:val="00863BE1"/>
    <w:rsid w:val="008641A3"/>
    <w:rsid w:val="008657DC"/>
    <w:rsid w:val="00866E37"/>
    <w:rsid w:val="00867739"/>
    <w:rsid w:val="00871F94"/>
    <w:rsid w:val="00873A40"/>
    <w:rsid w:val="00875148"/>
    <w:rsid w:val="00875D7B"/>
    <w:rsid w:val="00877533"/>
    <w:rsid w:val="00880282"/>
    <w:rsid w:val="00880568"/>
    <w:rsid w:val="00881891"/>
    <w:rsid w:val="00882B0C"/>
    <w:rsid w:val="008830A3"/>
    <w:rsid w:val="008848D4"/>
    <w:rsid w:val="00885BA7"/>
    <w:rsid w:val="00886985"/>
    <w:rsid w:val="00886AC1"/>
    <w:rsid w:val="008877F7"/>
    <w:rsid w:val="00892486"/>
    <w:rsid w:val="00893B54"/>
    <w:rsid w:val="00893BCA"/>
    <w:rsid w:val="00893FD9"/>
    <w:rsid w:val="0089432E"/>
    <w:rsid w:val="008955AA"/>
    <w:rsid w:val="0089572D"/>
    <w:rsid w:val="008964AC"/>
    <w:rsid w:val="008967E0"/>
    <w:rsid w:val="008979DE"/>
    <w:rsid w:val="008A02A6"/>
    <w:rsid w:val="008A0F28"/>
    <w:rsid w:val="008A3345"/>
    <w:rsid w:val="008A5220"/>
    <w:rsid w:val="008A53D8"/>
    <w:rsid w:val="008A631F"/>
    <w:rsid w:val="008A6C07"/>
    <w:rsid w:val="008A7587"/>
    <w:rsid w:val="008B14A2"/>
    <w:rsid w:val="008B289F"/>
    <w:rsid w:val="008B3FE2"/>
    <w:rsid w:val="008B6B70"/>
    <w:rsid w:val="008C0716"/>
    <w:rsid w:val="008C3CB2"/>
    <w:rsid w:val="008C56B2"/>
    <w:rsid w:val="008C68C7"/>
    <w:rsid w:val="008C71CE"/>
    <w:rsid w:val="008D0A4A"/>
    <w:rsid w:val="008D184E"/>
    <w:rsid w:val="008D2DEC"/>
    <w:rsid w:val="008D3997"/>
    <w:rsid w:val="008D4718"/>
    <w:rsid w:val="008D5FDC"/>
    <w:rsid w:val="008D6C2B"/>
    <w:rsid w:val="008D7C0C"/>
    <w:rsid w:val="008E00B7"/>
    <w:rsid w:val="008E0713"/>
    <w:rsid w:val="008E2104"/>
    <w:rsid w:val="008E28F6"/>
    <w:rsid w:val="008E353C"/>
    <w:rsid w:val="008E4612"/>
    <w:rsid w:val="008E4800"/>
    <w:rsid w:val="008E5AF6"/>
    <w:rsid w:val="008E783E"/>
    <w:rsid w:val="008F119C"/>
    <w:rsid w:val="008F16B1"/>
    <w:rsid w:val="008F2A95"/>
    <w:rsid w:val="008F2BC2"/>
    <w:rsid w:val="008F35ED"/>
    <w:rsid w:val="008F4EBD"/>
    <w:rsid w:val="008F4FC2"/>
    <w:rsid w:val="008F691A"/>
    <w:rsid w:val="008F6FAB"/>
    <w:rsid w:val="008F7111"/>
    <w:rsid w:val="008F7908"/>
    <w:rsid w:val="008F7DDC"/>
    <w:rsid w:val="009006FE"/>
    <w:rsid w:val="0090208C"/>
    <w:rsid w:val="009023E0"/>
    <w:rsid w:val="00902A04"/>
    <w:rsid w:val="00904740"/>
    <w:rsid w:val="00904753"/>
    <w:rsid w:val="00907D84"/>
    <w:rsid w:val="00911C89"/>
    <w:rsid w:val="009158BD"/>
    <w:rsid w:val="00921892"/>
    <w:rsid w:val="00922126"/>
    <w:rsid w:val="009238FD"/>
    <w:rsid w:val="00924FF6"/>
    <w:rsid w:val="0092567A"/>
    <w:rsid w:val="009263D5"/>
    <w:rsid w:val="00926858"/>
    <w:rsid w:val="00931135"/>
    <w:rsid w:val="0093181E"/>
    <w:rsid w:val="00932824"/>
    <w:rsid w:val="00935989"/>
    <w:rsid w:val="00936502"/>
    <w:rsid w:val="00937B96"/>
    <w:rsid w:val="00941C1B"/>
    <w:rsid w:val="0094354E"/>
    <w:rsid w:val="00943CA9"/>
    <w:rsid w:val="0094446E"/>
    <w:rsid w:val="009453BE"/>
    <w:rsid w:val="00946B38"/>
    <w:rsid w:val="009527A1"/>
    <w:rsid w:val="00954E7A"/>
    <w:rsid w:val="00954FA1"/>
    <w:rsid w:val="0095524B"/>
    <w:rsid w:val="009555FD"/>
    <w:rsid w:val="009559F3"/>
    <w:rsid w:val="00962580"/>
    <w:rsid w:val="00962814"/>
    <w:rsid w:val="009635FA"/>
    <w:rsid w:val="00963822"/>
    <w:rsid w:val="009650B4"/>
    <w:rsid w:val="009655FA"/>
    <w:rsid w:val="00965AA7"/>
    <w:rsid w:val="00965DCE"/>
    <w:rsid w:val="0096637E"/>
    <w:rsid w:val="00966841"/>
    <w:rsid w:val="00967BEE"/>
    <w:rsid w:val="0097032F"/>
    <w:rsid w:val="00970C47"/>
    <w:rsid w:val="0097138B"/>
    <w:rsid w:val="00972446"/>
    <w:rsid w:val="0097369B"/>
    <w:rsid w:val="00973FBA"/>
    <w:rsid w:val="00976124"/>
    <w:rsid w:val="00976E3D"/>
    <w:rsid w:val="00976EE1"/>
    <w:rsid w:val="00977DAB"/>
    <w:rsid w:val="00980C48"/>
    <w:rsid w:val="00981E15"/>
    <w:rsid w:val="00983FD0"/>
    <w:rsid w:val="00985E0F"/>
    <w:rsid w:val="009861AA"/>
    <w:rsid w:val="0098717D"/>
    <w:rsid w:val="00990FE1"/>
    <w:rsid w:val="00992479"/>
    <w:rsid w:val="00992972"/>
    <w:rsid w:val="00994267"/>
    <w:rsid w:val="0099746B"/>
    <w:rsid w:val="00997687"/>
    <w:rsid w:val="00997C73"/>
    <w:rsid w:val="009A1C41"/>
    <w:rsid w:val="009A2D0C"/>
    <w:rsid w:val="009A2E72"/>
    <w:rsid w:val="009A337C"/>
    <w:rsid w:val="009A4FC8"/>
    <w:rsid w:val="009A572F"/>
    <w:rsid w:val="009A5901"/>
    <w:rsid w:val="009A5D5F"/>
    <w:rsid w:val="009B014B"/>
    <w:rsid w:val="009B02A3"/>
    <w:rsid w:val="009B07AF"/>
    <w:rsid w:val="009B1CAF"/>
    <w:rsid w:val="009B25B9"/>
    <w:rsid w:val="009B2D35"/>
    <w:rsid w:val="009B46E7"/>
    <w:rsid w:val="009B71CF"/>
    <w:rsid w:val="009C0F52"/>
    <w:rsid w:val="009C1E14"/>
    <w:rsid w:val="009C33AA"/>
    <w:rsid w:val="009C368A"/>
    <w:rsid w:val="009C45D9"/>
    <w:rsid w:val="009C486C"/>
    <w:rsid w:val="009C489D"/>
    <w:rsid w:val="009D0053"/>
    <w:rsid w:val="009D340D"/>
    <w:rsid w:val="009D492F"/>
    <w:rsid w:val="009D5BA6"/>
    <w:rsid w:val="009D7288"/>
    <w:rsid w:val="009E153A"/>
    <w:rsid w:val="009E2633"/>
    <w:rsid w:val="009E2836"/>
    <w:rsid w:val="009E37BC"/>
    <w:rsid w:val="009E4DC5"/>
    <w:rsid w:val="009E5039"/>
    <w:rsid w:val="009E51B7"/>
    <w:rsid w:val="009E66AE"/>
    <w:rsid w:val="009E73DB"/>
    <w:rsid w:val="009F17C6"/>
    <w:rsid w:val="009F4258"/>
    <w:rsid w:val="009F57F4"/>
    <w:rsid w:val="009F6157"/>
    <w:rsid w:val="009F6AF2"/>
    <w:rsid w:val="009F77E0"/>
    <w:rsid w:val="00A00F47"/>
    <w:rsid w:val="00A02123"/>
    <w:rsid w:val="00A0335B"/>
    <w:rsid w:val="00A03F38"/>
    <w:rsid w:val="00A05568"/>
    <w:rsid w:val="00A05FAC"/>
    <w:rsid w:val="00A060D2"/>
    <w:rsid w:val="00A06A6A"/>
    <w:rsid w:val="00A07D2D"/>
    <w:rsid w:val="00A12C8B"/>
    <w:rsid w:val="00A17624"/>
    <w:rsid w:val="00A17C50"/>
    <w:rsid w:val="00A20117"/>
    <w:rsid w:val="00A22EBE"/>
    <w:rsid w:val="00A235B9"/>
    <w:rsid w:val="00A240B4"/>
    <w:rsid w:val="00A2526C"/>
    <w:rsid w:val="00A27AA3"/>
    <w:rsid w:val="00A35EDF"/>
    <w:rsid w:val="00A36032"/>
    <w:rsid w:val="00A365BD"/>
    <w:rsid w:val="00A372B1"/>
    <w:rsid w:val="00A37882"/>
    <w:rsid w:val="00A4043F"/>
    <w:rsid w:val="00A40565"/>
    <w:rsid w:val="00A409B0"/>
    <w:rsid w:val="00A41E2B"/>
    <w:rsid w:val="00A427B6"/>
    <w:rsid w:val="00A42A3D"/>
    <w:rsid w:val="00A438DA"/>
    <w:rsid w:val="00A44A87"/>
    <w:rsid w:val="00A454E1"/>
    <w:rsid w:val="00A46A46"/>
    <w:rsid w:val="00A53960"/>
    <w:rsid w:val="00A53FD2"/>
    <w:rsid w:val="00A54439"/>
    <w:rsid w:val="00A54E0A"/>
    <w:rsid w:val="00A55C70"/>
    <w:rsid w:val="00A56136"/>
    <w:rsid w:val="00A569C7"/>
    <w:rsid w:val="00A571A0"/>
    <w:rsid w:val="00A60336"/>
    <w:rsid w:val="00A6341F"/>
    <w:rsid w:val="00A634D3"/>
    <w:rsid w:val="00A63C55"/>
    <w:rsid w:val="00A66127"/>
    <w:rsid w:val="00A6656A"/>
    <w:rsid w:val="00A715AA"/>
    <w:rsid w:val="00A7227F"/>
    <w:rsid w:val="00A726D0"/>
    <w:rsid w:val="00A8077C"/>
    <w:rsid w:val="00A81F36"/>
    <w:rsid w:val="00A829BF"/>
    <w:rsid w:val="00A82FBF"/>
    <w:rsid w:val="00A848C3"/>
    <w:rsid w:val="00A85832"/>
    <w:rsid w:val="00A87EE0"/>
    <w:rsid w:val="00A903A5"/>
    <w:rsid w:val="00A9102B"/>
    <w:rsid w:val="00A96A67"/>
    <w:rsid w:val="00A97145"/>
    <w:rsid w:val="00A97213"/>
    <w:rsid w:val="00A97230"/>
    <w:rsid w:val="00A97ACF"/>
    <w:rsid w:val="00AA0DCD"/>
    <w:rsid w:val="00AA2BE5"/>
    <w:rsid w:val="00AA528B"/>
    <w:rsid w:val="00AA5459"/>
    <w:rsid w:val="00AA5640"/>
    <w:rsid w:val="00AB22B9"/>
    <w:rsid w:val="00AB5CA4"/>
    <w:rsid w:val="00AB755D"/>
    <w:rsid w:val="00AC0154"/>
    <w:rsid w:val="00AC0A2F"/>
    <w:rsid w:val="00AC0DB4"/>
    <w:rsid w:val="00AC1F22"/>
    <w:rsid w:val="00AC360F"/>
    <w:rsid w:val="00AC4F9C"/>
    <w:rsid w:val="00AC7346"/>
    <w:rsid w:val="00AC75A5"/>
    <w:rsid w:val="00AC7C94"/>
    <w:rsid w:val="00AD10B0"/>
    <w:rsid w:val="00AD1D97"/>
    <w:rsid w:val="00AD2375"/>
    <w:rsid w:val="00AD2712"/>
    <w:rsid w:val="00AD42B8"/>
    <w:rsid w:val="00AD589B"/>
    <w:rsid w:val="00AD6C46"/>
    <w:rsid w:val="00AD6F7F"/>
    <w:rsid w:val="00AD776A"/>
    <w:rsid w:val="00AE0E65"/>
    <w:rsid w:val="00AE10B9"/>
    <w:rsid w:val="00AE2E9C"/>
    <w:rsid w:val="00AE4169"/>
    <w:rsid w:val="00AE68A0"/>
    <w:rsid w:val="00AF1F13"/>
    <w:rsid w:val="00AF211E"/>
    <w:rsid w:val="00AF4328"/>
    <w:rsid w:val="00AF4605"/>
    <w:rsid w:val="00AF5046"/>
    <w:rsid w:val="00AF600F"/>
    <w:rsid w:val="00AF6266"/>
    <w:rsid w:val="00B001FA"/>
    <w:rsid w:val="00B00798"/>
    <w:rsid w:val="00B0166E"/>
    <w:rsid w:val="00B027E2"/>
    <w:rsid w:val="00B03DC8"/>
    <w:rsid w:val="00B07F5C"/>
    <w:rsid w:val="00B12B33"/>
    <w:rsid w:val="00B130FE"/>
    <w:rsid w:val="00B204B8"/>
    <w:rsid w:val="00B20669"/>
    <w:rsid w:val="00B23150"/>
    <w:rsid w:val="00B23D09"/>
    <w:rsid w:val="00B25A11"/>
    <w:rsid w:val="00B25EE0"/>
    <w:rsid w:val="00B261BB"/>
    <w:rsid w:val="00B2642C"/>
    <w:rsid w:val="00B26877"/>
    <w:rsid w:val="00B317C6"/>
    <w:rsid w:val="00B31CA9"/>
    <w:rsid w:val="00B323C7"/>
    <w:rsid w:val="00B32520"/>
    <w:rsid w:val="00B32B0C"/>
    <w:rsid w:val="00B335CA"/>
    <w:rsid w:val="00B34EE1"/>
    <w:rsid w:val="00B351FC"/>
    <w:rsid w:val="00B352BF"/>
    <w:rsid w:val="00B3698D"/>
    <w:rsid w:val="00B369E5"/>
    <w:rsid w:val="00B369F8"/>
    <w:rsid w:val="00B36E0E"/>
    <w:rsid w:val="00B36FB6"/>
    <w:rsid w:val="00B40EA1"/>
    <w:rsid w:val="00B423B4"/>
    <w:rsid w:val="00B43255"/>
    <w:rsid w:val="00B43448"/>
    <w:rsid w:val="00B4444E"/>
    <w:rsid w:val="00B45D4B"/>
    <w:rsid w:val="00B45E78"/>
    <w:rsid w:val="00B46FF7"/>
    <w:rsid w:val="00B51035"/>
    <w:rsid w:val="00B516B9"/>
    <w:rsid w:val="00B525D0"/>
    <w:rsid w:val="00B52847"/>
    <w:rsid w:val="00B52861"/>
    <w:rsid w:val="00B52DD0"/>
    <w:rsid w:val="00B52E1C"/>
    <w:rsid w:val="00B53A9D"/>
    <w:rsid w:val="00B543A6"/>
    <w:rsid w:val="00B566FE"/>
    <w:rsid w:val="00B569A6"/>
    <w:rsid w:val="00B62141"/>
    <w:rsid w:val="00B62473"/>
    <w:rsid w:val="00B635C5"/>
    <w:rsid w:val="00B63A6A"/>
    <w:rsid w:val="00B642D5"/>
    <w:rsid w:val="00B644DB"/>
    <w:rsid w:val="00B74A4E"/>
    <w:rsid w:val="00B74E2C"/>
    <w:rsid w:val="00B7510E"/>
    <w:rsid w:val="00B75412"/>
    <w:rsid w:val="00B76514"/>
    <w:rsid w:val="00B80AB4"/>
    <w:rsid w:val="00B8156F"/>
    <w:rsid w:val="00B8168C"/>
    <w:rsid w:val="00B822D2"/>
    <w:rsid w:val="00B84329"/>
    <w:rsid w:val="00B8448F"/>
    <w:rsid w:val="00B84FAF"/>
    <w:rsid w:val="00B8576F"/>
    <w:rsid w:val="00B86EA3"/>
    <w:rsid w:val="00B9156C"/>
    <w:rsid w:val="00B925F0"/>
    <w:rsid w:val="00B92C91"/>
    <w:rsid w:val="00B93823"/>
    <w:rsid w:val="00B946DC"/>
    <w:rsid w:val="00B951CF"/>
    <w:rsid w:val="00B95290"/>
    <w:rsid w:val="00B96CB8"/>
    <w:rsid w:val="00B978AF"/>
    <w:rsid w:val="00B97F66"/>
    <w:rsid w:val="00BA005D"/>
    <w:rsid w:val="00BA013D"/>
    <w:rsid w:val="00BA11D4"/>
    <w:rsid w:val="00BA1660"/>
    <w:rsid w:val="00BA1FE5"/>
    <w:rsid w:val="00BA5D5E"/>
    <w:rsid w:val="00BA6123"/>
    <w:rsid w:val="00BA6F7E"/>
    <w:rsid w:val="00BB1658"/>
    <w:rsid w:val="00BB1987"/>
    <w:rsid w:val="00BB1B96"/>
    <w:rsid w:val="00BB2176"/>
    <w:rsid w:val="00BB2195"/>
    <w:rsid w:val="00BB3862"/>
    <w:rsid w:val="00BB45E5"/>
    <w:rsid w:val="00BB6301"/>
    <w:rsid w:val="00BB68AD"/>
    <w:rsid w:val="00BC1839"/>
    <w:rsid w:val="00BC1BBD"/>
    <w:rsid w:val="00BC4EAF"/>
    <w:rsid w:val="00BC5597"/>
    <w:rsid w:val="00BC5999"/>
    <w:rsid w:val="00BC6B4D"/>
    <w:rsid w:val="00BD36BF"/>
    <w:rsid w:val="00BD4017"/>
    <w:rsid w:val="00BD428C"/>
    <w:rsid w:val="00BD481D"/>
    <w:rsid w:val="00BD4B0B"/>
    <w:rsid w:val="00BD545E"/>
    <w:rsid w:val="00BD5942"/>
    <w:rsid w:val="00BD5AFD"/>
    <w:rsid w:val="00BD65A7"/>
    <w:rsid w:val="00BD70A3"/>
    <w:rsid w:val="00BD729A"/>
    <w:rsid w:val="00BD74AA"/>
    <w:rsid w:val="00BD7B9D"/>
    <w:rsid w:val="00BD7EF3"/>
    <w:rsid w:val="00BE084A"/>
    <w:rsid w:val="00BE1151"/>
    <w:rsid w:val="00BE274A"/>
    <w:rsid w:val="00BE3A6E"/>
    <w:rsid w:val="00BE3FF2"/>
    <w:rsid w:val="00BE5E38"/>
    <w:rsid w:val="00BE6768"/>
    <w:rsid w:val="00BE70DC"/>
    <w:rsid w:val="00BE7DA6"/>
    <w:rsid w:val="00BF0759"/>
    <w:rsid w:val="00BF2AD1"/>
    <w:rsid w:val="00BF4439"/>
    <w:rsid w:val="00BF5FB8"/>
    <w:rsid w:val="00BF6B48"/>
    <w:rsid w:val="00C01ADB"/>
    <w:rsid w:val="00C02568"/>
    <w:rsid w:val="00C030DC"/>
    <w:rsid w:val="00C04F44"/>
    <w:rsid w:val="00C052D7"/>
    <w:rsid w:val="00C061E6"/>
    <w:rsid w:val="00C06217"/>
    <w:rsid w:val="00C06670"/>
    <w:rsid w:val="00C0684F"/>
    <w:rsid w:val="00C07837"/>
    <w:rsid w:val="00C1016B"/>
    <w:rsid w:val="00C10987"/>
    <w:rsid w:val="00C11842"/>
    <w:rsid w:val="00C13F9D"/>
    <w:rsid w:val="00C1435B"/>
    <w:rsid w:val="00C14B3F"/>
    <w:rsid w:val="00C14C5E"/>
    <w:rsid w:val="00C15EDE"/>
    <w:rsid w:val="00C205B7"/>
    <w:rsid w:val="00C20AE9"/>
    <w:rsid w:val="00C241E8"/>
    <w:rsid w:val="00C24C8F"/>
    <w:rsid w:val="00C26BF9"/>
    <w:rsid w:val="00C30D54"/>
    <w:rsid w:val="00C31A28"/>
    <w:rsid w:val="00C32096"/>
    <w:rsid w:val="00C3343A"/>
    <w:rsid w:val="00C33A3D"/>
    <w:rsid w:val="00C34201"/>
    <w:rsid w:val="00C35AFE"/>
    <w:rsid w:val="00C36288"/>
    <w:rsid w:val="00C377B2"/>
    <w:rsid w:val="00C37C67"/>
    <w:rsid w:val="00C37DA6"/>
    <w:rsid w:val="00C41033"/>
    <w:rsid w:val="00C412AB"/>
    <w:rsid w:val="00C4158F"/>
    <w:rsid w:val="00C41F15"/>
    <w:rsid w:val="00C43220"/>
    <w:rsid w:val="00C435FC"/>
    <w:rsid w:val="00C46738"/>
    <w:rsid w:val="00C46F40"/>
    <w:rsid w:val="00C47DDE"/>
    <w:rsid w:val="00C510D7"/>
    <w:rsid w:val="00C52D64"/>
    <w:rsid w:val="00C5571A"/>
    <w:rsid w:val="00C565FD"/>
    <w:rsid w:val="00C56B61"/>
    <w:rsid w:val="00C574FB"/>
    <w:rsid w:val="00C61109"/>
    <w:rsid w:val="00C61AA9"/>
    <w:rsid w:val="00C62389"/>
    <w:rsid w:val="00C6261D"/>
    <w:rsid w:val="00C63ED8"/>
    <w:rsid w:val="00C65B46"/>
    <w:rsid w:val="00C65D64"/>
    <w:rsid w:val="00C70FBF"/>
    <w:rsid w:val="00C72DAF"/>
    <w:rsid w:val="00C73053"/>
    <w:rsid w:val="00C75DAF"/>
    <w:rsid w:val="00C773EC"/>
    <w:rsid w:val="00C80AA0"/>
    <w:rsid w:val="00C80C88"/>
    <w:rsid w:val="00C8164A"/>
    <w:rsid w:val="00C828A8"/>
    <w:rsid w:val="00C85B54"/>
    <w:rsid w:val="00C85C46"/>
    <w:rsid w:val="00C87FF6"/>
    <w:rsid w:val="00C910C8"/>
    <w:rsid w:val="00C916ED"/>
    <w:rsid w:val="00C92EEE"/>
    <w:rsid w:val="00C93386"/>
    <w:rsid w:val="00C9342B"/>
    <w:rsid w:val="00C937E3"/>
    <w:rsid w:val="00C95C33"/>
    <w:rsid w:val="00C965B4"/>
    <w:rsid w:val="00CA14ED"/>
    <w:rsid w:val="00CA22F8"/>
    <w:rsid w:val="00CA25C1"/>
    <w:rsid w:val="00CA2AA2"/>
    <w:rsid w:val="00CB0462"/>
    <w:rsid w:val="00CB0CE5"/>
    <w:rsid w:val="00CB1E22"/>
    <w:rsid w:val="00CB2AE4"/>
    <w:rsid w:val="00CB3041"/>
    <w:rsid w:val="00CB3238"/>
    <w:rsid w:val="00CB4107"/>
    <w:rsid w:val="00CB4321"/>
    <w:rsid w:val="00CB4448"/>
    <w:rsid w:val="00CB4736"/>
    <w:rsid w:val="00CB53B4"/>
    <w:rsid w:val="00CC32D4"/>
    <w:rsid w:val="00CC3EFD"/>
    <w:rsid w:val="00CC427F"/>
    <w:rsid w:val="00CC5356"/>
    <w:rsid w:val="00CC6232"/>
    <w:rsid w:val="00CC679D"/>
    <w:rsid w:val="00CC7F84"/>
    <w:rsid w:val="00CD0625"/>
    <w:rsid w:val="00CD08D8"/>
    <w:rsid w:val="00CD0EAD"/>
    <w:rsid w:val="00CD1C8A"/>
    <w:rsid w:val="00CD3C2E"/>
    <w:rsid w:val="00CD601F"/>
    <w:rsid w:val="00CD74EB"/>
    <w:rsid w:val="00CE0E15"/>
    <w:rsid w:val="00CE0F94"/>
    <w:rsid w:val="00CE10EF"/>
    <w:rsid w:val="00CE13A6"/>
    <w:rsid w:val="00CE18AB"/>
    <w:rsid w:val="00CE30AD"/>
    <w:rsid w:val="00CE30F7"/>
    <w:rsid w:val="00CE34B0"/>
    <w:rsid w:val="00CE6DBD"/>
    <w:rsid w:val="00CE6E13"/>
    <w:rsid w:val="00CF05E5"/>
    <w:rsid w:val="00CF08E4"/>
    <w:rsid w:val="00CF1176"/>
    <w:rsid w:val="00CF3D4E"/>
    <w:rsid w:val="00CF4071"/>
    <w:rsid w:val="00CF4AF4"/>
    <w:rsid w:val="00CF57B1"/>
    <w:rsid w:val="00D006CC"/>
    <w:rsid w:val="00D00800"/>
    <w:rsid w:val="00D02089"/>
    <w:rsid w:val="00D038FC"/>
    <w:rsid w:val="00D03D17"/>
    <w:rsid w:val="00D03FCC"/>
    <w:rsid w:val="00D05785"/>
    <w:rsid w:val="00D05819"/>
    <w:rsid w:val="00D07A87"/>
    <w:rsid w:val="00D07F8A"/>
    <w:rsid w:val="00D10D84"/>
    <w:rsid w:val="00D110FA"/>
    <w:rsid w:val="00D11388"/>
    <w:rsid w:val="00D120A3"/>
    <w:rsid w:val="00D124AA"/>
    <w:rsid w:val="00D13492"/>
    <w:rsid w:val="00D14044"/>
    <w:rsid w:val="00D14EEC"/>
    <w:rsid w:val="00D150CE"/>
    <w:rsid w:val="00D15AF9"/>
    <w:rsid w:val="00D23630"/>
    <w:rsid w:val="00D23DB6"/>
    <w:rsid w:val="00D2565B"/>
    <w:rsid w:val="00D265E5"/>
    <w:rsid w:val="00D27BE9"/>
    <w:rsid w:val="00D30ADB"/>
    <w:rsid w:val="00D32321"/>
    <w:rsid w:val="00D34639"/>
    <w:rsid w:val="00D34A72"/>
    <w:rsid w:val="00D3751F"/>
    <w:rsid w:val="00D413DC"/>
    <w:rsid w:val="00D42646"/>
    <w:rsid w:val="00D4531F"/>
    <w:rsid w:val="00D46946"/>
    <w:rsid w:val="00D47BCA"/>
    <w:rsid w:val="00D52572"/>
    <w:rsid w:val="00D53195"/>
    <w:rsid w:val="00D5336C"/>
    <w:rsid w:val="00D54F3A"/>
    <w:rsid w:val="00D55202"/>
    <w:rsid w:val="00D57589"/>
    <w:rsid w:val="00D60C2B"/>
    <w:rsid w:val="00D61E62"/>
    <w:rsid w:val="00D629A3"/>
    <w:rsid w:val="00D631AF"/>
    <w:rsid w:val="00D635D9"/>
    <w:rsid w:val="00D646AC"/>
    <w:rsid w:val="00D64E0B"/>
    <w:rsid w:val="00D65C79"/>
    <w:rsid w:val="00D66135"/>
    <w:rsid w:val="00D67AE5"/>
    <w:rsid w:val="00D67C7E"/>
    <w:rsid w:val="00D704F4"/>
    <w:rsid w:val="00D744D6"/>
    <w:rsid w:val="00D770B8"/>
    <w:rsid w:val="00D83D5A"/>
    <w:rsid w:val="00D85A9E"/>
    <w:rsid w:val="00D86837"/>
    <w:rsid w:val="00D86C8F"/>
    <w:rsid w:val="00D87512"/>
    <w:rsid w:val="00D91259"/>
    <w:rsid w:val="00DA0EA4"/>
    <w:rsid w:val="00DA20A7"/>
    <w:rsid w:val="00DA2BA2"/>
    <w:rsid w:val="00DA57D1"/>
    <w:rsid w:val="00DA79FA"/>
    <w:rsid w:val="00DB1FDC"/>
    <w:rsid w:val="00DB2217"/>
    <w:rsid w:val="00DB312D"/>
    <w:rsid w:val="00DB3FC1"/>
    <w:rsid w:val="00DB4D46"/>
    <w:rsid w:val="00DB50B5"/>
    <w:rsid w:val="00DB5F1E"/>
    <w:rsid w:val="00DB6955"/>
    <w:rsid w:val="00DB6A3C"/>
    <w:rsid w:val="00DC2E28"/>
    <w:rsid w:val="00DC3013"/>
    <w:rsid w:val="00DC30C7"/>
    <w:rsid w:val="00DC30F3"/>
    <w:rsid w:val="00DC4E90"/>
    <w:rsid w:val="00DC58E5"/>
    <w:rsid w:val="00DC6CDE"/>
    <w:rsid w:val="00DC7BD3"/>
    <w:rsid w:val="00DD2BC4"/>
    <w:rsid w:val="00DD3EEC"/>
    <w:rsid w:val="00DD57CF"/>
    <w:rsid w:val="00DD745D"/>
    <w:rsid w:val="00DE0FB2"/>
    <w:rsid w:val="00DE15F2"/>
    <w:rsid w:val="00DE16C6"/>
    <w:rsid w:val="00DE1792"/>
    <w:rsid w:val="00DE1AD5"/>
    <w:rsid w:val="00DE537F"/>
    <w:rsid w:val="00DE5875"/>
    <w:rsid w:val="00DE6C3B"/>
    <w:rsid w:val="00DE7098"/>
    <w:rsid w:val="00DF0250"/>
    <w:rsid w:val="00DF07B2"/>
    <w:rsid w:val="00DF1060"/>
    <w:rsid w:val="00DF534F"/>
    <w:rsid w:val="00DF73C8"/>
    <w:rsid w:val="00DF778D"/>
    <w:rsid w:val="00E00885"/>
    <w:rsid w:val="00E01F60"/>
    <w:rsid w:val="00E02D6B"/>
    <w:rsid w:val="00E04500"/>
    <w:rsid w:val="00E04834"/>
    <w:rsid w:val="00E05AEB"/>
    <w:rsid w:val="00E07272"/>
    <w:rsid w:val="00E0793A"/>
    <w:rsid w:val="00E07EF5"/>
    <w:rsid w:val="00E1026F"/>
    <w:rsid w:val="00E118CD"/>
    <w:rsid w:val="00E11AFB"/>
    <w:rsid w:val="00E11BAB"/>
    <w:rsid w:val="00E12BE4"/>
    <w:rsid w:val="00E13184"/>
    <w:rsid w:val="00E13489"/>
    <w:rsid w:val="00E13ED5"/>
    <w:rsid w:val="00E14075"/>
    <w:rsid w:val="00E15368"/>
    <w:rsid w:val="00E21029"/>
    <w:rsid w:val="00E217A4"/>
    <w:rsid w:val="00E225E4"/>
    <w:rsid w:val="00E2371E"/>
    <w:rsid w:val="00E24884"/>
    <w:rsid w:val="00E24AB7"/>
    <w:rsid w:val="00E25773"/>
    <w:rsid w:val="00E30305"/>
    <w:rsid w:val="00E30D50"/>
    <w:rsid w:val="00E30F23"/>
    <w:rsid w:val="00E319D1"/>
    <w:rsid w:val="00E349E2"/>
    <w:rsid w:val="00E351A2"/>
    <w:rsid w:val="00E40D6E"/>
    <w:rsid w:val="00E412DC"/>
    <w:rsid w:val="00E4209A"/>
    <w:rsid w:val="00E44A2E"/>
    <w:rsid w:val="00E45A6B"/>
    <w:rsid w:val="00E47258"/>
    <w:rsid w:val="00E52372"/>
    <w:rsid w:val="00E5338F"/>
    <w:rsid w:val="00E53486"/>
    <w:rsid w:val="00E53790"/>
    <w:rsid w:val="00E541CC"/>
    <w:rsid w:val="00E55E2E"/>
    <w:rsid w:val="00E56020"/>
    <w:rsid w:val="00E568FE"/>
    <w:rsid w:val="00E60B3E"/>
    <w:rsid w:val="00E60C57"/>
    <w:rsid w:val="00E643F0"/>
    <w:rsid w:val="00E65462"/>
    <w:rsid w:val="00E65C1B"/>
    <w:rsid w:val="00E65E66"/>
    <w:rsid w:val="00E667A0"/>
    <w:rsid w:val="00E66DAB"/>
    <w:rsid w:val="00E67D18"/>
    <w:rsid w:val="00E67EE5"/>
    <w:rsid w:val="00E709AE"/>
    <w:rsid w:val="00E70C36"/>
    <w:rsid w:val="00E71596"/>
    <w:rsid w:val="00E718A6"/>
    <w:rsid w:val="00E7451D"/>
    <w:rsid w:val="00E767BE"/>
    <w:rsid w:val="00E81974"/>
    <w:rsid w:val="00E82642"/>
    <w:rsid w:val="00E831F8"/>
    <w:rsid w:val="00E85DC3"/>
    <w:rsid w:val="00E85F6A"/>
    <w:rsid w:val="00E86410"/>
    <w:rsid w:val="00E86A7B"/>
    <w:rsid w:val="00E87A0F"/>
    <w:rsid w:val="00E87D84"/>
    <w:rsid w:val="00E9058B"/>
    <w:rsid w:val="00E90AA6"/>
    <w:rsid w:val="00E90BBD"/>
    <w:rsid w:val="00E918C8"/>
    <w:rsid w:val="00E93258"/>
    <w:rsid w:val="00E9414E"/>
    <w:rsid w:val="00E942CE"/>
    <w:rsid w:val="00E94D48"/>
    <w:rsid w:val="00E950BB"/>
    <w:rsid w:val="00E96DE4"/>
    <w:rsid w:val="00E96E39"/>
    <w:rsid w:val="00EA1BD0"/>
    <w:rsid w:val="00EA29AE"/>
    <w:rsid w:val="00EA2E2F"/>
    <w:rsid w:val="00EA3071"/>
    <w:rsid w:val="00EA30DF"/>
    <w:rsid w:val="00EA4AAE"/>
    <w:rsid w:val="00EA4DD8"/>
    <w:rsid w:val="00EA4FEE"/>
    <w:rsid w:val="00EA7CDA"/>
    <w:rsid w:val="00EA7F32"/>
    <w:rsid w:val="00EB0613"/>
    <w:rsid w:val="00EB0728"/>
    <w:rsid w:val="00EB1726"/>
    <w:rsid w:val="00EB1D6C"/>
    <w:rsid w:val="00EB232B"/>
    <w:rsid w:val="00EB262F"/>
    <w:rsid w:val="00EB483A"/>
    <w:rsid w:val="00EB4CA4"/>
    <w:rsid w:val="00EB58DF"/>
    <w:rsid w:val="00EB6E94"/>
    <w:rsid w:val="00EB7098"/>
    <w:rsid w:val="00EB70D8"/>
    <w:rsid w:val="00EB7F66"/>
    <w:rsid w:val="00EC08F7"/>
    <w:rsid w:val="00EC1E00"/>
    <w:rsid w:val="00EC1F86"/>
    <w:rsid w:val="00EC2774"/>
    <w:rsid w:val="00EC2DC4"/>
    <w:rsid w:val="00EC3839"/>
    <w:rsid w:val="00EC5CF1"/>
    <w:rsid w:val="00EC6E06"/>
    <w:rsid w:val="00ED05D0"/>
    <w:rsid w:val="00ED108D"/>
    <w:rsid w:val="00ED15D2"/>
    <w:rsid w:val="00ED1E95"/>
    <w:rsid w:val="00ED48EA"/>
    <w:rsid w:val="00ED7D03"/>
    <w:rsid w:val="00EE0768"/>
    <w:rsid w:val="00EE0966"/>
    <w:rsid w:val="00EE127A"/>
    <w:rsid w:val="00EE203A"/>
    <w:rsid w:val="00EE2B84"/>
    <w:rsid w:val="00EF06CC"/>
    <w:rsid w:val="00EF0AFE"/>
    <w:rsid w:val="00EF17F3"/>
    <w:rsid w:val="00EF29B2"/>
    <w:rsid w:val="00EF353C"/>
    <w:rsid w:val="00EF3946"/>
    <w:rsid w:val="00EF39CD"/>
    <w:rsid w:val="00EF46B5"/>
    <w:rsid w:val="00EF4C83"/>
    <w:rsid w:val="00F06E85"/>
    <w:rsid w:val="00F07966"/>
    <w:rsid w:val="00F11D73"/>
    <w:rsid w:val="00F13DAB"/>
    <w:rsid w:val="00F21107"/>
    <w:rsid w:val="00F21320"/>
    <w:rsid w:val="00F222D3"/>
    <w:rsid w:val="00F2592F"/>
    <w:rsid w:val="00F30090"/>
    <w:rsid w:val="00F30846"/>
    <w:rsid w:val="00F316E5"/>
    <w:rsid w:val="00F341B7"/>
    <w:rsid w:val="00F348E7"/>
    <w:rsid w:val="00F357F3"/>
    <w:rsid w:val="00F3597F"/>
    <w:rsid w:val="00F36C2C"/>
    <w:rsid w:val="00F414EB"/>
    <w:rsid w:val="00F41F6E"/>
    <w:rsid w:val="00F42670"/>
    <w:rsid w:val="00F428FC"/>
    <w:rsid w:val="00F436F0"/>
    <w:rsid w:val="00F44570"/>
    <w:rsid w:val="00F4648F"/>
    <w:rsid w:val="00F51246"/>
    <w:rsid w:val="00F53232"/>
    <w:rsid w:val="00F54C84"/>
    <w:rsid w:val="00F5527E"/>
    <w:rsid w:val="00F563D2"/>
    <w:rsid w:val="00F56CDD"/>
    <w:rsid w:val="00F56D1A"/>
    <w:rsid w:val="00F604D1"/>
    <w:rsid w:val="00F611E1"/>
    <w:rsid w:val="00F61206"/>
    <w:rsid w:val="00F61C09"/>
    <w:rsid w:val="00F623C4"/>
    <w:rsid w:val="00F64FB7"/>
    <w:rsid w:val="00F656FC"/>
    <w:rsid w:val="00F657E6"/>
    <w:rsid w:val="00F66DD1"/>
    <w:rsid w:val="00F67CF5"/>
    <w:rsid w:val="00F700E1"/>
    <w:rsid w:val="00F71913"/>
    <w:rsid w:val="00F71A32"/>
    <w:rsid w:val="00F732ED"/>
    <w:rsid w:val="00F7366A"/>
    <w:rsid w:val="00F73AD7"/>
    <w:rsid w:val="00F73CFC"/>
    <w:rsid w:val="00F767C1"/>
    <w:rsid w:val="00F77024"/>
    <w:rsid w:val="00F773B5"/>
    <w:rsid w:val="00F80D1C"/>
    <w:rsid w:val="00F82CD7"/>
    <w:rsid w:val="00F83530"/>
    <w:rsid w:val="00F83B1C"/>
    <w:rsid w:val="00F83C0B"/>
    <w:rsid w:val="00F83D3F"/>
    <w:rsid w:val="00F8402E"/>
    <w:rsid w:val="00F84BF6"/>
    <w:rsid w:val="00F879B9"/>
    <w:rsid w:val="00F9168C"/>
    <w:rsid w:val="00F930D9"/>
    <w:rsid w:val="00F94551"/>
    <w:rsid w:val="00F94697"/>
    <w:rsid w:val="00F94CA8"/>
    <w:rsid w:val="00F97F00"/>
    <w:rsid w:val="00FA0525"/>
    <w:rsid w:val="00FA1AC0"/>
    <w:rsid w:val="00FA2DF5"/>
    <w:rsid w:val="00FA6059"/>
    <w:rsid w:val="00FA645E"/>
    <w:rsid w:val="00FA7390"/>
    <w:rsid w:val="00FA7C94"/>
    <w:rsid w:val="00FB1792"/>
    <w:rsid w:val="00FB19C3"/>
    <w:rsid w:val="00FB1ADA"/>
    <w:rsid w:val="00FB1F13"/>
    <w:rsid w:val="00FB42B3"/>
    <w:rsid w:val="00FB5665"/>
    <w:rsid w:val="00FB5B93"/>
    <w:rsid w:val="00FB68A1"/>
    <w:rsid w:val="00FB696D"/>
    <w:rsid w:val="00FC587B"/>
    <w:rsid w:val="00FC61F7"/>
    <w:rsid w:val="00FC7372"/>
    <w:rsid w:val="00FC78C6"/>
    <w:rsid w:val="00FD08F6"/>
    <w:rsid w:val="00FD2AB6"/>
    <w:rsid w:val="00FD2DA0"/>
    <w:rsid w:val="00FD4056"/>
    <w:rsid w:val="00FD50DB"/>
    <w:rsid w:val="00FE0199"/>
    <w:rsid w:val="00FE2E82"/>
    <w:rsid w:val="00FE6BD6"/>
    <w:rsid w:val="00FE7C22"/>
    <w:rsid w:val="00FF0A36"/>
    <w:rsid w:val="00FF2085"/>
    <w:rsid w:val="00FF3405"/>
    <w:rsid w:val="00FF5F7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D6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119"/>
    <w:rPr>
      <w:sz w:val="24"/>
      <w:szCs w:val="24"/>
      <w:lang w:val="en-CA" w:eastAsia="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rPr>
      <w:szCs w:val="20"/>
      <w:lang w:eastAsia="en-US"/>
    </w:rPr>
  </w:style>
  <w:style w:type="paragraph" w:customStyle="1" w:styleId="BodyIndent">
    <w:name w:val="Body Indent"/>
    <w:basedOn w:val="BodyText"/>
    <w:rsid w:val="00153D2A"/>
    <w:pPr>
      <w:ind w:firstLine="720"/>
    </w:pPr>
  </w:style>
  <w:style w:type="paragraph" w:styleId="BodyText">
    <w:name w:val="Body Text"/>
    <w:aliases w:val="1,2,3,BT,Body Text Char1,Indent,Names,Single line,b,body text,bodytext,bt,single space"/>
    <w:basedOn w:val="Normal"/>
    <w:link w:val="BodyTextChar"/>
    <w:qFormat/>
    <w:rsid w:val="008D58B7"/>
    <w:pPr>
      <w:spacing w:before="240"/>
    </w:pPr>
    <w:rPr>
      <w:szCs w:val="20"/>
      <w:lang w:eastAsia="en-US"/>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rPr>
      <w:szCs w:val="20"/>
      <w:lang w:eastAsia="en-US"/>
    </w:r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szCs w:val="20"/>
      <w:lang w:eastAsia="en-US"/>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basedOn w:val="DefaultParagraphFon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rPr>
      <w:szCs w:val="20"/>
      <w:lang w:eastAsia="en-US"/>
    </w:r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customStyle="1" w:styleId="iManageFooter">
    <w:name w:val="iManage Footer"/>
    <w:rsid w:val="005C1B05"/>
    <w:rPr>
      <w:rFonts w:ascii="Times New Roman" w:hAnsi="Times New Roman" w:cs="Times New Roman"/>
      <w:b w:val="0"/>
      <w:i w:val="0"/>
      <w:caps w:val="0"/>
      <w:smallCaps w:val="0"/>
      <w:strike w:val="0"/>
      <w:dstrike w:val="0"/>
      <w:vanish w:val="0"/>
      <w:spacing w:val="0"/>
      <w:w w:val="100"/>
      <w:kern w:val="0"/>
      <w:position w:val="0"/>
      <w:sz w:val="14"/>
      <w:szCs w:val="96"/>
      <w:u w:val="none"/>
      <w:effect w:val="none"/>
      <w:vertAlign w:val="baseline"/>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szCs w:val="20"/>
      <w:lang w:eastAsia="en-US"/>
    </w:rPr>
  </w:style>
  <w:style w:type="paragraph" w:styleId="TOC2">
    <w:name w:val="toc 2"/>
    <w:basedOn w:val="Normal"/>
    <w:next w:val="Normal"/>
    <w:autoRedefine/>
    <w:semiHidden/>
    <w:rsid w:val="00DB61E7"/>
    <w:pPr>
      <w:ind w:left="240"/>
    </w:pPr>
    <w:rPr>
      <w:smallCaps/>
      <w:sz w:val="20"/>
      <w:szCs w:val="20"/>
      <w:lang w:eastAsia="en-US"/>
    </w:rPr>
  </w:style>
  <w:style w:type="paragraph" w:styleId="TOC3">
    <w:name w:val="toc 3"/>
    <w:basedOn w:val="Normal"/>
    <w:next w:val="Normal"/>
    <w:autoRedefine/>
    <w:semiHidden/>
    <w:rsid w:val="00DB61E7"/>
    <w:pPr>
      <w:ind w:left="480"/>
    </w:pPr>
    <w:rPr>
      <w:i/>
      <w:iCs/>
      <w:sz w:val="20"/>
      <w:szCs w:val="20"/>
      <w:lang w:eastAsia="en-US"/>
    </w:rPr>
  </w:style>
  <w:style w:type="paragraph" w:styleId="TOC4">
    <w:name w:val="toc 4"/>
    <w:basedOn w:val="Normal"/>
    <w:next w:val="Normal"/>
    <w:autoRedefine/>
    <w:semiHidden/>
    <w:rsid w:val="00DB61E7"/>
    <w:pPr>
      <w:ind w:left="720"/>
    </w:pPr>
    <w:rPr>
      <w:sz w:val="18"/>
      <w:szCs w:val="18"/>
      <w:lang w:eastAsia="en-US"/>
    </w:rPr>
  </w:style>
  <w:style w:type="paragraph" w:styleId="TOC5">
    <w:name w:val="toc 5"/>
    <w:basedOn w:val="Normal"/>
    <w:next w:val="Normal"/>
    <w:autoRedefine/>
    <w:semiHidden/>
    <w:rsid w:val="00DB61E7"/>
    <w:pPr>
      <w:ind w:left="960"/>
    </w:pPr>
    <w:rPr>
      <w:sz w:val="18"/>
      <w:szCs w:val="18"/>
      <w:lang w:eastAsia="en-US"/>
    </w:rPr>
  </w:style>
  <w:style w:type="paragraph" w:styleId="TOC6">
    <w:name w:val="toc 6"/>
    <w:basedOn w:val="Normal"/>
    <w:next w:val="Normal"/>
    <w:autoRedefine/>
    <w:semiHidden/>
    <w:rsid w:val="00DB61E7"/>
    <w:pPr>
      <w:ind w:left="1200"/>
    </w:pPr>
    <w:rPr>
      <w:sz w:val="18"/>
      <w:szCs w:val="18"/>
      <w:lang w:eastAsia="en-US"/>
    </w:rPr>
  </w:style>
  <w:style w:type="paragraph" w:styleId="TOC7">
    <w:name w:val="toc 7"/>
    <w:basedOn w:val="Normal"/>
    <w:next w:val="Normal"/>
    <w:autoRedefine/>
    <w:semiHidden/>
    <w:rsid w:val="00DB61E7"/>
    <w:pPr>
      <w:ind w:left="1440"/>
    </w:pPr>
    <w:rPr>
      <w:sz w:val="18"/>
      <w:szCs w:val="18"/>
      <w:lang w:eastAsia="en-US"/>
    </w:rPr>
  </w:style>
  <w:style w:type="paragraph" w:styleId="TOC8">
    <w:name w:val="toc 8"/>
    <w:basedOn w:val="Normal"/>
    <w:next w:val="Normal"/>
    <w:autoRedefine/>
    <w:semiHidden/>
    <w:rsid w:val="00DB61E7"/>
    <w:pPr>
      <w:ind w:left="1680"/>
    </w:pPr>
    <w:rPr>
      <w:sz w:val="18"/>
      <w:szCs w:val="18"/>
      <w:lang w:eastAsia="en-US"/>
    </w:rPr>
  </w:style>
  <w:style w:type="paragraph" w:styleId="TOC9">
    <w:name w:val="toc 9"/>
    <w:basedOn w:val="Normal"/>
    <w:next w:val="Normal"/>
    <w:autoRedefine/>
    <w:semiHidden/>
    <w:rsid w:val="00DB61E7"/>
    <w:pPr>
      <w:ind w:left="1920"/>
    </w:pPr>
    <w:rPr>
      <w:sz w:val="18"/>
      <w:szCs w:val="18"/>
      <w:lang w:eastAsia="en-US"/>
    </w:rPr>
  </w:style>
  <w:style w:type="paragraph" w:customStyle="1" w:styleId="Default">
    <w:name w:val="Default"/>
    <w:rsid w:val="00E12D6C"/>
    <w:pPr>
      <w:autoSpaceDE w:val="0"/>
      <w:autoSpaceDN w:val="0"/>
      <w:adjustRightInd w:val="0"/>
    </w:pPr>
    <w:rPr>
      <w:color w:val="000000"/>
      <w:sz w:val="24"/>
      <w:szCs w:val="24"/>
    </w:rPr>
  </w:style>
  <w:style w:type="paragraph" w:styleId="ListBullet2">
    <w:name w:val="List Bullet 2"/>
    <w:basedOn w:val="Normal"/>
    <w:rsid w:val="00D566D7"/>
    <w:pPr>
      <w:numPr>
        <w:numId w:val="11"/>
      </w:numPr>
      <w:spacing w:before="120"/>
    </w:pPr>
    <w:rPr>
      <w:szCs w:val="20"/>
      <w:lang w:eastAsia="en-US"/>
    </w:rPr>
  </w:style>
  <w:style w:type="paragraph" w:styleId="ListBullet3">
    <w:name w:val="List Bullet 3"/>
    <w:basedOn w:val="Normal"/>
    <w:rsid w:val="00D566D7"/>
    <w:pPr>
      <w:numPr>
        <w:numId w:val="12"/>
      </w:numPr>
      <w:spacing w:before="120"/>
    </w:pPr>
    <w:rPr>
      <w:szCs w:val="20"/>
      <w:lang w:eastAsia="en-US"/>
    </w:rPr>
  </w:style>
  <w:style w:type="paragraph" w:customStyle="1" w:styleId="TableText">
    <w:name w:val="Table Text"/>
    <w:basedOn w:val="BodyText"/>
    <w:rsid w:val="008102EC"/>
  </w:style>
  <w:style w:type="character" w:customStyle="1" w:styleId="BodyTextChar">
    <w:name w:val="Body Text Char"/>
    <w:aliases w:val="1 Char,2 Char,3 Char,BT Char,Body Text Char1 Char,Indent Char,Names Char,Single line Char,b Char,body text Char,bodytext Char,bt Char,single space Char"/>
    <w:basedOn w:val="DefaultParagraphFont"/>
    <w:link w:val="BodyText"/>
    <w:rsid w:val="00E12D6C"/>
    <w:rPr>
      <w:sz w:val="24"/>
      <w:lang w:val="en-CA"/>
    </w:rPr>
  </w:style>
  <w:style w:type="character" w:customStyle="1" w:styleId="EasyID">
    <w:name w:val="EasyID"/>
    <w:basedOn w:val="DefaultParagraphFont"/>
    <w:rsid w:val="00AA7290"/>
    <w:rPr>
      <w:rFonts w:ascii="Arial" w:hAnsi="Arial" w:cs="Arial"/>
      <w:b w:val="0"/>
      <w:i w:val="0"/>
      <w:sz w:val="14"/>
      <w:szCs w:val="20"/>
      <w:lang w:val="en-US" w:eastAsia="en-US" w:bidi="ar-SA"/>
    </w:rPr>
  </w:style>
  <w:style w:type="paragraph" w:styleId="NoSpacing">
    <w:name w:val="No Spacing"/>
    <w:uiPriority w:val="1"/>
    <w:qFormat/>
    <w:rsid w:val="00D652AA"/>
    <w:rPr>
      <w:rFonts w:asciiTheme="minorHAnsi" w:eastAsiaTheme="minorHAnsi" w:hAnsiTheme="minorHAnsi" w:cstheme="minorBidi"/>
      <w:sz w:val="22"/>
      <w:szCs w:val="22"/>
      <w:lang w:val="en-CA"/>
    </w:rPr>
  </w:style>
  <w:style w:type="paragraph" w:customStyle="1" w:styleId="LMBodyFirstIndent">
    <w:name w:val="LMBodyFirstIndent"/>
    <w:aliases w:val="bfi"/>
    <w:basedOn w:val="Normal"/>
    <w:link w:val="LMBodyFirstIndentChar"/>
    <w:rsid w:val="00A52E5C"/>
    <w:pPr>
      <w:spacing w:after="240"/>
      <w:ind w:firstLine="720"/>
      <w:jc w:val="both"/>
    </w:pPr>
    <w:rPr>
      <w:lang w:val="en-US" w:eastAsia="en-US"/>
    </w:rPr>
  </w:style>
  <w:style w:type="character" w:customStyle="1" w:styleId="LMBodyFirstIndentChar">
    <w:name w:val="LMBodyFirstIndent Char"/>
    <w:aliases w:val="bfi Char"/>
    <w:link w:val="LMBodyFirstIndent"/>
    <w:rsid w:val="00A52E5C"/>
    <w:rPr>
      <w:sz w:val="24"/>
      <w:szCs w:val="24"/>
    </w:rPr>
  </w:style>
  <w:style w:type="paragraph" w:styleId="BalloonText">
    <w:name w:val="Balloon Text"/>
    <w:basedOn w:val="Normal"/>
    <w:link w:val="BalloonTextChar"/>
    <w:rsid w:val="00614C6F"/>
    <w:rPr>
      <w:rFonts w:ascii="Tahoma" w:hAnsi="Tahoma" w:cs="Tahoma"/>
      <w:sz w:val="16"/>
      <w:szCs w:val="16"/>
    </w:rPr>
  </w:style>
  <w:style w:type="character" w:customStyle="1" w:styleId="BalloonTextChar">
    <w:name w:val="Balloon Text Char"/>
    <w:basedOn w:val="DefaultParagraphFont"/>
    <w:link w:val="BalloonText"/>
    <w:rsid w:val="00614C6F"/>
    <w:rPr>
      <w:rFonts w:ascii="Tahoma" w:hAnsi="Tahoma" w:cs="Tahoma"/>
      <w:sz w:val="16"/>
      <w:szCs w:val="16"/>
      <w:lang w:val="en-CA" w:eastAsia="en-CA"/>
    </w:rPr>
  </w:style>
  <w:style w:type="character" w:customStyle="1" w:styleId="DocID">
    <w:name w:val="DocID"/>
    <w:basedOn w:val="DefaultParagraphFont"/>
    <w:rsid w:val="00AD36E2"/>
    <w:rPr>
      <w:rFonts w:ascii="Verdana" w:hAnsi="Verdana"/>
      <w:b w:val="0"/>
      <w:bCs/>
      <w:i w:val="0"/>
      <w:caps w:val="0"/>
      <w:vanish w:val="0"/>
      <w:color w:val="000000"/>
      <w:sz w:val="14"/>
      <w:u w:val="none"/>
    </w:rPr>
  </w:style>
  <w:style w:type="paragraph" w:styleId="Revision">
    <w:name w:val="Revision"/>
    <w:hidden/>
    <w:uiPriority w:val="99"/>
    <w:semiHidden/>
    <w:rsid w:val="00DD0813"/>
    <w:rPr>
      <w:sz w:val="24"/>
      <w:szCs w:val="24"/>
      <w:lang w:val="en-CA" w:eastAsia="en-CA"/>
    </w:rPr>
  </w:style>
  <w:style w:type="character" w:styleId="Strong">
    <w:name w:val="Strong"/>
    <w:basedOn w:val="DefaultParagraphFont"/>
    <w:uiPriority w:val="22"/>
    <w:qFormat/>
    <w:rsid w:val="00266D60"/>
    <w:rPr>
      <w:b/>
      <w:bCs/>
    </w:rPr>
  </w:style>
  <w:style w:type="paragraph" w:styleId="ListParagraph">
    <w:name w:val="List Paragraph"/>
    <w:basedOn w:val="Normal"/>
    <w:link w:val="ListParagraphChar"/>
    <w:uiPriority w:val="34"/>
    <w:qFormat/>
    <w:rsid w:val="0000585A"/>
    <w:pPr>
      <w:ind w:left="720"/>
      <w:contextualSpacing/>
    </w:pPr>
  </w:style>
  <w:style w:type="character" w:styleId="Hyperlink">
    <w:name w:val="Hyperlink"/>
    <w:basedOn w:val="DefaultParagraphFont"/>
    <w:unhideWhenUsed/>
    <w:rsid w:val="003F3184"/>
    <w:rPr>
      <w:color w:val="0000FF" w:themeColor="hyperlink"/>
      <w:u w:val="single"/>
    </w:rPr>
  </w:style>
  <w:style w:type="character" w:customStyle="1" w:styleId="UnresolvedMention1">
    <w:name w:val="Unresolved Mention1"/>
    <w:basedOn w:val="DefaultParagraphFont"/>
    <w:uiPriority w:val="99"/>
    <w:semiHidden/>
    <w:unhideWhenUsed/>
    <w:rsid w:val="003F3184"/>
    <w:rPr>
      <w:color w:val="605E5C"/>
      <w:shd w:val="clear" w:color="auto" w:fill="E1DFDD"/>
    </w:rPr>
  </w:style>
  <w:style w:type="character" w:customStyle="1" w:styleId="UnresolvedMention2">
    <w:name w:val="Unresolved Mention2"/>
    <w:basedOn w:val="DefaultParagraphFont"/>
    <w:uiPriority w:val="99"/>
    <w:semiHidden/>
    <w:unhideWhenUsed/>
    <w:rsid w:val="00C32EF0"/>
    <w:rPr>
      <w:color w:val="605E5C"/>
      <w:shd w:val="clear" w:color="auto" w:fill="E1DFDD"/>
    </w:rPr>
  </w:style>
  <w:style w:type="character" w:customStyle="1" w:styleId="UnresolvedMention3">
    <w:name w:val="Unresolved Mention3"/>
    <w:basedOn w:val="DefaultParagraphFont"/>
    <w:uiPriority w:val="99"/>
    <w:semiHidden/>
    <w:unhideWhenUsed/>
    <w:rsid w:val="000E3E9F"/>
    <w:rPr>
      <w:color w:val="605E5C"/>
      <w:shd w:val="clear" w:color="auto" w:fill="E1DFDD"/>
    </w:rPr>
  </w:style>
  <w:style w:type="character" w:styleId="FollowedHyperlink">
    <w:name w:val="FollowedHyperlink"/>
    <w:basedOn w:val="DefaultParagraphFont"/>
    <w:semiHidden/>
    <w:unhideWhenUsed/>
    <w:rsid w:val="000E3E9F"/>
    <w:rPr>
      <w:color w:val="800080" w:themeColor="followedHyperlink"/>
      <w:u w:val="single"/>
    </w:rPr>
  </w:style>
  <w:style w:type="character" w:styleId="CommentReference">
    <w:name w:val="annotation reference"/>
    <w:basedOn w:val="DefaultParagraphFont"/>
    <w:semiHidden/>
    <w:unhideWhenUsed/>
    <w:rsid w:val="00EF53CA"/>
    <w:rPr>
      <w:sz w:val="16"/>
      <w:szCs w:val="16"/>
    </w:rPr>
  </w:style>
  <w:style w:type="paragraph" w:styleId="CommentText">
    <w:name w:val="annotation text"/>
    <w:basedOn w:val="Normal"/>
    <w:link w:val="CommentTextChar"/>
    <w:semiHidden/>
    <w:unhideWhenUsed/>
    <w:rsid w:val="00EF53CA"/>
    <w:rPr>
      <w:sz w:val="20"/>
      <w:szCs w:val="20"/>
    </w:rPr>
  </w:style>
  <w:style w:type="character" w:customStyle="1" w:styleId="CommentTextChar">
    <w:name w:val="Comment Text Char"/>
    <w:basedOn w:val="DefaultParagraphFont"/>
    <w:link w:val="CommentText"/>
    <w:semiHidden/>
    <w:rsid w:val="00EF53CA"/>
    <w:rPr>
      <w:lang w:val="en-CA" w:eastAsia="en-CA"/>
    </w:rPr>
  </w:style>
  <w:style w:type="paragraph" w:styleId="CommentSubject">
    <w:name w:val="annotation subject"/>
    <w:basedOn w:val="CommentText"/>
    <w:next w:val="CommentText"/>
    <w:link w:val="CommentSubjectChar"/>
    <w:semiHidden/>
    <w:unhideWhenUsed/>
    <w:rsid w:val="00EF53CA"/>
    <w:rPr>
      <w:b/>
      <w:bCs/>
    </w:rPr>
  </w:style>
  <w:style w:type="character" w:customStyle="1" w:styleId="CommentSubjectChar">
    <w:name w:val="Comment Subject Char"/>
    <w:basedOn w:val="CommentTextChar"/>
    <w:link w:val="CommentSubject"/>
    <w:semiHidden/>
    <w:rsid w:val="00EF53CA"/>
    <w:rPr>
      <w:b/>
      <w:bCs/>
      <w:lang w:val="en-CA" w:eastAsia="en-CA"/>
    </w:rPr>
  </w:style>
  <w:style w:type="character" w:customStyle="1" w:styleId="UnresolvedMention4">
    <w:name w:val="Unresolved Mention4"/>
    <w:basedOn w:val="DefaultParagraphFont"/>
    <w:uiPriority w:val="99"/>
    <w:semiHidden/>
    <w:unhideWhenUsed/>
    <w:rsid w:val="00E87042"/>
    <w:rPr>
      <w:color w:val="605E5C"/>
      <w:shd w:val="clear" w:color="auto" w:fill="E1DFDD"/>
    </w:rPr>
  </w:style>
  <w:style w:type="character" w:customStyle="1" w:styleId="ListParagraphChar">
    <w:name w:val="List Paragraph Char"/>
    <w:basedOn w:val="DefaultParagraphFont"/>
    <w:link w:val="ListParagraph"/>
    <w:uiPriority w:val="34"/>
    <w:locked/>
    <w:rsid w:val="008A4C00"/>
    <w:rPr>
      <w:sz w:val="24"/>
      <w:szCs w:val="24"/>
      <w:lang w:val="en-CA" w:eastAsia="en-CA"/>
    </w:rPr>
  </w:style>
  <w:style w:type="paragraph" w:styleId="NormalWeb">
    <w:name w:val="Normal (Web)"/>
    <w:basedOn w:val="Normal"/>
    <w:uiPriority w:val="99"/>
    <w:semiHidden/>
    <w:unhideWhenUsed/>
    <w:rsid w:val="008A4C00"/>
    <w:pPr>
      <w:spacing w:before="100" w:beforeAutospacing="1" w:after="100" w:afterAutospacing="1"/>
    </w:pPr>
    <w:rPr>
      <w:lang w:val="en-US" w:eastAsia="en-US"/>
    </w:rPr>
  </w:style>
  <w:style w:type="character" w:customStyle="1" w:styleId="UnresolvedMention5">
    <w:name w:val="Unresolved Mention5"/>
    <w:basedOn w:val="DefaultParagraphFont"/>
    <w:uiPriority w:val="99"/>
    <w:semiHidden/>
    <w:unhideWhenUsed/>
    <w:rsid w:val="00D475EB"/>
    <w:rPr>
      <w:color w:val="605E5C"/>
      <w:shd w:val="clear" w:color="auto" w:fill="E1DFDD"/>
    </w:rPr>
  </w:style>
  <w:style w:type="character" w:customStyle="1" w:styleId="UnresolvedMention6">
    <w:name w:val="Unresolved Mention6"/>
    <w:basedOn w:val="DefaultParagraphFont"/>
    <w:uiPriority w:val="99"/>
    <w:semiHidden/>
    <w:unhideWhenUsed/>
    <w:rsid w:val="00A42A3D"/>
    <w:rPr>
      <w:color w:val="605E5C"/>
      <w:shd w:val="clear" w:color="auto" w:fill="E1DFDD"/>
    </w:rPr>
  </w:style>
  <w:style w:type="character" w:customStyle="1" w:styleId="UnresolvedMention7">
    <w:name w:val="Unresolved Mention7"/>
    <w:basedOn w:val="DefaultParagraphFont"/>
    <w:uiPriority w:val="99"/>
    <w:semiHidden/>
    <w:unhideWhenUsed/>
    <w:rsid w:val="00EB0728"/>
    <w:rPr>
      <w:color w:val="605E5C"/>
      <w:shd w:val="clear" w:color="auto" w:fill="E1DFDD"/>
    </w:rPr>
  </w:style>
  <w:style w:type="character" w:customStyle="1" w:styleId="FooterChar">
    <w:name w:val="Footer Char"/>
    <w:basedOn w:val="DefaultParagraphFont"/>
    <w:link w:val="Footer"/>
    <w:rsid w:val="005728E8"/>
    <w:rPr>
      <w:sz w:val="16"/>
      <w:lang w:val="en-CA"/>
    </w:rPr>
  </w:style>
  <w:style w:type="paragraph" w:customStyle="1" w:styleId="MacPacTrailer">
    <w:name w:val="MacPac Trailer"/>
    <w:rsid w:val="000C292D"/>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728E8"/>
    <w:rPr>
      <w:color w:val="808080"/>
    </w:rPr>
  </w:style>
  <w:style w:type="character" w:customStyle="1" w:styleId="UnresolvedMention8">
    <w:name w:val="Unresolved Mention8"/>
    <w:basedOn w:val="DefaultParagraphFont"/>
    <w:uiPriority w:val="99"/>
    <w:semiHidden/>
    <w:unhideWhenUsed/>
    <w:rsid w:val="00E86A7B"/>
    <w:rPr>
      <w:color w:val="605E5C"/>
      <w:shd w:val="clear" w:color="auto" w:fill="E1DFDD"/>
    </w:rPr>
  </w:style>
  <w:style w:type="paragraph" w:customStyle="1" w:styleId="DocsID">
    <w:name w:val="DocsID"/>
    <w:basedOn w:val="Normal"/>
    <w:rsid w:val="00BB2195"/>
    <w:pPr>
      <w:spacing w:before="20"/>
    </w:pPr>
    <w:rPr>
      <w:rFonts w:ascii="Arial" w:hAnsi="Arial"/>
      <w:sz w:val="16"/>
      <w:szCs w:val="20"/>
      <w:lang w:eastAsia="en-US"/>
    </w:rPr>
  </w:style>
  <w:style w:type="paragraph" w:customStyle="1" w:styleId="TextJustified">
    <w:name w:val="Text Justified"/>
    <w:basedOn w:val="Normal"/>
    <w:link w:val="TextJustifiedChar"/>
    <w:qFormat/>
    <w:rsid w:val="00E24884"/>
    <w:pPr>
      <w:spacing w:after="240" w:line="276" w:lineRule="auto"/>
      <w:jc w:val="both"/>
    </w:pPr>
    <w:rPr>
      <w:rFonts w:ascii="Arial" w:eastAsiaTheme="minorHAnsi" w:hAnsi="Arial" w:cstheme="minorBidi"/>
      <w:sz w:val="20"/>
      <w:szCs w:val="20"/>
      <w:lang w:eastAsia="en-US"/>
    </w:rPr>
  </w:style>
  <w:style w:type="character" w:customStyle="1" w:styleId="TextJustifiedChar">
    <w:name w:val="Text Justified Char"/>
    <w:basedOn w:val="DefaultParagraphFont"/>
    <w:link w:val="TextJustified"/>
    <w:rsid w:val="00E24884"/>
    <w:rPr>
      <w:rFonts w:ascii="Arial" w:eastAsiaTheme="minorHAnsi" w:hAnsi="Arial" w:cstheme="minorBidi"/>
      <w:lang w:val="en-CA"/>
    </w:rPr>
  </w:style>
  <w:style w:type="character" w:styleId="UnresolvedMention">
    <w:name w:val="Unresolved Mention"/>
    <w:basedOn w:val="DefaultParagraphFont"/>
    <w:uiPriority w:val="99"/>
    <w:semiHidden/>
    <w:unhideWhenUsed/>
    <w:rsid w:val="0035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26900">
      <w:bodyDiv w:val="1"/>
      <w:marLeft w:val="0"/>
      <w:marRight w:val="0"/>
      <w:marTop w:val="0"/>
      <w:marBottom w:val="0"/>
      <w:divBdr>
        <w:top w:val="none" w:sz="0" w:space="0" w:color="auto"/>
        <w:left w:val="none" w:sz="0" w:space="0" w:color="auto"/>
        <w:bottom w:val="none" w:sz="0" w:space="0" w:color="auto"/>
        <w:right w:val="none" w:sz="0" w:space="0" w:color="auto"/>
      </w:divBdr>
    </w:div>
    <w:div w:id="588931379">
      <w:bodyDiv w:val="1"/>
      <w:marLeft w:val="0"/>
      <w:marRight w:val="0"/>
      <w:marTop w:val="0"/>
      <w:marBottom w:val="0"/>
      <w:divBdr>
        <w:top w:val="none" w:sz="0" w:space="0" w:color="auto"/>
        <w:left w:val="none" w:sz="0" w:space="0" w:color="auto"/>
        <w:bottom w:val="none" w:sz="0" w:space="0" w:color="auto"/>
        <w:right w:val="none" w:sz="0" w:space="0" w:color="auto"/>
      </w:divBdr>
    </w:div>
    <w:div w:id="603658552">
      <w:bodyDiv w:val="1"/>
      <w:marLeft w:val="0"/>
      <w:marRight w:val="0"/>
      <w:marTop w:val="0"/>
      <w:marBottom w:val="0"/>
      <w:divBdr>
        <w:top w:val="none" w:sz="0" w:space="0" w:color="auto"/>
        <w:left w:val="none" w:sz="0" w:space="0" w:color="auto"/>
        <w:bottom w:val="none" w:sz="0" w:space="0" w:color="auto"/>
        <w:right w:val="none" w:sz="0" w:space="0" w:color="auto"/>
      </w:divBdr>
    </w:div>
    <w:div w:id="817916951">
      <w:bodyDiv w:val="1"/>
      <w:marLeft w:val="0"/>
      <w:marRight w:val="0"/>
      <w:marTop w:val="0"/>
      <w:marBottom w:val="0"/>
      <w:divBdr>
        <w:top w:val="none" w:sz="0" w:space="0" w:color="auto"/>
        <w:left w:val="none" w:sz="0" w:space="0" w:color="auto"/>
        <w:bottom w:val="none" w:sz="0" w:space="0" w:color="auto"/>
        <w:right w:val="none" w:sz="0" w:space="0" w:color="auto"/>
      </w:divBdr>
    </w:div>
    <w:div w:id="858201673">
      <w:bodyDiv w:val="1"/>
      <w:marLeft w:val="0"/>
      <w:marRight w:val="0"/>
      <w:marTop w:val="0"/>
      <w:marBottom w:val="0"/>
      <w:divBdr>
        <w:top w:val="none" w:sz="0" w:space="0" w:color="auto"/>
        <w:left w:val="none" w:sz="0" w:space="0" w:color="auto"/>
        <w:bottom w:val="none" w:sz="0" w:space="0" w:color="auto"/>
        <w:right w:val="none" w:sz="0" w:space="0" w:color="auto"/>
      </w:divBdr>
    </w:div>
    <w:div w:id="997417759">
      <w:bodyDiv w:val="1"/>
      <w:marLeft w:val="0"/>
      <w:marRight w:val="0"/>
      <w:marTop w:val="0"/>
      <w:marBottom w:val="0"/>
      <w:divBdr>
        <w:top w:val="none" w:sz="0" w:space="0" w:color="auto"/>
        <w:left w:val="none" w:sz="0" w:space="0" w:color="auto"/>
        <w:bottom w:val="none" w:sz="0" w:space="0" w:color="auto"/>
        <w:right w:val="none" w:sz="0" w:space="0" w:color="auto"/>
      </w:divBdr>
    </w:div>
    <w:div w:id="1132483029">
      <w:bodyDiv w:val="1"/>
      <w:marLeft w:val="0"/>
      <w:marRight w:val="0"/>
      <w:marTop w:val="0"/>
      <w:marBottom w:val="0"/>
      <w:divBdr>
        <w:top w:val="none" w:sz="0" w:space="0" w:color="auto"/>
        <w:left w:val="none" w:sz="0" w:space="0" w:color="auto"/>
        <w:bottom w:val="none" w:sz="0" w:space="0" w:color="auto"/>
        <w:right w:val="none" w:sz="0" w:space="0" w:color="auto"/>
      </w:divBdr>
      <w:divsChild>
        <w:div w:id="12408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3006">
              <w:marLeft w:val="0"/>
              <w:marRight w:val="0"/>
              <w:marTop w:val="0"/>
              <w:marBottom w:val="0"/>
              <w:divBdr>
                <w:top w:val="none" w:sz="0" w:space="0" w:color="auto"/>
                <w:left w:val="none" w:sz="0" w:space="0" w:color="auto"/>
                <w:bottom w:val="none" w:sz="0" w:space="0" w:color="auto"/>
                <w:right w:val="none" w:sz="0" w:space="0" w:color="auto"/>
              </w:divBdr>
              <w:divsChild>
                <w:div w:id="775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5323">
      <w:bodyDiv w:val="1"/>
      <w:marLeft w:val="0"/>
      <w:marRight w:val="0"/>
      <w:marTop w:val="0"/>
      <w:marBottom w:val="0"/>
      <w:divBdr>
        <w:top w:val="none" w:sz="0" w:space="0" w:color="auto"/>
        <w:left w:val="none" w:sz="0" w:space="0" w:color="auto"/>
        <w:bottom w:val="none" w:sz="0" w:space="0" w:color="auto"/>
        <w:right w:val="none" w:sz="0" w:space="0" w:color="auto"/>
      </w:divBdr>
    </w:div>
    <w:div w:id="1243027958">
      <w:bodyDiv w:val="1"/>
      <w:marLeft w:val="0"/>
      <w:marRight w:val="0"/>
      <w:marTop w:val="0"/>
      <w:marBottom w:val="0"/>
      <w:divBdr>
        <w:top w:val="none" w:sz="0" w:space="0" w:color="auto"/>
        <w:left w:val="none" w:sz="0" w:space="0" w:color="auto"/>
        <w:bottom w:val="none" w:sz="0" w:space="0" w:color="auto"/>
        <w:right w:val="none" w:sz="0" w:space="0" w:color="auto"/>
      </w:divBdr>
    </w:div>
    <w:div w:id="1315644687">
      <w:bodyDiv w:val="1"/>
      <w:marLeft w:val="0"/>
      <w:marRight w:val="0"/>
      <w:marTop w:val="0"/>
      <w:marBottom w:val="0"/>
      <w:divBdr>
        <w:top w:val="none" w:sz="0" w:space="0" w:color="auto"/>
        <w:left w:val="none" w:sz="0" w:space="0" w:color="auto"/>
        <w:bottom w:val="none" w:sz="0" w:space="0" w:color="auto"/>
        <w:right w:val="none" w:sz="0" w:space="0" w:color="auto"/>
      </w:divBdr>
    </w:div>
    <w:div w:id="1321496414">
      <w:bodyDiv w:val="1"/>
      <w:marLeft w:val="0"/>
      <w:marRight w:val="0"/>
      <w:marTop w:val="0"/>
      <w:marBottom w:val="0"/>
      <w:divBdr>
        <w:top w:val="none" w:sz="0" w:space="0" w:color="auto"/>
        <w:left w:val="none" w:sz="0" w:space="0" w:color="auto"/>
        <w:bottom w:val="none" w:sz="0" w:space="0" w:color="auto"/>
        <w:right w:val="none" w:sz="0" w:space="0" w:color="auto"/>
      </w:divBdr>
    </w:div>
    <w:div w:id="1633824575">
      <w:bodyDiv w:val="1"/>
      <w:marLeft w:val="0"/>
      <w:marRight w:val="0"/>
      <w:marTop w:val="0"/>
      <w:marBottom w:val="0"/>
      <w:divBdr>
        <w:top w:val="none" w:sz="0" w:space="0" w:color="auto"/>
        <w:left w:val="none" w:sz="0" w:space="0" w:color="auto"/>
        <w:bottom w:val="none" w:sz="0" w:space="0" w:color="auto"/>
        <w:right w:val="none" w:sz="0" w:space="0" w:color="auto"/>
      </w:divBdr>
    </w:div>
    <w:div w:id="1650749404">
      <w:bodyDiv w:val="1"/>
      <w:marLeft w:val="0"/>
      <w:marRight w:val="0"/>
      <w:marTop w:val="0"/>
      <w:marBottom w:val="0"/>
      <w:divBdr>
        <w:top w:val="none" w:sz="0" w:space="0" w:color="auto"/>
        <w:left w:val="none" w:sz="0" w:space="0" w:color="auto"/>
        <w:bottom w:val="none" w:sz="0" w:space="0" w:color="auto"/>
        <w:right w:val="none" w:sz="0" w:space="0" w:color="auto"/>
      </w:divBdr>
    </w:div>
    <w:div w:id="1741824825">
      <w:bodyDiv w:val="1"/>
      <w:marLeft w:val="0"/>
      <w:marRight w:val="0"/>
      <w:marTop w:val="0"/>
      <w:marBottom w:val="0"/>
      <w:divBdr>
        <w:top w:val="none" w:sz="0" w:space="0" w:color="auto"/>
        <w:left w:val="none" w:sz="0" w:space="0" w:color="auto"/>
        <w:bottom w:val="none" w:sz="0" w:space="0" w:color="auto"/>
        <w:right w:val="none" w:sz="0" w:space="0" w:color="auto"/>
      </w:divBdr>
    </w:div>
    <w:div w:id="1970740341">
      <w:bodyDiv w:val="1"/>
      <w:marLeft w:val="0"/>
      <w:marRight w:val="0"/>
      <w:marTop w:val="0"/>
      <w:marBottom w:val="0"/>
      <w:divBdr>
        <w:top w:val="none" w:sz="0" w:space="0" w:color="auto"/>
        <w:left w:val="none" w:sz="0" w:space="0" w:color="auto"/>
        <w:bottom w:val="none" w:sz="0" w:space="0" w:color="auto"/>
        <w:right w:val="none" w:sz="0" w:space="0" w:color="auto"/>
      </w:divBdr>
    </w:div>
    <w:div w:id="20387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valif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quiries@juvalif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valif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quiries@juv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242A8F51133D4EBC6F1FDE774BE32A" ma:contentTypeVersion="8" ma:contentTypeDescription="Create a new document." ma:contentTypeScope="" ma:versionID="2bc12fe6d0ed05fc139efcd42925942a">
  <xsd:schema xmlns:xsd="http://www.w3.org/2001/XMLSchema" xmlns:xs="http://www.w3.org/2001/XMLSchema" xmlns:p="http://schemas.microsoft.com/office/2006/metadata/properties" xmlns:ns3="58510b51-73e2-4d40-9fbd-ce30e1fe1bc4" targetNamespace="http://schemas.microsoft.com/office/2006/metadata/properties" ma:root="true" ma:fieldsID="8f3c3df2a7bd5ebe790c0a618dd2b24d" ns3:_="">
    <xsd:import namespace="58510b51-73e2-4d40-9fbd-ce30e1fe1b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10b51-73e2-4d40-9fbd-ce30e1fe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F8CDA-7053-4A5A-96A7-B3B1C8FB6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23400-442E-4F54-8F08-F03552A0852B}">
  <ds:schemaRefs>
    <ds:schemaRef ds:uri="http://schemas.openxmlformats.org/officeDocument/2006/bibliography"/>
  </ds:schemaRefs>
</ds:datastoreItem>
</file>

<file path=customXml/itemProps3.xml><?xml version="1.0" encoding="utf-8"?>
<ds:datastoreItem xmlns:ds="http://schemas.openxmlformats.org/officeDocument/2006/customXml" ds:itemID="{F4849110-48FF-42C2-B265-0305BBB04F2A}">
  <ds:schemaRefs>
    <ds:schemaRef ds:uri="http://schemas.microsoft.com/sharepoint/v3/contenttype/forms"/>
  </ds:schemaRefs>
</ds:datastoreItem>
</file>

<file path=customXml/itemProps4.xml><?xml version="1.0" encoding="utf-8"?>
<ds:datastoreItem xmlns:ds="http://schemas.openxmlformats.org/officeDocument/2006/customXml" ds:itemID="{01DAC238-6964-4231-978D-930A0485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10b51-73e2-4d40-9fbd-ce30e1fe1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7208</Characters>
  <Application>Microsoft Office Word</Application>
  <DocSecurity>0</DocSecurity>
  <PresentationFormat>15|.DOCX</PresentationFormat>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900000023-00149092; 1 /Font=8</dc:subject>
  <dc:creator/>
  <cp:lastModifiedBy/>
  <cp:revision>1</cp:revision>
  <dcterms:created xsi:type="dcterms:W3CDTF">2021-02-14T22:29:00Z</dcterms:created>
  <dcterms:modified xsi:type="dcterms:W3CDTF">2021-02-22T23:18:00Z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LEGAL*50261425.2</vt:lpwstr>
  </property>
</Properties>
</file>