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3C08E" w14:textId="365E7A62" w:rsidR="006316F1" w:rsidRPr="002D541E" w:rsidRDefault="00F413FC" w:rsidP="001035AF">
      <w:pPr>
        <w:tabs>
          <w:tab w:val="left" w:pos="270"/>
          <w:tab w:val="center" w:pos="4590"/>
          <w:tab w:val="left" w:pos="6127"/>
        </w:tabs>
        <w:ind w:left="-270"/>
        <w:rPr>
          <w:rFonts w:ascii="Arial" w:eastAsia="Times New Roman" w:hAnsi="Arial" w:cs="Arial"/>
          <w:b/>
          <w:caps/>
          <w:color w:val="000000"/>
          <w:sz w:val="22"/>
          <w:szCs w:val="22"/>
          <w:lang w:eastAsia="en-CA"/>
        </w:rPr>
      </w:pPr>
      <w:r w:rsidRPr="002D541E">
        <w:rPr>
          <w:rFonts w:ascii="Arial" w:eastAsia="Times New Roman" w:hAnsi="Arial" w:cs="Arial"/>
          <w:b/>
          <w:caps/>
          <w:noProof/>
          <w:color w:val="000000"/>
          <w:sz w:val="22"/>
          <w:szCs w:val="22"/>
        </w:rPr>
        <w:drawing>
          <wp:anchor distT="0" distB="7620" distL="114300" distR="114300" simplePos="0" relativeHeight="3" behindDoc="0" locked="0" layoutInCell="1" allowOverlap="1" wp14:anchorId="06B6E2DB" wp14:editId="1732316C">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sidRPr="002D541E">
        <w:rPr>
          <w:rFonts w:ascii="Arial" w:eastAsia="Times New Roman" w:hAnsi="Arial" w:cs="Arial"/>
          <w:b/>
          <w:caps/>
          <w:noProof/>
          <w:color w:val="000000"/>
          <w:sz w:val="22"/>
          <w:szCs w:val="22"/>
        </w:rPr>
        <w:drawing>
          <wp:anchor distT="0" distB="0" distL="114300" distR="114300" simplePos="0" relativeHeight="4" behindDoc="0" locked="0" layoutInCell="1" allowOverlap="1" wp14:anchorId="2453F31E" wp14:editId="0201C0BA">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2E89531C" w14:textId="24D750F4" w:rsidR="00A84F87" w:rsidRPr="002D541E" w:rsidRDefault="00A84F87" w:rsidP="001035AF">
      <w:pPr>
        <w:shd w:val="clear" w:color="auto" w:fill="FFFFFF"/>
        <w:rPr>
          <w:rFonts w:ascii="Arial" w:eastAsiaTheme="minorEastAsia" w:hAnsi="Arial" w:cs="Arial"/>
          <w:bCs/>
          <w:iCs/>
          <w:color w:val="000000" w:themeColor="text1"/>
          <w:sz w:val="22"/>
          <w:szCs w:val="22"/>
        </w:rPr>
      </w:pPr>
    </w:p>
    <w:p w14:paraId="109F6097" w14:textId="60B0F34D" w:rsidR="00C05D53" w:rsidRDefault="00264CA3" w:rsidP="00C05D53">
      <w:pPr>
        <w:tabs>
          <w:tab w:val="center" w:pos="4590"/>
          <w:tab w:val="left" w:pos="6127"/>
        </w:tabs>
        <w:jc w:val="center"/>
        <w:outlineLvl w:val="0"/>
        <w:rPr>
          <w:rFonts w:ascii="Arial" w:eastAsia="Times New Roman" w:hAnsi="Arial" w:cs="Arial"/>
          <w:b/>
          <w:caps/>
          <w:color w:val="000000"/>
          <w:sz w:val="22"/>
          <w:szCs w:val="22"/>
          <w:lang w:eastAsia="en-CA"/>
        </w:rPr>
      </w:pPr>
      <w:r w:rsidRPr="002D541E">
        <w:rPr>
          <w:rFonts w:ascii="Arial" w:eastAsia="Times New Roman" w:hAnsi="Arial" w:cs="Arial"/>
          <w:b/>
          <w:caps/>
          <w:color w:val="000000"/>
          <w:sz w:val="22"/>
          <w:szCs w:val="22"/>
          <w:lang w:eastAsia="en-CA"/>
        </w:rPr>
        <w:t xml:space="preserve">Imagin Medical </w:t>
      </w:r>
      <w:r w:rsidR="002D555F">
        <w:rPr>
          <w:rFonts w:ascii="Arial" w:eastAsia="Times New Roman" w:hAnsi="Arial" w:cs="Arial"/>
          <w:b/>
          <w:caps/>
          <w:color w:val="000000"/>
          <w:sz w:val="22"/>
          <w:szCs w:val="22"/>
          <w:lang w:eastAsia="en-CA"/>
        </w:rPr>
        <w:t>CLOSES FIRST TRANCHE OF CONVERTIBLE NOTES OFFERING</w:t>
      </w:r>
      <w:r w:rsidR="00242EBC">
        <w:rPr>
          <w:rFonts w:ascii="Arial" w:eastAsia="Times New Roman" w:hAnsi="Arial" w:cs="Arial"/>
          <w:b/>
          <w:caps/>
          <w:color w:val="000000"/>
          <w:sz w:val="22"/>
          <w:szCs w:val="22"/>
          <w:lang w:eastAsia="en-CA"/>
        </w:rPr>
        <w:t xml:space="preserve"> </w:t>
      </w:r>
    </w:p>
    <w:p w14:paraId="4544F347" w14:textId="560AF053" w:rsidR="00264CA3" w:rsidRPr="002D541E" w:rsidRDefault="00264CA3" w:rsidP="001035AF">
      <w:pPr>
        <w:tabs>
          <w:tab w:val="center" w:pos="4590"/>
          <w:tab w:val="left" w:pos="6127"/>
        </w:tabs>
        <w:rPr>
          <w:rFonts w:ascii="Arial" w:eastAsia="Times New Roman" w:hAnsi="Arial" w:cs="Arial"/>
          <w:b/>
          <w:caps/>
          <w:color w:val="000000"/>
          <w:sz w:val="22"/>
          <w:szCs w:val="22"/>
          <w:lang w:eastAsia="en-CA"/>
        </w:rPr>
      </w:pPr>
      <w:bookmarkStart w:id="0" w:name="_Hlk492647757"/>
      <w:bookmarkEnd w:id="0"/>
      <w:r w:rsidRPr="002D541E">
        <w:rPr>
          <w:rFonts w:ascii="Arial" w:eastAsia="Times New Roman" w:hAnsi="Arial" w:cs="Arial"/>
          <w:b/>
          <w:caps/>
          <w:color w:val="000000"/>
          <w:sz w:val="22"/>
          <w:szCs w:val="22"/>
          <w:lang w:eastAsia="en-CA"/>
        </w:rPr>
        <w:t>_</w:t>
      </w:r>
      <w:r w:rsidR="000A26BD">
        <w:rPr>
          <w:rFonts w:ascii="Arial" w:eastAsia="Times New Roman" w:hAnsi="Arial" w:cs="Arial"/>
          <w:b/>
          <w:caps/>
          <w:color w:val="000000"/>
          <w:sz w:val="22"/>
          <w:szCs w:val="22"/>
          <w:lang w:eastAsia="en-CA"/>
        </w:rPr>
        <w:t>________________________</w:t>
      </w:r>
      <w:r w:rsidRPr="002D541E">
        <w:rPr>
          <w:rFonts w:ascii="Arial" w:eastAsia="Times New Roman" w:hAnsi="Arial" w:cs="Arial"/>
          <w:b/>
          <w:caps/>
          <w:color w:val="000000"/>
          <w:sz w:val="22"/>
          <w:szCs w:val="22"/>
          <w:lang w:eastAsia="en-CA"/>
        </w:rPr>
        <w:t>_______________________________________________</w:t>
      </w:r>
    </w:p>
    <w:p w14:paraId="6A32705E" w14:textId="77777777" w:rsidR="00230D34" w:rsidRPr="00137A47" w:rsidRDefault="00230D34" w:rsidP="001035AF">
      <w:pPr>
        <w:shd w:val="clear" w:color="auto" w:fill="FFFFFF"/>
        <w:rPr>
          <w:rFonts w:ascii="Arial" w:eastAsiaTheme="minorEastAsia" w:hAnsi="Arial" w:cs="Arial"/>
          <w:bCs/>
          <w:sz w:val="22"/>
          <w:szCs w:val="22"/>
        </w:rPr>
      </w:pPr>
    </w:p>
    <w:p w14:paraId="432FC319" w14:textId="77777777" w:rsidR="002E5417" w:rsidRDefault="002E5417" w:rsidP="00242EBC">
      <w:pPr>
        <w:shd w:val="clear" w:color="auto" w:fill="FFFFFF"/>
        <w:jc w:val="both"/>
        <w:rPr>
          <w:rFonts w:ascii="Arial" w:eastAsiaTheme="minorEastAsia" w:hAnsi="Arial" w:cs="Arial"/>
          <w:b/>
          <w:bCs/>
          <w:iCs/>
          <w:color w:val="000000" w:themeColor="text1"/>
          <w:sz w:val="22"/>
          <w:szCs w:val="22"/>
        </w:rPr>
      </w:pPr>
    </w:p>
    <w:p w14:paraId="2627B167" w14:textId="7DEB33D1" w:rsidR="002D555F" w:rsidRDefault="00264CA3" w:rsidP="00242EBC">
      <w:pPr>
        <w:shd w:val="clear" w:color="auto" w:fill="FFFFFF"/>
        <w:jc w:val="both"/>
        <w:rPr>
          <w:rFonts w:ascii="Arial" w:eastAsia="Times New Roman" w:hAnsi="Arial" w:cs="Arial"/>
          <w:bCs/>
          <w:sz w:val="22"/>
          <w:szCs w:val="22"/>
        </w:rPr>
      </w:pPr>
      <w:r w:rsidRPr="002D541E">
        <w:rPr>
          <w:rFonts w:ascii="Arial" w:eastAsiaTheme="minorEastAsia" w:hAnsi="Arial" w:cs="Arial"/>
          <w:b/>
          <w:bCs/>
          <w:iCs/>
          <w:color w:val="000000" w:themeColor="text1"/>
          <w:sz w:val="22"/>
          <w:szCs w:val="22"/>
        </w:rPr>
        <w:t xml:space="preserve">Vancouver, B.C. and Boston, MA, </w:t>
      </w:r>
      <w:r w:rsidR="00E718F9">
        <w:rPr>
          <w:rFonts w:ascii="Arial" w:eastAsiaTheme="minorEastAsia" w:hAnsi="Arial" w:cs="Arial"/>
          <w:b/>
          <w:bCs/>
          <w:iCs/>
          <w:color w:val="000000" w:themeColor="text1"/>
          <w:sz w:val="22"/>
          <w:szCs w:val="22"/>
        </w:rPr>
        <w:t xml:space="preserve">November </w:t>
      </w:r>
      <w:r w:rsidR="0094635C">
        <w:rPr>
          <w:rFonts w:ascii="Arial" w:eastAsiaTheme="minorEastAsia" w:hAnsi="Arial" w:cs="Arial"/>
          <w:b/>
          <w:bCs/>
          <w:iCs/>
          <w:color w:val="000000" w:themeColor="text1"/>
          <w:sz w:val="22"/>
          <w:szCs w:val="22"/>
        </w:rPr>
        <w:t>10,</w:t>
      </w:r>
      <w:r w:rsidRPr="002D541E">
        <w:rPr>
          <w:rFonts w:ascii="Arial" w:eastAsiaTheme="minorEastAsia" w:hAnsi="Arial" w:cs="Arial"/>
          <w:b/>
          <w:bCs/>
          <w:iCs/>
          <w:color w:val="000000" w:themeColor="text1"/>
          <w:sz w:val="22"/>
          <w:szCs w:val="22"/>
        </w:rPr>
        <w:t xml:space="preserve"> 20</w:t>
      </w:r>
      <w:r w:rsidR="00577C64" w:rsidRPr="002D541E">
        <w:rPr>
          <w:rFonts w:ascii="Arial" w:eastAsiaTheme="minorEastAsia" w:hAnsi="Arial" w:cs="Arial"/>
          <w:b/>
          <w:bCs/>
          <w:iCs/>
          <w:color w:val="000000" w:themeColor="text1"/>
          <w:sz w:val="22"/>
          <w:szCs w:val="22"/>
        </w:rPr>
        <w:t>20</w:t>
      </w:r>
      <w:r w:rsidRPr="002D541E">
        <w:rPr>
          <w:rFonts w:ascii="Arial" w:eastAsiaTheme="minorEastAsia" w:hAnsi="Arial" w:cs="Arial"/>
          <w:bCs/>
          <w:iCs/>
          <w:color w:val="000000" w:themeColor="text1"/>
          <w:sz w:val="22"/>
          <w:szCs w:val="22"/>
        </w:rPr>
        <w:t xml:space="preserve"> – Imagin Medical </w:t>
      </w:r>
      <w:r w:rsidR="00BD1C88">
        <w:rPr>
          <w:rFonts w:ascii="Arial" w:eastAsiaTheme="minorEastAsia" w:hAnsi="Arial" w:cs="Arial"/>
          <w:bCs/>
          <w:iCs/>
          <w:color w:val="000000" w:themeColor="text1"/>
          <w:sz w:val="22"/>
          <w:szCs w:val="22"/>
        </w:rPr>
        <w:t xml:space="preserve">Inc. </w:t>
      </w:r>
      <w:r w:rsidRPr="002D541E">
        <w:rPr>
          <w:rFonts w:ascii="Arial" w:eastAsiaTheme="minorEastAsia" w:hAnsi="Arial" w:cs="Arial"/>
          <w:bCs/>
          <w:iCs/>
          <w:color w:val="000000" w:themeColor="text1"/>
          <w:sz w:val="22"/>
          <w:szCs w:val="22"/>
        </w:rPr>
        <w:t xml:space="preserve">(CSE: IME) (OTCQB: IMEXF) (Frankfurt &amp; Stuttgart Symbol: DPD2) (“Imagin” or the “Company”) </w:t>
      </w:r>
      <w:r w:rsidR="000B6CA5" w:rsidRPr="002D541E">
        <w:rPr>
          <w:rFonts w:ascii="Arial" w:eastAsia="Times New Roman" w:hAnsi="Arial" w:cs="Arial"/>
          <w:bCs/>
          <w:sz w:val="22"/>
          <w:szCs w:val="22"/>
        </w:rPr>
        <w:t>today announce</w:t>
      </w:r>
      <w:r w:rsidR="008B57F5">
        <w:rPr>
          <w:rFonts w:ascii="Arial" w:eastAsia="Times New Roman" w:hAnsi="Arial" w:cs="Arial"/>
          <w:bCs/>
          <w:sz w:val="22"/>
          <w:szCs w:val="22"/>
        </w:rPr>
        <w:t>d</w:t>
      </w:r>
      <w:r w:rsidR="000B6CA5" w:rsidRPr="002D541E">
        <w:rPr>
          <w:rFonts w:ascii="Arial" w:eastAsia="Times New Roman" w:hAnsi="Arial" w:cs="Arial"/>
          <w:bCs/>
          <w:sz w:val="22"/>
          <w:szCs w:val="22"/>
        </w:rPr>
        <w:t xml:space="preserve"> </w:t>
      </w:r>
      <w:r w:rsidR="002D555F">
        <w:rPr>
          <w:rFonts w:ascii="Arial" w:eastAsia="Times New Roman" w:hAnsi="Arial" w:cs="Arial"/>
          <w:bCs/>
          <w:sz w:val="22"/>
          <w:szCs w:val="22"/>
        </w:rPr>
        <w:t xml:space="preserve">that, further to its press release of October 22, 2020, it has closed </w:t>
      </w:r>
      <w:r w:rsidR="0094635C">
        <w:rPr>
          <w:rFonts w:ascii="Arial" w:eastAsia="Times New Roman" w:hAnsi="Arial" w:cs="Arial"/>
          <w:bCs/>
          <w:sz w:val="22"/>
          <w:szCs w:val="22"/>
        </w:rPr>
        <w:t xml:space="preserve">the first </w:t>
      </w:r>
      <w:r w:rsidR="00AB05B4">
        <w:rPr>
          <w:rFonts w:ascii="Arial" w:eastAsia="Times New Roman" w:hAnsi="Arial" w:cs="Arial"/>
          <w:bCs/>
          <w:sz w:val="22"/>
          <w:szCs w:val="22"/>
        </w:rPr>
        <w:t xml:space="preserve">US$750,000 </w:t>
      </w:r>
      <w:r w:rsidR="0094635C">
        <w:rPr>
          <w:rFonts w:ascii="Arial" w:eastAsia="Times New Roman" w:hAnsi="Arial" w:cs="Arial"/>
          <w:bCs/>
          <w:sz w:val="22"/>
          <w:szCs w:val="22"/>
        </w:rPr>
        <w:t xml:space="preserve">tranche of </w:t>
      </w:r>
      <w:r w:rsidR="00AB05B4">
        <w:rPr>
          <w:rFonts w:ascii="Arial" w:eastAsia="Times New Roman" w:hAnsi="Arial" w:cs="Arial"/>
          <w:bCs/>
          <w:sz w:val="22"/>
          <w:szCs w:val="22"/>
        </w:rPr>
        <w:t xml:space="preserve">a proposed offering of up to US$3 million aggregate principle amount </w:t>
      </w:r>
      <w:r w:rsidR="0094635C">
        <w:rPr>
          <w:rFonts w:ascii="Arial" w:eastAsia="Times New Roman" w:hAnsi="Arial" w:cs="Arial"/>
          <w:bCs/>
          <w:sz w:val="22"/>
          <w:szCs w:val="22"/>
        </w:rPr>
        <w:t xml:space="preserve">Convertible Notes </w:t>
      </w:r>
      <w:r w:rsidR="00E718F9">
        <w:rPr>
          <w:rFonts w:ascii="Arial" w:eastAsia="Times New Roman" w:hAnsi="Arial" w:cs="Arial"/>
          <w:bCs/>
          <w:sz w:val="22"/>
          <w:szCs w:val="22"/>
        </w:rPr>
        <w:t>(the “</w:t>
      </w:r>
      <w:r w:rsidR="0094635C">
        <w:rPr>
          <w:rFonts w:ascii="Arial" w:eastAsia="Times New Roman" w:hAnsi="Arial" w:cs="Arial"/>
          <w:bCs/>
          <w:sz w:val="22"/>
          <w:szCs w:val="22"/>
        </w:rPr>
        <w:t>Notes</w:t>
      </w:r>
      <w:r w:rsidR="00E718F9">
        <w:rPr>
          <w:rFonts w:ascii="Arial" w:eastAsia="Times New Roman" w:hAnsi="Arial" w:cs="Arial"/>
          <w:bCs/>
          <w:sz w:val="22"/>
          <w:szCs w:val="22"/>
        </w:rPr>
        <w:t>”)</w:t>
      </w:r>
      <w:r w:rsidR="0094635C">
        <w:rPr>
          <w:rFonts w:ascii="Arial" w:eastAsia="Times New Roman" w:hAnsi="Arial" w:cs="Arial"/>
          <w:bCs/>
          <w:sz w:val="22"/>
          <w:szCs w:val="22"/>
        </w:rPr>
        <w:t>.</w:t>
      </w:r>
    </w:p>
    <w:p w14:paraId="4C11DED5" w14:textId="77777777" w:rsidR="003B20C0" w:rsidRPr="003B20C0" w:rsidRDefault="003B20C0" w:rsidP="003B20C0">
      <w:pPr>
        <w:shd w:val="clear" w:color="auto" w:fill="FFFFFF"/>
        <w:jc w:val="both"/>
        <w:rPr>
          <w:rFonts w:ascii="Arial" w:eastAsiaTheme="minorEastAsia" w:hAnsi="Arial" w:cs="Arial"/>
          <w:bCs/>
          <w:iCs/>
          <w:color w:val="000000" w:themeColor="text1"/>
          <w:sz w:val="22"/>
          <w:szCs w:val="22"/>
        </w:rPr>
      </w:pPr>
    </w:p>
    <w:p w14:paraId="649E69A4" w14:textId="71F06F10" w:rsidR="003B20C0" w:rsidRDefault="003B20C0" w:rsidP="003B20C0">
      <w:pPr>
        <w:shd w:val="clear" w:color="auto" w:fill="FFFFFF"/>
        <w:jc w:val="both"/>
        <w:rPr>
          <w:rFonts w:ascii="Arial" w:eastAsiaTheme="minorEastAsia" w:hAnsi="Arial" w:cs="Arial"/>
          <w:bCs/>
          <w:iCs/>
          <w:color w:val="000000" w:themeColor="text1"/>
          <w:sz w:val="22"/>
          <w:szCs w:val="22"/>
        </w:rPr>
      </w:pPr>
      <w:r w:rsidRPr="00BB71CB">
        <w:rPr>
          <w:rFonts w:ascii="Arial" w:eastAsiaTheme="minorEastAsia" w:hAnsi="Arial" w:cs="Arial"/>
          <w:bCs/>
          <w:iCs/>
          <w:color w:val="000000" w:themeColor="text1"/>
          <w:sz w:val="22"/>
          <w:szCs w:val="22"/>
        </w:rPr>
        <w:t>All securities issued in connection with the Offering will be subject to a statutory hold period of four months plus a day from the date of issuance in accordance with applicable securities legislation.</w:t>
      </w:r>
    </w:p>
    <w:p w14:paraId="4998CFB9" w14:textId="16EEABA1" w:rsidR="00630930" w:rsidRPr="00137A47" w:rsidRDefault="002D555F" w:rsidP="00630930">
      <w:pPr>
        <w:shd w:val="clear" w:color="auto" w:fill="FFFFFF"/>
        <w:spacing w:before="100" w:beforeAutospacing="1" w:after="150"/>
        <w:ind w:right="-21"/>
        <w:jc w:val="both"/>
        <w:rPr>
          <w:rFonts w:ascii="Arial" w:hAnsi="Arial" w:cs="Arial"/>
          <w:b/>
          <w:bCs/>
          <w:sz w:val="22"/>
          <w:szCs w:val="22"/>
        </w:rPr>
      </w:pPr>
      <w:r>
        <w:rPr>
          <w:rFonts w:ascii="Arial" w:hAnsi="Arial" w:cs="Arial"/>
          <w:b/>
          <w:bCs/>
          <w:sz w:val="22"/>
          <w:szCs w:val="22"/>
        </w:rPr>
        <w:t>T</w:t>
      </w:r>
      <w:r w:rsidR="00630930" w:rsidRPr="00137A47">
        <w:rPr>
          <w:rFonts w:ascii="Arial" w:hAnsi="Arial" w:cs="Arial"/>
          <w:b/>
          <w:bCs/>
          <w:sz w:val="22"/>
          <w:szCs w:val="22"/>
        </w:rPr>
        <w:t>his press release does not constitute an offer to sell or the solicitation of an offer to buy these securities, nor shall it constitute an offer, solicitation or sale in any jurisdiction in which such offer, solicitation or sale is unlawful. These securities have not been, and will not be, registered under the United States Securities Act of 1933, as amended, or any state securities laws, and may not be offered or sold in the United States or to U.S. persons unless registered or exempt therefrom.</w:t>
      </w:r>
    </w:p>
    <w:p w14:paraId="05AC1AA3" w14:textId="77777777" w:rsidR="00630930" w:rsidRDefault="00630930" w:rsidP="001035AF">
      <w:pPr>
        <w:shd w:val="clear" w:color="auto" w:fill="FFFFFF"/>
        <w:rPr>
          <w:rFonts w:ascii="Arial" w:hAnsi="Arial" w:cs="Arial"/>
          <w:b/>
          <w:color w:val="000000" w:themeColor="text1"/>
          <w:sz w:val="22"/>
          <w:szCs w:val="22"/>
        </w:rPr>
      </w:pPr>
    </w:p>
    <w:p w14:paraId="42D3AEDE" w14:textId="77777777" w:rsidR="003D2F18" w:rsidRPr="002D541E" w:rsidRDefault="003D2F18" w:rsidP="001035AF">
      <w:pPr>
        <w:shd w:val="clear" w:color="auto" w:fill="FFFFFF"/>
        <w:rPr>
          <w:rFonts w:ascii="Arial" w:hAnsi="Arial" w:cs="Arial"/>
          <w:b/>
          <w:color w:val="000000" w:themeColor="text1"/>
          <w:sz w:val="22"/>
          <w:szCs w:val="22"/>
        </w:rPr>
      </w:pPr>
      <w:r w:rsidRPr="002D541E">
        <w:rPr>
          <w:rFonts w:ascii="Arial" w:hAnsi="Arial" w:cs="Arial"/>
          <w:b/>
          <w:color w:val="000000" w:themeColor="text1"/>
          <w:sz w:val="22"/>
          <w:szCs w:val="22"/>
        </w:rPr>
        <w:t>About Imagin Medical</w:t>
      </w:r>
    </w:p>
    <w:p w14:paraId="6659E16E" w14:textId="77777777" w:rsidR="003D2F18" w:rsidRPr="002D541E" w:rsidRDefault="003D2F18" w:rsidP="00E1324E">
      <w:pPr>
        <w:jc w:val="both"/>
        <w:rPr>
          <w:rFonts w:ascii="Arial" w:hAnsi="Arial" w:cs="Arial"/>
          <w:color w:val="000000" w:themeColor="text1"/>
          <w:sz w:val="22"/>
          <w:szCs w:val="22"/>
        </w:rPr>
      </w:pPr>
      <w:r w:rsidRPr="002D541E">
        <w:rPr>
          <w:rFonts w:ascii="Arial" w:hAnsi="Arial" w:cs="Arial"/>
          <w:color w:val="000000" w:themeColor="text1"/>
          <w:sz w:val="22"/>
          <w:szCs w:val="22"/>
        </w:rPr>
        <w:t xml:space="preserve">Imagin Medical is a surgical imaging company focused on advancing new methods of visualizing cancer during minimally invasive procedures. The Company believes its first product, the i/Blue™ Imaging System, with its proprietary optics and light sensors, will greatly increase the efficiency and accuracy of detecting cancer for removal, helping to reduce recurrence rates. The Company’s initial focus is bladder cancer. Learn more at </w:t>
      </w:r>
      <w:hyperlink r:id="rId10" w:history="1">
        <w:r w:rsidRPr="002D541E">
          <w:rPr>
            <w:rStyle w:val="Hyperlink"/>
            <w:rFonts w:ascii="Arial" w:hAnsi="Arial" w:cs="Arial"/>
            <w:sz w:val="22"/>
            <w:szCs w:val="22"/>
          </w:rPr>
          <w:t>www.imaginmedical.com</w:t>
        </w:r>
      </w:hyperlink>
      <w:r w:rsidRPr="002D541E">
        <w:rPr>
          <w:rFonts w:ascii="Arial" w:hAnsi="Arial" w:cs="Arial"/>
          <w:color w:val="auto"/>
          <w:sz w:val="22"/>
          <w:szCs w:val="22"/>
        </w:rPr>
        <w:t>.</w:t>
      </w:r>
    </w:p>
    <w:p w14:paraId="212A38CA"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 xml:space="preserve"> </w:t>
      </w:r>
    </w:p>
    <w:p w14:paraId="6BD17293" w14:textId="77777777" w:rsidR="003D2F18" w:rsidRPr="002D541E" w:rsidRDefault="003D2F18" w:rsidP="001035AF">
      <w:pPr>
        <w:rPr>
          <w:rFonts w:ascii="Arial" w:hAnsi="Arial" w:cs="Arial"/>
          <w:b/>
          <w:i/>
          <w:color w:val="000000" w:themeColor="text1"/>
          <w:sz w:val="22"/>
          <w:szCs w:val="22"/>
        </w:rPr>
      </w:pPr>
      <w:r w:rsidRPr="002D541E">
        <w:rPr>
          <w:rFonts w:ascii="Arial" w:hAnsi="Arial" w:cs="Arial"/>
          <w:b/>
          <w:i/>
          <w:color w:val="000000" w:themeColor="text1"/>
          <w:sz w:val="22"/>
          <w:szCs w:val="22"/>
        </w:rPr>
        <w:t xml:space="preserve">Forward-Looking Statements </w:t>
      </w:r>
    </w:p>
    <w:p w14:paraId="7DC99867" w14:textId="307758C1" w:rsidR="003D2F18" w:rsidRPr="002D541E" w:rsidRDefault="003D2F18" w:rsidP="00E1324E">
      <w:pPr>
        <w:jc w:val="both"/>
        <w:rPr>
          <w:rFonts w:ascii="Arial" w:hAnsi="Arial" w:cs="Arial"/>
          <w:i/>
          <w:color w:val="000000" w:themeColor="text1"/>
          <w:sz w:val="22"/>
          <w:szCs w:val="22"/>
        </w:rPr>
      </w:pPr>
      <w:r w:rsidRPr="002D541E">
        <w:rPr>
          <w:rFonts w:ascii="Arial" w:hAnsi="Arial" w:cs="Arial"/>
          <w:i/>
          <w:color w:val="000000" w:themeColor="text1"/>
          <w:sz w:val="22"/>
          <w:szCs w:val="22"/>
        </w:rPr>
        <w:t>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w:t>
      </w:r>
      <w:r w:rsidR="002E5417">
        <w:rPr>
          <w:rFonts w:ascii="Arial" w:hAnsi="Arial" w:cs="Arial"/>
          <w:i/>
          <w:color w:val="000000" w:themeColor="text1"/>
          <w:sz w:val="22"/>
          <w:szCs w:val="22"/>
        </w:rPr>
        <w:t xml:space="preserve"> </w:t>
      </w:r>
      <w:r w:rsidRPr="002D541E">
        <w:rPr>
          <w:rFonts w:ascii="Arial" w:hAnsi="Arial" w:cs="Arial"/>
          <w:i/>
          <w:color w:val="000000" w:themeColor="text1"/>
          <w:sz w:val="22"/>
          <w:szCs w:val="22"/>
        </w:rPr>
        <w:t>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9E8AB25" w14:textId="77777777" w:rsidR="003D2F18" w:rsidRPr="002D541E" w:rsidRDefault="003D2F18" w:rsidP="001035AF">
      <w:pPr>
        <w:rPr>
          <w:rFonts w:ascii="Arial" w:hAnsi="Arial" w:cs="Arial"/>
          <w:i/>
          <w:color w:val="000000" w:themeColor="text1"/>
          <w:sz w:val="22"/>
          <w:szCs w:val="22"/>
        </w:rPr>
      </w:pPr>
    </w:p>
    <w:p w14:paraId="2DFA6A82" w14:textId="17508A85" w:rsidR="003D2F18" w:rsidRPr="002D541E" w:rsidRDefault="003D2F18" w:rsidP="001035AF">
      <w:pPr>
        <w:rPr>
          <w:rFonts w:ascii="Arial" w:hAnsi="Arial" w:cs="Arial"/>
          <w:b/>
          <w:color w:val="000000" w:themeColor="text1"/>
          <w:sz w:val="22"/>
          <w:szCs w:val="22"/>
        </w:rPr>
      </w:pPr>
      <w:r w:rsidRPr="002D541E">
        <w:rPr>
          <w:rFonts w:ascii="Arial" w:hAnsi="Arial" w:cs="Arial"/>
          <w:b/>
          <w:color w:val="000000" w:themeColor="text1"/>
          <w:sz w:val="22"/>
          <w:szCs w:val="22"/>
        </w:rPr>
        <w:lastRenderedPageBreak/>
        <w:t>Contact:</w:t>
      </w:r>
    </w:p>
    <w:p w14:paraId="6D968E6B"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Jim Hutchens, President &amp; CEO</w:t>
      </w:r>
    </w:p>
    <w:p w14:paraId="43E29901" w14:textId="77777777" w:rsidR="003D2F18" w:rsidRPr="002D541E" w:rsidRDefault="003D2F18" w:rsidP="001035AF">
      <w:pPr>
        <w:rPr>
          <w:rFonts w:ascii="Arial" w:hAnsi="Arial" w:cs="Arial"/>
          <w:color w:val="000000" w:themeColor="text1"/>
          <w:sz w:val="22"/>
          <w:szCs w:val="22"/>
        </w:rPr>
      </w:pPr>
      <w:r w:rsidRPr="002D541E">
        <w:rPr>
          <w:rFonts w:ascii="Arial" w:hAnsi="Arial" w:cs="Arial"/>
          <w:color w:val="000000" w:themeColor="text1"/>
          <w:sz w:val="22"/>
          <w:szCs w:val="22"/>
        </w:rPr>
        <w:t>Telephone: 833-246-2446</w:t>
      </w:r>
    </w:p>
    <w:p w14:paraId="32732749" w14:textId="7866E32C" w:rsidR="006316F1" w:rsidRPr="002D541E" w:rsidRDefault="006316F1" w:rsidP="001035AF">
      <w:pPr>
        <w:tabs>
          <w:tab w:val="left" w:pos="270"/>
          <w:tab w:val="center" w:pos="4590"/>
          <w:tab w:val="left" w:pos="6127"/>
        </w:tabs>
        <w:rPr>
          <w:rFonts w:ascii="Arial" w:hAnsi="Arial" w:cs="Arial"/>
          <w:color w:val="000000" w:themeColor="text1"/>
          <w:sz w:val="22"/>
          <w:szCs w:val="22"/>
        </w:rPr>
      </w:pPr>
    </w:p>
    <w:p w14:paraId="1E2604A0" w14:textId="77777777" w:rsidR="001E2223" w:rsidRPr="002D541E" w:rsidRDefault="001E2223" w:rsidP="001035AF">
      <w:pPr>
        <w:tabs>
          <w:tab w:val="left" w:pos="270"/>
          <w:tab w:val="center" w:pos="4590"/>
          <w:tab w:val="left" w:pos="6127"/>
        </w:tabs>
        <w:rPr>
          <w:rFonts w:ascii="Arial" w:hAnsi="Arial" w:cs="Arial"/>
          <w:color w:val="000000" w:themeColor="text1"/>
          <w:sz w:val="22"/>
          <w:szCs w:val="22"/>
        </w:rPr>
      </w:pPr>
    </w:p>
    <w:sectPr w:rsidR="001E2223" w:rsidRPr="002D541E" w:rsidSect="001E79D4">
      <w:headerReference w:type="default" r:id="rId11"/>
      <w:footerReference w:type="default" r:id="rId12"/>
      <w:headerReference w:type="first" r:id="rId13"/>
      <w:footerReference w:type="first" r:id="rId14"/>
      <w:pgSz w:w="12240" w:h="15840"/>
      <w:pgMar w:top="1126" w:right="1710" w:bottom="153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521B1" w14:textId="77777777" w:rsidR="00744874" w:rsidRDefault="00744874">
      <w:r>
        <w:separator/>
      </w:r>
    </w:p>
  </w:endnote>
  <w:endnote w:type="continuationSeparator" w:id="0">
    <w:p w14:paraId="266A7E16" w14:textId="77777777" w:rsidR="00744874" w:rsidRDefault="007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20B0604020202020204"/>
    <w:charset w:val="80"/>
    <w:family w:val="auto"/>
    <w:notTrueType/>
    <w:pitch w:val="default"/>
    <w:sig w:usb0="00000000" w:usb1="08070000" w:usb2="00000010" w:usb3="00000000" w:csb0="00020000" w:csb1="00000000"/>
  </w:font>
  <w:font w:name="Arial-ItalicM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9030" w14:textId="7C9BBE94" w:rsidR="006316F1" w:rsidRPr="00630930" w:rsidRDefault="00F413FC" w:rsidP="00630930">
    <w:pPr>
      <w:pStyle w:val="Footer"/>
    </w:pPr>
    <w:r w:rsidRPr="0063093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200C7" w14:textId="6D94B2C9" w:rsidR="006316F1" w:rsidRPr="00630930" w:rsidRDefault="00F413FC" w:rsidP="00630930">
    <w:pPr>
      <w:pStyle w:val="Footer"/>
    </w:pPr>
    <w:r w:rsidRPr="006309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5405" w14:textId="77777777" w:rsidR="00744874" w:rsidRDefault="00744874">
      <w:pPr>
        <w:rPr>
          <w:noProof/>
        </w:rPr>
      </w:pPr>
      <w:r>
        <w:rPr>
          <w:noProof/>
        </w:rPr>
        <w:separator/>
      </w:r>
    </w:p>
  </w:footnote>
  <w:footnote w:type="continuationSeparator" w:id="0">
    <w:p w14:paraId="2D0750C2" w14:textId="77777777" w:rsidR="00744874" w:rsidRDefault="0074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979"/>
    <w:multiLevelType w:val="hybridMultilevel"/>
    <w:tmpl w:val="C054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7B6"/>
    <w:multiLevelType w:val="hybridMultilevel"/>
    <w:tmpl w:val="46E4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47D2"/>
    <w:multiLevelType w:val="hybridMultilevel"/>
    <w:tmpl w:val="F3CEBCF0"/>
    <w:lvl w:ilvl="0" w:tplc="E1A4FD5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4CC"/>
    <w:multiLevelType w:val="hybridMultilevel"/>
    <w:tmpl w:val="655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2DFA"/>
    <w:multiLevelType w:val="hybridMultilevel"/>
    <w:tmpl w:val="322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93843"/>
    <w:multiLevelType w:val="hybridMultilevel"/>
    <w:tmpl w:val="3D96188E"/>
    <w:lvl w:ilvl="0" w:tplc="B1603C3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E74"/>
    <w:multiLevelType w:val="hybridMultilevel"/>
    <w:tmpl w:val="2B3013EC"/>
    <w:lvl w:ilvl="0" w:tplc="C06EC68A">
      <w:start w:val="90"/>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219A8"/>
    <w:multiLevelType w:val="hybridMultilevel"/>
    <w:tmpl w:val="13BE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DC917C9"/>
    <w:multiLevelType w:val="hybridMultilevel"/>
    <w:tmpl w:val="2DD4A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6BD2"/>
    <w:multiLevelType w:val="hybridMultilevel"/>
    <w:tmpl w:val="D8B8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E4E2B"/>
    <w:multiLevelType w:val="hybridMultilevel"/>
    <w:tmpl w:val="2FE605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E833651"/>
    <w:multiLevelType w:val="hybridMultilevel"/>
    <w:tmpl w:val="EF6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0"/>
  </w:num>
  <w:num w:numId="6">
    <w:abstractNumId w:val="2"/>
  </w:num>
  <w:num w:numId="7">
    <w:abstractNumId w:val="7"/>
  </w:num>
  <w:num w:numId="8">
    <w:abstractNumId w:val="12"/>
  </w:num>
  <w:num w:numId="9">
    <w:abstractNumId w:val="9"/>
  </w:num>
  <w:num w:numId="10">
    <w:abstractNumId w:val="1"/>
  </w:num>
  <w:num w:numId="11">
    <w:abstractNumId w:val="6"/>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F1"/>
    <w:rsid w:val="00001B29"/>
    <w:rsid w:val="000106E1"/>
    <w:rsid w:val="00014405"/>
    <w:rsid w:val="0002178B"/>
    <w:rsid w:val="00033648"/>
    <w:rsid w:val="000349DE"/>
    <w:rsid w:val="00052284"/>
    <w:rsid w:val="00052EE1"/>
    <w:rsid w:val="000564E8"/>
    <w:rsid w:val="000564EC"/>
    <w:rsid w:val="000569D8"/>
    <w:rsid w:val="00057ACF"/>
    <w:rsid w:val="0006586E"/>
    <w:rsid w:val="00065882"/>
    <w:rsid w:val="00066134"/>
    <w:rsid w:val="0007789D"/>
    <w:rsid w:val="00086BB2"/>
    <w:rsid w:val="000903E7"/>
    <w:rsid w:val="00090E9C"/>
    <w:rsid w:val="000A0D8F"/>
    <w:rsid w:val="000A26BD"/>
    <w:rsid w:val="000A4CB1"/>
    <w:rsid w:val="000A657F"/>
    <w:rsid w:val="000A75D2"/>
    <w:rsid w:val="000B28B8"/>
    <w:rsid w:val="000B334B"/>
    <w:rsid w:val="000B4736"/>
    <w:rsid w:val="000B5BF0"/>
    <w:rsid w:val="000B6CA5"/>
    <w:rsid w:val="000B7A67"/>
    <w:rsid w:val="000C42A7"/>
    <w:rsid w:val="000C4828"/>
    <w:rsid w:val="000C7FE5"/>
    <w:rsid w:val="000D0853"/>
    <w:rsid w:val="000D1FD4"/>
    <w:rsid w:val="000D57A3"/>
    <w:rsid w:val="000D590E"/>
    <w:rsid w:val="000E2300"/>
    <w:rsid w:val="000E4C2F"/>
    <w:rsid w:val="000E5379"/>
    <w:rsid w:val="000E6CD2"/>
    <w:rsid w:val="000F32C9"/>
    <w:rsid w:val="00101671"/>
    <w:rsid w:val="001035AF"/>
    <w:rsid w:val="00104B18"/>
    <w:rsid w:val="00115334"/>
    <w:rsid w:val="001208B0"/>
    <w:rsid w:val="001238D2"/>
    <w:rsid w:val="00127A80"/>
    <w:rsid w:val="00137A47"/>
    <w:rsid w:val="00143E8E"/>
    <w:rsid w:val="00145CD6"/>
    <w:rsid w:val="00151BBD"/>
    <w:rsid w:val="001546BC"/>
    <w:rsid w:val="00156201"/>
    <w:rsid w:val="00161EC4"/>
    <w:rsid w:val="00165444"/>
    <w:rsid w:val="00165926"/>
    <w:rsid w:val="00165C62"/>
    <w:rsid w:val="001674DF"/>
    <w:rsid w:val="00173282"/>
    <w:rsid w:val="00174FCE"/>
    <w:rsid w:val="001803E4"/>
    <w:rsid w:val="00181566"/>
    <w:rsid w:val="00184A3D"/>
    <w:rsid w:val="00185DBB"/>
    <w:rsid w:val="00192722"/>
    <w:rsid w:val="00192F97"/>
    <w:rsid w:val="00192F9A"/>
    <w:rsid w:val="0019500A"/>
    <w:rsid w:val="00195213"/>
    <w:rsid w:val="001A3796"/>
    <w:rsid w:val="001B110B"/>
    <w:rsid w:val="001B7BF7"/>
    <w:rsid w:val="001C4B29"/>
    <w:rsid w:val="001D34D1"/>
    <w:rsid w:val="001D467D"/>
    <w:rsid w:val="001E2223"/>
    <w:rsid w:val="001E49B0"/>
    <w:rsid w:val="001E79D4"/>
    <w:rsid w:val="001F2618"/>
    <w:rsid w:val="001F39BF"/>
    <w:rsid w:val="001F55A5"/>
    <w:rsid w:val="001F796C"/>
    <w:rsid w:val="001F7EE6"/>
    <w:rsid w:val="00200706"/>
    <w:rsid w:val="00201345"/>
    <w:rsid w:val="00210B7B"/>
    <w:rsid w:val="00211045"/>
    <w:rsid w:val="002128C3"/>
    <w:rsid w:val="00215B38"/>
    <w:rsid w:val="00216E49"/>
    <w:rsid w:val="00217A3A"/>
    <w:rsid w:val="00223DC4"/>
    <w:rsid w:val="00225780"/>
    <w:rsid w:val="00226366"/>
    <w:rsid w:val="00230D34"/>
    <w:rsid w:val="00234D4D"/>
    <w:rsid w:val="00236561"/>
    <w:rsid w:val="0024001C"/>
    <w:rsid w:val="00241238"/>
    <w:rsid w:val="00242792"/>
    <w:rsid w:val="00242EBC"/>
    <w:rsid w:val="00243440"/>
    <w:rsid w:val="002457AC"/>
    <w:rsid w:val="00247927"/>
    <w:rsid w:val="00251A58"/>
    <w:rsid w:val="00252441"/>
    <w:rsid w:val="00256B70"/>
    <w:rsid w:val="00257AB6"/>
    <w:rsid w:val="00263181"/>
    <w:rsid w:val="00264CA3"/>
    <w:rsid w:val="00265B0C"/>
    <w:rsid w:val="00265D36"/>
    <w:rsid w:val="0027156E"/>
    <w:rsid w:val="00272331"/>
    <w:rsid w:val="00275CC5"/>
    <w:rsid w:val="00276B03"/>
    <w:rsid w:val="0028350D"/>
    <w:rsid w:val="00291062"/>
    <w:rsid w:val="00291309"/>
    <w:rsid w:val="00292217"/>
    <w:rsid w:val="00293B99"/>
    <w:rsid w:val="002A1789"/>
    <w:rsid w:val="002A244F"/>
    <w:rsid w:val="002B1163"/>
    <w:rsid w:val="002B1EF4"/>
    <w:rsid w:val="002B7FB3"/>
    <w:rsid w:val="002C3FC4"/>
    <w:rsid w:val="002C4CB0"/>
    <w:rsid w:val="002C6850"/>
    <w:rsid w:val="002D21CC"/>
    <w:rsid w:val="002D541E"/>
    <w:rsid w:val="002D555F"/>
    <w:rsid w:val="002E12B0"/>
    <w:rsid w:val="002E16C7"/>
    <w:rsid w:val="002E489A"/>
    <w:rsid w:val="002E5415"/>
    <w:rsid w:val="002E5417"/>
    <w:rsid w:val="0030006A"/>
    <w:rsid w:val="0030055C"/>
    <w:rsid w:val="00300D52"/>
    <w:rsid w:val="003023C4"/>
    <w:rsid w:val="0030274F"/>
    <w:rsid w:val="0030358B"/>
    <w:rsid w:val="00307F83"/>
    <w:rsid w:val="003123EB"/>
    <w:rsid w:val="00313045"/>
    <w:rsid w:val="00317703"/>
    <w:rsid w:val="003219C2"/>
    <w:rsid w:val="00322C35"/>
    <w:rsid w:val="00324177"/>
    <w:rsid w:val="00337A43"/>
    <w:rsid w:val="003405A0"/>
    <w:rsid w:val="003422A3"/>
    <w:rsid w:val="00345087"/>
    <w:rsid w:val="00345321"/>
    <w:rsid w:val="00354588"/>
    <w:rsid w:val="00364A6F"/>
    <w:rsid w:val="003716C0"/>
    <w:rsid w:val="00374659"/>
    <w:rsid w:val="00377E9E"/>
    <w:rsid w:val="003800BE"/>
    <w:rsid w:val="00384549"/>
    <w:rsid w:val="00386763"/>
    <w:rsid w:val="00387164"/>
    <w:rsid w:val="003A4E58"/>
    <w:rsid w:val="003A6090"/>
    <w:rsid w:val="003B20C0"/>
    <w:rsid w:val="003B24EF"/>
    <w:rsid w:val="003B27C3"/>
    <w:rsid w:val="003B5FFF"/>
    <w:rsid w:val="003B6B8F"/>
    <w:rsid w:val="003D1638"/>
    <w:rsid w:val="003D2452"/>
    <w:rsid w:val="003D2F18"/>
    <w:rsid w:val="003D3798"/>
    <w:rsid w:val="003D5E09"/>
    <w:rsid w:val="003D755A"/>
    <w:rsid w:val="003D7A71"/>
    <w:rsid w:val="003E5F14"/>
    <w:rsid w:val="003F38BA"/>
    <w:rsid w:val="003F3E9B"/>
    <w:rsid w:val="003F3EFA"/>
    <w:rsid w:val="003F4D2B"/>
    <w:rsid w:val="003F5A15"/>
    <w:rsid w:val="0040030A"/>
    <w:rsid w:val="00407654"/>
    <w:rsid w:val="0041173C"/>
    <w:rsid w:val="004142E9"/>
    <w:rsid w:val="00431BE4"/>
    <w:rsid w:val="00432698"/>
    <w:rsid w:val="00434BFC"/>
    <w:rsid w:val="00441909"/>
    <w:rsid w:val="00443A66"/>
    <w:rsid w:val="0044401F"/>
    <w:rsid w:val="00453C73"/>
    <w:rsid w:val="00456BF8"/>
    <w:rsid w:val="00460E22"/>
    <w:rsid w:val="00462753"/>
    <w:rsid w:val="00463228"/>
    <w:rsid w:val="004655D0"/>
    <w:rsid w:val="00467787"/>
    <w:rsid w:val="0047202E"/>
    <w:rsid w:val="00473EB4"/>
    <w:rsid w:val="00474EE8"/>
    <w:rsid w:val="00480148"/>
    <w:rsid w:val="00497640"/>
    <w:rsid w:val="004977C7"/>
    <w:rsid w:val="004A08B9"/>
    <w:rsid w:val="004B3319"/>
    <w:rsid w:val="004B6810"/>
    <w:rsid w:val="004C7D80"/>
    <w:rsid w:val="004F2AA8"/>
    <w:rsid w:val="004F2F35"/>
    <w:rsid w:val="004F5B61"/>
    <w:rsid w:val="005072D9"/>
    <w:rsid w:val="00513F5C"/>
    <w:rsid w:val="00517F64"/>
    <w:rsid w:val="005234DE"/>
    <w:rsid w:val="0052490C"/>
    <w:rsid w:val="0052649D"/>
    <w:rsid w:val="00536530"/>
    <w:rsid w:val="00540058"/>
    <w:rsid w:val="005402A2"/>
    <w:rsid w:val="00541D99"/>
    <w:rsid w:val="0055196A"/>
    <w:rsid w:val="00551BD4"/>
    <w:rsid w:val="0056132D"/>
    <w:rsid w:val="005675AE"/>
    <w:rsid w:val="00573B9E"/>
    <w:rsid w:val="00575CF4"/>
    <w:rsid w:val="00577C64"/>
    <w:rsid w:val="00582915"/>
    <w:rsid w:val="00590A86"/>
    <w:rsid w:val="00594AB0"/>
    <w:rsid w:val="0059789A"/>
    <w:rsid w:val="005A3745"/>
    <w:rsid w:val="005A3DA9"/>
    <w:rsid w:val="005A4207"/>
    <w:rsid w:val="005B4C1D"/>
    <w:rsid w:val="005C0D2A"/>
    <w:rsid w:val="005C10CA"/>
    <w:rsid w:val="005C11F9"/>
    <w:rsid w:val="005C18DE"/>
    <w:rsid w:val="005D20EB"/>
    <w:rsid w:val="005E011E"/>
    <w:rsid w:val="005E127D"/>
    <w:rsid w:val="005E2CCB"/>
    <w:rsid w:val="005E7124"/>
    <w:rsid w:val="005F36A5"/>
    <w:rsid w:val="005F4D33"/>
    <w:rsid w:val="005F53DE"/>
    <w:rsid w:val="005F6EB5"/>
    <w:rsid w:val="006008B6"/>
    <w:rsid w:val="006022E0"/>
    <w:rsid w:val="006060F9"/>
    <w:rsid w:val="00606A97"/>
    <w:rsid w:val="00613500"/>
    <w:rsid w:val="006208D8"/>
    <w:rsid w:val="006272CB"/>
    <w:rsid w:val="00627868"/>
    <w:rsid w:val="00627B42"/>
    <w:rsid w:val="00630930"/>
    <w:rsid w:val="006316F1"/>
    <w:rsid w:val="006330B6"/>
    <w:rsid w:val="00633F00"/>
    <w:rsid w:val="00634D44"/>
    <w:rsid w:val="00641EE6"/>
    <w:rsid w:val="00643738"/>
    <w:rsid w:val="00643C9B"/>
    <w:rsid w:val="00644DE3"/>
    <w:rsid w:val="00655CB2"/>
    <w:rsid w:val="00655CBE"/>
    <w:rsid w:val="00656676"/>
    <w:rsid w:val="00657B84"/>
    <w:rsid w:val="006604FE"/>
    <w:rsid w:val="00663C40"/>
    <w:rsid w:val="0066433C"/>
    <w:rsid w:val="00671FA1"/>
    <w:rsid w:val="00674827"/>
    <w:rsid w:val="00683DDF"/>
    <w:rsid w:val="00691715"/>
    <w:rsid w:val="00691D21"/>
    <w:rsid w:val="0069266A"/>
    <w:rsid w:val="00693886"/>
    <w:rsid w:val="00694E4C"/>
    <w:rsid w:val="006C47DF"/>
    <w:rsid w:val="006D31AD"/>
    <w:rsid w:val="006D36FF"/>
    <w:rsid w:val="006D5A3B"/>
    <w:rsid w:val="006F4364"/>
    <w:rsid w:val="006F5191"/>
    <w:rsid w:val="006F620D"/>
    <w:rsid w:val="007020F0"/>
    <w:rsid w:val="00703FC5"/>
    <w:rsid w:val="00711714"/>
    <w:rsid w:val="007133A1"/>
    <w:rsid w:val="00717E8C"/>
    <w:rsid w:val="00721D3B"/>
    <w:rsid w:val="00723E88"/>
    <w:rsid w:val="0072531C"/>
    <w:rsid w:val="007279CC"/>
    <w:rsid w:val="007340F8"/>
    <w:rsid w:val="00734416"/>
    <w:rsid w:val="00736092"/>
    <w:rsid w:val="007378F4"/>
    <w:rsid w:val="00744874"/>
    <w:rsid w:val="00750354"/>
    <w:rsid w:val="00751EAF"/>
    <w:rsid w:val="00753465"/>
    <w:rsid w:val="00760F12"/>
    <w:rsid w:val="0076324B"/>
    <w:rsid w:val="00763391"/>
    <w:rsid w:val="00764444"/>
    <w:rsid w:val="00764B3E"/>
    <w:rsid w:val="00773D79"/>
    <w:rsid w:val="00774BB1"/>
    <w:rsid w:val="007804F0"/>
    <w:rsid w:val="00782477"/>
    <w:rsid w:val="00782D81"/>
    <w:rsid w:val="00782F16"/>
    <w:rsid w:val="00782F97"/>
    <w:rsid w:val="0078740E"/>
    <w:rsid w:val="007B048B"/>
    <w:rsid w:val="007B2F42"/>
    <w:rsid w:val="007B65F0"/>
    <w:rsid w:val="007C1226"/>
    <w:rsid w:val="007C5D23"/>
    <w:rsid w:val="007D6402"/>
    <w:rsid w:val="007E49BF"/>
    <w:rsid w:val="007F34BE"/>
    <w:rsid w:val="007F688E"/>
    <w:rsid w:val="00800401"/>
    <w:rsid w:val="00801A73"/>
    <w:rsid w:val="00802101"/>
    <w:rsid w:val="0081046F"/>
    <w:rsid w:val="0081305B"/>
    <w:rsid w:val="008205F1"/>
    <w:rsid w:val="00836FFC"/>
    <w:rsid w:val="00837B4E"/>
    <w:rsid w:val="008422AB"/>
    <w:rsid w:val="00852727"/>
    <w:rsid w:val="008579C5"/>
    <w:rsid w:val="00863246"/>
    <w:rsid w:val="00865924"/>
    <w:rsid w:val="00866002"/>
    <w:rsid w:val="008669E5"/>
    <w:rsid w:val="00867576"/>
    <w:rsid w:val="00871748"/>
    <w:rsid w:val="00872C20"/>
    <w:rsid w:val="00884CE2"/>
    <w:rsid w:val="008923BE"/>
    <w:rsid w:val="00893A85"/>
    <w:rsid w:val="008A3DDB"/>
    <w:rsid w:val="008B57F5"/>
    <w:rsid w:val="008C16F4"/>
    <w:rsid w:val="008C29FD"/>
    <w:rsid w:val="008C43F4"/>
    <w:rsid w:val="008C656F"/>
    <w:rsid w:val="008D07C0"/>
    <w:rsid w:val="008D0B7D"/>
    <w:rsid w:val="008D11DA"/>
    <w:rsid w:val="008D3820"/>
    <w:rsid w:val="008E0522"/>
    <w:rsid w:val="008E1DF5"/>
    <w:rsid w:val="008E6CAC"/>
    <w:rsid w:val="008F3FC9"/>
    <w:rsid w:val="008F4255"/>
    <w:rsid w:val="0090094C"/>
    <w:rsid w:val="00900B1B"/>
    <w:rsid w:val="00901066"/>
    <w:rsid w:val="0090137B"/>
    <w:rsid w:val="00902455"/>
    <w:rsid w:val="00903937"/>
    <w:rsid w:val="00903F38"/>
    <w:rsid w:val="009045CF"/>
    <w:rsid w:val="00907124"/>
    <w:rsid w:val="009126D2"/>
    <w:rsid w:val="00920164"/>
    <w:rsid w:val="00932706"/>
    <w:rsid w:val="009336C1"/>
    <w:rsid w:val="00936AA7"/>
    <w:rsid w:val="0094635C"/>
    <w:rsid w:val="00946562"/>
    <w:rsid w:val="00955235"/>
    <w:rsid w:val="009576B4"/>
    <w:rsid w:val="00965244"/>
    <w:rsid w:val="0098353C"/>
    <w:rsid w:val="00983C6E"/>
    <w:rsid w:val="00983F8C"/>
    <w:rsid w:val="009845DA"/>
    <w:rsid w:val="0098662B"/>
    <w:rsid w:val="0099345D"/>
    <w:rsid w:val="009A0715"/>
    <w:rsid w:val="009A5A26"/>
    <w:rsid w:val="009A7824"/>
    <w:rsid w:val="009B300C"/>
    <w:rsid w:val="009B3322"/>
    <w:rsid w:val="009B535E"/>
    <w:rsid w:val="009B5781"/>
    <w:rsid w:val="009C33F9"/>
    <w:rsid w:val="009C3E1E"/>
    <w:rsid w:val="009D4DEC"/>
    <w:rsid w:val="009E10CA"/>
    <w:rsid w:val="009E1FAB"/>
    <w:rsid w:val="009E5F7A"/>
    <w:rsid w:val="009E796D"/>
    <w:rsid w:val="009F0930"/>
    <w:rsid w:val="009F0993"/>
    <w:rsid w:val="00A02742"/>
    <w:rsid w:val="00A02DEA"/>
    <w:rsid w:val="00A03A2C"/>
    <w:rsid w:val="00A05068"/>
    <w:rsid w:val="00A06882"/>
    <w:rsid w:val="00A1336D"/>
    <w:rsid w:val="00A26195"/>
    <w:rsid w:val="00A26989"/>
    <w:rsid w:val="00A30267"/>
    <w:rsid w:val="00A315DF"/>
    <w:rsid w:val="00A34964"/>
    <w:rsid w:val="00A34B4A"/>
    <w:rsid w:val="00A368BB"/>
    <w:rsid w:val="00A554B8"/>
    <w:rsid w:val="00A555D2"/>
    <w:rsid w:val="00A55A72"/>
    <w:rsid w:val="00A61E4B"/>
    <w:rsid w:val="00A63ADE"/>
    <w:rsid w:val="00A66C56"/>
    <w:rsid w:val="00A73EAF"/>
    <w:rsid w:val="00A80E26"/>
    <w:rsid w:val="00A84614"/>
    <w:rsid w:val="00A84E9D"/>
    <w:rsid w:val="00A84F87"/>
    <w:rsid w:val="00A85279"/>
    <w:rsid w:val="00A94B3F"/>
    <w:rsid w:val="00AA1049"/>
    <w:rsid w:val="00AA1120"/>
    <w:rsid w:val="00AA1B63"/>
    <w:rsid w:val="00AA2AC9"/>
    <w:rsid w:val="00AA2C5F"/>
    <w:rsid w:val="00AA3F78"/>
    <w:rsid w:val="00AA5AE0"/>
    <w:rsid w:val="00AA62AD"/>
    <w:rsid w:val="00AA6B43"/>
    <w:rsid w:val="00AB05B4"/>
    <w:rsid w:val="00AC0576"/>
    <w:rsid w:val="00AC0851"/>
    <w:rsid w:val="00AC12C7"/>
    <w:rsid w:val="00AC2E36"/>
    <w:rsid w:val="00AC6A37"/>
    <w:rsid w:val="00AD27F0"/>
    <w:rsid w:val="00AD3DD5"/>
    <w:rsid w:val="00AE5939"/>
    <w:rsid w:val="00AF4F39"/>
    <w:rsid w:val="00AF56F0"/>
    <w:rsid w:val="00B06DBA"/>
    <w:rsid w:val="00B10857"/>
    <w:rsid w:val="00B1465D"/>
    <w:rsid w:val="00B14CD1"/>
    <w:rsid w:val="00B17739"/>
    <w:rsid w:val="00B20FD4"/>
    <w:rsid w:val="00B2268D"/>
    <w:rsid w:val="00B30587"/>
    <w:rsid w:val="00B33556"/>
    <w:rsid w:val="00B37DF5"/>
    <w:rsid w:val="00B40C63"/>
    <w:rsid w:val="00B4122B"/>
    <w:rsid w:val="00B43331"/>
    <w:rsid w:val="00B4523E"/>
    <w:rsid w:val="00B46EFB"/>
    <w:rsid w:val="00B5188C"/>
    <w:rsid w:val="00B51ED4"/>
    <w:rsid w:val="00B52155"/>
    <w:rsid w:val="00B541C2"/>
    <w:rsid w:val="00B648EB"/>
    <w:rsid w:val="00B71F77"/>
    <w:rsid w:val="00B735FD"/>
    <w:rsid w:val="00B73C2D"/>
    <w:rsid w:val="00B766A7"/>
    <w:rsid w:val="00B76E05"/>
    <w:rsid w:val="00B804A1"/>
    <w:rsid w:val="00B81C68"/>
    <w:rsid w:val="00B82A82"/>
    <w:rsid w:val="00B83E71"/>
    <w:rsid w:val="00B90DF8"/>
    <w:rsid w:val="00B911AA"/>
    <w:rsid w:val="00B917B0"/>
    <w:rsid w:val="00B92234"/>
    <w:rsid w:val="00B93ABC"/>
    <w:rsid w:val="00B96631"/>
    <w:rsid w:val="00B96756"/>
    <w:rsid w:val="00B97D8C"/>
    <w:rsid w:val="00BB2CE1"/>
    <w:rsid w:val="00BB505B"/>
    <w:rsid w:val="00BB5631"/>
    <w:rsid w:val="00BB6A4E"/>
    <w:rsid w:val="00BB71CB"/>
    <w:rsid w:val="00BC042A"/>
    <w:rsid w:val="00BC61DC"/>
    <w:rsid w:val="00BC643F"/>
    <w:rsid w:val="00BC738E"/>
    <w:rsid w:val="00BD1C88"/>
    <w:rsid w:val="00BD7A71"/>
    <w:rsid w:val="00BE0430"/>
    <w:rsid w:val="00BE1886"/>
    <w:rsid w:val="00BF3863"/>
    <w:rsid w:val="00BF3B27"/>
    <w:rsid w:val="00BF4E34"/>
    <w:rsid w:val="00C03B9C"/>
    <w:rsid w:val="00C04116"/>
    <w:rsid w:val="00C05D53"/>
    <w:rsid w:val="00C10762"/>
    <w:rsid w:val="00C11892"/>
    <w:rsid w:val="00C12E0E"/>
    <w:rsid w:val="00C131EE"/>
    <w:rsid w:val="00C13EA5"/>
    <w:rsid w:val="00C1440D"/>
    <w:rsid w:val="00C51658"/>
    <w:rsid w:val="00C51D5A"/>
    <w:rsid w:val="00C52F82"/>
    <w:rsid w:val="00C56E9A"/>
    <w:rsid w:val="00C575B3"/>
    <w:rsid w:val="00C72722"/>
    <w:rsid w:val="00C729D5"/>
    <w:rsid w:val="00C803AA"/>
    <w:rsid w:val="00C8712B"/>
    <w:rsid w:val="00C94B08"/>
    <w:rsid w:val="00C96FCD"/>
    <w:rsid w:val="00CA1D8A"/>
    <w:rsid w:val="00CA5ED5"/>
    <w:rsid w:val="00CB483F"/>
    <w:rsid w:val="00CC20AD"/>
    <w:rsid w:val="00CC3CD2"/>
    <w:rsid w:val="00CC6F9C"/>
    <w:rsid w:val="00CD00E9"/>
    <w:rsid w:val="00CD13BA"/>
    <w:rsid w:val="00CD4265"/>
    <w:rsid w:val="00CE658A"/>
    <w:rsid w:val="00CF2A5E"/>
    <w:rsid w:val="00CF48DC"/>
    <w:rsid w:val="00CF7C35"/>
    <w:rsid w:val="00D01E64"/>
    <w:rsid w:val="00D079DE"/>
    <w:rsid w:val="00D15A90"/>
    <w:rsid w:val="00D25ED5"/>
    <w:rsid w:val="00D3424D"/>
    <w:rsid w:val="00D41843"/>
    <w:rsid w:val="00D43588"/>
    <w:rsid w:val="00D45E64"/>
    <w:rsid w:val="00D46638"/>
    <w:rsid w:val="00D47B44"/>
    <w:rsid w:val="00D52D2A"/>
    <w:rsid w:val="00D5637A"/>
    <w:rsid w:val="00D65661"/>
    <w:rsid w:val="00D65ADA"/>
    <w:rsid w:val="00D739E0"/>
    <w:rsid w:val="00D77F6B"/>
    <w:rsid w:val="00D84028"/>
    <w:rsid w:val="00D867C8"/>
    <w:rsid w:val="00D910C1"/>
    <w:rsid w:val="00D912E1"/>
    <w:rsid w:val="00D9255C"/>
    <w:rsid w:val="00DA169D"/>
    <w:rsid w:val="00DB5E58"/>
    <w:rsid w:val="00DC06A4"/>
    <w:rsid w:val="00DC0856"/>
    <w:rsid w:val="00DC7763"/>
    <w:rsid w:val="00DD13DC"/>
    <w:rsid w:val="00DE239D"/>
    <w:rsid w:val="00DF01E7"/>
    <w:rsid w:val="00DF1D6A"/>
    <w:rsid w:val="00DF4012"/>
    <w:rsid w:val="00E03138"/>
    <w:rsid w:val="00E0599D"/>
    <w:rsid w:val="00E101A5"/>
    <w:rsid w:val="00E11E07"/>
    <w:rsid w:val="00E1324E"/>
    <w:rsid w:val="00E26C62"/>
    <w:rsid w:val="00E308C0"/>
    <w:rsid w:val="00E315D0"/>
    <w:rsid w:val="00E31AF6"/>
    <w:rsid w:val="00E34D19"/>
    <w:rsid w:val="00E37167"/>
    <w:rsid w:val="00E37DD7"/>
    <w:rsid w:val="00E62BCE"/>
    <w:rsid w:val="00E63BC4"/>
    <w:rsid w:val="00E65E9C"/>
    <w:rsid w:val="00E67E64"/>
    <w:rsid w:val="00E718F9"/>
    <w:rsid w:val="00E77251"/>
    <w:rsid w:val="00E77DCA"/>
    <w:rsid w:val="00E80914"/>
    <w:rsid w:val="00E827C6"/>
    <w:rsid w:val="00E85362"/>
    <w:rsid w:val="00E9509C"/>
    <w:rsid w:val="00E9678D"/>
    <w:rsid w:val="00E9697F"/>
    <w:rsid w:val="00EA2FA7"/>
    <w:rsid w:val="00EA2FFD"/>
    <w:rsid w:val="00EA458B"/>
    <w:rsid w:val="00EA6FE9"/>
    <w:rsid w:val="00EA7CE2"/>
    <w:rsid w:val="00EB40BA"/>
    <w:rsid w:val="00EB48A2"/>
    <w:rsid w:val="00EB49C1"/>
    <w:rsid w:val="00EC2A87"/>
    <w:rsid w:val="00EC31B4"/>
    <w:rsid w:val="00EC3EA7"/>
    <w:rsid w:val="00EC4DD9"/>
    <w:rsid w:val="00EC5A12"/>
    <w:rsid w:val="00EC7321"/>
    <w:rsid w:val="00EC7C1E"/>
    <w:rsid w:val="00ED02C0"/>
    <w:rsid w:val="00ED143A"/>
    <w:rsid w:val="00ED3D7A"/>
    <w:rsid w:val="00ED5285"/>
    <w:rsid w:val="00ED6826"/>
    <w:rsid w:val="00ED7157"/>
    <w:rsid w:val="00EE2437"/>
    <w:rsid w:val="00EE27EE"/>
    <w:rsid w:val="00EE6125"/>
    <w:rsid w:val="00EE7BC1"/>
    <w:rsid w:val="00EF0681"/>
    <w:rsid w:val="00F00272"/>
    <w:rsid w:val="00F01732"/>
    <w:rsid w:val="00F027B1"/>
    <w:rsid w:val="00F04818"/>
    <w:rsid w:val="00F07997"/>
    <w:rsid w:val="00F13CED"/>
    <w:rsid w:val="00F14FAE"/>
    <w:rsid w:val="00F15A76"/>
    <w:rsid w:val="00F1674F"/>
    <w:rsid w:val="00F17B68"/>
    <w:rsid w:val="00F20BB0"/>
    <w:rsid w:val="00F21E01"/>
    <w:rsid w:val="00F239CF"/>
    <w:rsid w:val="00F25AD1"/>
    <w:rsid w:val="00F27509"/>
    <w:rsid w:val="00F3264E"/>
    <w:rsid w:val="00F413FC"/>
    <w:rsid w:val="00F441F7"/>
    <w:rsid w:val="00F458BF"/>
    <w:rsid w:val="00F52CA8"/>
    <w:rsid w:val="00F530E8"/>
    <w:rsid w:val="00F57B49"/>
    <w:rsid w:val="00F60079"/>
    <w:rsid w:val="00F60604"/>
    <w:rsid w:val="00F62F9A"/>
    <w:rsid w:val="00F63ED4"/>
    <w:rsid w:val="00F70039"/>
    <w:rsid w:val="00F77333"/>
    <w:rsid w:val="00F80075"/>
    <w:rsid w:val="00F84074"/>
    <w:rsid w:val="00F84432"/>
    <w:rsid w:val="00F93179"/>
    <w:rsid w:val="00F97DE5"/>
    <w:rsid w:val="00FA5E8F"/>
    <w:rsid w:val="00FA5F4E"/>
    <w:rsid w:val="00FC01D9"/>
    <w:rsid w:val="00FC2245"/>
    <w:rsid w:val="00FC31FC"/>
    <w:rsid w:val="00FD4621"/>
    <w:rsid w:val="00FD571F"/>
    <w:rsid w:val="00FE0A73"/>
    <w:rsid w:val="00FE1DEF"/>
    <w:rsid w:val="00FE479A"/>
    <w:rsid w:val="00FE585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B6CA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FD57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character" w:customStyle="1" w:styleId="UnresolvedMention3">
    <w:name w:val="Unresolved Mention3"/>
    <w:basedOn w:val="DefaultParagraphFont"/>
    <w:uiPriority w:val="99"/>
    <w:rsid w:val="00BB2CE1"/>
    <w:rPr>
      <w:color w:val="605E5C"/>
      <w:shd w:val="clear" w:color="auto" w:fill="E1DFDD"/>
    </w:rPr>
  </w:style>
  <w:style w:type="character" w:customStyle="1" w:styleId="UnresolvedMention4">
    <w:name w:val="Unresolved Mention4"/>
    <w:basedOn w:val="DefaultParagraphFont"/>
    <w:uiPriority w:val="99"/>
    <w:rsid w:val="00201345"/>
    <w:rPr>
      <w:color w:val="605E5C"/>
      <w:shd w:val="clear" w:color="auto" w:fill="E1DFDD"/>
    </w:rPr>
  </w:style>
  <w:style w:type="character" w:customStyle="1" w:styleId="Heading2Char">
    <w:name w:val="Heading 2 Char"/>
    <w:basedOn w:val="DefaultParagraphFont"/>
    <w:link w:val="Heading2"/>
    <w:uiPriority w:val="9"/>
    <w:rsid w:val="000B6CA5"/>
    <w:rPr>
      <w:rFonts w:ascii="Times New Roman" w:eastAsia="Times New Roman" w:hAnsi="Times New Roman" w:cs="Times New Roman"/>
      <w:b/>
      <w:bCs/>
      <w:sz w:val="36"/>
      <w:szCs w:val="36"/>
    </w:rPr>
  </w:style>
  <w:style w:type="character" w:styleId="Emphasis">
    <w:name w:val="Emphasis"/>
    <w:basedOn w:val="DefaultParagraphFont"/>
    <w:uiPriority w:val="20"/>
    <w:qFormat/>
    <w:rsid w:val="000B6CA5"/>
    <w:rPr>
      <w:i/>
      <w:iCs/>
    </w:rPr>
  </w:style>
  <w:style w:type="character" w:customStyle="1" w:styleId="Heading3Char">
    <w:name w:val="Heading 3 Char"/>
    <w:basedOn w:val="DefaultParagraphFont"/>
    <w:link w:val="Heading3"/>
    <w:uiPriority w:val="9"/>
    <w:semiHidden/>
    <w:rsid w:val="00FD571F"/>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8204">
      <w:bodyDiv w:val="1"/>
      <w:marLeft w:val="0"/>
      <w:marRight w:val="0"/>
      <w:marTop w:val="0"/>
      <w:marBottom w:val="0"/>
      <w:divBdr>
        <w:top w:val="none" w:sz="0" w:space="0" w:color="auto"/>
        <w:left w:val="none" w:sz="0" w:space="0" w:color="auto"/>
        <w:bottom w:val="none" w:sz="0" w:space="0" w:color="auto"/>
        <w:right w:val="none" w:sz="0" w:space="0" w:color="auto"/>
      </w:divBdr>
    </w:div>
    <w:div w:id="134178493">
      <w:bodyDiv w:val="1"/>
      <w:marLeft w:val="0"/>
      <w:marRight w:val="0"/>
      <w:marTop w:val="0"/>
      <w:marBottom w:val="0"/>
      <w:divBdr>
        <w:top w:val="none" w:sz="0" w:space="0" w:color="auto"/>
        <w:left w:val="none" w:sz="0" w:space="0" w:color="auto"/>
        <w:bottom w:val="none" w:sz="0" w:space="0" w:color="auto"/>
        <w:right w:val="none" w:sz="0" w:space="0" w:color="auto"/>
      </w:divBdr>
    </w:div>
    <w:div w:id="156308354">
      <w:bodyDiv w:val="1"/>
      <w:marLeft w:val="0"/>
      <w:marRight w:val="0"/>
      <w:marTop w:val="0"/>
      <w:marBottom w:val="0"/>
      <w:divBdr>
        <w:top w:val="none" w:sz="0" w:space="0" w:color="auto"/>
        <w:left w:val="none" w:sz="0" w:space="0" w:color="auto"/>
        <w:bottom w:val="none" w:sz="0" w:space="0" w:color="auto"/>
        <w:right w:val="none" w:sz="0" w:space="0" w:color="auto"/>
      </w:divBdr>
    </w:div>
    <w:div w:id="198975029">
      <w:bodyDiv w:val="1"/>
      <w:marLeft w:val="0"/>
      <w:marRight w:val="0"/>
      <w:marTop w:val="0"/>
      <w:marBottom w:val="0"/>
      <w:divBdr>
        <w:top w:val="none" w:sz="0" w:space="0" w:color="auto"/>
        <w:left w:val="none" w:sz="0" w:space="0" w:color="auto"/>
        <w:bottom w:val="none" w:sz="0" w:space="0" w:color="auto"/>
        <w:right w:val="none" w:sz="0" w:space="0" w:color="auto"/>
      </w:divBdr>
      <w:divsChild>
        <w:div w:id="1166476836">
          <w:marLeft w:val="0"/>
          <w:marRight w:val="0"/>
          <w:marTop w:val="0"/>
          <w:marBottom w:val="0"/>
          <w:divBdr>
            <w:top w:val="none" w:sz="0" w:space="0" w:color="auto"/>
            <w:left w:val="none" w:sz="0" w:space="0" w:color="auto"/>
            <w:bottom w:val="none" w:sz="0" w:space="0" w:color="auto"/>
            <w:right w:val="none" w:sz="0" w:space="0" w:color="auto"/>
          </w:divBdr>
          <w:divsChild>
            <w:div w:id="2146003329">
              <w:marLeft w:val="0"/>
              <w:marRight w:val="0"/>
              <w:marTop w:val="0"/>
              <w:marBottom w:val="0"/>
              <w:divBdr>
                <w:top w:val="none" w:sz="0" w:space="0" w:color="auto"/>
                <w:left w:val="none" w:sz="0" w:space="0" w:color="auto"/>
                <w:bottom w:val="none" w:sz="0" w:space="0" w:color="auto"/>
                <w:right w:val="none" w:sz="0" w:space="0" w:color="auto"/>
              </w:divBdr>
              <w:divsChild>
                <w:div w:id="1883323166">
                  <w:marLeft w:val="0"/>
                  <w:marRight w:val="0"/>
                  <w:marTop w:val="0"/>
                  <w:marBottom w:val="0"/>
                  <w:divBdr>
                    <w:top w:val="none" w:sz="0" w:space="0" w:color="auto"/>
                    <w:left w:val="none" w:sz="0" w:space="0" w:color="auto"/>
                    <w:bottom w:val="none" w:sz="0" w:space="0" w:color="auto"/>
                    <w:right w:val="none" w:sz="0" w:space="0" w:color="auto"/>
                  </w:divBdr>
                </w:div>
              </w:divsChild>
            </w:div>
            <w:div w:id="2046979455">
              <w:marLeft w:val="0"/>
              <w:marRight w:val="0"/>
              <w:marTop w:val="0"/>
              <w:marBottom w:val="0"/>
              <w:divBdr>
                <w:top w:val="none" w:sz="0" w:space="0" w:color="auto"/>
                <w:left w:val="none" w:sz="0" w:space="0" w:color="auto"/>
                <w:bottom w:val="none" w:sz="0" w:space="0" w:color="auto"/>
                <w:right w:val="none" w:sz="0" w:space="0" w:color="auto"/>
              </w:divBdr>
              <w:divsChild>
                <w:div w:id="4475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982">
      <w:bodyDiv w:val="1"/>
      <w:marLeft w:val="0"/>
      <w:marRight w:val="0"/>
      <w:marTop w:val="0"/>
      <w:marBottom w:val="0"/>
      <w:divBdr>
        <w:top w:val="none" w:sz="0" w:space="0" w:color="auto"/>
        <w:left w:val="none" w:sz="0" w:space="0" w:color="auto"/>
        <w:bottom w:val="none" w:sz="0" w:space="0" w:color="auto"/>
        <w:right w:val="none" w:sz="0" w:space="0" w:color="auto"/>
      </w:divBdr>
      <w:divsChild>
        <w:div w:id="646393783">
          <w:marLeft w:val="0"/>
          <w:marRight w:val="0"/>
          <w:marTop w:val="0"/>
          <w:marBottom w:val="0"/>
          <w:divBdr>
            <w:top w:val="none" w:sz="0" w:space="0" w:color="auto"/>
            <w:left w:val="none" w:sz="0" w:space="0" w:color="auto"/>
            <w:bottom w:val="none" w:sz="0" w:space="0" w:color="auto"/>
            <w:right w:val="none" w:sz="0" w:space="0" w:color="auto"/>
          </w:divBdr>
          <w:divsChild>
            <w:div w:id="1655648140">
              <w:marLeft w:val="0"/>
              <w:marRight w:val="0"/>
              <w:marTop w:val="0"/>
              <w:marBottom w:val="0"/>
              <w:divBdr>
                <w:top w:val="none" w:sz="0" w:space="0" w:color="auto"/>
                <w:left w:val="none" w:sz="0" w:space="0" w:color="auto"/>
                <w:bottom w:val="none" w:sz="0" w:space="0" w:color="auto"/>
                <w:right w:val="none" w:sz="0" w:space="0" w:color="auto"/>
              </w:divBdr>
              <w:divsChild>
                <w:div w:id="18833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59">
      <w:bodyDiv w:val="1"/>
      <w:marLeft w:val="0"/>
      <w:marRight w:val="0"/>
      <w:marTop w:val="0"/>
      <w:marBottom w:val="0"/>
      <w:divBdr>
        <w:top w:val="none" w:sz="0" w:space="0" w:color="auto"/>
        <w:left w:val="none" w:sz="0" w:space="0" w:color="auto"/>
        <w:bottom w:val="none" w:sz="0" w:space="0" w:color="auto"/>
        <w:right w:val="none" w:sz="0" w:space="0" w:color="auto"/>
      </w:divBdr>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80925">
      <w:bodyDiv w:val="1"/>
      <w:marLeft w:val="0"/>
      <w:marRight w:val="0"/>
      <w:marTop w:val="0"/>
      <w:marBottom w:val="0"/>
      <w:divBdr>
        <w:top w:val="none" w:sz="0" w:space="0" w:color="auto"/>
        <w:left w:val="none" w:sz="0" w:space="0" w:color="auto"/>
        <w:bottom w:val="none" w:sz="0" w:space="0" w:color="auto"/>
        <w:right w:val="none" w:sz="0" w:space="0" w:color="auto"/>
      </w:divBdr>
      <w:divsChild>
        <w:div w:id="680395380">
          <w:marLeft w:val="0"/>
          <w:marRight w:val="0"/>
          <w:marTop w:val="0"/>
          <w:marBottom w:val="0"/>
          <w:divBdr>
            <w:top w:val="none" w:sz="0" w:space="0" w:color="auto"/>
            <w:left w:val="none" w:sz="0" w:space="0" w:color="auto"/>
            <w:bottom w:val="none" w:sz="0" w:space="0" w:color="auto"/>
            <w:right w:val="none" w:sz="0" w:space="0" w:color="auto"/>
          </w:divBdr>
          <w:divsChild>
            <w:div w:id="2064984478">
              <w:marLeft w:val="0"/>
              <w:marRight w:val="0"/>
              <w:marTop w:val="0"/>
              <w:marBottom w:val="0"/>
              <w:divBdr>
                <w:top w:val="none" w:sz="0" w:space="0" w:color="auto"/>
                <w:left w:val="none" w:sz="0" w:space="0" w:color="auto"/>
                <w:bottom w:val="none" w:sz="0" w:space="0" w:color="auto"/>
                <w:right w:val="none" w:sz="0" w:space="0" w:color="auto"/>
              </w:divBdr>
              <w:divsChild>
                <w:div w:id="580799633">
                  <w:marLeft w:val="0"/>
                  <w:marRight w:val="0"/>
                  <w:marTop w:val="0"/>
                  <w:marBottom w:val="0"/>
                  <w:divBdr>
                    <w:top w:val="none" w:sz="0" w:space="0" w:color="auto"/>
                    <w:left w:val="none" w:sz="0" w:space="0" w:color="auto"/>
                    <w:bottom w:val="none" w:sz="0" w:space="0" w:color="auto"/>
                    <w:right w:val="none" w:sz="0" w:space="0" w:color="auto"/>
                  </w:divBdr>
                  <w:divsChild>
                    <w:div w:id="587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493">
      <w:bodyDiv w:val="1"/>
      <w:marLeft w:val="0"/>
      <w:marRight w:val="0"/>
      <w:marTop w:val="0"/>
      <w:marBottom w:val="0"/>
      <w:divBdr>
        <w:top w:val="none" w:sz="0" w:space="0" w:color="auto"/>
        <w:left w:val="none" w:sz="0" w:space="0" w:color="auto"/>
        <w:bottom w:val="none" w:sz="0" w:space="0" w:color="auto"/>
        <w:right w:val="none" w:sz="0" w:space="0" w:color="auto"/>
      </w:divBdr>
      <w:divsChild>
        <w:div w:id="1158157461">
          <w:marLeft w:val="0"/>
          <w:marRight w:val="0"/>
          <w:marTop w:val="0"/>
          <w:marBottom w:val="0"/>
          <w:divBdr>
            <w:top w:val="none" w:sz="0" w:space="0" w:color="auto"/>
            <w:left w:val="none" w:sz="0" w:space="0" w:color="auto"/>
            <w:bottom w:val="none" w:sz="0" w:space="0" w:color="auto"/>
            <w:right w:val="none" w:sz="0" w:space="0" w:color="auto"/>
          </w:divBdr>
          <w:divsChild>
            <w:div w:id="1932617834">
              <w:marLeft w:val="0"/>
              <w:marRight w:val="0"/>
              <w:marTop w:val="0"/>
              <w:marBottom w:val="0"/>
              <w:divBdr>
                <w:top w:val="none" w:sz="0" w:space="0" w:color="auto"/>
                <w:left w:val="none" w:sz="0" w:space="0" w:color="auto"/>
                <w:bottom w:val="none" w:sz="0" w:space="0" w:color="auto"/>
                <w:right w:val="none" w:sz="0" w:space="0" w:color="auto"/>
              </w:divBdr>
              <w:divsChild>
                <w:div w:id="613364886">
                  <w:marLeft w:val="0"/>
                  <w:marRight w:val="0"/>
                  <w:marTop w:val="0"/>
                  <w:marBottom w:val="0"/>
                  <w:divBdr>
                    <w:top w:val="none" w:sz="0" w:space="0" w:color="auto"/>
                    <w:left w:val="none" w:sz="0" w:space="0" w:color="auto"/>
                    <w:bottom w:val="none" w:sz="0" w:space="0" w:color="auto"/>
                    <w:right w:val="none" w:sz="0" w:space="0" w:color="auto"/>
                  </w:divBdr>
                  <w:divsChild>
                    <w:div w:id="502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05911">
      <w:bodyDiv w:val="1"/>
      <w:marLeft w:val="0"/>
      <w:marRight w:val="0"/>
      <w:marTop w:val="0"/>
      <w:marBottom w:val="0"/>
      <w:divBdr>
        <w:top w:val="none" w:sz="0" w:space="0" w:color="auto"/>
        <w:left w:val="none" w:sz="0" w:space="0" w:color="auto"/>
        <w:bottom w:val="none" w:sz="0" w:space="0" w:color="auto"/>
        <w:right w:val="none" w:sz="0" w:space="0" w:color="auto"/>
      </w:divBdr>
    </w:div>
    <w:div w:id="675494347">
      <w:bodyDiv w:val="1"/>
      <w:marLeft w:val="0"/>
      <w:marRight w:val="0"/>
      <w:marTop w:val="0"/>
      <w:marBottom w:val="0"/>
      <w:divBdr>
        <w:top w:val="none" w:sz="0" w:space="0" w:color="auto"/>
        <w:left w:val="none" w:sz="0" w:space="0" w:color="auto"/>
        <w:bottom w:val="none" w:sz="0" w:space="0" w:color="auto"/>
        <w:right w:val="none" w:sz="0" w:space="0" w:color="auto"/>
      </w:divBdr>
      <w:divsChild>
        <w:div w:id="648022975">
          <w:marLeft w:val="0"/>
          <w:marRight w:val="0"/>
          <w:marTop w:val="0"/>
          <w:marBottom w:val="0"/>
          <w:divBdr>
            <w:top w:val="none" w:sz="0" w:space="0" w:color="auto"/>
            <w:left w:val="none" w:sz="0" w:space="0" w:color="auto"/>
            <w:bottom w:val="none" w:sz="0" w:space="0" w:color="auto"/>
            <w:right w:val="none" w:sz="0" w:space="0" w:color="auto"/>
          </w:divBdr>
          <w:divsChild>
            <w:div w:id="875434119">
              <w:marLeft w:val="0"/>
              <w:marRight w:val="0"/>
              <w:marTop w:val="0"/>
              <w:marBottom w:val="0"/>
              <w:divBdr>
                <w:top w:val="none" w:sz="0" w:space="0" w:color="auto"/>
                <w:left w:val="none" w:sz="0" w:space="0" w:color="auto"/>
                <w:bottom w:val="none" w:sz="0" w:space="0" w:color="auto"/>
                <w:right w:val="none" w:sz="0" w:space="0" w:color="auto"/>
              </w:divBdr>
              <w:divsChild>
                <w:div w:id="1193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7006">
      <w:bodyDiv w:val="1"/>
      <w:marLeft w:val="0"/>
      <w:marRight w:val="0"/>
      <w:marTop w:val="0"/>
      <w:marBottom w:val="0"/>
      <w:divBdr>
        <w:top w:val="none" w:sz="0" w:space="0" w:color="auto"/>
        <w:left w:val="none" w:sz="0" w:space="0" w:color="auto"/>
        <w:bottom w:val="none" w:sz="0" w:space="0" w:color="auto"/>
        <w:right w:val="none" w:sz="0" w:space="0" w:color="auto"/>
      </w:divBdr>
      <w:divsChild>
        <w:div w:id="2112436439">
          <w:marLeft w:val="0"/>
          <w:marRight w:val="0"/>
          <w:marTop w:val="0"/>
          <w:marBottom w:val="0"/>
          <w:divBdr>
            <w:top w:val="none" w:sz="0" w:space="0" w:color="auto"/>
            <w:left w:val="none" w:sz="0" w:space="0" w:color="auto"/>
            <w:bottom w:val="none" w:sz="0" w:space="0" w:color="auto"/>
            <w:right w:val="none" w:sz="0" w:space="0" w:color="auto"/>
          </w:divBdr>
          <w:divsChild>
            <w:div w:id="367150582">
              <w:marLeft w:val="0"/>
              <w:marRight w:val="0"/>
              <w:marTop w:val="0"/>
              <w:marBottom w:val="0"/>
              <w:divBdr>
                <w:top w:val="none" w:sz="0" w:space="0" w:color="auto"/>
                <w:left w:val="none" w:sz="0" w:space="0" w:color="auto"/>
                <w:bottom w:val="none" w:sz="0" w:space="0" w:color="auto"/>
                <w:right w:val="none" w:sz="0" w:space="0" w:color="auto"/>
              </w:divBdr>
              <w:divsChild>
                <w:div w:id="8054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728">
      <w:bodyDiv w:val="1"/>
      <w:marLeft w:val="0"/>
      <w:marRight w:val="0"/>
      <w:marTop w:val="0"/>
      <w:marBottom w:val="0"/>
      <w:divBdr>
        <w:top w:val="none" w:sz="0" w:space="0" w:color="auto"/>
        <w:left w:val="none" w:sz="0" w:space="0" w:color="auto"/>
        <w:bottom w:val="none" w:sz="0" w:space="0" w:color="auto"/>
        <w:right w:val="none" w:sz="0" w:space="0" w:color="auto"/>
      </w:divBdr>
      <w:divsChild>
        <w:div w:id="1237278214">
          <w:marLeft w:val="0"/>
          <w:marRight w:val="0"/>
          <w:marTop w:val="0"/>
          <w:marBottom w:val="0"/>
          <w:divBdr>
            <w:top w:val="none" w:sz="0" w:space="0" w:color="auto"/>
            <w:left w:val="none" w:sz="0" w:space="0" w:color="auto"/>
            <w:bottom w:val="none" w:sz="0" w:space="0" w:color="auto"/>
            <w:right w:val="none" w:sz="0" w:space="0" w:color="auto"/>
          </w:divBdr>
          <w:divsChild>
            <w:div w:id="1101030559">
              <w:marLeft w:val="0"/>
              <w:marRight w:val="0"/>
              <w:marTop w:val="0"/>
              <w:marBottom w:val="0"/>
              <w:divBdr>
                <w:top w:val="none" w:sz="0" w:space="0" w:color="auto"/>
                <w:left w:val="none" w:sz="0" w:space="0" w:color="auto"/>
                <w:bottom w:val="none" w:sz="0" w:space="0" w:color="auto"/>
                <w:right w:val="none" w:sz="0" w:space="0" w:color="auto"/>
              </w:divBdr>
              <w:divsChild>
                <w:div w:id="1090394168">
                  <w:marLeft w:val="0"/>
                  <w:marRight w:val="0"/>
                  <w:marTop w:val="0"/>
                  <w:marBottom w:val="0"/>
                  <w:divBdr>
                    <w:top w:val="none" w:sz="0" w:space="0" w:color="auto"/>
                    <w:left w:val="none" w:sz="0" w:space="0" w:color="auto"/>
                    <w:bottom w:val="none" w:sz="0" w:space="0" w:color="auto"/>
                    <w:right w:val="none" w:sz="0" w:space="0" w:color="auto"/>
                  </w:divBdr>
                  <w:divsChild>
                    <w:div w:id="691492188">
                      <w:marLeft w:val="0"/>
                      <w:marRight w:val="0"/>
                      <w:marTop w:val="0"/>
                      <w:marBottom w:val="0"/>
                      <w:divBdr>
                        <w:top w:val="none" w:sz="0" w:space="0" w:color="auto"/>
                        <w:left w:val="none" w:sz="0" w:space="0" w:color="auto"/>
                        <w:bottom w:val="none" w:sz="0" w:space="0" w:color="auto"/>
                        <w:right w:val="none" w:sz="0" w:space="0" w:color="auto"/>
                      </w:divBdr>
                      <w:divsChild>
                        <w:div w:id="13423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839">
                  <w:marLeft w:val="0"/>
                  <w:marRight w:val="0"/>
                  <w:marTop w:val="0"/>
                  <w:marBottom w:val="0"/>
                  <w:divBdr>
                    <w:top w:val="none" w:sz="0" w:space="0" w:color="auto"/>
                    <w:left w:val="none" w:sz="0" w:space="0" w:color="auto"/>
                    <w:bottom w:val="none" w:sz="0" w:space="0" w:color="auto"/>
                    <w:right w:val="none" w:sz="0" w:space="0" w:color="auto"/>
                  </w:divBdr>
                  <w:divsChild>
                    <w:div w:id="1582567452">
                      <w:marLeft w:val="0"/>
                      <w:marRight w:val="0"/>
                      <w:marTop w:val="0"/>
                      <w:marBottom w:val="0"/>
                      <w:divBdr>
                        <w:top w:val="none" w:sz="0" w:space="0" w:color="auto"/>
                        <w:left w:val="none" w:sz="0" w:space="0" w:color="auto"/>
                        <w:bottom w:val="none" w:sz="0" w:space="0" w:color="auto"/>
                        <w:right w:val="none" w:sz="0" w:space="0" w:color="auto"/>
                      </w:divBdr>
                      <w:divsChild>
                        <w:div w:id="887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411">
                  <w:marLeft w:val="0"/>
                  <w:marRight w:val="0"/>
                  <w:marTop w:val="0"/>
                  <w:marBottom w:val="0"/>
                  <w:divBdr>
                    <w:top w:val="none" w:sz="0" w:space="0" w:color="auto"/>
                    <w:left w:val="none" w:sz="0" w:space="0" w:color="auto"/>
                    <w:bottom w:val="none" w:sz="0" w:space="0" w:color="auto"/>
                    <w:right w:val="none" w:sz="0" w:space="0" w:color="auto"/>
                  </w:divBdr>
                  <w:divsChild>
                    <w:div w:id="183787571">
                      <w:marLeft w:val="0"/>
                      <w:marRight w:val="0"/>
                      <w:marTop w:val="0"/>
                      <w:marBottom w:val="0"/>
                      <w:divBdr>
                        <w:top w:val="none" w:sz="0" w:space="0" w:color="auto"/>
                        <w:left w:val="none" w:sz="0" w:space="0" w:color="auto"/>
                        <w:bottom w:val="none" w:sz="0" w:space="0" w:color="auto"/>
                        <w:right w:val="none" w:sz="0" w:space="0" w:color="auto"/>
                      </w:divBdr>
                      <w:divsChild>
                        <w:div w:id="214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35894">
      <w:bodyDiv w:val="1"/>
      <w:marLeft w:val="0"/>
      <w:marRight w:val="0"/>
      <w:marTop w:val="0"/>
      <w:marBottom w:val="0"/>
      <w:divBdr>
        <w:top w:val="none" w:sz="0" w:space="0" w:color="auto"/>
        <w:left w:val="none" w:sz="0" w:space="0" w:color="auto"/>
        <w:bottom w:val="none" w:sz="0" w:space="0" w:color="auto"/>
        <w:right w:val="none" w:sz="0" w:space="0" w:color="auto"/>
      </w:divBdr>
    </w:div>
    <w:div w:id="919294700">
      <w:bodyDiv w:val="1"/>
      <w:marLeft w:val="0"/>
      <w:marRight w:val="0"/>
      <w:marTop w:val="0"/>
      <w:marBottom w:val="0"/>
      <w:divBdr>
        <w:top w:val="none" w:sz="0" w:space="0" w:color="auto"/>
        <w:left w:val="none" w:sz="0" w:space="0" w:color="auto"/>
        <w:bottom w:val="none" w:sz="0" w:space="0" w:color="auto"/>
        <w:right w:val="none" w:sz="0" w:space="0" w:color="auto"/>
      </w:divBdr>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8780">
      <w:bodyDiv w:val="1"/>
      <w:marLeft w:val="0"/>
      <w:marRight w:val="0"/>
      <w:marTop w:val="0"/>
      <w:marBottom w:val="0"/>
      <w:divBdr>
        <w:top w:val="none" w:sz="0" w:space="0" w:color="auto"/>
        <w:left w:val="none" w:sz="0" w:space="0" w:color="auto"/>
        <w:bottom w:val="none" w:sz="0" w:space="0" w:color="auto"/>
        <w:right w:val="none" w:sz="0" w:space="0" w:color="auto"/>
      </w:divBdr>
      <w:divsChild>
        <w:div w:id="1616016864">
          <w:marLeft w:val="0"/>
          <w:marRight w:val="0"/>
          <w:marTop w:val="0"/>
          <w:marBottom w:val="0"/>
          <w:divBdr>
            <w:top w:val="none" w:sz="0" w:space="0" w:color="auto"/>
            <w:left w:val="none" w:sz="0" w:space="0" w:color="auto"/>
            <w:bottom w:val="none" w:sz="0" w:space="0" w:color="auto"/>
            <w:right w:val="none" w:sz="0" w:space="0" w:color="auto"/>
          </w:divBdr>
          <w:divsChild>
            <w:div w:id="1356079235">
              <w:marLeft w:val="0"/>
              <w:marRight w:val="0"/>
              <w:marTop w:val="0"/>
              <w:marBottom w:val="0"/>
              <w:divBdr>
                <w:top w:val="none" w:sz="0" w:space="0" w:color="auto"/>
                <w:left w:val="none" w:sz="0" w:space="0" w:color="auto"/>
                <w:bottom w:val="none" w:sz="0" w:space="0" w:color="auto"/>
                <w:right w:val="none" w:sz="0" w:space="0" w:color="auto"/>
              </w:divBdr>
              <w:divsChild>
                <w:div w:id="267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259">
      <w:bodyDiv w:val="1"/>
      <w:marLeft w:val="0"/>
      <w:marRight w:val="0"/>
      <w:marTop w:val="0"/>
      <w:marBottom w:val="0"/>
      <w:divBdr>
        <w:top w:val="none" w:sz="0" w:space="0" w:color="auto"/>
        <w:left w:val="none" w:sz="0" w:space="0" w:color="auto"/>
        <w:bottom w:val="none" w:sz="0" w:space="0" w:color="auto"/>
        <w:right w:val="none" w:sz="0" w:space="0" w:color="auto"/>
      </w:divBdr>
      <w:divsChild>
        <w:div w:id="2129727">
          <w:marLeft w:val="0"/>
          <w:marRight w:val="0"/>
          <w:marTop w:val="0"/>
          <w:marBottom w:val="0"/>
          <w:divBdr>
            <w:top w:val="none" w:sz="0" w:space="0" w:color="auto"/>
            <w:left w:val="none" w:sz="0" w:space="0" w:color="auto"/>
            <w:bottom w:val="none" w:sz="0" w:space="0" w:color="auto"/>
            <w:right w:val="none" w:sz="0" w:space="0" w:color="auto"/>
          </w:divBdr>
          <w:divsChild>
            <w:div w:id="14380743">
              <w:marLeft w:val="0"/>
              <w:marRight w:val="0"/>
              <w:marTop w:val="0"/>
              <w:marBottom w:val="0"/>
              <w:divBdr>
                <w:top w:val="none" w:sz="0" w:space="0" w:color="auto"/>
                <w:left w:val="none" w:sz="0" w:space="0" w:color="auto"/>
                <w:bottom w:val="none" w:sz="0" w:space="0" w:color="auto"/>
                <w:right w:val="none" w:sz="0" w:space="0" w:color="auto"/>
              </w:divBdr>
              <w:divsChild>
                <w:div w:id="12564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2308">
      <w:bodyDiv w:val="1"/>
      <w:marLeft w:val="0"/>
      <w:marRight w:val="0"/>
      <w:marTop w:val="0"/>
      <w:marBottom w:val="0"/>
      <w:divBdr>
        <w:top w:val="none" w:sz="0" w:space="0" w:color="auto"/>
        <w:left w:val="none" w:sz="0" w:space="0" w:color="auto"/>
        <w:bottom w:val="none" w:sz="0" w:space="0" w:color="auto"/>
        <w:right w:val="none" w:sz="0" w:space="0" w:color="auto"/>
      </w:divBdr>
      <w:divsChild>
        <w:div w:id="530730281">
          <w:marLeft w:val="0"/>
          <w:marRight w:val="0"/>
          <w:marTop w:val="0"/>
          <w:marBottom w:val="0"/>
          <w:divBdr>
            <w:top w:val="none" w:sz="0" w:space="0" w:color="auto"/>
            <w:left w:val="none" w:sz="0" w:space="0" w:color="auto"/>
            <w:bottom w:val="none" w:sz="0" w:space="0" w:color="auto"/>
            <w:right w:val="none" w:sz="0" w:space="0" w:color="auto"/>
          </w:divBdr>
          <w:divsChild>
            <w:div w:id="1901404229">
              <w:marLeft w:val="0"/>
              <w:marRight w:val="0"/>
              <w:marTop w:val="0"/>
              <w:marBottom w:val="0"/>
              <w:divBdr>
                <w:top w:val="none" w:sz="0" w:space="0" w:color="auto"/>
                <w:left w:val="none" w:sz="0" w:space="0" w:color="auto"/>
                <w:bottom w:val="none" w:sz="0" w:space="0" w:color="auto"/>
                <w:right w:val="none" w:sz="0" w:space="0" w:color="auto"/>
              </w:divBdr>
              <w:divsChild>
                <w:div w:id="1775786006">
                  <w:marLeft w:val="0"/>
                  <w:marRight w:val="0"/>
                  <w:marTop w:val="0"/>
                  <w:marBottom w:val="0"/>
                  <w:divBdr>
                    <w:top w:val="none" w:sz="0" w:space="0" w:color="auto"/>
                    <w:left w:val="none" w:sz="0" w:space="0" w:color="auto"/>
                    <w:bottom w:val="none" w:sz="0" w:space="0" w:color="auto"/>
                    <w:right w:val="none" w:sz="0" w:space="0" w:color="auto"/>
                  </w:divBdr>
                  <w:divsChild>
                    <w:div w:id="1462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1600">
              <w:marLeft w:val="0"/>
              <w:marRight w:val="0"/>
              <w:marTop w:val="0"/>
              <w:marBottom w:val="0"/>
              <w:divBdr>
                <w:top w:val="none" w:sz="0" w:space="0" w:color="auto"/>
                <w:left w:val="none" w:sz="0" w:space="0" w:color="auto"/>
                <w:bottom w:val="none" w:sz="0" w:space="0" w:color="auto"/>
                <w:right w:val="none" w:sz="0" w:space="0" w:color="auto"/>
              </w:divBdr>
              <w:divsChild>
                <w:div w:id="437801534">
                  <w:marLeft w:val="0"/>
                  <w:marRight w:val="0"/>
                  <w:marTop w:val="0"/>
                  <w:marBottom w:val="0"/>
                  <w:divBdr>
                    <w:top w:val="none" w:sz="0" w:space="0" w:color="auto"/>
                    <w:left w:val="none" w:sz="0" w:space="0" w:color="auto"/>
                    <w:bottom w:val="none" w:sz="0" w:space="0" w:color="auto"/>
                    <w:right w:val="none" w:sz="0" w:space="0" w:color="auto"/>
                  </w:divBdr>
                </w:div>
              </w:divsChild>
            </w:div>
            <w:div w:id="860244074">
              <w:marLeft w:val="0"/>
              <w:marRight w:val="0"/>
              <w:marTop w:val="0"/>
              <w:marBottom w:val="0"/>
              <w:divBdr>
                <w:top w:val="none" w:sz="0" w:space="0" w:color="auto"/>
                <w:left w:val="none" w:sz="0" w:space="0" w:color="auto"/>
                <w:bottom w:val="none" w:sz="0" w:space="0" w:color="auto"/>
                <w:right w:val="none" w:sz="0" w:space="0" w:color="auto"/>
              </w:divBdr>
              <w:divsChild>
                <w:div w:id="14716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51303">
      <w:bodyDiv w:val="1"/>
      <w:marLeft w:val="0"/>
      <w:marRight w:val="0"/>
      <w:marTop w:val="0"/>
      <w:marBottom w:val="0"/>
      <w:divBdr>
        <w:top w:val="none" w:sz="0" w:space="0" w:color="auto"/>
        <w:left w:val="none" w:sz="0" w:space="0" w:color="auto"/>
        <w:bottom w:val="none" w:sz="0" w:space="0" w:color="auto"/>
        <w:right w:val="none" w:sz="0" w:space="0" w:color="auto"/>
      </w:divBdr>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820">
      <w:bodyDiv w:val="1"/>
      <w:marLeft w:val="0"/>
      <w:marRight w:val="0"/>
      <w:marTop w:val="0"/>
      <w:marBottom w:val="0"/>
      <w:divBdr>
        <w:top w:val="none" w:sz="0" w:space="0" w:color="auto"/>
        <w:left w:val="none" w:sz="0" w:space="0" w:color="auto"/>
        <w:bottom w:val="none" w:sz="0" w:space="0" w:color="auto"/>
        <w:right w:val="none" w:sz="0" w:space="0" w:color="auto"/>
      </w:divBdr>
      <w:divsChild>
        <w:div w:id="1745450084">
          <w:marLeft w:val="0"/>
          <w:marRight w:val="0"/>
          <w:marTop w:val="0"/>
          <w:marBottom w:val="0"/>
          <w:divBdr>
            <w:top w:val="none" w:sz="0" w:space="0" w:color="auto"/>
            <w:left w:val="none" w:sz="0" w:space="0" w:color="auto"/>
            <w:bottom w:val="none" w:sz="0" w:space="0" w:color="auto"/>
            <w:right w:val="none" w:sz="0" w:space="0" w:color="auto"/>
          </w:divBdr>
          <w:divsChild>
            <w:div w:id="1960649383">
              <w:marLeft w:val="0"/>
              <w:marRight w:val="0"/>
              <w:marTop w:val="0"/>
              <w:marBottom w:val="0"/>
              <w:divBdr>
                <w:top w:val="none" w:sz="0" w:space="0" w:color="auto"/>
                <w:left w:val="none" w:sz="0" w:space="0" w:color="auto"/>
                <w:bottom w:val="none" w:sz="0" w:space="0" w:color="auto"/>
                <w:right w:val="none" w:sz="0" w:space="0" w:color="auto"/>
              </w:divBdr>
              <w:divsChild>
                <w:div w:id="11636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448">
      <w:bodyDiv w:val="1"/>
      <w:marLeft w:val="0"/>
      <w:marRight w:val="0"/>
      <w:marTop w:val="0"/>
      <w:marBottom w:val="0"/>
      <w:divBdr>
        <w:top w:val="none" w:sz="0" w:space="0" w:color="auto"/>
        <w:left w:val="none" w:sz="0" w:space="0" w:color="auto"/>
        <w:bottom w:val="none" w:sz="0" w:space="0" w:color="auto"/>
        <w:right w:val="none" w:sz="0" w:space="0" w:color="auto"/>
      </w:divBdr>
      <w:divsChild>
        <w:div w:id="94862440">
          <w:marLeft w:val="0"/>
          <w:marRight w:val="0"/>
          <w:marTop w:val="0"/>
          <w:marBottom w:val="0"/>
          <w:divBdr>
            <w:top w:val="none" w:sz="0" w:space="0" w:color="auto"/>
            <w:left w:val="none" w:sz="0" w:space="0" w:color="auto"/>
            <w:bottom w:val="none" w:sz="0" w:space="0" w:color="auto"/>
            <w:right w:val="none" w:sz="0" w:space="0" w:color="auto"/>
          </w:divBdr>
          <w:divsChild>
            <w:div w:id="90587144">
              <w:marLeft w:val="0"/>
              <w:marRight w:val="0"/>
              <w:marTop w:val="0"/>
              <w:marBottom w:val="0"/>
              <w:divBdr>
                <w:top w:val="none" w:sz="0" w:space="0" w:color="auto"/>
                <w:left w:val="none" w:sz="0" w:space="0" w:color="auto"/>
                <w:bottom w:val="none" w:sz="0" w:space="0" w:color="auto"/>
                <w:right w:val="none" w:sz="0" w:space="0" w:color="auto"/>
              </w:divBdr>
              <w:divsChild>
                <w:div w:id="254090926">
                  <w:marLeft w:val="0"/>
                  <w:marRight w:val="0"/>
                  <w:marTop w:val="0"/>
                  <w:marBottom w:val="0"/>
                  <w:divBdr>
                    <w:top w:val="none" w:sz="0" w:space="0" w:color="auto"/>
                    <w:left w:val="none" w:sz="0" w:space="0" w:color="auto"/>
                    <w:bottom w:val="none" w:sz="0" w:space="0" w:color="auto"/>
                    <w:right w:val="none" w:sz="0" w:space="0" w:color="auto"/>
                  </w:divBdr>
                  <w:divsChild>
                    <w:div w:id="296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7665">
      <w:bodyDiv w:val="1"/>
      <w:marLeft w:val="0"/>
      <w:marRight w:val="0"/>
      <w:marTop w:val="0"/>
      <w:marBottom w:val="0"/>
      <w:divBdr>
        <w:top w:val="none" w:sz="0" w:space="0" w:color="auto"/>
        <w:left w:val="none" w:sz="0" w:space="0" w:color="auto"/>
        <w:bottom w:val="none" w:sz="0" w:space="0" w:color="auto"/>
        <w:right w:val="none" w:sz="0" w:space="0" w:color="auto"/>
      </w:divBdr>
      <w:divsChild>
        <w:div w:id="133254819">
          <w:marLeft w:val="0"/>
          <w:marRight w:val="0"/>
          <w:marTop w:val="0"/>
          <w:marBottom w:val="0"/>
          <w:divBdr>
            <w:top w:val="none" w:sz="0" w:space="0" w:color="auto"/>
            <w:left w:val="none" w:sz="0" w:space="0" w:color="auto"/>
            <w:bottom w:val="none" w:sz="0" w:space="0" w:color="auto"/>
            <w:right w:val="none" w:sz="0" w:space="0" w:color="auto"/>
          </w:divBdr>
          <w:divsChild>
            <w:div w:id="1294409161">
              <w:marLeft w:val="0"/>
              <w:marRight w:val="0"/>
              <w:marTop w:val="0"/>
              <w:marBottom w:val="0"/>
              <w:divBdr>
                <w:top w:val="none" w:sz="0" w:space="0" w:color="auto"/>
                <w:left w:val="none" w:sz="0" w:space="0" w:color="auto"/>
                <w:bottom w:val="none" w:sz="0" w:space="0" w:color="auto"/>
                <w:right w:val="none" w:sz="0" w:space="0" w:color="auto"/>
              </w:divBdr>
              <w:divsChild>
                <w:div w:id="2019959762">
                  <w:marLeft w:val="0"/>
                  <w:marRight w:val="0"/>
                  <w:marTop w:val="0"/>
                  <w:marBottom w:val="0"/>
                  <w:divBdr>
                    <w:top w:val="none" w:sz="0" w:space="0" w:color="auto"/>
                    <w:left w:val="none" w:sz="0" w:space="0" w:color="auto"/>
                    <w:bottom w:val="none" w:sz="0" w:space="0" w:color="auto"/>
                    <w:right w:val="none" w:sz="0" w:space="0" w:color="auto"/>
                  </w:divBdr>
                  <w:divsChild>
                    <w:div w:id="1398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563">
              <w:marLeft w:val="0"/>
              <w:marRight w:val="0"/>
              <w:marTop w:val="0"/>
              <w:marBottom w:val="0"/>
              <w:divBdr>
                <w:top w:val="none" w:sz="0" w:space="0" w:color="auto"/>
                <w:left w:val="none" w:sz="0" w:space="0" w:color="auto"/>
                <w:bottom w:val="none" w:sz="0" w:space="0" w:color="auto"/>
                <w:right w:val="none" w:sz="0" w:space="0" w:color="auto"/>
              </w:divBdr>
              <w:divsChild>
                <w:div w:id="1232158935">
                  <w:marLeft w:val="0"/>
                  <w:marRight w:val="0"/>
                  <w:marTop w:val="0"/>
                  <w:marBottom w:val="0"/>
                  <w:divBdr>
                    <w:top w:val="none" w:sz="0" w:space="0" w:color="auto"/>
                    <w:left w:val="none" w:sz="0" w:space="0" w:color="auto"/>
                    <w:bottom w:val="none" w:sz="0" w:space="0" w:color="auto"/>
                    <w:right w:val="none" w:sz="0" w:space="0" w:color="auto"/>
                  </w:divBdr>
                </w:div>
              </w:divsChild>
            </w:div>
            <w:div w:id="1454204542">
              <w:marLeft w:val="0"/>
              <w:marRight w:val="0"/>
              <w:marTop w:val="0"/>
              <w:marBottom w:val="0"/>
              <w:divBdr>
                <w:top w:val="none" w:sz="0" w:space="0" w:color="auto"/>
                <w:left w:val="none" w:sz="0" w:space="0" w:color="auto"/>
                <w:bottom w:val="none" w:sz="0" w:space="0" w:color="auto"/>
                <w:right w:val="none" w:sz="0" w:space="0" w:color="auto"/>
              </w:divBdr>
              <w:divsChild>
                <w:div w:id="1469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704">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55928">
      <w:bodyDiv w:val="1"/>
      <w:marLeft w:val="0"/>
      <w:marRight w:val="0"/>
      <w:marTop w:val="0"/>
      <w:marBottom w:val="0"/>
      <w:divBdr>
        <w:top w:val="none" w:sz="0" w:space="0" w:color="auto"/>
        <w:left w:val="none" w:sz="0" w:space="0" w:color="auto"/>
        <w:bottom w:val="none" w:sz="0" w:space="0" w:color="auto"/>
        <w:right w:val="none" w:sz="0" w:space="0" w:color="auto"/>
      </w:divBdr>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05465911">
      <w:bodyDiv w:val="1"/>
      <w:marLeft w:val="0"/>
      <w:marRight w:val="0"/>
      <w:marTop w:val="0"/>
      <w:marBottom w:val="0"/>
      <w:divBdr>
        <w:top w:val="none" w:sz="0" w:space="0" w:color="auto"/>
        <w:left w:val="none" w:sz="0" w:space="0" w:color="auto"/>
        <w:bottom w:val="none" w:sz="0" w:space="0" w:color="auto"/>
        <w:right w:val="none" w:sz="0" w:space="0" w:color="auto"/>
      </w:divBdr>
      <w:divsChild>
        <w:div w:id="606161841">
          <w:marLeft w:val="0"/>
          <w:marRight w:val="0"/>
          <w:marTop w:val="0"/>
          <w:marBottom w:val="0"/>
          <w:divBdr>
            <w:top w:val="none" w:sz="0" w:space="0" w:color="auto"/>
            <w:left w:val="none" w:sz="0" w:space="0" w:color="auto"/>
            <w:bottom w:val="none" w:sz="0" w:space="0" w:color="auto"/>
            <w:right w:val="none" w:sz="0" w:space="0" w:color="auto"/>
          </w:divBdr>
          <w:divsChild>
            <w:div w:id="1197624066">
              <w:marLeft w:val="0"/>
              <w:marRight w:val="0"/>
              <w:marTop w:val="0"/>
              <w:marBottom w:val="0"/>
              <w:divBdr>
                <w:top w:val="none" w:sz="0" w:space="0" w:color="auto"/>
                <w:left w:val="none" w:sz="0" w:space="0" w:color="auto"/>
                <w:bottom w:val="none" w:sz="0" w:space="0" w:color="auto"/>
                <w:right w:val="none" w:sz="0" w:space="0" w:color="auto"/>
              </w:divBdr>
              <w:divsChild>
                <w:div w:id="539824304">
                  <w:marLeft w:val="0"/>
                  <w:marRight w:val="0"/>
                  <w:marTop w:val="0"/>
                  <w:marBottom w:val="0"/>
                  <w:divBdr>
                    <w:top w:val="none" w:sz="0" w:space="0" w:color="auto"/>
                    <w:left w:val="none" w:sz="0" w:space="0" w:color="auto"/>
                    <w:bottom w:val="none" w:sz="0" w:space="0" w:color="auto"/>
                    <w:right w:val="none" w:sz="0" w:space="0" w:color="auto"/>
                  </w:divBdr>
                  <w:divsChild>
                    <w:div w:id="18038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6975">
      <w:bodyDiv w:val="1"/>
      <w:marLeft w:val="0"/>
      <w:marRight w:val="0"/>
      <w:marTop w:val="0"/>
      <w:marBottom w:val="0"/>
      <w:divBdr>
        <w:top w:val="none" w:sz="0" w:space="0" w:color="auto"/>
        <w:left w:val="none" w:sz="0" w:space="0" w:color="auto"/>
        <w:bottom w:val="none" w:sz="0" w:space="0" w:color="auto"/>
        <w:right w:val="none" w:sz="0" w:space="0" w:color="auto"/>
      </w:divBdr>
      <w:divsChild>
        <w:div w:id="2053533510">
          <w:marLeft w:val="0"/>
          <w:marRight w:val="0"/>
          <w:marTop w:val="0"/>
          <w:marBottom w:val="0"/>
          <w:divBdr>
            <w:top w:val="none" w:sz="0" w:space="0" w:color="auto"/>
            <w:left w:val="none" w:sz="0" w:space="0" w:color="auto"/>
            <w:bottom w:val="none" w:sz="0" w:space="0" w:color="auto"/>
            <w:right w:val="none" w:sz="0" w:space="0" w:color="auto"/>
          </w:divBdr>
          <w:divsChild>
            <w:div w:id="1314874421">
              <w:marLeft w:val="0"/>
              <w:marRight w:val="0"/>
              <w:marTop w:val="0"/>
              <w:marBottom w:val="0"/>
              <w:divBdr>
                <w:top w:val="none" w:sz="0" w:space="0" w:color="auto"/>
                <w:left w:val="none" w:sz="0" w:space="0" w:color="auto"/>
                <w:bottom w:val="none" w:sz="0" w:space="0" w:color="auto"/>
                <w:right w:val="none" w:sz="0" w:space="0" w:color="auto"/>
              </w:divBdr>
              <w:divsChild>
                <w:div w:id="1339964642">
                  <w:marLeft w:val="0"/>
                  <w:marRight w:val="0"/>
                  <w:marTop w:val="0"/>
                  <w:marBottom w:val="0"/>
                  <w:divBdr>
                    <w:top w:val="none" w:sz="0" w:space="0" w:color="auto"/>
                    <w:left w:val="none" w:sz="0" w:space="0" w:color="auto"/>
                    <w:bottom w:val="none" w:sz="0" w:space="0" w:color="auto"/>
                    <w:right w:val="none" w:sz="0" w:space="0" w:color="auto"/>
                  </w:divBdr>
                  <w:divsChild>
                    <w:div w:id="1281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36279">
      <w:bodyDiv w:val="1"/>
      <w:marLeft w:val="0"/>
      <w:marRight w:val="0"/>
      <w:marTop w:val="0"/>
      <w:marBottom w:val="0"/>
      <w:divBdr>
        <w:top w:val="none" w:sz="0" w:space="0" w:color="auto"/>
        <w:left w:val="none" w:sz="0" w:space="0" w:color="auto"/>
        <w:bottom w:val="none" w:sz="0" w:space="0" w:color="auto"/>
        <w:right w:val="none" w:sz="0" w:space="0" w:color="auto"/>
      </w:divBdr>
      <w:divsChild>
        <w:div w:id="1774742221">
          <w:marLeft w:val="0"/>
          <w:marRight w:val="0"/>
          <w:marTop w:val="0"/>
          <w:marBottom w:val="0"/>
          <w:divBdr>
            <w:top w:val="none" w:sz="0" w:space="0" w:color="auto"/>
            <w:left w:val="none" w:sz="0" w:space="0" w:color="auto"/>
            <w:bottom w:val="none" w:sz="0" w:space="0" w:color="auto"/>
            <w:right w:val="none" w:sz="0" w:space="0" w:color="auto"/>
          </w:divBdr>
          <w:divsChild>
            <w:div w:id="1070229868">
              <w:marLeft w:val="0"/>
              <w:marRight w:val="0"/>
              <w:marTop w:val="0"/>
              <w:marBottom w:val="0"/>
              <w:divBdr>
                <w:top w:val="none" w:sz="0" w:space="0" w:color="auto"/>
                <w:left w:val="none" w:sz="0" w:space="0" w:color="auto"/>
                <w:bottom w:val="none" w:sz="0" w:space="0" w:color="auto"/>
                <w:right w:val="none" w:sz="0" w:space="0" w:color="auto"/>
              </w:divBdr>
              <w:divsChild>
                <w:div w:id="1468008443">
                  <w:marLeft w:val="0"/>
                  <w:marRight w:val="0"/>
                  <w:marTop w:val="0"/>
                  <w:marBottom w:val="0"/>
                  <w:divBdr>
                    <w:top w:val="none" w:sz="0" w:space="0" w:color="auto"/>
                    <w:left w:val="none" w:sz="0" w:space="0" w:color="auto"/>
                    <w:bottom w:val="none" w:sz="0" w:space="0" w:color="auto"/>
                    <w:right w:val="none" w:sz="0" w:space="0" w:color="auto"/>
                  </w:divBdr>
                  <w:divsChild>
                    <w:div w:id="559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3904">
      <w:bodyDiv w:val="1"/>
      <w:marLeft w:val="0"/>
      <w:marRight w:val="0"/>
      <w:marTop w:val="0"/>
      <w:marBottom w:val="0"/>
      <w:divBdr>
        <w:top w:val="none" w:sz="0" w:space="0" w:color="auto"/>
        <w:left w:val="none" w:sz="0" w:space="0" w:color="auto"/>
        <w:bottom w:val="none" w:sz="0" w:space="0" w:color="auto"/>
        <w:right w:val="none" w:sz="0" w:space="0" w:color="auto"/>
      </w:divBdr>
    </w:div>
    <w:div w:id="1987661634">
      <w:bodyDiv w:val="1"/>
      <w:marLeft w:val="0"/>
      <w:marRight w:val="0"/>
      <w:marTop w:val="0"/>
      <w:marBottom w:val="0"/>
      <w:divBdr>
        <w:top w:val="none" w:sz="0" w:space="0" w:color="auto"/>
        <w:left w:val="none" w:sz="0" w:space="0" w:color="auto"/>
        <w:bottom w:val="none" w:sz="0" w:space="0" w:color="auto"/>
        <w:right w:val="none" w:sz="0" w:space="0" w:color="auto"/>
      </w:divBdr>
      <w:divsChild>
        <w:div w:id="1329750476">
          <w:marLeft w:val="0"/>
          <w:marRight w:val="0"/>
          <w:marTop w:val="0"/>
          <w:marBottom w:val="0"/>
          <w:divBdr>
            <w:top w:val="none" w:sz="0" w:space="0" w:color="auto"/>
            <w:left w:val="none" w:sz="0" w:space="0" w:color="auto"/>
            <w:bottom w:val="none" w:sz="0" w:space="0" w:color="auto"/>
            <w:right w:val="none" w:sz="0" w:space="0" w:color="auto"/>
          </w:divBdr>
          <w:divsChild>
            <w:div w:id="511653660">
              <w:marLeft w:val="0"/>
              <w:marRight w:val="0"/>
              <w:marTop w:val="0"/>
              <w:marBottom w:val="0"/>
              <w:divBdr>
                <w:top w:val="none" w:sz="0" w:space="0" w:color="auto"/>
                <w:left w:val="none" w:sz="0" w:space="0" w:color="auto"/>
                <w:bottom w:val="none" w:sz="0" w:space="0" w:color="auto"/>
                <w:right w:val="none" w:sz="0" w:space="0" w:color="auto"/>
              </w:divBdr>
              <w:divsChild>
                <w:div w:id="1235505275">
                  <w:marLeft w:val="0"/>
                  <w:marRight w:val="0"/>
                  <w:marTop w:val="0"/>
                  <w:marBottom w:val="0"/>
                  <w:divBdr>
                    <w:top w:val="none" w:sz="0" w:space="0" w:color="auto"/>
                    <w:left w:val="none" w:sz="0" w:space="0" w:color="auto"/>
                    <w:bottom w:val="none" w:sz="0" w:space="0" w:color="auto"/>
                    <w:right w:val="none" w:sz="0" w:space="0" w:color="auto"/>
                  </w:divBdr>
                  <w:divsChild>
                    <w:div w:id="11767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4316">
      <w:bodyDiv w:val="1"/>
      <w:marLeft w:val="0"/>
      <w:marRight w:val="0"/>
      <w:marTop w:val="0"/>
      <w:marBottom w:val="0"/>
      <w:divBdr>
        <w:top w:val="none" w:sz="0" w:space="0" w:color="auto"/>
        <w:left w:val="none" w:sz="0" w:space="0" w:color="auto"/>
        <w:bottom w:val="none" w:sz="0" w:space="0" w:color="auto"/>
        <w:right w:val="none" w:sz="0" w:space="0" w:color="auto"/>
      </w:divBdr>
    </w:div>
    <w:div w:id="2085911123">
      <w:bodyDiv w:val="1"/>
      <w:marLeft w:val="0"/>
      <w:marRight w:val="0"/>
      <w:marTop w:val="0"/>
      <w:marBottom w:val="0"/>
      <w:divBdr>
        <w:top w:val="none" w:sz="0" w:space="0" w:color="auto"/>
        <w:left w:val="none" w:sz="0" w:space="0" w:color="auto"/>
        <w:bottom w:val="none" w:sz="0" w:space="0" w:color="auto"/>
        <w:right w:val="none" w:sz="0" w:space="0" w:color="auto"/>
      </w:divBdr>
    </w:div>
    <w:div w:id="2086368435">
      <w:bodyDiv w:val="1"/>
      <w:marLeft w:val="0"/>
      <w:marRight w:val="0"/>
      <w:marTop w:val="0"/>
      <w:marBottom w:val="0"/>
      <w:divBdr>
        <w:top w:val="none" w:sz="0" w:space="0" w:color="auto"/>
        <w:left w:val="none" w:sz="0" w:space="0" w:color="auto"/>
        <w:bottom w:val="none" w:sz="0" w:space="0" w:color="auto"/>
        <w:right w:val="none" w:sz="0" w:space="0" w:color="auto"/>
      </w:divBdr>
      <w:divsChild>
        <w:div w:id="160046085">
          <w:marLeft w:val="0"/>
          <w:marRight w:val="0"/>
          <w:marTop w:val="0"/>
          <w:marBottom w:val="0"/>
          <w:divBdr>
            <w:top w:val="none" w:sz="0" w:space="0" w:color="auto"/>
            <w:left w:val="none" w:sz="0" w:space="0" w:color="auto"/>
            <w:bottom w:val="none" w:sz="0" w:space="0" w:color="auto"/>
            <w:right w:val="none" w:sz="0" w:space="0" w:color="auto"/>
          </w:divBdr>
          <w:divsChild>
            <w:div w:id="586577141">
              <w:marLeft w:val="0"/>
              <w:marRight w:val="0"/>
              <w:marTop w:val="0"/>
              <w:marBottom w:val="0"/>
              <w:divBdr>
                <w:top w:val="none" w:sz="0" w:space="0" w:color="auto"/>
                <w:left w:val="none" w:sz="0" w:space="0" w:color="auto"/>
                <w:bottom w:val="none" w:sz="0" w:space="0" w:color="auto"/>
                <w:right w:val="none" w:sz="0" w:space="0" w:color="auto"/>
              </w:divBdr>
              <w:divsChild>
                <w:div w:id="218057450">
                  <w:marLeft w:val="0"/>
                  <w:marRight w:val="0"/>
                  <w:marTop w:val="0"/>
                  <w:marBottom w:val="0"/>
                  <w:divBdr>
                    <w:top w:val="none" w:sz="0" w:space="0" w:color="auto"/>
                    <w:left w:val="none" w:sz="0" w:space="0" w:color="auto"/>
                    <w:bottom w:val="none" w:sz="0" w:space="0" w:color="auto"/>
                    <w:right w:val="none" w:sz="0" w:space="0" w:color="auto"/>
                  </w:divBdr>
                  <w:divsChild>
                    <w:div w:id="1899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CF76-1C9C-4631-927A-ADE09FF3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PresentationFormat>15|.DOCX</PresentationFormat>
  <Lines>20</Lines>
  <Paragraphs>5</Paragraphs>
  <ScaleCrop>false</ScaleCrop>
  <HeadingPairs>
    <vt:vector size="2" baseType="variant">
      <vt:variant>
        <vt:lpstr>Title</vt:lpstr>
      </vt:variant>
      <vt:variant>
        <vt:i4>1</vt:i4>
      </vt:variant>
    </vt:vector>
  </HeadingPairs>
  <TitlesOfParts>
    <vt:vector size="1" baseType="lpstr">
      <vt:lpstr>News Release - IME - Note Offering and Consolidation  (01766337.DOCX;1)</vt:lpstr>
    </vt:vector>
  </TitlesOfParts>
  <Manager/>
  <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IME - Note Offering and Consolidation  (01766337.DOCX;1)</dc:title>
  <dc:subject>01766337;1/Font=8</dc:subject>
  <dc:creator>Cole</dc:creator>
  <cp:keywords/>
  <dc:description/>
  <cp:lastModifiedBy>Stephen Kilmer</cp:lastModifiedBy>
  <cp:revision>3</cp:revision>
  <cp:lastPrinted>2018-01-09T17:19:00Z</cp:lastPrinted>
  <dcterms:created xsi:type="dcterms:W3CDTF">2020-11-10T02:32:00Z</dcterms:created>
  <dcterms:modified xsi:type="dcterms:W3CDTF">2020-11-10T02:34:00Z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