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820BE" w14:textId="77777777" w:rsidR="00A0251D" w:rsidRPr="003D3432" w:rsidRDefault="0056694A" w:rsidP="00A0251D">
      <w:pPr>
        <w:pStyle w:val="Title"/>
        <w:spacing w:before="0" w:after="0"/>
        <w:rPr>
          <w:color w:val="000000"/>
          <w:sz w:val="28"/>
          <w:u w:val="single"/>
          <w:lang w:val="en-CA"/>
        </w:rPr>
      </w:pPr>
      <w:bookmarkStart w:id="0" w:name="DocsID"/>
      <w:bookmarkStart w:id="1" w:name="_Toc370788688"/>
      <w:bookmarkStart w:id="2" w:name="_Toc398005544"/>
      <w:bookmarkStart w:id="3" w:name="_Toc412279961"/>
      <w:bookmarkStart w:id="4" w:name="_Toc419096464"/>
      <w:bookmarkStart w:id="5" w:name="_GoBack"/>
      <w:bookmarkEnd w:id="0"/>
      <w:bookmarkEnd w:id="5"/>
      <w:r w:rsidRPr="00047787">
        <w:rPr>
          <w:color w:val="000000"/>
          <w:sz w:val="28"/>
          <w:lang w:val="en-CA"/>
        </w:rPr>
        <w:t>FORM 7</w:t>
      </w:r>
      <w:r w:rsidRPr="00047787">
        <w:rPr>
          <w:color w:val="000000"/>
          <w:sz w:val="28"/>
          <w:lang w:val="en-CA"/>
        </w:rPr>
        <w:br/>
      </w:r>
      <w:r w:rsidRPr="00047787">
        <w:rPr>
          <w:color w:val="000000"/>
          <w:sz w:val="28"/>
          <w:lang w:val="en-CA"/>
        </w:rPr>
        <w:br/>
      </w:r>
      <w:r w:rsidRPr="00047787">
        <w:rPr>
          <w:color w:val="000000"/>
          <w:sz w:val="28"/>
          <w:u w:val="single"/>
          <w:lang w:val="en-CA"/>
        </w:rPr>
        <w:t>M</w:t>
      </w:r>
      <w:r w:rsidRPr="003D3432">
        <w:rPr>
          <w:color w:val="000000"/>
          <w:sz w:val="28"/>
          <w:u w:val="single"/>
          <w:lang w:val="en-CA"/>
        </w:rPr>
        <w:t>ONTHLY PROGRESS REPORT</w:t>
      </w:r>
      <w:bookmarkEnd w:id="1"/>
      <w:bookmarkEnd w:id="2"/>
      <w:bookmarkEnd w:id="3"/>
      <w:bookmarkEnd w:id="4"/>
    </w:p>
    <w:p w14:paraId="182D14E2" w14:textId="77777777" w:rsidR="00A0251D" w:rsidRPr="003D3432" w:rsidRDefault="0056694A" w:rsidP="00A0251D">
      <w:pPr>
        <w:pStyle w:val="BodyText"/>
        <w:tabs>
          <w:tab w:val="left" w:pos="0"/>
        </w:tabs>
        <w:rPr>
          <w:rFonts w:ascii="Arial" w:hAnsi="Arial"/>
          <w:color w:val="000000"/>
          <w:lang w:val="en-CA"/>
        </w:rPr>
      </w:pPr>
      <w:r w:rsidRPr="003D3432">
        <w:rPr>
          <w:rFonts w:ascii="Arial" w:hAnsi="Arial"/>
          <w:color w:val="000000"/>
          <w:lang w:val="en-CA"/>
        </w:rPr>
        <w:t>Name of Listed Issuer</w:t>
      </w:r>
      <w:r w:rsidRPr="003D3432">
        <w:rPr>
          <w:rFonts w:ascii="Arial" w:eastAsia="Arial Unicode MS" w:hAnsi="Arial Unicode MS"/>
          <w:b/>
          <w:color w:val="000000"/>
          <w:u w:color="000000"/>
          <w:lang w:val="en-CA"/>
        </w:rPr>
        <w:t xml:space="preserve"> </w:t>
      </w:r>
      <w:r w:rsidRPr="003D3432">
        <w:rPr>
          <w:rFonts w:ascii="Arial" w:eastAsia="Arial Unicode MS" w:hAnsi="Arial Unicode MS"/>
          <w:b/>
          <w:color w:val="000000"/>
          <w:u w:val="single"/>
          <w:lang w:val="en-CA"/>
        </w:rPr>
        <w:t>Golden Leaf Holdings Ltd.</w:t>
      </w:r>
      <w:r w:rsidRPr="003D3432">
        <w:rPr>
          <w:rFonts w:ascii="Arial" w:hAnsi="Arial"/>
          <w:color w:val="000000"/>
          <w:lang w:val="en-CA"/>
        </w:rPr>
        <w:t xml:space="preserve"> </w:t>
      </w:r>
      <w:r w:rsidRPr="003D3432">
        <w:rPr>
          <w:rFonts w:ascii="Arial" w:hAnsi="Arial"/>
          <w:b/>
          <w:color w:val="000000"/>
          <w:lang w:val="en-CA"/>
        </w:rPr>
        <w:t>(the “Issuer” or “GLH”)</w:t>
      </w:r>
      <w:r w:rsidRPr="003D3432">
        <w:rPr>
          <w:rFonts w:ascii="Arial" w:hAnsi="Arial"/>
          <w:color w:val="000000"/>
          <w:lang w:val="en-CA"/>
        </w:rPr>
        <w:t>.</w:t>
      </w:r>
    </w:p>
    <w:p w14:paraId="1486DF3F" w14:textId="77777777" w:rsidR="00A0251D" w:rsidRPr="003D3432" w:rsidRDefault="0056694A" w:rsidP="00A0251D">
      <w:pPr>
        <w:pStyle w:val="BodyText"/>
        <w:tabs>
          <w:tab w:val="left" w:pos="7920"/>
          <w:tab w:val="left" w:pos="9180"/>
        </w:tabs>
        <w:rPr>
          <w:rFonts w:ascii="Arial" w:hAnsi="Arial"/>
          <w:color w:val="000000"/>
          <w:lang w:val="en-CA"/>
        </w:rPr>
      </w:pPr>
      <w:r w:rsidRPr="003D3432">
        <w:rPr>
          <w:rFonts w:ascii="Arial" w:hAnsi="Arial"/>
          <w:color w:val="000000"/>
          <w:lang w:val="en-CA"/>
        </w:rPr>
        <w:t xml:space="preserve">Trading Symbol: </w:t>
      </w:r>
      <w:r w:rsidRPr="003D3432">
        <w:rPr>
          <w:rFonts w:ascii="Arial" w:hAnsi="Arial"/>
          <w:b/>
          <w:color w:val="000000"/>
          <w:u w:val="single"/>
          <w:lang w:val="en-CA"/>
        </w:rPr>
        <w:t>GLH</w:t>
      </w:r>
      <w:r w:rsidRPr="003D3432">
        <w:rPr>
          <w:rFonts w:ascii="Arial" w:hAnsi="Arial"/>
          <w:color w:val="000000"/>
          <w:u w:val="single"/>
          <w:lang w:val="en-CA"/>
        </w:rPr>
        <w:tab/>
      </w:r>
    </w:p>
    <w:p w14:paraId="152F2FC2" w14:textId="7414FDCF" w:rsidR="00A0251D" w:rsidRPr="003D3432" w:rsidRDefault="0056694A" w:rsidP="00A0251D">
      <w:pPr>
        <w:pStyle w:val="BodyText"/>
        <w:tabs>
          <w:tab w:val="left" w:pos="7920"/>
          <w:tab w:val="left" w:pos="9180"/>
        </w:tabs>
        <w:rPr>
          <w:rFonts w:ascii="Arial" w:eastAsia="Arial Unicode MS" w:hAnsi="Arial Unicode MS"/>
          <w:b/>
          <w:color w:val="000000"/>
          <w:u w:val="single"/>
          <w:lang w:val="en-CA"/>
        </w:rPr>
      </w:pPr>
      <w:r w:rsidRPr="003D3432">
        <w:rPr>
          <w:rFonts w:ascii="Arial" w:hAnsi="Arial"/>
          <w:color w:val="000000"/>
          <w:lang w:val="en-CA"/>
        </w:rPr>
        <w:t>Number of Outstanding Listed S</w:t>
      </w:r>
      <w:r w:rsidRPr="000F7B5E">
        <w:rPr>
          <w:rFonts w:ascii="Arial" w:hAnsi="Arial"/>
          <w:color w:val="000000"/>
          <w:lang w:val="en-CA"/>
        </w:rPr>
        <w:t xml:space="preserve">ecurities: </w:t>
      </w:r>
      <w:r w:rsidR="000E63BF">
        <w:rPr>
          <w:rFonts w:ascii="Arial" w:hAnsi="Arial"/>
          <w:b/>
          <w:color w:val="000000"/>
          <w:u w:val="single"/>
          <w:lang w:val="en-CA"/>
        </w:rPr>
        <w:t>8</w:t>
      </w:r>
      <w:r w:rsidR="001713E8">
        <w:rPr>
          <w:rFonts w:ascii="Arial" w:hAnsi="Arial"/>
          <w:b/>
          <w:color w:val="000000"/>
          <w:u w:val="single"/>
          <w:lang w:val="en-CA"/>
        </w:rPr>
        <w:t>61,541,690</w:t>
      </w:r>
      <w:r w:rsidRPr="003D3432">
        <w:rPr>
          <w:rFonts w:ascii="Arial" w:eastAsia="Arial Unicode MS" w:hAnsi="Arial Unicode MS"/>
          <w:color w:val="000000"/>
          <w:u w:val="single"/>
          <w:lang w:val="en-CA"/>
        </w:rPr>
        <w:tab/>
      </w:r>
    </w:p>
    <w:p w14:paraId="4E47DDF9" w14:textId="58BC1F25" w:rsidR="00A0251D" w:rsidRPr="003D3432" w:rsidRDefault="0056694A" w:rsidP="00A0251D">
      <w:pPr>
        <w:pStyle w:val="BodyText"/>
        <w:tabs>
          <w:tab w:val="left" w:pos="7920"/>
          <w:tab w:val="left" w:pos="9180"/>
        </w:tabs>
        <w:rPr>
          <w:rFonts w:ascii="Arial" w:hAnsi="Arial"/>
          <w:color w:val="000000"/>
          <w:lang w:val="en-CA"/>
        </w:rPr>
      </w:pPr>
      <w:r w:rsidRPr="003D3432">
        <w:rPr>
          <w:rFonts w:ascii="Arial" w:hAnsi="Arial"/>
          <w:color w:val="000000"/>
          <w:lang w:val="en-CA"/>
        </w:rPr>
        <w:t xml:space="preserve">Date: </w:t>
      </w:r>
      <w:r w:rsidR="001713E8">
        <w:rPr>
          <w:rFonts w:ascii="Arial" w:hAnsi="Arial"/>
          <w:b/>
          <w:color w:val="000000"/>
          <w:u w:val="single"/>
          <w:lang w:val="en-CA"/>
        </w:rPr>
        <w:t>January 2020</w:t>
      </w:r>
      <w:r w:rsidRPr="003D3432">
        <w:rPr>
          <w:rFonts w:ascii="Arial" w:hAnsi="Arial"/>
          <w:color w:val="000000"/>
          <w:u w:val="single"/>
          <w:lang w:val="en-CA"/>
        </w:rPr>
        <w:tab/>
      </w:r>
    </w:p>
    <w:p w14:paraId="361B71A6" w14:textId="6759E7F2" w:rsidR="00A0251D" w:rsidRPr="003D3432" w:rsidRDefault="0056694A" w:rsidP="00A0251D">
      <w:pPr>
        <w:pStyle w:val="BodyText"/>
        <w:tabs>
          <w:tab w:val="left" w:pos="7920"/>
          <w:tab w:val="left" w:pos="9180"/>
        </w:tabs>
        <w:jc w:val="both"/>
        <w:rPr>
          <w:rFonts w:ascii="Arial" w:hAnsi="Arial"/>
          <w:color w:val="000000"/>
          <w:lang w:val="en-CA"/>
        </w:rPr>
      </w:pPr>
      <w:r w:rsidRPr="003D3432">
        <w:rPr>
          <w:rFonts w:ascii="Arial" w:hAnsi="Arial"/>
          <w:color w:val="000000"/>
          <w:lang w:val="en-CA"/>
        </w:rPr>
        <w:t>This Monthly Progress Report must be posted before the opening of trading on the fifth trading day of each month.  This report is n</w:t>
      </w:r>
      <w:r w:rsidR="0007311A">
        <w:rPr>
          <w:rFonts w:ascii="Arial" w:hAnsi="Arial"/>
          <w:color w:val="000000"/>
          <w:lang w:val="en-CA"/>
        </w:rPr>
        <w:t>o</w:t>
      </w:r>
      <w:r w:rsidRPr="003D3432">
        <w:rPr>
          <w:rFonts w:ascii="Arial" w:hAnsi="Arial"/>
          <w:color w:val="000000"/>
          <w:lang w:val="en-CA"/>
        </w:rPr>
        <w:t>t intended to replace the Issuer’s obligation to separately report material information forthwith upon the information becoming known to management or to post the forms required by Exchange Policies.  If material information became known and was reported during the preceding month to which this report relates, this report should refer to the material information, the news release date and the posting date on the Exchange website.</w:t>
      </w:r>
    </w:p>
    <w:p w14:paraId="55E3BF20" w14:textId="77777777" w:rsidR="00A0251D" w:rsidRPr="003D3432" w:rsidRDefault="0056694A" w:rsidP="00A0251D">
      <w:pPr>
        <w:pStyle w:val="BodyText"/>
        <w:tabs>
          <w:tab w:val="left" w:pos="7920"/>
          <w:tab w:val="left" w:pos="9180"/>
        </w:tabs>
        <w:jc w:val="both"/>
        <w:rPr>
          <w:rFonts w:ascii="Arial" w:hAnsi="Arial"/>
          <w:color w:val="000000"/>
          <w:lang w:val="en-CA"/>
        </w:rPr>
      </w:pPr>
      <w:r w:rsidRPr="003D3432">
        <w:rPr>
          <w:rFonts w:ascii="Arial" w:hAnsi="Arial"/>
          <w:color w:val="000000"/>
          <w:lang w:val="en-CA"/>
        </w:rPr>
        <w:t xml:space="preserve">This report is intended to keep investors and the market informed of the Issuer’s ongoing business and management activities that occurred during the preceding month.  Do not discuss goals or </w:t>
      </w:r>
      <w:proofErr w:type="gramStart"/>
      <w:r w:rsidRPr="003D3432">
        <w:rPr>
          <w:rFonts w:ascii="Arial" w:hAnsi="Arial"/>
          <w:color w:val="000000"/>
          <w:lang w:val="en-CA"/>
        </w:rPr>
        <w:t>future plans</w:t>
      </w:r>
      <w:proofErr w:type="gramEnd"/>
      <w:r w:rsidRPr="003D3432">
        <w:rPr>
          <w:rFonts w:ascii="Arial" w:hAnsi="Arial"/>
          <w:color w:val="000000"/>
          <w:lang w:val="en-CA"/>
        </w:rPr>
        <w:t xml:space="preserve"> unless they have crystallized to the point that they are "material information" as defined in the Policies. The discussion in this report must be factual, balanced and non-promotional.</w:t>
      </w:r>
    </w:p>
    <w:p w14:paraId="1D2815F4" w14:textId="77777777" w:rsidR="00A0251D" w:rsidRPr="003D3432" w:rsidRDefault="00A0251D" w:rsidP="00A0251D">
      <w:pPr>
        <w:pStyle w:val="BodyText"/>
        <w:tabs>
          <w:tab w:val="left" w:pos="7920"/>
          <w:tab w:val="left" w:pos="9180"/>
        </w:tabs>
        <w:spacing w:before="0"/>
        <w:rPr>
          <w:rFonts w:ascii="Arial" w:hAnsi="Arial"/>
          <w:b/>
          <w:color w:val="000000"/>
          <w:lang w:val="en-CA"/>
        </w:rPr>
      </w:pPr>
    </w:p>
    <w:p w14:paraId="25DEF7A0" w14:textId="77777777" w:rsidR="00A0251D" w:rsidRPr="003D3432" w:rsidRDefault="0056694A" w:rsidP="00A0251D">
      <w:pPr>
        <w:pStyle w:val="BodyText"/>
        <w:tabs>
          <w:tab w:val="left" w:pos="7920"/>
          <w:tab w:val="left" w:pos="9180"/>
        </w:tabs>
        <w:rPr>
          <w:rFonts w:ascii="Arial" w:hAnsi="Arial"/>
          <w:color w:val="000000"/>
          <w:lang w:val="en-CA"/>
        </w:rPr>
      </w:pPr>
      <w:r w:rsidRPr="003D3432">
        <w:rPr>
          <w:rFonts w:ascii="Arial" w:hAnsi="Arial"/>
          <w:b/>
          <w:color w:val="000000"/>
          <w:lang w:val="en-CA"/>
        </w:rPr>
        <w:t>General Instructions</w:t>
      </w:r>
    </w:p>
    <w:p w14:paraId="75CE81A0" w14:textId="77777777" w:rsidR="00A0251D" w:rsidRPr="003D3432" w:rsidRDefault="0056694A" w:rsidP="00A0251D">
      <w:pPr>
        <w:pStyle w:val="BodyText"/>
        <w:numPr>
          <w:ilvl w:val="0"/>
          <w:numId w:val="1"/>
        </w:numPr>
        <w:tabs>
          <w:tab w:val="left" w:pos="1440"/>
          <w:tab w:val="left" w:pos="7920"/>
          <w:tab w:val="left" w:pos="9180"/>
        </w:tabs>
        <w:rPr>
          <w:rFonts w:ascii="Arial" w:hAnsi="Arial"/>
          <w:color w:val="000000"/>
          <w:lang w:val="en-CA"/>
        </w:rPr>
      </w:pPr>
      <w:r w:rsidRPr="003D3432">
        <w:rPr>
          <w:rFonts w:ascii="Arial" w:hAnsi="Arial"/>
          <w:color w:val="000000"/>
          <w:lang w:val="en-CA"/>
        </w:rPr>
        <w:t xml:space="preserve">Prepare this Monthly Progress Report using the format set out below.  The sequence of questions must not be </w:t>
      </w:r>
      <w:proofErr w:type="gramStart"/>
      <w:r w:rsidRPr="003D3432">
        <w:rPr>
          <w:rFonts w:ascii="Arial" w:hAnsi="Arial"/>
          <w:color w:val="000000"/>
          <w:lang w:val="en-CA"/>
        </w:rPr>
        <w:t>altered</w:t>
      </w:r>
      <w:proofErr w:type="gramEnd"/>
      <w:r w:rsidRPr="003D3432">
        <w:rPr>
          <w:rFonts w:ascii="Arial" w:hAnsi="Arial"/>
          <w:color w:val="000000"/>
          <w:lang w:val="en-CA"/>
        </w:rPr>
        <w:t xml:space="preserve"> nor should questions be omitted or left unanswered.  The answers to the items must be in narrative form.  State when the answer to any item is negative or not applicable to the Issuer.  The title to each item must precede the answer.</w:t>
      </w:r>
    </w:p>
    <w:p w14:paraId="0E4FC26D" w14:textId="77777777" w:rsidR="00A0251D" w:rsidRPr="003D3432" w:rsidRDefault="0056694A" w:rsidP="00A0251D">
      <w:pPr>
        <w:pStyle w:val="BodyText"/>
        <w:numPr>
          <w:ilvl w:val="0"/>
          <w:numId w:val="1"/>
        </w:numPr>
        <w:tabs>
          <w:tab w:val="left" w:pos="1440"/>
          <w:tab w:val="left" w:pos="7920"/>
          <w:tab w:val="left" w:pos="9180"/>
        </w:tabs>
        <w:rPr>
          <w:rFonts w:ascii="Arial" w:hAnsi="Arial"/>
          <w:color w:val="000000"/>
          <w:lang w:val="en-CA"/>
        </w:rPr>
      </w:pPr>
      <w:r w:rsidRPr="003D3432">
        <w:rPr>
          <w:rFonts w:ascii="Arial" w:hAnsi="Arial"/>
          <w:color w:val="000000"/>
          <w:lang w:val="en-CA"/>
        </w:rPr>
        <w:t>The term “Issuer” includes the Issuer and any of its subsidiaries.</w:t>
      </w:r>
    </w:p>
    <w:p w14:paraId="24E28745" w14:textId="77777777" w:rsidR="00A0251D" w:rsidRPr="003D3432" w:rsidRDefault="0056694A" w:rsidP="00A0251D">
      <w:pPr>
        <w:pStyle w:val="BodyText"/>
        <w:numPr>
          <w:ilvl w:val="0"/>
          <w:numId w:val="1"/>
        </w:numPr>
        <w:tabs>
          <w:tab w:val="left" w:pos="1440"/>
          <w:tab w:val="left" w:pos="7920"/>
          <w:tab w:val="left" w:pos="9180"/>
        </w:tabs>
        <w:rPr>
          <w:rFonts w:ascii="Arial" w:hAnsi="Arial"/>
          <w:color w:val="000000"/>
          <w:lang w:val="en-CA"/>
        </w:rPr>
      </w:pPr>
      <w:r w:rsidRPr="003D3432">
        <w:rPr>
          <w:rFonts w:ascii="Arial" w:hAnsi="Arial"/>
          <w:color w:val="000000"/>
          <w:lang w:val="en-CA"/>
        </w:rPr>
        <w:t>Terms used and not defined in this form are defined or interpreted in Policy 1 – Interpretation and General Provisions.</w:t>
      </w:r>
    </w:p>
    <w:p w14:paraId="216C3A56" w14:textId="77777777" w:rsidR="00A0251D" w:rsidRPr="003D3432" w:rsidRDefault="00A0251D" w:rsidP="00A0251D">
      <w:pPr>
        <w:pStyle w:val="List"/>
        <w:keepLines/>
        <w:spacing w:before="120"/>
        <w:ind w:left="0" w:firstLine="0"/>
        <w:rPr>
          <w:rFonts w:ascii="Arial" w:hAnsi="Arial"/>
          <w:b/>
          <w:lang w:val="en-CA"/>
        </w:rPr>
      </w:pPr>
    </w:p>
    <w:p w14:paraId="5006A7AB" w14:textId="4021D6A5" w:rsidR="00A0251D" w:rsidRDefault="0056694A" w:rsidP="00A0251D">
      <w:pPr>
        <w:pStyle w:val="List"/>
        <w:keepLines/>
        <w:spacing w:before="120"/>
        <w:ind w:left="0" w:firstLine="0"/>
        <w:rPr>
          <w:rFonts w:ascii="Arial" w:hAnsi="Arial"/>
          <w:b/>
          <w:lang w:val="en-CA"/>
        </w:rPr>
      </w:pPr>
      <w:r w:rsidRPr="003D3432">
        <w:rPr>
          <w:rFonts w:ascii="Arial" w:hAnsi="Arial"/>
          <w:b/>
          <w:lang w:val="en-CA"/>
        </w:rPr>
        <w:t>Report on Business</w:t>
      </w:r>
    </w:p>
    <w:p w14:paraId="6D344B42" w14:textId="77777777" w:rsidR="00FC1BFC" w:rsidRPr="003D3432" w:rsidRDefault="00FC1BFC" w:rsidP="00AF5F7D">
      <w:pPr>
        <w:pStyle w:val="List"/>
        <w:keepLines/>
        <w:spacing w:before="0"/>
        <w:ind w:left="0" w:firstLine="0"/>
        <w:rPr>
          <w:rFonts w:ascii="Arial" w:hAnsi="Arial"/>
          <w:b/>
          <w:lang w:val="en-CA"/>
        </w:rPr>
      </w:pPr>
    </w:p>
    <w:p w14:paraId="2A5B2E54" w14:textId="77777777" w:rsidR="00A0251D" w:rsidRPr="003D3432" w:rsidRDefault="0056694A" w:rsidP="00A0251D">
      <w:pPr>
        <w:pStyle w:val="List"/>
        <w:numPr>
          <w:ilvl w:val="0"/>
          <w:numId w:val="2"/>
        </w:numPr>
        <w:spacing w:before="0"/>
        <w:jc w:val="both"/>
        <w:rPr>
          <w:rFonts w:ascii="Arial" w:hAnsi="Arial"/>
          <w:lang w:val="en-CA"/>
        </w:rPr>
      </w:pPr>
      <w:r w:rsidRPr="003D3432">
        <w:rPr>
          <w:rFonts w:ascii="Arial" w:hAnsi="Arial"/>
          <w:lang w:val="en-CA"/>
        </w:rPr>
        <w:t>Provide a general overview and discussion of the development of the Issuer’s business and operations over the previous month.  Where the Issuer was inactive disclose this fact.</w:t>
      </w:r>
    </w:p>
    <w:p w14:paraId="5235D262" w14:textId="77777777" w:rsidR="00034C95" w:rsidRDefault="00512810" w:rsidP="00EF095A">
      <w:pPr>
        <w:pStyle w:val="List"/>
        <w:ind w:left="720" w:firstLine="0"/>
        <w:jc w:val="both"/>
        <w:rPr>
          <w:rFonts w:ascii="Arial" w:hAnsi="Arial" w:cs="Arial"/>
          <w:b/>
          <w:lang w:val="en-CA"/>
        </w:rPr>
      </w:pPr>
      <w:r>
        <w:rPr>
          <w:rFonts w:ascii="Arial" w:hAnsi="Arial" w:cs="Arial"/>
          <w:b/>
          <w:lang w:val="en-CA"/>
        </w:rPr>
        <w:t>F</w:t>
      </w:r>
      <w:r w:rsidRPr="00512810">
        <w:rPr>
          <w:rFonts w:ascii="Arial" w:hAnsi="Arial" w:cs="Arial"/>
          <w:b/>
          <w:lang w:val="en-CA"/>
        </w:rPr>
        <w:t xml:space="preserve">or </w:t>
      </w:r>
      <w:r w:rsidR="00FA63F3">
        <w:rPr>
          <w:rFonts w:ascii="Arial" w:hAnsi="Arial" w:cs="Arial"/>
          <w:b/>
          <w:lang w:val="en-CA"/>
        </w:rPr>
        <w:t xml:space="preserve">the first </w:t>
      </w:r>
      <w:r w:rsidR="00341AA6">
        <w:rPr>
          <w:rFonts w:ascii="Arial" w:hAnsi="Arial" w:cs="Arial"/>
          <w:b/>
          <w:lang w:val="en-CA"/>
        </w:rPr>
        <w:t>three</w:t>
      </w:r>
      <w:r w:rsidR="00FA63F3">
        <w:rPr>
          <w:rFonts w:ascii="Arial" w:hAnsi="Arial" w:cs="Arial"/>
          <w:b/>
          <w:lang w:val="en-CA"/>
        </w:rPr>
        <w:t xml:space="preserve"> quarters of</w:t>
      </w:r>
      <w:r w:rsidR="003B4EAE">
        <w:rPr>
          <w:rFonts w:ascii="Arial" w:hAnsi="Arial" w:cs="Arial"/>
          <w:b/>
          <w:lang w:val="en-CA"/>
        </w:rPr>
        <w:t xml:space="preserve"> 2019</w:t>
      </w:r>
      <w:r>
        <w:rPr>
          <w:rFonts w:ascii="Arial" w:hAnsi="Arial" w:cs="Arial"/>
          <w:b/>
          <w:lang w:val="en-CA"/>
        </w:rPr>
        <w:t>, t</w:t>
      </w:r>
      <w:r w:rsidR="00C4532A" w:rsidRPr="00C4532A">
        <w:rPr>
          <w:rFonts w:ascii="Arial" w:hAnsi="Arial" w:cs="Arial"/>
          <w:b/>
          <w:lang w:val="en-CA"/>
        </w:rPr>
        <w:t xml:space="preserve">otal revenue </w:t>
      </w:r>
      <w:r>
        <w:rPr>
          <w:rFonts w:ascii="Arial" w:hAnsi="Arial" w:cs="Arial"/>
          <w:b/>
          <w:lang w:val="en-CA"/>
        </w:rPr>
        <w:t xml:space="preserve">was </w:t>
      </w:r>
      <w:r w:rsidR="00C4532A" w:rsidRPr="00C4532A">
        <w:rPr>
          <w:rFonts w:ascii="Arial" w:hAnsi="Arial" w:cs="Arial"/>
          <w:b/>
          <w:lang w:val="en-CA"/>
        </w:rPr>
        <w:t>US$</w:t>
      </w:r>
      <w:r w:rsidR="00DF52F2">
        <w:rPr>
          <w:rFonts w:ascii="Arial" w:hAnsi="Arial" w:cs="Arial"/>
          <w:b/>
          <w:lang w:val="en-CA"/>
        </w:rPr>
        <w:t>13.1</w:t>
      </w:r>
      <w:r w:rsidR="00C4532A" w:rsidRPr="00C4532A">
        <w:rPr>
          <w:rFonts w:ascii="Arial" w:hAnsi="Arial" w:cs="Arial"/>
          <w:b/>
          <w:lang w:val="en-CA"/>
        </w:rPr>
        <w:t xml:space="preserve"> million, a </w:t>
      </w:r>
      <w:r w:rsidR="00590A5D">
        <w:rPr>
          <w:rFonts w:ascii="Arial" w:hAnsi="Arial" w:cs="Arial"/>
          <w:b/>
          <w:lang w:val="en-CA"/>
        </w:rPr>
        <w:t>9</w:t>
      </w:r>
      <w:r w:rsidR="00C4532A" w:rsidRPr="00C4532A">
        <w:rPr>
          <w:rFonts w:ascii="Arial" w:hAnsi="Arial" w:cs="Arial"/>
          <w:b/>
          <w:lang w:val="en-CA"/>
        </w:rPr>
        <w:t xml:space="preserve">% </w:t>
      </w:r>
      <w:r w:rsidR="00FA63F3">
        <w:rPr>
          <w:rFonts w:ascii="Arial" w:hAnsi="Arial" w:cs="Arial"/>
          <w:b/>
          <w:lang w:val="en-CA"/>
        </w:rPr>
        <w:t>period</w:t>
      </w:r>
      <w:r w:rsidR="00C4532A" w:rsidRPr="00C4532A">
        <w:rPr>
          <w:rFonts w:ascii="Arial" w:hAnsi="Arial" w:cs="Arial"/>
          <w:b/>
          <w:lang w:val="en-CA"/>
        </w:rPr>
        <w:t>-over-</w:t>
      </w:r>
      <w:r w:rsidR="00FA63F3">
        <w:rPr>
          <w:rFonts w:ascii="Arial" w:hAnsi="Arial" w:cs="Arial"/>
          <w:b/>
          <w:lang w:val="en-CA"/>
        </w:rPr>
        <w:t>period</w:t>
      </w:r>
      <w:r w:rsidR="00C4532A" w:rsidRPr="00C4532A">
        <w:rPr>
          <w:rFonts w:ascii="Arial" w:hAnsi="Arial" w:cs="Arial"/>
          <w:b/>
          <w:lang w:val="en-CA"/>
        </w:rPr>
        <w:t xml:space="preserve"> increase compared to </w:t>
      </w:r>
      <w:r w:rsidR="00510F49">
        <w:rPr>
          <w:rFonts w:ascii="Arial" w:hAnsi="Arial" w:cs="Arial"/>
          <w:b/>
          <w:lang w:val="en-CA"/>
        </w:rPr>
        <w:t>US</w:t>
      </w:r>
      <w:r w:rsidR="00C4532A" w:rsidRPr="00C4532A">
        <w:rPr>
          <w:rFonts w:ascii="Arial" w:hAnsi="Arial" w:cs="Arial"/>
          <w:b/>
          <w:lang w:val="en-CA"/>
        </w:rPr>
        <w:t>$</w:t>
      </w:r>
      <w:r w:rsidR="003F7CDF">
        <w:rPr>
          <w:rFonts w:ascii="Arial" w:hAnsi="Arial" w:cs="Arial"/>
          <w:b/>
          <w:lang w:val="en-CA"/>
        </w:rPr>
        <w:t>12.0</w:t>
      </w:r>
      <w:r w:rsidR="00C4532A" w:rsidRPr="00C4532A">
        <w:rPr>
          <w:rFonts w:ascii="Arial" w:hAnsi="Arial" w:cs="Arial"/>
          <w:b/>
          <w:lang w:val="en-CA"/>
        </w:rPr>
        <w:t xml:space="preserve"> million for </w:t>
      </w:r>
      <w:r w:rsidR="00FA63F3">
        <w:rPr>
          <w:rFonts w:ascii="Arial" w:hAnsi="Arial" w:cs="Arial"/>
          <w:b/>
          <w:lang w:val="en-CA"/>
        </w:rPr>
        <w:t xml:space="preserve">the first </w:t>
      </w:r>
      <w:r w:rsidR="00FD7381">
        <w:rPr>
          <w:rFonts w:ascii="Arial" w:hAnsi="Arial" w:cs="Arial"/>
          <w:b/>
          <w:lang w:val="en-CA"/>
        </w:rPr>
        <w:t>three</w:t>
      </w:r>
      <w:r w:rsidR="00FA63F3">
        <w:rPr>
          <w:rFonts w:ascii="Arial" w:hAnsi="Arial" w:cs="Arial"/>
          <w:b/>
          <w:lang w:val="en-CA"/>
        </w:rPr>
        <w:t xml:space="preserve"> quarters of</w:t>
      </w:r>
      <w:r w:rsidR="003B4EAE">
        <w:rPr>
          <w:rFonts w:ascii="Arial" w:hAnsi="Arial" w:cs="Arial"/>
          <w:b/>
          <w:lang w:val="en-CA"/>
        </w:rPr>
        <w:t xml:space="preserve"> 2018</w:t>
      </w:r>
      <w:r w:rsidR="00C4532A" w:rsidRPr="00C4532A">
        <w:rPr>
          <w:rFonts w:ascii="Arial" w:hAnsi="Arial" w:cs="Arial"/>
          <w:b/>
          <w:lang w:val="en-CA"/>
        </w:rPr>
        <w:t xml:space="preserve">. </w:t>
      </w:r>
    </w:p>
    <w:p w14:paraId="56CB469A" w14:textId="68B905FA" w:rsidR="00034C95" w:rsidRPr="00A0709D" w:rsidRDefault="00034C95" w:rsidP="00EF095A">
      <w:pPr>
        <w:pStyle w:val="List"/>
        <w:ind w:left="720" w:firstLine="0"/>
        <w:jc w:val="both"/>
        <w:rPr>
          <w:rFonts w:ascii="Arial" w:hAnsi="Arial" w:cs="Arial"/>
          <w:b/>
          <w:bCs/>
          <w:szCs w:val="24"/>
          <w:lang w:val="en-CA"/>
        </w:rPr>
      </w:pPr>
      <w:r w:rsidRPr="00E34DAD">
        <w:rPr>
          <w:rFonts w:ascii="Arial" w:hAnsi="Arial" w:cs="Arial"/>
          <w:b/>
          <w:lang w:val="en-CA"/>
        </w:rPr>
        <w:lastRenderedPageBreak/>
        <w:t xml:space="preserve">For the nine months ended September 30, 2019, gross profit grew to $5.1M or 39% of revenue, compared with $1.7M, or 14% </w:t>
      </w:r>
      <w:proofErr w:type="gramStart"/>
      <w:r w:rsidRPr="00E34DAD">
        <w:rPr>
          <w:rFonts w:ascii="Arial" w:hAnsi="Arial" w:cs="Arial"/>
          <w:b/>
          <w:lang w:val="en-CA"/>
        </w:rPr>
        <w:t>of  revenue</w:t>
      </w:r>
      <w:proofErr w:type="gramEnd"/>
      <w:r w:rsidRPr="00E34DAD">
        <w:rPr>
          <w:rFonts w:ascii="Arial" w:hAnsi="Arial" w:cs="Arial"/>
          <w:b/>
          <w:lang w:val="en-CA"/>
        </w:rPr>
        <w:t xml:space="preserve">,  for  the  nine  months  ended September 30,  2018.  </w:t>
      </w:r>
      <w:r w:rsidR="00A0709D" w:rsidRPr="00A0709D">
        <w:rPr>
          <w:rFonts w:ascii="Arial" w:hAnsi="Arial" w:cs="Arial"/>
          <w:b/>
          <w:bCs/>
          <w:color w:val="000000"/>
          <w:szCs w:val="24"/>
          <w:shd w:val="clear" w:color="auto" w:fill="FFFFFF"/>
        </w:rPr>
        <w:t xml:space="preserve">The strong gross margin </w:t>
      </w:r>
      <w:proofErr w:type="gramStart"/>
      <w:r w:rsidR="00A0709D" w:rsidRPr="00A0709D">
        <w:rPr>
          <w:rFonts w:ascii="Arial" w:hAnsi="Arial" w:cs="Arial"/>
          <w:b/>
          <w:bCs/>
          <w:color w:val="000000"/>
          <w:szCs w:val="24"/>
          <w:shd w:val="clear" w:color="auto" w:fill="FFFFFF"/>
        </w:rPr>
        <w:t>run-rate</w:t>
      </w:r>
      <w:proofErr w:type="gramEnd"/>
      <w:r w:rsidR="00A0709D" w:rsidRPr="00A0709D">
        <w:rPr>
          <w:rFonts w:ascii="Arial" w:hAnsi="Arial" w:cs="Arial"/>
          <w:b/>
          <w:bCs/>
          <w:color w:val="000000"/>
          <w:szCs w:val="24"/>
          <w:shd w:val="clear" w:color="auto" w:fill="FFFFFF"/>
        </w:rPr>
        <w:t xml:space="preserve"> in the first nine months of 2019 is primarily due to significant cost reductions and utilization of improved inventory controls and processes</w:t>
      </w:r>
      <w:r w:rsidR="00A20B01">
        <w:rPr>
          <w:rFonts w:ascii="Arial" w:hAnsi="Arial" w:cs="Arial"/>
          <w:b/>
          <w:bCs/>
          <w:color w:val="000000"/>
          <w:szCs w:val="24"/>
          <w:shd w:val="clear" w:color="auto" w:fill="FFFFFF"/>
        </w:rPr>
        <w:t>.</w:t>
      </w:r>
    </w:p>
    <w:p w14:paraId="070D12E1" w14:textId="36D83716" w:rsidR="00A0251D" w:rsidRDefault="00EF095A" w:rsidP="00EF095A">
      <w:pPr>
        <w:pStyle w:val="List"/>
        <w:ind w:left="720" w:firstLine="0"/>
        <w:jc w:val="both"/>
        <w:rPr>
          <w:rFonts w:ascii="Arial" w:hAnsi="Arial" w:cs="Arial"/>
          <w:b/>
          <w:lang w:val="en-CA"/>
        </w:rPr>
      </w:pPr>
      <w:r>
        <w:rPr>
          <w:rFonts w:ascii="Arial" w:hAnsi="Arial" w:cs="Arial"/>
          <w:b/>
          <w:lang w:val="en-CA"/>
        </w:rPr>
        <w:t xml:space="preserve">For additional information, please refer to the </w:t>
      </w:r>
      <w:r w:rsidR="003B4EAE">
        <w:rPr>
          <w:rFonts w:ascii="Arial" w:hAnsi="Arial" w:cs="Arial"/>
          <w:b/>
          <w:lang w:val="en-CA"/>
        </w:rPr>
        <w:t>Interim Condensed Consolidated</w:t>
      </w:r>
      <w:r>
        <w:rPr>
          <w:rFonts w:ascii="Arial" w:hAnsi="Arial" w:cs="Arial"/>
          <w:b/>
          <w:lang w:val="en-CA"/>
        </w:rPr>
        <w:t xml:space="preserve"> Financial Statements</w:t>
      </w:r>
      <w:r w:rsidR="003B4EAE">
        <w:rPr>
          <w:rFonts w:ascii="Arial" w:hAnsi="Arial" w:cs="Arial"/>
          <w:b/>
          <w:lang w:val="en-CA"/>
        </w:rPr>
        <w:t xml:space="preserve"> as of and for the three</w:t>
      </w:r>
      <w:r w:rsidR="00FA63F3">
        <w:rPr>
          <w:rFonts w:ascii="Arial" w:hAnsi="Arial" w:cs="Arial"/>
          <w:b/>
          <w:lang w:val="en-CA"/>
        </w:rPr>
        <w:t xml:space="preserve"> and </w:t>
      </w:r>
      <w:r w:rsidR="00FD7381">
        <w:rPr>
          <w:rFonts w:ascii="Arial" w:hAnsi="Arial" w:cs="Arial"/>
          <w:b/>
          <w:lang w:val="en-CA"/>
        </w:rPr>
        <w:t>nine</w:t>
      </w:r>
      <w:r w:rsidR="003B4EAE">
        <w:rPr>
          <w:rFonts w:ascii="Arial" w:hAnsi="Arial" w:cs="Arial"/>
          <w:b/>
          <w:lang w:val="en-CA"/>
        </w:rPr>
        <w:t xml:space="preserve"> months ended </w:t>
      </w:r>
      <w:r w:rsidR="00341AA6">
        <w:rPr>
          <w:rFonts w:ascii="Arial" w:hAnsi="Arial" w:cs="Arial"/>
          <w:b/>
          <w:lang w:val="en-CA"/>
        </w:rPr>
        <w:t>September</w:t>
      </w:r>
      <w:r w:rsidR="00FA63F3">
        <w:rPr>
          <w:rFonts w:ascii="Arial" w:hAnsi="Arial" w:cs="Arial"/>
          <w:b/>
          <w:lang w:val="en-CA"/>
        </w:rPr>
        <w:t xml:space="preserve"> 30</w:t>
      </w:r>
      <w:r w:rsidR="003B4EAE">
        <w:rPr>
          <w:rFonts w:ascii="Arial" w:hAnsi="Arial" w:cs="Arial"/>
          <w:b/>
          <w:lang w:val="en-CA"/>
        </w:rPr>
        <w:t>, 2019</w:t>
      </w:r>
      <w:r>
        <w:rPr>
          <w:rFonts w:ascii="Arial" w:hAnsi="Arial" w:cs="Arial"/>
          <w:b/>
          <w:lang w:val="en-CA"/>
        </w:rPr>
        <w:t xml:space="preserve"> and Management Discussion and Analysis (MD&amp;A)</w:t>
      </w:r>
      <w:r w:rsidR="00C4532A" w:rsidRPr="00C4532A">
        <w:rPr>
          <w:rFonts w:ascii="Arial" w:hAnsi="Arial" w:cs="Arial"/>
          <w:b/>
          <w:lang w:val="en-CA"/>
        </w:rPr>
        <w:t xml:space="preserve"> </w:t>
      </w:r>
      <w:r>
        <w:rPr>
          <w:rFonts w:ascii="Arial" w:hAnsi="Arial" w:cs="Arial"/>
          <w:b/>
          <w:lang w:val="en-CA"/>
        </w:rPr>
        <w:t xml:space="preserve">filed on the SEDAR website at </w:t>
      </w:r>
      <w:hyperlink r:id="rId10" w:history="1">
        <w:r w:rsidRPr="00E35346">
          <w:rPr>
            <w:rStyle w:val="Hyperlink"/>
            <w:rFonts w:ascii="Arial" w:hAnsi="Arial" w:cs="Arial"/>
            <w:b/>
            <w:lang w:val="en-CA"/>
          </w:rPr>
          <w:t>www.sedar.com</w:t>
        </w:r>
      </w:hyperlink>
      <w:r>
        <w:rPr>
          <w:rFonts w:ascii="Arial" w:hAnsi="Arial" w:cs="Arial"/>
          <w:b/>
          <w:lang w:val="en-CA"/>
        </w:rPr>
        <w:t xml:space="preserve">. </w:t>
      </w:r>
      <w:r w:rsidR="0056694A" w:rsidRPr="00FE7DCC">
        <w:rPr>
          <w:rFonts w:ascii="Arial" w:hAnsi="Arial" w:cs="Arial"/>
          <w:b/>
          <w:lang w:val="en-CA"/>
        </w:rPr>
        <w:t xml:space="preserve"> </w:t>
      </w:r>
    </w:p>
    <w:p w14:paraId="1B99E45C" w14:textId="32FDDBC6" w:rsidR="00A0251D" w:rsidRDefault="0056694A" w:rsidP="00A0251D">
      <w:pPr>
        <w:pStyle w:val="List"/>
        <w:numPr>
          <w:ilvl w:val="0"/>
          <w:numId w:val="2"/>
        </w:numPr>
        <w:jc w:val="both"/>
        <w:rPr>
          <w:rFonts w:ascii="Arial" w:hAnsi="Arial"/>
          <w:lang w:val="en-CA"/>
        </w:rPr>
      </w:pPr>
      <w:r w:rsidRPr="00ED6908">
        <w:rPr>
          <w:rFonts w:ascii="Arial" w:hAnsi="Arial"/>
          <w:lang w:val="en-CA"/>
        </w:rPr>
        <w:t>Provide a general overview and discussion of the activities of management.</w:t>
      </w:r>
    </w:p>
    <w:p w14:paraId="4CC1844D" w14:textId="0D44AEC8" w:rsidR="006A3913" w:rsidRPr="006A3913" w:rsidRDefault="006A3913" w:rsidP="006A3913">
      <w:pPr>
        <w:pStyle w:val="List"/>
        <w:spacing w:before="120"/>
        <w:ind w:left="720" w:firstLine="0"/>
        <w:jc w:val="both"/>
        <w:rPr>
          <w:rFonts w:ascii="Arial" w:hAnsi="Arial" w:cs="Arial"/>
          <w:b/>
          <w:szCs w:val="24"/>
          <w:lang w:val="en-CA"/>
        </w:rPr>
      </w:pPr>
      <w:r w:rsidRPr="006A3913">
        <w:rPr>
          <w:rFonts w:ascii="Arial" w:hAnsi="Arial" w:cs="Arial"/>
          <w:b/>
          <w:szCs w:val="24"/>
          <w:lang w:val="en-CA"/>
        </w:rPr>
        <w:t xml:space="preserve">The Issuer signed a definitive agreement to acquire </w:t>
      </w:r>
      <w:proofErr w:type="spellStart"/>
      <w:r w:rsidRPr="006A3913">
        <w:rPr>
          <w:rFonts w:ascii="Arial" w:hAnsi="Arial" w:cs="Arial"/>
          <w:b/>
          <w:szCs w:val="24"/>
          <w:lang w:val="en-CA"/>
        </w:rPr>
        <w:t>Tozmoz</w:t>
      </w:r>
      <w:proofErr w:type="spellEnd"/>
      <w:r w:rsidRPr="006A3913">
        <w:rPr>
          <w:rFonts w:ascii="Arial" w:hAnsi="Arial" w:cs="Arial"/>
          <w:b/>
          <w:szCs w:val="24"/>
          <w:lang w:val="en-CA"/>
        </w:rPr>
        <w:t xml:space="preserve">, LLC, an Oregon limited liability company. </w:t>
      </w:r>
      <w:proofErr w:type="spellStart"/>
      <w:r w:rsidRPr="006A3913">
        <w:rPr>
          <w:rFonts w:ascii="Arial" w:hAnsi="Arial" w:cs="Arial"/>
          <w:b/>
          <w:shd w:val="clear" w:color="auto" w:fill="FFFFFF"/>
        </w:rPr>
        <w:t>Tozmoz</w:t>
      </w:r>
      <w:proofErr w:type="spellEnd"/>
      <w:r w:rsidRPr="006A3913">
        <w:rPr>
          <w:rFonts w:ascii="Arial" w:hAnsi="Arial" w:cs="Arial"/>
          <w:b/>
          <w:shd w:val="clear" w:color="auto" w:fill="FFFFFF"/>
        </w:rPr>
        <w:t xml:space="preserve"> has established itself as one of the premier cannabis extractors in the state, offering multiple extraction processes including CO2, hydrocarbon and ethanol, and both short path and wiped film distillation. Additionally, </w:t>
      </w:r>
      <w:proofErr w:type="spellStart"/>
      <w:r w:rsidRPr="006A3913">
        <w:rPr>
          <w:rFonts w:ascii="Arial" w:hAnsi="Arial" w:cs="Arial"/>
          <w:b/>
          <w:shd w:val="clear" w:color="auto" w:fill="FFFFFF"/>
        </w:rPr>
        <w:t>Tozmoz</w:t>
      </w:r>
      <w:proofErr w:type="spellEnd"/>
      <w:r w:rsidRPr="006A3913">
        <w:rPr>
          <w:rFonts w:ascii="Arial" w:hAnsi="Arial" w:cs="Arial"/>
          <w:b/>
          <w:shd w:val="clear" w:color="auto" w:fill="FFFFFF"/>
        </w:rPr>
        <w:t xml:space="preserve"> provides product manufacturing and formulation, as well as packaging services, providing clients </w:t>
      </w:r>
      <w:r>
        <w:rPr>
          <w:rFonts w:ascii="Arial" w:hAnsi="Arial" w:cs="Arial"/>
          <w:b/>
          <w:shd w:val="clear" w:color="auto" w:fill="FFFFFF"/>
        </w:rPr>
        <w:t>with</w:t>
      </w:r>
      <w:r w:rsidRPr="006A3913">
        <w:rPr>
          <w:rFonts w:ascii="Arial" w:hAnsi="Arial" w:cs="Arial"/>
          <w:b/>
          <w:shd w:val="clear" w:color="auto" w:fill="FFFFFF"/>
        </w:rPr>
        <w:t xml:space="preserve"> products ready for wholesale distribution and retail sale. The Company has been working with </w:t>
      </w:r>
      <w:proofErr w:type="spellStart"/>
      <w:r w:rsidRPr="006A3913">
        <w:rPr>
          <w:rFonts w:ascii="Arial" w:hAnsi="Arial" w:cs="Arial"/>
          <w:b/>
          <w:shd w:val="clear" w:color="auto" w:fill="FFFFFF"/>
        </w:rPr>
        <w:t>Tozmoz</w:t>
      </w:r>
      <w:proofErr w:type="spellEnd"/>
      <w:r w:rsidRPr="006A3913">
        <w:rPr>
          <w:rFonts w:ascii="Arial" w:hAnsi="Arial" w:cs="Arial"/>
          <w:b/>
          <w:shd w:val="clear" w:color="auto" w:fill="FFFFFF"/>
        </w:rPr>
        <w:t xml:space="preserve"> for years and the acquisition fits squarely into our product-focused business strategy. </w:t>
      </w:r>
      <w:r>
        <w:rPr>
          <w:rFonts w:ascii="Arial" w:hAnsi="Arial" w:cs="Arial"/>
          <w:b/>
          <w:shd w:val="clear" w:color="auto" w:fill="FFFFFF"/>
        </w:rPr>
        <w:t>Additional terms of the arrangement will be finalized and disclosed upon the formal closing of the acquisition.</w:t>
      </w:r>
    </w:p>
    <w:p w14:paraId="45B25E5D" w14:textId="790019BC" w:rsidR="003E05FE" w:rsidRDefault="003E05FE" w:rsidP="00AA777A">
      <w:pPr>
        <w:pStyle w:val="List"/>
        <w:ind w:left="720" w:firstLine="0"/>
        <w:jc w:val="both"/>
        <w:rPr>
          <w:rFonts w:ascii="Arial" w:hAnsi="Arial"/>
          <w:b/>
          <w:lang w:val="en-CA"/>
        </w:rPr>
      </w:pPr>
      <w:r w:rsidRPr="006C1B0D">
        <w:rPr>
          <w:rFonts w:ascii="Arial" w:hAnsi="Arial"/>
          <w:b/>
          <w:lang w:val="en-CA"/>
        </w:rPr>
        <w:t>Through our wholesale distribution operations, our products are now available through 23</w:t>
      </w:r>
      <w:r w:rsidR="006C1B0D" w:rsidRPr="006C1B0D">
        <w:rPr>
          <w:rFonts w:ascii="Arial" w:hAnsi="Arial"/>
          <w:b/>
          <w:lang w:val="en-CA"/>
        </w:rPr>
        <w:t>7</w:t>
      </w:r>
      <w:r w:rsidRPr="006C1B0D">
        <w:rPr>
          <w:rFonts w:ascii="Arial" w:hAnsi="Arial"/>
          <w:b/>
          <w:lang w:val="en-CA"/>
        </w:rPr>
        <w:t xml:space="preserve"> wholesale customers in Oregon, 21 wholesale customers in Nevada and are sold in </w:t>
      </w:r>
      <w:r w:rsidR="008839D1" w:rsidRPr="00091832">
        <w:rPr>
          <w:rFonts w:ascii="Arial" w:hAnsi="Arial"/>
          <w:b/>
          <w:lang w:val="en-CA"/>
        </w:rPr>
        <w:t xml:space="preserve">25 </w:t>
      </w:r>
      <w:r w:rsidRPr="006C1B0D">
        <w:rPr>
          <w:rFonts w:ascii="Arial" w:hAnsi="Arial"/>
          <w:b/>
          <w:lang w:val="en-CA"/>
        </w:rPr>
        <w:t>dispensaries in California.</w:t>
      </w:r>
    </w:p>
    <w:p w14:paraId="31B15794" w14:textId="2DEAB7EC" w:rsidR="00A0251D" w:rsidRDefault="0056694A" w:rsidP="00A0251D">
      <w:pPr>
        <w:pStyle w:val="List"/>
        <w:numPr>
          <w:ilvl w:val="0"/>
          <w:numId w:val="2"/>
        </w:numPr>
        <w:spacing w:before="120"/>
        <w:jc w:val="both"/>
        <w:rPr>
          <w:rFonts w:ascii="Arial" w:hAnsi="Arial"/>
          <w:lang w:val="en-CA"/>
        </w:rPr>
      </w:pPr>
      <w:r w:rsidRPr="003D3432">
        <w:rPr>
          <w:rFonts w:ascii="Arial" w:hAnsi="Arial"/>
          <w:lang w:val="en-CA"/>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5C042721" w14:textId="6D0A0827" w:rsidR="005718D4" w:rsidRPr="008A359B" w:rsidRDefault="005718D4" w:rsidP="005718D4">
      <w:pPr>
        <w:pStyle w:val="List"/>
        <w:ind w:left="720" w:firstLine="0"/>
        <w:jc w:val="both"/>
        <w:rPr>
          <w:rFonts w:ascii="Arial" w:hAnsi="Arial" w:cs="Arial"/>
          <w:b/>
          <w:lang w:val="en-CA"/>
        </w:rPr>
      </w:pPr>
      <w:r>
        <w:rPr>
          <w:rFonts w:ascii="Arial" w:hAnsi="Arial" w:cs="Arial"/>
          <w:b/>
          <w:lang w:val="en-CA"/>
        </w:rPr>
        <w:t xml:space="preserve">The Company </w:t>
      </w:r>
      <w:r w:rsidR="00E255BC">
        <w:rPr>
          <w:rFonts w:ascii="Arial" w:hAnsi="Arial" w:cs="Arial"/>
          <w:b/>
          <w:lang w:val="en-CA"/>
        </w:rPr>
        <w:t xml:space="preserve">announced the launch of </w:t>
      </w:r>
      <w:r w:rsidR="00E34C37">
        <w:rPr>
          <w:rFonts w:ascii="Arial" w:hAnsi="Arial" w:cs="Arial"/>
          <w:b/>
          <w:lang w:val="en-CA"/>
        </w:rPr>
        <w:t>its</w:t>
      </w:r>
      <w:r w:rsidR="00E255BC">
        <w:rPr>
          <w:rFonts w:ascii="Arial" w:hAnsi="Arial" w:cs="Arial"/>
          <w:b/>
          <w:lang w:val="en-CA"/>
        </w:rPr>
        <w:t xml:space="preserve"> RXO product line containing an ultra-pure pharmaceutical grade, full spectrum version of the popular Rick Simpson cannabis oil extract.</w:t>
      </w:r>
      <w:r w:rsidRPr="008A359B">
        <w:rPr>
          <w:rFonts w:ascii="Arial" w:hAnsi="Arial" w:cs="Arial"/>
          <w:b/>
          <w:lang w:val="en-CA"/>
        </w:rPr>
        <w:t> </w:t>
      </w:r>
      <w:r w:rsidR="00E255BC">
        <w:rPr>
          <w:rFonts w:ascii="Arial" w:hAnsi="Arial" w:cs="Arial"/>
          <w:b/>
          <w:lang w:val="en-CA"/>
        </w:rPr>
        <w:t xml:space="preserve">The oil is available in multiple consumption methods, including concentrated cannabis shatter for dabbing, pre-filled vape cartridges, and liquid </w:t>
      </w:r>
      <w:r w:rsidR="00E255BC" w:rsidRPr="00E255BC">
        <w:rPr>
          <w:rFonts w:ascii="Arial" w:hAnsi="Arial" w:cs="Arial"/>
          <w:b/>
          <w:bCs/>
          <w:color w:val="000000"/>
        </w:rPr>
        <w:t>concentrate for oral consumption.</w:t>
      </w:r>
    </w:p>
    <w:p w14:paraId="0174879C" w14:textId="77777777" w:rsidR="00A0251D" w:rsidRPr="003D3432" w:rsidRDefault="0056694A" w:rsidP="00A0251D">
      <w:pPr>
        <w:pStyle w:val="List"/>
        <w:numPr>
          <w:ilvl w:val="0"/>
          <w:numId w:val="2"/>
        </w:numPr>
        <w:spacing w:before="120"/>
        <w:jc w:val="both"/>
        <w:rPr>
          <w:rFonts w:ascii="Arial" w:hAnsi="Arial"/>
          <w:lang w:val="en-CA"/>
        </w:rPr>
      </w:pPr>
      <w:r w:rsidRPr="003D3432">
        <w:rPr>
          <w:rFonts w:ascii="Arial" w:hAnsi="Arial"/>
          <w:lang w:val="en-CA"/>
        </w:rPr>
        <w:t>Describe and provide details of any products or services that were discontinued. For resource companies, provide details of any drilling, exploration or production programs that have been amended or abandoned.</w:t>
      </w:r>
    </w:p>
    <w:p w14:paraId="6E831C26" w14:textId="5DD9496D" w:rsidR="00A0251D" w:rsidRPr="003D3432" w:rsidRDefault="0056694A" w:rsidP="00A0251D">
      <w:pPr>
        <w:pStyle w:val="List"/>
        <w:spacing w:before="120"/>
        <w:ind w:left="720" w:firstLine="0"/>
        <w:jc w:val="both"/>
        <w:rPr>
          <w:rFonts w:ascii="Arial" w:hAnsi="Arial"/>
          <w:lang w:val="en-CA"/>
        </w:rPr>
      </w:pPr>
      <w:r>
        <w:rPr>
          <w:rFonts w:ascii="Arial" w:hAnsi="Arial" w:cs="Arial"/>
          <w:b/>
          <w:szCs w:val="24"/>
          <w:lang w:val="en-CA"/>
        </w:rPr>
        <w:t xml:space="preserve">Not </w:t>
      </w:r>
      <w:r w:rsidR="00DA54A3">
        <w:rPr>
          <w:rFonts w:ascii="Arial" w:hAnsi="Arial" w:cs="Arial"/>
          <w:b/>
          <w:szCs w:val="24"/>
          <w:lang w:val="en-CA"/>
        </w:rPr>
        <w:t>a</w:t>
      </w:r>
      <w:r>
        <w:rPr>
          <w:rFonts w:ascii="Arial" w:hAnsi="Arial" w:cs="Arial"/>
          <w:b/>
          <w:szCs w:val="24"/>
          <w:lang w:val="en-CA"/>
        </w:rPr>
        <w:t>pplicable.</w:t>
      </w:r>
    </w:p>
    <w:p w14:paraId="36DBCBA7" w14:textId="197CD4D2" w:rsidR="00A0251D" w:rsidRDefault="0056694A" w:rsidP="00A0251D">
      <w:pPr>
        <w:pStyle w:val="List"/>
        <w:numPr>
          <w:ilvl w:val="0"/>
          <w:numId w:val="2"/>
        </w:numPr>
        <w:spacing w:before="120"/>
        <w:jc w:val="both"/>
        <w:rPr>
          <w:rFonts w:ascii="Arial" w:hAnsi="Arial"/>
          <w:lang w:val="en-CA"/>
        </w:rPr>
      </w:pPr>
      <w:r w:rsidRPr="0020132D">
        <w:rPr>
          <w:rFonts w:ascii="Arial" w:hAnsi="Arial"/>
          <w:lang w:val="en-CA"/>
        </w:rPr>
        <w:t xml:space="preserve">Describe any new business relationships </w:t>
      </w:r>
      <w:proofErr w:type="gramStart"/>
      <w:r w:rsidRPr="0020132D">
        <w:rPr>
          <w:rFonts w:ascii="Arial" w:hAnsi="Arial"/>
          <w:lang w:val="en-CA"/>
        </w:rPr>
        <w:t>entered into</w:t>
      </w:r>
      <w:proofErr w:type="gramEnd"/>
      <w:r w:rsidRPr="0020132D">
        <w:rPr>
          <w:rFonts w:ascii="Arial" w:hAnsi="Arial"/>
          <w:lang w:val="en-CA"/>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64FD3096" w14:textId="2CEE4B44" w:rsidR="00E34C37" w:rsidRPr="00E34C37" w:rsidRDefault="00E34C37" w:rsidP="00E34C37">
      <w:pPr>
        <w:pStyle w:val="List"/>
        <w:spacing w:before="120"/>
        <w:ind w:left="720" w:firstLine="0"/>
        <w:jc w:val="both"/>
        <w:rPr>
          <w:rFonts w:ascii="Arial" w:hAnsi="Arial"/>
          <w:b/>
          <w:bCs/>
          <w:lang w:val="en-CA"/>
        </w:rPr>
      </w:pPr>
      <w:r w:rsidRPr="00E34C37">
        <w:rPr>
          <w:rFonts w:ascii="Arial" w:hAnsi="Arial"/>
          <w:b/>
          <w:bCs/>
          <w:lang w:val="en-CA"/>
        </w:rPr>
        <w:t>Not applicable.</w:t>
      </w:r>
    </w:p>
    <w:p w14:paraId="6132AB50" w14:textId="44D4D317" w:rsidR="00A0251D" w:rsidRDefault="0056694A" w:rsidP="00A0251D">
      <w:pPr>
        <w:pStyle w:val="List"/>
        <w:numPr>
          <w:ilvl w:val="0"/>
          <w:numId w:val="2"/>
        </w:numPr>
        <w:spacing w:before="120"/>
        <w:jc w:val="both"/>
        <w:rPr>
          <w:rFonts w:ascii="Arial" w:hAnsi="Arial"/>
          <w:lang w:val="en-CA"/>
        </w:rPr>
      </w:pPr>
      <w:r w:rsidRPr="003D3432">
        <w:rPr>
          <w:rFonts w:ascii="Arial" w:hAnsi="Arial"/>
          <w:lang w:val="en-CA"/>
        </w:rPr>
        <w:lastRenderedPageBreak/>
        <w:t>Describe the expiry or termination of any contracts or agreements between the Issuer, the Issuer’s affiliates or third parties or cancellation of any financing arrangements that have been previously announced.</w:t>
      </w:r>
    </w:p>
    <w:p w14:paraId="18334A8D" w14:textId="77777777" w:rsidR="005718D4" w:rsidRDefault="00935224" w:rsidP="005718D4">
      <w:pPr>
        <w:pStyle w:val="List"/>
        <w:spacing w:before="120"/>
        <w:ind w:left="720" w:firstLine="0"/>
        <w:jc w:val="both"/>
        <w:rPr>
          <w:rFonts w:ascii="Arial" w:hAnsi="Arial"/>
          <w:lang w:val="en-CA"/>
        </w:rPr>
      </w:pPr>
      <w:r>
        <w:rPr>
          <w:rFonts w:ascii="Arial" w:hAnsi="Arial" w:cs="Arial"/>
          <w:b/>
          <w:szCs w:val="24"/>
          <w:lang w:val="en-CA"/>
        </w:rPr>
        <w:t>Not applicable.</w:t>
      </w:r>
    </w:p>
    <w:p w14:paraId="75617E26" w14:textId="60C04740" w:rsidR="00A0251D" w:rsidRDefault="0056694A" w:rsidP="005718D4">
      <w:pPr>
        <w:pStyle w:val="List"/>
        <w:numPr>
          <w:ilvl w:val="0"/>
          <w:numId w:val="2"/>
        </w:numPr>
        <w:spacing w:before="120"/>
        <w:jc w:val="both"/>
        <w:rPr>
          <w:rFonts w:ascii="Arial" w:hAnsi="Arial"/>
          <w:lang w:val="en-CA"/>
        </w:rPr>
      </w:pPr>
      <w:r w:rsidRPr="003D3432">
        <w:rPr>
          <w:rFonts w:ascii="Arial" w:hAnsi="Arial"/>
          <w:lang w:val="en-CA"/>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4B7A574A" w14:textId="59A6D97B" w:rsidR="006B23C8" w:rsidRPr="006B23C8" w:rsidRDefault="006B23C8" w:rsidP="006B23C8">
      <w:pPr>
        <w:pStyle w:val="List"/>
        <w:spacing w:before="120"/>
        <w:ind w:left="720" w:firstLine="0"/>
        <w:jc w:val="both"/>
        <w:rPr>
          <w:rFonts w:ascii="Arial" w:hAnsi="Arial"/>
          <w:b/>
          <w:bCs/>
          <w:lang w:val="en-CA"/>
        </w:rPr>
      </w:pPr>
      <w:r w:rsidRPr="006B23C8">
        <w:rPr>
          <w:rFonts w:ascii="Arial" w:hAnsi="Arial"/>
          <w:b/>
          <w:bCs/>
          <w:lang w:val="en-CA"/>
        </w:rPr>
        <w:t>Not applicable.</w:t>
      </w:r>
    </w:p>
    <w:p w14:paraId="5D5FB044" w14:textId="77777777" w:rsidR="00A0251D" w:rsidRPr="003D3432" w:rsidRDefault="0056694A" w:rsidP="00A0251D">
      <w:pPr>
        <w:pStyle w:val="List"/>
        <w:numPr>
          <w:ilvl w:val="0"/>
          <w:numId w:val="2"/>
        </w:numPr>
        <w:spacing w:before="120"/>
        <w:jc w:val="both"/>
        <w:rPr>
          <w:rFonts w:ascii="Arial" w:hAnsi="Arial"/>
          <w:lang w:val="en-CA"/>
        </w:rPr>
      </w:pPr>
      <w:bookmarkStart w:id="6" w:name="_Hlk15564220"/>
      <w:r w:rsidRPr="003D3432">
        <w:rPr>
          <w:rFonts w:ascii="Arial" w:hAnsi="Arial"/>
          <w:lang w:val="en-CA"/>
        </w:rPr>
        <w:t>Describe the acquisition of new customers or loss of customers.</w:t>
      </w:r>
    </w:p>
    <w:p w14:paraId="3AF9FB11" w14:textId="0AEF1809" w:rsidR="00A0251D" w:rsidRPr="003D3432" w:rsidRDefault="00313C73" w:rsidP="00A0251D">
      <w:pPr>
        <w:pStyle w:val="List"/>
        <w:spacing w:before="120"/>
        <w:ind w:left="720" w:firstLine="0"/>
        <w:jc w:val="both"/>
        <w:rPr>
          <w:rFonts w:ascii="Arial" w:hAnsi="Arial" w:cs="Arial"/>
          <w:b/>
          <w:szCs w:val="24"/>
          <w:lang w:val="en-CA"/>
        </w:rPr>
      </w:pPr>
      <w:bookmarkStart w:id="7" w:name="_Hlk2765475"/>
      <w:r w:rsidRPr="00E0069D">
        <w:rPr>
          <w:rFonts w:ascii="Arial" w:hAnsi="Arial" w:cs="Arial"/>
          <w:b/>
          <w:szCs w:val="24"/>
          <w:lang w:val="en-CA"/>
        </w:rPr>
        <w:t xml:space="preserve">In </w:t>
      </w:r>
      <w:r w:rsidR="00E34C37">
        <w:rPr>
          <w:rFonts w:ascii="Arial" w:hAnsi="Arial" w:cs="Arial"/>
          <w:b/>
          <w:szCs w:val="24"/>
          <w:lang w:val="en-CA"/>
        </w:rPr>
        <w:t>January</w:t>
      </w:r>
      <w:r w:rsidRPr="00E0069D">
        <w:rPr>
          <w:rFonts w:ascii="Arial" w:hAnsi="Arial" w:cs="Arial"/>
          <w:b/>
          <w:szCs w:val="24"/>
          <w:lang w:val="en-CA"/>
        </w:rPr>
        <w:t xml:space="preserve"> 20</w:t>
      </w:r>
      <w:r w:rsidR="00E34C37">
        <w:rPr>
          <w:rFonts w:ascii="Arial" w:hAnsi="Arial" w:cs="Arial"/>
          <w:b/>
          <w:szCs w:val="24"/>
          <w:lang w:val="en-CA"/>
        </w:rPr>
        <w:t>20</w:t>
      </w:r>
      <w:r w:rsidRPr="00E0069D">
        <w:rPr>
          <w:rFonts w:ascii="Arial" w:hAnsi="Arial" w:cs="Arial"/>
          <w:b/>
          <w:szCs w:val="24"/>
          <w:lang w:val="en-CA"/>
        </w:rPr>
        <w:t xml:space="preserve">, </w:t>
      </w:r>
      <w:r w:rsidR="001B0493" w:rsidRPr="00E0069D">
        <w:rPr>
          <w:rFonts w:ascii="Arial" w:hAnsi="Arial" w:cs="Arial"/>
          <w:b/>
          <w:szCs w:val="24"/>
          <w:lang w:val="en-CA"/>
        </w:rPr>
        <w:t xml:space="preserve">the Issuer gained </w:t>
      </w:r>
      <w:r w:rsidR="006B23C8" w:rsidRPr="00E0069D">
        <w:rPr>
          <w:rFonts w:ascii="Arial" w:hAnsi="Arial" w:cs="Arial"/>
          <w:b/>
          <w:szCs w:val="24"/>
          <w:lang w:val="en-CA"/>
        </w:rPr>
        <w:t>5</w:t>
      </w:r>
      <w:r w:rsidR="001B0493" w:rsidRPr="00E0069D">
        <w:rPr>
          <w:rFonts w:ascii="Arial" w:hAnsi="Arial" w:cs="Arial"/>
          <w:b/>
          <w:szCs w:val="24"/>
          <w:lang w:val="en-CA"/>
        </w:rPr>
        <w:t xml:space="preserve"> new wholesale customers</w:t>
      </w:r>
      <w:r w:rsidR="005D6847" w:rsidRPr="00E0069D">
        <w:rPr>
          <w:rFonts w:ascii="Arial" w:hAnsi="Arial" w:cs="Arial"/>
          <w:b/>
          <w:szCs w:val="24"/>
          <w:lang w:val="en-CA"/>
        </w:rPr>
        <w:t xml:space="preserve"> in Oregon</w:t>
      </w:r>
      <w:r w:rsidR="006B23C8" w:rsidRPr="00E0069D">
        <w:rPr>
          <w:rFonts w:ascii="Arial" w:hAnsi="Arial" w:cs="Arial"/>
          <w:b/>
          <w:szCs w:val="24"/>
          <w:lang w:val="en-CA"/>
        </w:rPr>
        <w:t xml:space="preserve"> </w:t>
      </w:r>
      <w:r w:rsidR="005D6847" w:rsidRPr="00E0069D">
        <w:rPr>
          <w:rFonts w:ascii="Arial" w:hAnsi="Arial" w:cs="Arial"/>
          <w:b/>
          <w:szCs w:val="24"/>
          <w:lang w:val="en-CA"/>
        </w:rPr>
        <w:t xml:space="preserve">and its products are sold in </w:t>
      </w:r>
      <w:r w:rsidR="00103CE4" w:rsidRPr="00091832">
        <w:rPr>
          <w:rFonts w:ascii="Arial" w:hAnsi="Arial" w:cs="Arial"/>
          <w:b/>
          <w:szCs w:val="24"/>
          <w:lang w:val="en-CA"/>
        </w:rPr>
        <w:t xml:space="preserve">15 </w:t>
      </w:r>
      <w:r w:rsidR="00103CE4" w:rsidRPr="00E0069D">
        <w:rPr>
          <w:rFonts w:ascii="Arial" w:hAnsi="Arial" w:cs="Arial"/>
          <w:b/>
          <w:szCs w:val="24"/>
          <w:lang w:val="en-CA"/>
        </w:rPr>
        <w:t xml:space="preserve">new </w:t>
      </w:r>
      <w:r w:rsidR="005D6847" w:rsidRPr="00E0069D">
        <w:rPr>
          <w:rFonts w:ascii="Arial" w:hAnsi="Arial" w:cs="Arial"/>
          <w:b/>
          <w:szCs w:val="24"/>
          <w:lang w:val="en-CA"/>
        </w:rPr>
        <w:t>dispensaries in California</w:t>
      </w:r>
      <w:r w:rsidR="001B0493" w:rsidRPr="00E0069D">
        <w:rPr>
          <w:rFonts w:ascii="Arial" w:hAnsi="Arial" w:cs="Arial"/>
          <w:b/>
          <w:szCs w:val="24"/>
          <w:lang w:val="en-CA"/>
        </w:rPr>
        <w:t>.</w:t>
      </w:r>
      <w:bookmarkEnd w:id="7"/>
      <w:r w:rsidR="001B0493" w:rsidRPr="001B0493">
        <w:rPr>
          <w:rFonts w:ascii="Arial" w:hAnsi="Arial" w:cs="Arial"/>
          <w:b/>
          <w:szCs w:val="24"/>
          <w:lang w:val="en-CA"/>
        </w:rPr>
        <w:t xml:space="preserve"> </w:t>
      </w:r>
      <w:r>
        <w:rPr>
          <w:rFonts w:ascii="Arial" w:hAnsi="Arial" w:cs="Arial"/>
          <w:b/>
          <w:szCs w:val="24"/>
          <w:lang w:val="en-CA"/>
        </w:rPr>
        <w:t xml:space="preserve"> </w:t>
      </w:r>
    </w:p>
    <w:bookmarkEnd w:id="6"/>
    <w:p w14:paraId="23219744" w14:textId="77777777" w:rsidR="00A0251D" w:rsidRPr="003D3432" w:rsidRDefault="0056694A" w:rsidP="00A0251D">
      <w:pPr>
        <w:pStyle w:val="List"/>
        <w:numPr>
          <w:ilvl w:val="0"/>
          <w:numId w:val="2"/>
        </w:numPr>
        <w:spacing w:before="120"/>
        <w:jc w:val="both"/>
        <w:rPr>
          <w:rFonts w:ascii="Arial" w:hAnsi="Arial"/>
          <w:lang w:val="en-CA"/>
        </w:rPr>
      </w:pPr>
      <w:r w:rsidRPr="003D3432">
        <w:rPr>
          <w:rFonts w:ascii="Arial" w:hAnsi="Arial"/>
          <w:lang w:val="en-CA"/>
        </w:rPr>
        <w:t>Describe any new developments or effects on intangible products such as brand names, circulation lists, copyrights, franchises</w:t>
      </w:r>
      <w:r w:rsidRPr="00135F21">
        <w:rPr>
          <w:rFonts w:ascii="Arial" w:hAnsi="Arial"/>
          <w:lang w:val="en-CA"/>
        </w:rPr>
        <w:t>, licenses,</w:t>
      </w:r>
      <w:r w:rsidRPr="003D3432">
        <w:rPr>
          <w:rFonts w:ascii="Arial" w:hAnsi="Arial"/>
          <w:lang w:val="en-CA"/>
        </w:rPr>
        <w:t xml:space="preserve"> patents, software, subscription lists and </w:t>
      </w:r>
      <w:proofErr w:type="gramStart"/>
      <w:r w:rsidRPr="003D3432">
        <w:rPr>
          <w:rFonts w:ascii="Arial" w:hAnsi="Arial"/>
          <w:lang w:val="en-CA"/>
        </w:rPr>
        <w:t>trade-marks</w:t>
      </w:r>
      <w:proofErr w:type="gramEnd"/>
      <w:r w:rsidRPr="003D3432">
        <w:rPr>
          <w:rFonts w:ascii="Arial" w:hAnsi="Arial"/>
          <w:lang w:val="en-CA"/>
        </w:rPr>
        <w:t>.</w:t>
      </w:r>
    </w:p>
    <w:p w14:paraId="5BD806A6" w14:textId="77777777" w:rsidR="00E34C37" w:rsidRDefault="00D61DB2" w:rsidP="00E34C37">
      <w:pPr>
        <w:pStyle w:val="List"/>
        <w:spacing w:before="120"/>
        <w:ind w:left="720" w:firstLine="0"/>
        <w:jc w:val="both"/>
        <w:rPr>
          <w:rFonts w:ascii="Arial" w:hAnsi="Arial" w:cs="Arial"/>
          <w:b/>
          <w:szCs w:val="24"/>
          <w:lang w:val="en-CA"/>
        </w:rPr>
      </w:pPr>
      <w:r w:rsidRPr="00D61DB2">
        <w:rPr>
          <w:rFonts w:ascii="Arial" w:hAnsi="Arial" w:cs="Arial"/>
          <w:b/>
          <w:szCs w:val="24"/>
          <w:lang w:val="en-CA"/>
        </w:rPr>
        <w:t>Not applicable</w:t>
      </w:r>
      <w:r w:rsidR="00DA54A3">
        <w:rPr>
          <w:rFonts w:ascii="Arial" w:hAnsi="Arial" w:cs="Arial"/>
          <w:b/>
          <w:szCs w:val="24"/>
          <w:lang w:val="en-CA"/>
        </w:rPr>
        <w:t>.</w:t>
      </w:r>
    </w:p>
    <w:p w14:paraId="363662BF" w14:textId="6996DE38" w:rsidR="002555AD" w:rsidRDefault="0056694A" w:rsidP="00E34C37">
      <w:pPr>
        <w:pStyle w:val="List"/>
        <w:numPr>
          <w:ilvl w:val="0"/>
          <w:numId w:val="2"/>
        </w:numPr>
        <w:spacing w:before="120"/>
        <w:jc w:val="both"/>
        <w:rPr>
          <w:rFonts w:ascii="Arial" w:hAnsi="Arial"/>
          <w:lang w:val="en-CA"/>
        </w:rPr>
      </w:pPr>
      <w:r w:rsidRPr="003D3432">
        <w:rPr>
          <w:rFonts w:ascii="Arial" w:hAnsi="Arial"/>
          <w:lang w:val="en-CA"/>
        </w:rPr>
        <w:t xml:space="preserve">Report on any employee </w:t>
      </w:r>
      <w:proofErr w:type="spellStart"/>
      <w:r w:rsidRPr="003D3432">
        <w:rPr>
          <w:rFonts w:ascii="Arial" w:hAnsi="Arial"/>
          <w:lang w:val="en-CA"/>
        </w:rPr>
        <w:t>hirings</w:t>
      </w:r>
      <w:proofErr w:type="spellEnd"/>
      <w:r w:rsidRPr="003D3432">
        <w:rPr>
          <w:rFonts w:ascii="Arial" w:hAnsi="Arial"/>
          <w:lang w:val="en-CA"/>
        </w:rPr>
        <w:t>, terminations or lay-offs with details of anticipated length of lay-offs.</w:t>
      </w:r>
      <w:r w:rsidR="002856B4">
        <w:rPr>
          <w:rFonts w:ascii="Arial" w:hAnsi="Arial"/>
          <w:lang w:val="en-CA"/>
        </w:rPr>
        <w:t xml:space="preserve"> </w:t>
      </w:r>
    </w:p>
    <w:p w14:paraId="6B1F2C40" w14:textId="4F7B37EC" w:rsidR="00AE7CF5" w:rsidRDefault="00E34C37" w:rsidP="00E34C37">
      <w:pPr>
        <w:pStyle w:val="List"/>
        <w:spacing w:before="120"/>
        <w:ind w:left="720" w:firstLine="0"/>
        <w:jc w:val="both"/>
        <w:rPr>
          <w:rFonts w:ascii="Arial" w:hAnsi="Arial"/>
          <w:b/>
          <w:bCs/>
          <w:lang w:val="en-CA"/>
        </w:rPr>
      </w:pPr>
      <w:r>
        <w:rPr>
          <w:rFonts w:ascii="Arial" w:hAnsi="Arial"/>
          <w:b/>
          <w:bCs/>
          <w:lang w:val="en-CA"/>
        </w:rPr>
        <w:t>Not applicable</w:t>
      </w:r>
      <w:r w:rsidR="00F552CF" w:rsidRPr="00E34C37">
        <w:rPr>
          <w:rFonts w:ascii="Arial" w:hAnsi="Arial"/>
          <w:b/>
          <w:bCs/>
          <w:lang w:val="en-CA"/>
        </w:rPr>
        <w:t>.</w:t>
      </w:r>
    </w:p>
    <w:p w14:paraId="1B0CD009" w14:textId="5F770D61" w:rsidR="00A0251D" w:rsidRPr="003D3432" w:rsidRDefault="0056694A" w:rsidP="00A0251D">
      <w:pPr>
        <w:pStyle w:val="List"/>
        <w:numPr>
          <w:ilvl w:val="0"/>
          <w:numId w:val="2"/>
        </w:numPr>
        <w:spacing w:before="120"/>
        <w:jc w:val="both"/>
        <w:rPr>
          <w:rFonts w:ascii="Arial" w:hAnsi="Arial"/>
          <w:lang w:val="en-CA"/>
        </w:rPr>
      </w:pPr>
      <w:r w:rsidRPr="003D3432">
        <w:rPr>
          <w:rFonts w:ascii="Arial" w:hAnsi="Arial"/>
          <w:lang w:val="en-CA"/>
        </w:rPr>
        <w:t>Report on any labour disputes and resolutions of those disputes if applicable.</w:t>
      </w:r>
    </w:p>
    <w:p w14:paraId="6AB05A45" w14:textId="3B03246A" w:rsidR="00A0251D" w:rsidRPr="00A628F3" w:rsidRDefault="0056694A" w:rsidP="00A628F3">
      <w:pPr>
        <w:pStyle w:val="List"/>
        <w:spacing w:before="120"/>
        <w:ind w:left="720" w:firstLine="0"/>
        <w:jc w:val="both"/>
        <w:rPr>
          <w:rFonts w:ascii="Arial" w:hAnsi="Arial"/>
          <w:b/>
          <w:lang w:val="en-CA"/>
        </w:rPr>
      </w:pPr>
      <w:r w:rsidRPr="00A628F3">
        <w:rPr>
          <w:rFonts w:ascii="Arial" w:hAnsi="Arial"/>
          <w:b/>
          <w:lang w:val="en-CA"/>
        </w:rPr>
        <w:t xml:space="preserve">Not </w:t>
      </w:r>
      <w:r w:rsidR="00DA54A3">
        <w:rPr>
          <w:rFonts w:ascii="Arial" w:hAnsi="Arial"/>
          <w:b/>
          <w:lang w:val="en-CA"/>
        </w:rPr>
        <w:t>a</w:t>
      </w:r>
      <w:r w:rsidRPr="00A628F3">
        <w:rPr>
          <w:rFonts w:ascii="Arial" w:hAnsi="Arial"/>
          <w:b/>
          <w:lang w:val="en-CA"/>
        </w:rPr>
        <w:t>pplicable.</w:t>
      </w:r>
    </w:p>
    <w:p w14:paraId="0A83E66E" w14:textId="77777777" w:rsidR="00A0251D" w:rsidRPr="004417BF" w:rsidRDefault="0056694A" w:rsidP="00A0251D">
      <w:pPr>
        <w:pStyle w:val="List"/>
        <w:numPr>
          <w:ilvl w:val="0"/>
          <w:numId w:val="2"/>
        </w:numPr>
        <w:spacing w:before="120"/>
        <w:jc w:val="both"/>
        <w:rPr>
          <w:rFonts w:ascii="Arial" w:hAnsi="Arial"/>
          <w:lang w:val="en-CA"/>
        </w:rPr>
      </w:pPr>
      <w:bookmarkStart w:id="8" w:name="_Hlk87997"/>
      <w:r w:rsidRPr="003D3432">
        <w:rPr>
          <w:rFonts w:ascii="Arial" w:hAnsi="Arial"/>
          <w:lang w:val="en-CA"/>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bookmarkEnd w:id="8"/>
    <w:p w14:paraId="1E500E09" w14:textId="78E8E18A" w:rsidR="006B23C8" w:rsidRPr="000279D0" w:rsidRDefault="006B23C8" w:rsidP="006B23C8">
      <w:pPr>
        <w:pStyle w:val="List"/>
        <w:spacing w:before="120"/>
        <w:ind w:left="720" w:firstLine="0"/>
        <w:jc w:val="both"/>
        <w:rPr>
          <w:rFonts w:ascii="Arial" w:hAnsi="Arial" w:cs="Arial"/>
          <w:b/>
          <w:bCs/>
          <w:color w:val="000000"/>
        </w:rPr>
      </w:pPr>
      <w:r w:rsidRPr="006B23C8">
        <w:rPr>
          <w:rFonts w:ascii="Arial" w:hAnsi="Arial" w:cs="Arial"/>
          <w:b/>
          <w:bCs/>
          <w:color w:val="000000"/>
        </w:rPr>
        <w:t xml:space="preserve">The Issuer has filed a lawsuit against BMF Washington LLC (“BMF”) and Peter </w:t>
      </w:r>
      <w:proofErr w:type="spellStart"/>
      <w:r w:rsidRPr="006B23C8">
        <w:rPr>
          <w:rFonts w:ascii="Arial" w:hAnsi="Arial" w:cs="Arial"/>
          <w:b/>
          <w:bCs/>
          <w:color w:val="000000"/>
        </w:rPr>
        <w:t>Saladino</w:t>
      </w:r>
      <w:proofErr w:type="spellEnd"/>
      <w:r w:rsidRPr="006B23C8">
        <w:rPr>
          <w:rFonts w:ascii="Arial" w:hAnsi="Arial" w:cs="Arial"/>
          <w:b/>
          <w:bCs/>
          <w:color w:val="000000"/>
        </w:rPr>
        <w:t xml:space="preserve"> (“</w:t>
      </w:r>
      <w:proofErr w:type="spellStart"/>
      <w:r w:rsidRPr="006B23C8">
        <w:rPr>
          <w:rFonts w:ascii="Arial" w:hAnsi="Arial" w:cs="Arial"/>
          <w:b/>
          <w:bCs/>
          <w:color w:val="000000"/>
        </w:rPr>
        <w:t>Saladino</w:t>
      </w:r>
      <w:proofErr w:type="spellEnd"/>
      <w:r w:rsidRPr="006B23C8">
        <w:rPr>
          <w:rFonts w:ascii="Arial" w:hAnsi="Arial" w:cs="Arial"/>
          <w:b/>
          <w:bCs/>
          <w:color w:val="000000"/>
        </w:rPr>
        <w:t xml:space="preserve">”) in </w:t>
      </w:r>
      <w:proofErr w:type="spellStart"/>
      <w:r w:rsidRPr="006B23C8">
        <w:rPr>
          <w:rFonts w:ascii="Arial" w:hAnsi="Arial" w:cs="Arial"/>
          <w:b/>
          <w:bCs/>
          <w:color w:val="000000"/>
        </w:rPr>
        <w:t>Multnomah</w:t>
      </w:r>
      <w:proofErr w:type="spellEnd"/>
      <w:r w:rsidRPr="006B23C8">
        <w:rPr>
          <w:rFonts w:ascii="Arial" w:hAnsi="Arial" w:cs="Arial"/>
          <w:b/>
          <w:bCs/>
          <w:color w:val="000000"/>
        </w:rPr>
        <w:t xml:space="preserve"> County (Oregon) Circuit Court, seeking to recover US$‎6,916,580 in damages.</w:t>
      </w:r>
      <w:r w:rsidR="00FC1DB4">
        <w:rPr>
          <w:rFonts w:ascii="Arial" w:hAnsi="Arial" w:cs="Arial"/>
          <w:b/>
          <w:bCs/>
          <w:color w:val="000000"/>
        </w:rPr>
        <w:t xml:space="preserve"> </w:t>
      </w:r>
      <w:r w:rsidR="00FC1DB4" w:rsidRPr="000279D0">
        <w:rPr>
          <w:rFonts w:ascii="Arial" w:hAnsi="Arial" w:cs="Arial"/>
          <w:b/>
          <w:bCs/>
          <w:color w:val="000000"/>
        </w:rPr>
        <w:t xml:space="preserve">As to BMF, the Plaintiffs assert two claims for breach of contract, arising out of the parties’ equipment leasing and intellectual property licensing agreements, seeking damages of US$676,580 and  US$2,080,000, respectively, with alternative claims against both BMF and </w:t>
      </w:r>
      <w:proofErr w:type="spellStart"/>
      <w:r w:rsidR="00FC1DB4" w:rsidRPr="000279D0">
        <w:rPr>
          <w:rFonts w:ascii="Arial" w:hAnsi="Arial" w:cs="Arial"/>
          <w:b/>
          <w:bCs/>
          <w:color w:val="000000"/>
        </w:rPr>
        <w:t>Saladino</w:t>
      </w:r>
      <w:proofErr w:type="spellEnd"/>
      <w:r w:rsidR="00FC1DB4" w:rsidRPr="000279D0">
        <w:rPr>
          <w:rFonts w:ascii="Arial" w:hAnsi="Arial" w:cs="Arial"/>
          <w:b/>
          <w:bCs/>
          <w:color w:val="000000"/>
        </w:rPr>
        <w:t xml:space="preserve"> (collectively, the “Defendants”) for unjust enrichment related to their improper use of Plaintiffs’ equipment and intellectual property. The Plaintiffs are also asserting claims against both Defendants for misappropriation of trade secrets under Oregon and Washington law, seeking additional damages of US$4,160,000.</w:t>
      </w:r>
    </w:p>
    <w:p w14:paraId="0195AED9" w14:textId="44503AB6" w:rsidR="00A0251D" w:rsidRPr="006B23C8" w:rsidRDefault="0056694A" w:rsidP="006B23C8">
      <w:pPr>
        <w:pStyle w:val="List"/>
        <w:numPr>
          <w:ilvl w:val="0"/>
          <w:numId w:val="2"/>
        </w:numPr>
        <w:spacing w:before="120"/>
        <w:jc w:val="both"/>
        <w:rPr>
          <w:rFonts w:ascii="Arial" w:hAnsi="Arial" w:cs="Arial"/>
          <w:b/>
          <w:bCs/>
          <w:color w:val="000000"/>
        </w:rPr>
      </w:pPr>
      <w:r w:rsidRPr="006B23C8">
        <w:rPr>
          <w:rFonts w:ascii="Arial" w:hAnsi="Arial"/>
          <w:lang w:val="en-CA"/>
        </w:rPr>
        <w:t>Provide details of any indebtedness incurred or repaid by the Issuer together with the terms of such indebtedness.</w:t>
      </w:r>
    </w:p>
    <w:p w14:paraId="54E92D03" w14:textId="1CB85577" w:rsidR="006B23C8" w:rsidRPr="006B23C8" w:rsidRDefault="006B23C8" w:rsidP="006B23C8">
      <w:pPr>
        <w:pStyle w:val="List"/>
        <w:spacing w:before="120"/>
        <w:ind w:left="720" w:firstLine="0"/>
        <w:jc w:val="both"/>
        <w:rPr>
          <w:rFonts w:ascii="Arial" w:hAnsi="Arial" w:cs="Arial"/>
          <w:b/>
          <w:bCs/>
          <w:color w:val="000000"/>
        </w:rPr>
      </w:pPr>
      <w:r w:rsidRPr="006B23C8">
        <w:rPr>
          <w:rFonts w:ascii="Arial" w:hAnsi="Arial"/>
          <w:b/>
          <w:bCs/>
          <w:lang w:val="en-CA"/>
        </w:rPr>
        <w:t>Not applicable.</w:t>
      </w:r>
    </w:p>
    <w:p w14:paraId="41FCE7F1" w14:textId="77777777" w:rsidR="00A0251D" w:rsidRPr="003D3432" w:rsidRDefault="0056694A" w:rsidP="00A0251D">
      <w:pPr>
        <w:pStyle w:val="List"/>
        <w:numPr>
          <w:ilvl w:val="0"/>
          <w:numId w:val="2"/>
        </w:numPr>
        <w:spacing w:before="120" w:after="60"/>
        <w:jc w:val="both"/>
        <w:rPr>
          <w:rFonts w:ascii="Arial" w:hAnsi="Arial"/>
          <w:lang w:val="en-CA"/>
        </w:rPr>
      </w:pPr>
      <w:r w:rsidRPr="003D3432">
        <w:rPr>
          <w:rFonts w:ascii="Arial" w:hAnsi="Arial"/>
          <w:lang w:val="en-CA"/>
        </w:rPr>
        <w:lastRenderedPageBreak/>
        <w:t>Provide details of any securities issued and options or warrants granted.</w:t>
      </w:r>
    </w:p>
    <w:p w14:paraId="06841AAB" w14:textId="08E3A114" w:rsidR="00537075" w:rsidRDefault="00E34C37" w:rsidP="00537075">
      <w:pPr>
        <w:pStyle w:val="List"/>
        <w:spacing w:before="120"/>
        <w:ind w:left="720" w:firstLine="0"/>
        <w:jc w:val="both"/>
        <w:rPr>
          <w:rFonts w:ascii="Arial" w:hAnsi="Arial"/>
          <w:lang w:val="en-CA"/>
        </w:rPr>
      </w:pPr>
      <w:r>
        <w:rPr>
          <w:rFonts w:ascii="Arial" w:hAnsi="Arial" w:cs="Arial"/>
          <w:b/>
          <w:bCs/>
          <w:lang w:val="en-CA"/>
        </w:rPr>
        <w:t xml:space="preserve">In January 2020, </w:t>
      </w:r>
      <w:r w:rsidR="00AA777A">
        <w:rPr>
          <w:rFonts w:ascii="Arial" w:hAnsi="Arial" w:cs="Arial"/>
          <w:b/>
          <w:bCs/>
          <w:lang w:val="en-CA"/>
        </w:rPr>
        <w:t xml:space="preserve">The Company issued </w:t>
      </w:r>
      <w:r w:rsidR="00537075">
        <w:rPr>
          <w:rFonts w:ascii="Arial" w:hAnsi="Arial" w:cs="Arial"/>
          <w:b/>
          <w:bCs/>
          <w:lang w:val="en-CA"/>
        </w:rPr>
        <w:t>7,157,052</w:t>
      </w:r>
      <w:r w:rsidR="00AA777A">
        <w:rPr>
          <w:rFonts w:ascii="Arial" w:hAnsi="Arial" w:cs="Arial"/>
          <w:b/>
          <w:bCs/>
          <w:lang w:val="en-CA"/>
        </w:rPr>
        <w:t xml:space="preserve"> shares of common stock at </w:t>
      </w:r>
      <w:r w:rsidR="00874325">
        <w:rPr>
          <w:rFonts w:ascii="Arial" w:hAnsi="Arial" w:cs="Arial"/>
          <w:b/>
          <w:bCs/>
          <w:lang w:val="en-CA"/>
        </w:rPr>
        <w:t>US</w:t>
      </w:r>
      <w:r w:rsidR="00AA777A">
        <w:rPr>
          <w:rFonts w:ascii="Arial" w:hAnsi="Arial" w:cs="Arial"/>
          <w:b/>
          <w:bCs/>
          <w:lang w:val="en-CA"/>
        </w:rPr>
        <w:t>$0.0</w:t>
      </w:r>
      <w:r w:rsidR="00537075">
        <w:rPr>
          <w:rFonts w:ascii="Arial" w:hAnsi="Arial" w:cs="Arial"/>
          <w:b/>
          <w:bCs/>
          <w:lang w:val="en-CA"/>
        </w:rPr>
        <w:t>153</w:t>
      </w:r>
      <w:r w:rsidR="00AA777A">
        <w:rPr>
          <w:rFonts w:ascii="Arial" w:hAnsi="Arial" w:cs="Arial"/>
          <w:b/>
          <w:bCs/>
          <w:lang w:val="en-CA"/>
        </w:rPr>
        <w:t xml:space="preserve"> per share </w:t>
      </w:r>
      <w:r w:rsidR="00C84D90">
        <w:rPr>
          <w:rFonts w:ascii="Arial" w:hAnsi="Arial" w:cs="Arial"/>
          <w:b/>
          <w:bCs/>
          <w:lang w:val="en-CA"/>
        </w:rPr>
        <w:t xml:space="preserve">for its December 31, 2019 interest obligation related to </w:t>
      </w:r>
      <w:r w:rsidR="00537075">
        <w:rPr>
          <w:rFonts w:ascii="Arial" w:hAnsi="Arial" w:cs="Arial"/>
          <w:b/>
          <w:bCs/>
          <w:lang w:val="en-CA"/>
        </w:rPr>
        <w:t>consideration payable in connection with the Chalice Farms acquisition.</w:t>
      </w:r>
      <w:r w:rsidR="00537075" w:rsidRPr="00AA777A">
        <w:rPr>
          <w:rFonts w:ascii="Arial" w:hAnsi="Arial"/>
          <w:lang w:val="en-CA"/>
        </w:rPr>
        <w:t xml:space="preserve"> </w:t>
      </w:r>
    </w:p>
    <w:p w14:paraId="2107B85B" w14:textId="0B779B0E" w:rsidR="00A0251D" w:rsidRPr="00AA777A" w:rsidRDefault="0056694A" w:rsidP="006B23C8">
      <w:pPr>
        <w:pStyle w:val="List"/>
        <w:numPr>
          <w:ilvl w:val="0"/>
          <w:numId w:val="2"/>
        </w:numPr>
        <w:spacing w:before="120"/>
        <w:jc w:val="both"/>
        <w:rPr>
          <w:rFonts w:ascii="Arial" w:hAnsi="Arial"/>
          <w:lang w:val="en-CA"/>
        </w:rPr>
      </w:pPr>
      <w:r w:rsidRPr="00AA777A">
        <w:rPr>
          <w:rFonts w:ascii="Arial" w:hAnsi="Arial"/>
          <w:lang w:val="en-CA"/>
        </w:rPr>
        <w:t>Provide details of any loans to or by Related Persons.</w:t>
      </w:r>
    </w:p>
    <w:p w14:paraId="1506CFA1" w14:textId="77777777" w:rsidR="00935224" w:rsidRDefault="00935224" w:rsidP="00935224">
      <w:pPr>
        <w:pStyle w:val="List"/>
        <w:spacing w:before="120"/>
        <w:ind w:left="720" w:firstLine="0"/>
        <w:jc w:val="both"/>
        <w:rPr>
          <w:rFonts w:ascii="Arial" w:hAnsi="Arial" w:cs="Arial"/>
          <w:b/>
          <w:bCs/>
          <w:lang w:val="en-CA"/>
        </w:rPr>
      </w:pPr>
      <w:r>
        <w:rPr>
          <w:rFonts w:ascii="Arial" w:hAnsi="Arial" w:cs="Arial"/>
          <w:b/>
          <w:bCs/>
          <w:lang w:val="en-CA"/>
        </w:rPr>
        <w:t>Not applicable.</w:t>
      </w:r>
    </w:p>
    <w:p w14:paraId="464FB017" w14:textId="77777777" w:rsidR="00A0251D" w:rsidRPr="003D3432" w:rsidRDefault="0056694A" w:rsidP="00A0251D">
      <w:pPr>
        <w:pStyle w:val="List"/>
        <w:keepNext/>
        <w:keepLines/>
        <w:numPr>
          <w:ilvl w:val="0"/>
          <w:numId w:val="2"/>
        </w:numPr>
        <w:spacing w:before="120"/>
        <w:jc w:val="both"/>
        <w:rPr>
          <w:rFonts w:ascii="Arial" w:hAnsi="Arial"/>
          <w:lang w:val="en-CA"/>
        </w:rPr>
      </w:pPr>
      <w:r w:rsidRPr="003D3432">
        <w:rPr>
          <w:rFonts w:ascii="Arial" w:hAnsi="Arial"/>
          <w:lang w:val="en-CA"/>
        </w:rPr>
        <w:t>Provide details of any changes in directors, officers or committee members.</w:t>
      </w:r>
    </w:p>
    <w:p w14:paraId="7A2329FC" w14:textId="077E1EFB" w:rsidR="00A0251D" w:rsidRPr="00967CA5" w:rsidRDefault="0056694A" w:rsidP="00A0251D">
      <w:pPr>
        <w:pStyle w:val="List"/>
        <w:spacing w:before="120"/>
        <w:ind w:left="720" w:firstLine="0"/>
        <w:jc w:val="both"/>
        <w:rPr>
          <w:rFonts w:ascii="Arial" w:hAnsi="Arial" w:cs="Arial"/>
          <w:b/>
          <w:szCs w:val="24"/>
          <w:lang w:val="en-CA"/>
        </w:rPr>
      </w:pPr>
      <w:r w:rsidRPr="00967CA5">
        <w:rPr>
          <w:rFonts w:ascii="Arial" w:hAnsi="Arial" w:cs="Arial"/>
          <w:b/>
          <w:szCs w:val="24"/>
          <w:lang w:val="en-CA"/>
        </w:rPr>
        <w:t>Not applicable</w:t>
      </w:r>
      <w:r w:rsidR="00DA54A3">
        <w:rPr>
          <w:rFonts w:ascii="Arial" w:hAnsi="Arial" w:cs="Arial"/>
          <w:b/>
          <w:szCs w:val="24"/>
          <w:lang w:val="en-CA"/>
        </w:rPr>
        <w:t>.</w:t>
      </w:r>
    </w:p>
    <w:p w14:paraId="320E9B43" w14:textId="77777777" w:rsidR="00A0251D" w:rsidRPr="003D3432" w:rsidRDefault="0056694A" w:rsidP="00A0251D">
      <w:pPr>
        <w:pStyle w:val="List"/>
        <w:numPr>
          <w:ilvl w:val="0"/>
          <w:numId w:val="2"/>
        </w:numPr>
        <w:spacing w:before="120"/>
        <w:jc w:val="both"/>
        <w:rPr>
          <w:rFonts w:ascii="Arial" w:hAnsi="Arial"/>
          <w:lang w:val="en-CA"/>
        </w:rPr>
      </w:pPr>
      <w:r w:rsidRPr="003D3432">
        <w:rPr>
          <w:rFonts w:ascii="Arial" w:hAnsi="Arial"/>
          <w:lang w:val="en-CA"/>
        </w:rPr>
        <w:t>Discuss any trends which are likely to impact the Issuer including trends in the Issuer’s market(s) or political/regulatory trends.</w:t>
      </w:r>
    </w:p>
    <w:p w14:paraId="756736C6" w14:textId="17B9C8EF" w:rsidR="00A0251D" w:rsidRPr="003D3432" w:rsidRDefault="0056694A" w:rsidP="00A0251D">
      <w:pPr>
        <w:pStyle w:val="List"/>
        <w:spacing w:before="120"/>
        <w:ind w:left="720" w:firstLine="0"/>
        <w:jc w:val="both"/>
        <w:rPr>
          <w:rFonts w:ascii="Arial" w:hAnsi="Arial" w:cs="Arial"/>
          <w:b/>
          <w:szCs w:val="24"/>
          <w:lang w:val="en-CA"/>
        </w:rPr>
      </w:pPr>
      <w:r w:rsidRPr="00A53373">
        <w:rPr>
          <w:rFonts w:ascii="Arial" w:hAnsi="Arial" w:cs="Arial"/>
          <w:b/>
          <w:szCs w:val="24"/>
          <w:lang w:val="en-CA"/>
        </w:rPr>
        <w:t xml:space="preserve">The </w:t>
      </w:r>
      <w:r w:rsidR="00564BDD">
        <w:rPr>
          <w:rFonts w:ascii="Arial" w:hAnsi="Arial" w:cs="Arial"/>
          <w:b/>
          <w:szCs w:val="24"/>
          <w:lang w:val="en-CA"/>
        </w:rPr>
        <w:t>Issuer</w:t>
      </w:r>
      <w:r w:rsidRPr="00A53373">
        <w:rPr>
          <w:rFonts w:ascii="Arial" w:hAnsi="Arial" w:cs="Arial"/>
          <w:b/>
          <w:szCs w:val="24"/>
          <w:lang w:val="en-CA"/>
        </w:rPr>
        <w:t xml:space="preserve"> continues to contemplate various options for potential cultivation, production and retail dispensary sites.</w:t>
      </w:r>
    </w:p>
    <w:p w14:paraId="726F28FF" w14:textId="77777777" w:rsidR="00A0251D" w:rsidRDefault="00A0251D">
      <w:pPr>
        <w:spacing w:after="0"/>
        <w:jc w:val="both"/>
      </w:pPr>
    </w:p>
    <w:p w14:paraId="04A75E31" w14:textId="77777777" w:rsidR="00277EEB" w:rsidRDefault="00277EEB">
      <w:pPr>
        <w:rPr>
          <w:rFonts w:ascii="Arial" w:eastAsia="Arial" w:hAnsi="Arial" w:cs="Arial"/>
          <w:b/>
          <w:bCs/>
          <w:spacing w:val="-1"/>
          <w:sz w:val="24"/>
          <w:szCs w:val="24"/>
        </w:rPr>
      </w:pPr>
      <w:r>
        <w:rPr>
          <w:rFonts w:ascii="Arial" w:eastAsia="Arial" w:hAnsi="Arial" w:cs="Arial"/>
          <w:b/>
          <w:bCs/>
          <w:spacing w:val="-1"/>
          <w:sz w:val="24"/>
          <w:szCs w:val="24"/>
        </w:rPr>
        <w:br w:type="page"/>
      </w:r>
    </w:p>
    <w:p w14:paraId="772A8CE4" w14:textId="43E35E59" w:rsidR="00A0251D" w:rsidRDefault="0056694A">
      <w:pPr>
        <w:spacing w:before="71" w:after="0" w:line="240" w:lineRule="auto"/>
        <w:ind w:left="120" w:right="-20"/>
        <w:rPr>
          <w:rFonts w:ascii="Arial" w:eastAsia="Arial" w:hAnsi="Arial" w:cs="Arial"/>
          <w:sz w:val="24"/>
          <w:szCs w:val="24"/>
        </w:rPr>
      </w:pPr>
      <w:r>
        <w:rPr>
          <w:rFonts w:ascii="Arial" w:eastAsia="Arial" w:hAnsi="Arial" w:cs="Arial"/>
          <w:b/>
          <w:bCs/>
          <w:spacing w:val="-1"/>
          <w:sz w:val="24"/>
          <w:szCs w:val="24"/>
        </w:rPr>
        <w:lastRenderedPageBreak/>
        <w:t>Certificat</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pacing w:val="-1"/>
          <w:sz w:val="24"/>
          <w:szCs w:val="24"/>
        </w:rPr>
        <w:t>o</w:t>
      </w:r>
      <w:r>
        <w:rPr>
          <w:rFonts w:ascii="Arial" w:eastAsia="Arial" w:hAnsi="Arial" w:cs="Arial"/>
          <w:b/>
          <w:bCs/>
          <w:sz w:val="24"/>
          <w:szCs w:val="24"/>
        </w:rPr>
        <w:t>f</w:t>
      </w:r>
      <w:r>
        <w:rPr>
          <w:rFonts w:ascii="Arial" w:eastAsia="Arial" w:hAnsi="Arial" w:cs="Arial"/>
          <w:b/>
          <w:bCs/>
          <w:spacing w:val="-2"/>
          <w:sz w:val="24"/>
          <w:szCs w:val="24"/>
        </w:rPr>
        <w:t xml:space="preserve"> </w:t>
      </w:r>
      <w:r>
        <w:rPr>
          <w:rFonts w:ascii="Arial" w:eastAsia="Arial" w:hAnsi="Arial" w:cs="Arial"/>
          <w:b/>
          <w:bCs/>
          <w:spacing w:val="-1"/>
          <w:sz w:val="24"/>
          <w:szCs w:val="24"/>
        </w:rPr>
        <w:t>Compliance</w:t>
      </w:r>
    </w:p>
    <w:p w14:paraId="366BF4F9" w14:textId="77777777" w:rsidR="00A0251D" w:rsidRDefault="00A0251D">
      <w:pPr>
        <w:spacing w:before="19" w:after="0" w:line="220" w:lineRule="exact"/>
      </w:pPr>
    </w:p>
    <w:p w14:paraId="66A1CEE5" w14:textId="77777777" w:rsidR="00A0251D" w:rsidRDefault="0056694A">
      <w:pPr>
        <w:spacing w:after="0" w:line="240" w:lineRule="auto"/>
        <w:ind w:left="120" w:right="-20"/>
        <w:rPr>
          <w:rFonts w:ascii="Arial" w:eastAsia="Arial" w:hAnsi="Arial" w:cs="Arial"/>
          <w:sz w:val="24"/>
          <w:szCs w:val="24"/>
        </w:rPr>
      </w:pP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under</w:t>
      </w:r>
      <w:r>
        <w:rPr>
          <w:rFonts w:ascii="Arial" w:eastAsia="Arial" w:hAnsi="Arial" w:cs="Arial"/>
          <w:sz w:val="24"/>
          <w:szCs w:val="24"/>
        </w:rPr>
        <w:t>s</w:t>
      </w:r>
      <w:r>
        <w:rPr>
          <w:rFonts w:ascii="Arial" w:eastAsia="Arial" w:hAnsi="Arial" w:cs="Arial"/>
          <w:spacing w:val="-2"/>
          <w:sz w:val="24"/>
          <w:szCs w:val="24"/>
        </w:rPr>
        <w:t>i</w:t>
      </w:r>
      <w:r>
        <w:rPr>
          <w:rFonts w:ascii="Arial" w:eastAsia="Arial" w:hAnsi="Arial" w:cs="Arial"/>
          <w:spacing w:val="-1"/>
          <w:sz w:val="24"/>
          <w:szCs w:val="24"/>
        </w:rPr>
        <w:t>gne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hereb</w:t>
      </w:r>
      <w:r>
        <w:rPr>
          <w:rFonts w:ascii="Arial" w:eastAsia="Arial" w:hAnsi="Arial" w:cs="Arial"/>
          <w:sz w:val="24"/>
          <w:szCs w:val="24"/>
        </w:rPr>
        <w:t>y</w:t>
      </w:r>
      <w:r>
        <w:rPr>
          <w:rFonts w:ascii="Arial" w:eastAsia="Arial" w:hAnsi="Arial" w:cs="Arial"/>
          <w:spacing w:val="-3"/>
          <w:sz w:val="24"/>
          <w:szCs w:val="24"/>
        </w:rPr>
        <w:t xml:space="preserve"> </w:t>
      </w:r>
      <w:r>
        <w:rPr>
          <w:rFonts w:ascii="Arial" w:eastAsia="Arial" w:hAnsi="Arial" w:cs="Arial"/>
          <w:spacing w:val="-1"/>
          <w:sz w:val="24"/>
          <w:szCs w:val="24"/>
        </w:rPr>
        <w:t>certifie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that:</w:t>
      </w:r>
    </w:p>
    <w:p w14:paraId="688B0A3F" w14:textId="77777777" w:rsidR="00A0251D" w:rsidRDefault="00A0251D">
      <w:pPr>
        <w:spacing w:after="0" w:line="240" w:lineRule="exact"/>
        <w:rPr>
          <w:sz w:val="24"/>
          <w:szCs w:val="24"/>
        </w:rPr>
      </w:pPr>
    </w:p>
    <w:p w14:paraId="3914F1AC" w14:textId="77777777" w:rsidR="00A0251D" w:rsidRDefault="0056694A">
      <w:pPr>
        <w:tabs>
          <w:tab w:val="left" w:pos="820"/>
        </w:tabs>
        <w:spacing w:after="0" w:line="240" w:lineRule="auto"/>
        <w:ind w:left="840" w:right="472" w:hanging="720"/>
        <w:jc w:val="both"/>
        <w:rPr>
          <w:rFonts w:ascii="Arial" w:eastAsia="Arial" w:hAnsi="Arial" w:cs="Arial"/>
          <w:sz w:val="24"/>
          <w:szCs w:val="24"/>
        </w:rPr>
      </w:pPr>
      <w:r>
        <w:rPr>
          <w:rFonts w:ascii="Arial" w:eastAsia="Arial" w:hAnsi="Arial" w:cs="Arial"/>
          <w:spacing w:val="-1"/>
          <w:sz w:val="24"/>
          <w:szCs w:val="24"/>
        </w:rPr>
        <w:t>1</w:t>
      </w:r>
      <w:r>
        <w:rPr>
          <w:rFonts w:ascii="Arial" w:eastAsia="Arial" w:hAnsi="Arial" w:cs="Arial"/>
          <w:sz w:val="24"/>
          <w:szCs w:val="24"/>
        </w:rPr>
        <w:t>.</w:t>
      </w:r>
      <w:r>
        <w:rPr>
          <w:rFonts w:ascii="Arial" w:eastAsia="Arial" w:hAnsi="Arial" w:cs="Arial"/>
          <w:sz w:val="24"/>
          <w:szCs w:val="24"/>
        </w:rPr>
        <w:tab/>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under</w:t>
      </w:r>
      <w:r>
        <w:rPr>
          <w:rFonts w:ascii="Arial" w:eastAsia="Arial" w:hAnsi="Arial" w:cs="Arial"/>
          <w:sz w:val="24"/>
          <w:szCs w:val="24"/>
        </w:rPr>
        <w:t>s</w:t>
      </w:r>
      <w:r>
        <w:rPr>
          <w:rFonts w:ascii="Arial" w:eastAsia="Arial" w:hAnsi="Arial" w:cs="Arial"/>
          <w:spacing w:val="-2"/>
          <w:sz w:val="24"/>
          <w:szCs w:val="24"/>
        </w:rPr>
        <w:t>i</w:t>
      </w:r>
      <w:r>
        <w:rPr>
          <w:rFonts w:ascii="Arial" w:eastAsia="Arial" w:hAnsi="Arial" w:cs="Arial"/>
          <w:spacing w:val="-1"/>
          <w:sz w:val="24"/>
          <w:szCs w:val="24"/>
        </w:rPr>
        <w:t>gne</w:t>
      </w:r>
      <w:r>
        <w:rPr>
          <w:rFonts w:ascii="Arial" w:eastAsia="Arial" w:hAnsi="Arial" w:cs="Arial"/>
          <w:sz w:val="24"/>
          <w:szCs w:val="24"/>
        </w:rPr>
        <w:t xml:space="preserve">d </w:t>
      </w:r>
      <w:r>
        <w:rPr>
          <w:rFonts w:ascii="Arial" w:eastAsia="Arial" w:hAnsi="Arial" w:cs="Arial"/>
          <w:spacing w:val="-1"/>
          <w:sz w:val="24"/>
          <w:szCs w:val="24"/>
        </w:rPr>
        <w:t>i</w:t>
      </w:r>
      <w:r>
        <w:rPr>
          <w:rFonts w:ascii="Arial" w:eastAsia="Arial" w:hAnsi="Arial" w:cs="Arial"/>
          <w:sz w:val="24"/>
          <w:szCs w:val="24"/>
        </w:rPr>
        <w:t>s a</w:t>
      </w:r>
      <w:r>
        <w:rPr>
          <w:rFonts w:ascii="Arial" w:eastAsia="Arial" w:hAnsi="Arial" w:cs="Arial"/>
          <w:spacing w:val="-2"/>
          <w:sz w:val="24"/>
          <w:szCs w:val="24"/>
        </w:rPr>
        <w:t xml:space="preserve"> </w:t>
      </w:r>
      <w:r>
        <w:rPr>
          <w:rFonts w:ascii="Arial" w:eastAsia="Arial" w:hAnsi="Arial" w:cs="Arial"/>
          <w:spacing w:val="-1"/>
          <w:sz w:val="24"/>
          <w:szCs w:val="24"/>
        </w:rPr>
        <w:t>directo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and/o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senio</w:t>
      </w:r>
      <w:r>
        <w:rPr>
          <w:rFonts w:ascii="Arial" w:eastAsia="Arial" w:hAnsi="Arial" w:cs="Arial"/>
          <w:sz w:val="24"/>
          <w:szCs w:val="24"/>
        </w:rPr>
        <w:t>r</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f</w:t>
      </w:r>
      <w:r>
        <w:rPr>
          <w:rFonts w:ascii="Arial" w:eastAsia="Arial" w:hAnsi="Arial" w:cs="Arial"/>
          <w:spacing w:val="-1"/>
          <w:sz w:val="24"/>
          <w:szCs w:val="24"/>
        </w:rPr>
        <w:t>fice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2"/>
          <w:sz w:val="24"/>
          <w:szCs w:val="24"/>
        </w:rPr>
        <w:t>h</w:t>
      </w:r>
      <w:r>
        <w:rPr>
          <w:rFonts w:ascii="Arial" w:eastAsia="Arial" w:hAnsi="Arial" w:cs="Arial"/>
          <w:sz w:val="24"/>
          <w:szCs w:val="24"/>
        </w:rPr>
        <w:t xml:space="preserve">e </w:t>
      </w:r>
      <w:r>
        <w:rPr>
          <w:rFonts w:ascii="Arial" w:eastAsia="Arial" w:hAnsi="Arial" w:cs="Arial"/>
          <w:spacing w:val="1"/>
          <w:sz w:val="24"/>
          <w:szCs w:val="24"/>
        </w:rPr>
        <w:t>I</w:t>
      </w:r>
      <w:r>
        <w:rPr>
          <w:rFonts w:ascii="Arial" w:eastAsia="Arial" w:hAnsi="Arial" w:cs="Arial"/>
          <w:sz w:val="24"/>
          <w:szCs w:val="24"/>
        </w:rPr>
        <w:t>ss</w:t>
      </w:r>
      <w:r>
        <w:rPr>
          <w:rFonts w:ascii="Arial" w:eastAsia="Arial" w:hAnsi="Arial" w:cs="Arial"/>
          <w:spacing w:val="-1"/>
          <w:sz w:val="24"/>
          <w:szCs w:val="24"/>
        </w:rPr>
        <w:t>ue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an</w:t>
      </w:r>
      <w:r>
        <w:rPr>
          <w:rFonts w:ascii="Arial" w:eastAsia="Arial" w:hAnsi="Arial" w:cs="Arial"/>
          <w:sz w:val="24"/>
          <w:szCs w:val="24"/>
        </w:rPr>
        <w:t xml:space="preserve">d </w:t>
      </w:r>
      <w:r>
        <w:rPr>
          <w:rFonts w:ascii="Arial" w:eastAsia="Arial" w:hAnsi="Arial" w:cs="Arial"/>
          <w:spacing w:val="-1"/>
          <w:sz w:val="24"/>
          <w:szCs w:val="24"/>
        </w:rPr>
        <w:t>ha</w:t>
      </w:r>
      <w:r>
        <w:rPr>
          <w:rFonts w:ascii="Arial" w:eastAsia="Arial" w:hAnsi="Arial" w:cs="Arial"/>
          <w:sz w:val="24"/>
          <w:szCs w:val="24"/>
        </w:rPr>
        <w:t xml:space="preserve">s </w:t>
      </w:r>
      <w:r>
        <w:rPr>
          <w:rFonts w:ascii="Arial" w:eastAsia="Arial" w:hAnsi="Arial" w:cs="Arial"/>
          <w:spacing w:val="-1"/>
          <w:sz w:val="24"/>
          <w:szCs w:val="24"/>
        </w:rPr>
        <w:t>bee</w:t>
      </w:r>
      <w:r>
        <w:rPr>
          <w:rFonts w:ascii="Arial" w:eastAsia="Arial" w:hAnsi="Arial" w:cs="Arial"/>
          <w:sz w:val="24"/>
          <w:szCs w:val="24"/>
        </w:rPr>
        <w:t xml:space="preserve">n </w:t>
      </w:r>
      <w:r>
        <w:rPr>
          <w:rFonts w:ascii="Arial" w:eastAsia="Arial" w:hAnsi="Arial" w:cs="Arial"/>
          <w:spacing w:val="-1"/>
          <w:sz w:val="24"/>
          <w:szCs w:val="24"/>
        </w:rPr>
        <w:t>duly autho</w:t>
      </w:r>
      <w:r>
        <w:rPr>
          <w:rFonts w:ascii="Arial" w:eastAsia="Arial" w:hAnsi="Arial" w:cs="Arial"/>
          <w:sz w:val="24"/>
          <w:szCs w:val="24"/>
        </w:rPr>
        <w:t>r</w:t>
      </w:r>
      <w:r>
        <w:rPr>
          <w:rFonts w:ascii="Arial" w:eastAsia="Arial" w:hAnsi="Arial" w:cs="Arial"/>
          <w:spacing w:val="-1"/>
          <w:sz w:val="24"/>
          <w:szCs w:val="24"/>
        </w:rPr>
        <w:t>ize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resolutio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boar</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director</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Issue</w:t>
      </w:r>
      <w:r>
        <w:rPr>
          <w:rFonts w:ascii="Arial" w:eastAsia="Arial" w:hAnsi="Arial" w:cs="Arial"/>
          <w:sz w:val="24"/>
          <w:szCs w:val="24"/>
        </w:rPr>
        <w:t xml:space="preserve">r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sig</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this Certificat</w:t>
      </w:r>
      <w:r>
        <w:rPr>
          <w:rFonts w:ascii="Arial" w:eastAsia="Arial" w:hAnsi="Arial" w:cs="Arial"/>
          <w:sz w:val="24"/>
          <w:szCs w:val="24"/>
        </w:rPr>
        <w:t xml:space="preserve">e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1"/>
          <w:sz w:val="24"/>
          <w:szCs w:val="24"/>
        </w:rPr>
        <w:t>Compliance.</w:t>
      </w:r>
    </w:p>
    <w:p w14:paraId="738824B4" w14:textId="77777777" w:rsidR="00A0251D" w:rsidRDefault="00A0251D">
      <w:pPr>
        <w:spacing w:after="0" w:line="240" w:lineRule="exact"/>
        <w:rPr>
          <w:sz w:val="24"/>
          <w:szCs w:val="24"/>
        </w:rPr>
      </w:pPr>
    </w:p>
    <w:p w14:paraId="48F509B2" w14:textId="13104B83" w:rsidR="00A0251D" w:rsidRDefault="0056694A">
      <w:pPr>
        <w:tabs>
          <w:tab w:val="left" w:pos="820"/>
        </w:tabs>
        <w:spacing w:after="0" w:line="240" w:lineRule="auto"/>
        <w:ind w:left="840" w:right="474" w:hanging="720"/>
        <w:jc w:val="both"/>
        <w:rPr>
          <w:rFonts w:ascii="Arial" w:eastAsia="Arial" w:hAnsi="Arial" w:cs="Arial"/>
          <w:sz w:val="24"/>
          <w:szCs w:val="24"/>
        </w:rPr>
      </w:pPr>
      <w:r>
        <w:rPr>
          <w:rFonts w:ascii="Arial" w:eastAsia="Arial" w:hAnsi="Arial" w:cs="Arial"/>
          <w:spacing w:val="-1"/>
          <w:sz w:val="24"/>
          <w:szCs w:val="24"/>
        </w:rPr>
        <w:t>2</w:t>
      </w:r>
      <w:r>
        <w:rPr>
          <w:rFonts w:ascii="Arial" w:eastAsia="Arial" w:hAnsi="Arial" w:cs="Arial"/>
          <w:sz w:val="24"/>
          <w:szCs w:val="24"/>
        </w:rPr>
        <w:t>.</w:t>
      </w:r>
      <w:r>
        <w:rPr>
          <w:rFonts w:ascii="Arial" w:eastAsia="Arial" w:hAnsi="Arial" w:cs="Arial"/>
          <w:sz w:val="24"/>
          <w:szCs w:val="24"/>
        </w:rPr>
        <w:tab/>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4"/>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3"/>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3"/>
          <w:sz w:val="24"/>
          <w:szCs w:val="24"/>
        </w:rPr>
        <w:t xml:space="preserve"> </w:t>
      </w:r>
      <w:r>
        <w:rPr>
          <w:rFonts w:ascii="Arial" w:eastAsia="Arial" w:hAnsi="Arial" w:cs="Arial"/>
          <w:spacing w:val="-1"/>
          <w:sz w:val="24"/>
          <w:szCs w:val="24"/>
        </w:rPr>
        <w:t>dat</w:t>
      </w:r>
      <w:r>
        <w:rPr>
          <w:rFonts w:ascii="Arial" w:eastAsia="Arial" w:hAnsi="Arial" w:cs="Arial"/>
          <w:sz w:val="24"/>
          <w:szCs w:val="24"/>
        </w:rPr>
        <w:t>e</w:t>
      </w:r>
      <w:r>
        <w:rPr>
          <w:rFonts w:ascii="Arial" w:eastAsia="Arial" w:hAnsi="Arial" w:cs="Arial"/>
          <w:spacing w:val="13"/>
          <w:sz w:val="24"/>
          <w:szCs w:val="24"/>
        </w:rPr>
        <w:t xml:space="preserve"> </w:t>
      </w:r>
      <w:r>
        <w:rPr>
          <w:rFonts w:ascii="Arial" w:eastAsia="Arial" w:hAnsi="Arial" w:cs="Arial"/>
          <w:spacing w:val="-1"/>
          <w:sz w:val="24"/>
          <w:szCs w:val="24"/>
        </w:rPr>
        <w:t>hereo</w:t>
      </w:r>
      <w:r>
        <w:rPr>
          <w:rFonts w:ascii="Arial" w:eastAsia="Arial" w:hAnsi="Arial" w:cs="Arial"/>
          <w:sz w:val="24"/>
          <w:szCs w:val="24"/>
        </w:rPr>
        <w:t>f</w:t>
      </w:r>
      <w:r>
        <w:rPr>
          <w:rFonts w:ascii="Arial" w:eastAsia="Arial" w:hAnsi="Arial" w:cs="Arial"/>
          <w:spacing w:val="13"/>
          <w:sz w:val="24"/>
          <w:szCs w:val="24"/>
        </w:rPr>
        <w:t xml:space="preserve"> </w:t>
      </w:r>
      <w:r>
        <w:rPr>
          <w:rFonts w:ascii="Arial" w:eastAsia="Arial" w:hAnsi="Arial" w:cs="Arial"/>
          <w:spacing w:val="-1"/>
          <w:sz w:val="24"/>
          <w:szCs w:val="24"/>
        </w:rPr>
        <w:t>ther</w:t>
      </w:r>
      <w:r>
        <w:rPr>
          <w:rFonts w:ascii="Arial" w:eastAsia="Arial" w:hAnsi="Arial" w:cs="Arial"/>
          <w:sz w:val="24"/>
          <w:szCs w:val="24"/>
        </w:rPr>
        <w:t>e</w:t>
      </w:r>
      <w:r>
        <w:rPr>
          <w:rFonts w:ascii="Arial" w:eastAsia="Arial" w:hAnsi="Arial" w:cs="Arial"/>
          <w:spacing w:val="13"/>
          <w:sz w:val="24"/>
          <w:szCs w:val="24"/>
        </w:rPr>
        <w:t xml:space="preserve"> </w:t>
      </w:r>
      <w:r w:rsidR="00F03AE8">
        <w:rPr>
          <w:rFonts w:ascii="Arial" w:eastAsia="Arial" w:hAnsi="Arial" w:cs="Arial"/>
          <w:spacing w:val="-1"/>
          <w:sz w:val="24"/>
          <w:szCs w:val="24"/>
        </w:rPr>
        <w:t>wa</w:t>
      </w:r>
      <w:r>
        <w:rPr>
          <w:rFonts w:ascii="Arial" w:eastAsia="Arial" w:hAnsi="Arial" w:cs="Arial"/>
          <w:sz w:val="24"/>
          <w:szCs w:val="24"/>
        </w:rPr>
        <w:t>s</w:t>
      </w:r>
      <w:r>
        <w:rPr>
          <w:rFonts w:ascii="Arial" w:eastAsia="Arial" w:hAnsi="Arial" w:cs="Arial"/>
          <w:spacing w:val="13"/>
          <w:sz w:val="24"/>
          <w:szCs w:val="24"/>
        </w:rPr>
        <w:t xml:space="preserve"> </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3"/>
          <w:sz w:val="24"/>
          <w:szCs w:val="24"/>
        </w:rPr>
        <w:t xml:space="preserve"> </w:t>
      </w:r>
      <w:r>
        <w:rPr>
          <w:rFonts w:ascii="Arial" w:eastAsia="Arial" w:hAnsi="Arial" w:cs="Arial"/>
          <w:spacing w:val="-1"/>
          <w:sz w:val="24"/>
          <w:szCs w:val="24"/>
        </w:rPr>
        <w:t>mater</w:t>
      </w:r>
      <w:r>
        <w:rPr>
          <w:rFonts w:ascii="Arial" w:eastAsia="Arial" w:hAnsi="Arial" w:cs="Arial"/>
          <w:spacing w:val="-2"/>
          <w:sz w:val="24"/>
          <w:szCs w:val="24"/>
        </w:rPr>
        <w:t>i</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2"/>
          <w:sz w:val="24"/>
          <w:szCs w:val="24"/>
        </w:rPr>
        <w:t xml:space="preserve"> </w:t>
      </w:r>
      <w:r>
        <w:rPr>
          <w:rFonts w:ascii="Arial" w:eastAsia="Arial" w:hAnsi="Arial" w:cs="Arial"/>
          <w:spacing w:val="-1"/>
          <w:sz w:val="24"/>
          <w:szCs w:val="24"/>
        </w:rPr>
        <w:t>informa</w:t>
      </w:r>
      <w:r>
        <w:rPr>
          <w:rFonts w:ascii="Arial" w:eastAsia="Arial" w:hAnsi="Arial" w:cs="Arial"/>
          <w:spacing w:val="1"/>
          <w:sz w:val="24"/>
          <w:szCs w:val="24"/>
        </w:rPr>
        <w:t>t</w:t>
      </w:r>
      <w:r>
        <w:rPr>
          <w:rFonts w:ascii="Arial" w:eastAsia="Arial" w:hAnsi="Arial" w:cs="Arial"/>
          <w:spacing w:val="-1"/>
          <w:sz w:val="24"/>
          <w:szCs w:val="24"/>
        </w:rPr>
        <w:t>io</w:t>
      </w:r>
      <w:r>
        <w:rPr>
          <w:rFonts w:ascii="Arial" w:eastAsia="Arial" w:hAnsi="Arial" w:cs="Arial"/>
          <w:sz w:val="24"/>
          <w:szCs w:val="24"/>
        </w:rPr>
        <w:t>n</w:t>
      </w:r>
      <w:r>
        <w:rPr>
          <w:rFonts w:ascii="Arial" w:eastAsia="Arial" w:hAnsi="Arial" w:cs="Arial"/>
          <w:spacing w:val="12"/>
          <w:sz w:val="24"/>
          <w:szCs w:val="24"/>
        </w:rPr>
        <w:t xml:space="preserve"> </w:t>
      </w:r>
      <w:r>
        <w:rPr>
          <w:rFonts w:ascii="Arial" w:eastAsia="Arial" w:hAnsi="Arial" w:cs="Arial"/>
          <w:spacing w:val="-1"/>
          <w:sz w:val="24"/>
          <w:szCs w:val="24"/>
        </w:rPr>
        <w:t>con</w:t>
      </w:r>
      <w:r>
        <w:rPr>
          <w:rFonts w:ascii="Arial" w:eastAsia="Arial" w:hAnsi="Arial" w:cs="Arial"/>
          <w:sz w:val="24"/>
          <w:szCs w:val="24"/>
        </w:rPr>
        <w:t>c</w:t>
      </w:r>
      <w:r>
        <w:rPr>
          <w:rFonts w:ascii="Arial" w:eastAsia="Arial" w:hAnsi="Arial" w:cs="Arial"/>
          <w:spacing w:val="-1"/>
          <w:sz w:val="24"/>
          <w:szCs w:val="24"/>
        </w:rPr>
        <w:t>ernin</w:t>
      </w:r>
      <w:r>
        <w:rPr>
          <w:rFonts w:ascii="Arial" w:eastAsia="Arial" w:hAnsi="Arial" w:cs="Arial"/>
          <w:sz w:val="24"/>
          <w:szCs w:val="24"/>
        </w:rPr>
        <w:t>g</w:t>
      </w:r>
      <w:r>
        <w:rPr>
          <w:rFonts w:ascii="Arial" w:eastAsia="Arial" w:hAnsi="Arial" w:cs="Arial"/>
          <w:spacing w:val="10"/>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2"/>
          <w:sz w:val="24"/>
          <w:szCs w:val="24"/>
        </w:rPr>
        <w:t xml:space="preserve"> </w:t>
      </w:r>
      <w:r>
        <w:rPr>
          <w:rFonts w:ascii="Arial" w:eastAsia="Arial" w:hAnsi="Arial" w:cs="Arial"/>
          <w:spacing w:val="-1"/>
          <w:sz w:val="24"/>
          <w:szCs w:val="24"/>
        </w:rPr>
        <w:t>Is</w:t>
      </w:r>
      <w:r>
        <w:rPr>
          <w:rFonts w:ascii="Arial" w:eastAsia="Arial" w:hAnsi="Arial" w:cs="Arial"/>
          <w:sz w:val="24"/>
          <w:szCs w:val="24"/>
        </w:rPr>
        <w:t>s</w:t>
      </w:r>
      <w:r>
        <w:rPr>
          <w:rFonts w:ascii="Arial" w:eastAsia="Arial" w:hAnsi="Arial" w:cs="Arial"/>
          <w:spacing w:val="-1"/>
          <w:sz w:val="24"/>
          <w:szCs w:val="24"/>
        </w:rPr>
        <w:t>uer whic</w:t>
      </w:r>
      <w:r>
        <w:rPr>
          <w:rFonts w:ascii="Arial" w:eastAsia="Arial" w:hAnsi="Arial" w:cs="Arial"/>
          <w:sz w:val="24"/>
          <w:szCs w:val="24"/>
        </w:rPr>
        <w:t xml:space="preserve">h </w:t>
      </w:r>
      <w:r>
        <w:rPr>
          <w:rFonts w:ascii="Arial" w:eastAsia="Arial" w:hAnsi="Arial" w:cs="Arial"/>
          <w:spacing w:val="-1"/>
          <w:sz w:val="24"/>
          <w:szCs w:val="24"/>
        </w:rPr>
        <w:t>ha</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bee</w:t>
      </w:r>
      <w:r>
        <w:rPr>
          <w:rFonts w:ascii="Arial" w:eastAsia="Arial" w:hAnsi="Arial" w:cs="Arial"/>
          <w:sz w:val="24"/>
          <w:szCs w:val="24"/>
        </w:rPr>
        <w:t xml:space="preserve">n </w:t>
      </w:r>
      <w:r>
        <w:rPr>
          <w:rFonts w:ascii="Arial" w:eastAsia="Arial" w:hAnsi="Arial" w:cs="Arial"/>
          <w:spacing w:val="-1"/>
          <w:sz w:val="24"/>
          <w:szCs w:val="24"/>
        </w:rPr>
        <w:t>publi</w:t>
      </w:r>
      <w:r>
        <w:rPr>
          <w:rFonts w:ascii="Arial" w:eastAsia="Arial" w:hAnsi="Arial" w:cs="Arial"/>
          <w:sz w:val="24"/>
          <w:szCs w:val="24"/>
        </w:rPr>
        <w:t>c</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3"/>
          <w:sz w:val="24"/>
          <w:szCs w:val="24"/>
        </w:rPr>
        <w:t xml:space="preserve"> </w:t>
      </w:r>
      <w:r>
        <w:rPr>
          <w:rFonts w:ascii="Arial" w:eastAsia="Arial" w:hAnsi="Arial" w:cs="Arial"/>
          <w:spacing w:val="-1"/>
          <w:sz w:val="24"/>
          <w:szCs w:val="24"/>
        </w:rPr>
        <w:t>dis</w:t>
      </w:r>
      <w:r>
        <w:rPr>
          <w:rFonts w:ascii="Arial" w:eastAsia="Arial" w:hAnsi="Arial" w:cs="Arial"/>
          <w:sz w:val="24"/>
          <w:szCs w:val="24"/>
        </w:rPr>
        <w:t>c</w:t>
      </w:r>
      <w:r>
        <w:rPr>
          <w:rFonts w:ascii="Arial" w:eastAsia="Arial" w:hAnsi="Arial" w:cs="Arial"/>
          <w:spacing w:val="-1"/>
          <w:sz w:val="24"/>
          <w:szCs w:val="24"/>
        </w:rPr>
        <w:t>losed.</w:t>
      </w:r>
    </w:p>
    <w:p w14:paraId="7B81D8B0" w14:textId="77777777" w:rsidR="00A0251D" w:rsidRDefault="00A0251D">
      <w:pPr>
        <w:spacing w:after="0" w:line="240" w:lineRule="exact"/>
        <w:rPr>
          <w:sz w:val="24"/>
          <w:szCs w:val="24"/>
        </w:rPr>
      </w:pPr>
    </w:p>
    <w:p w14:paraId="3F62CEC6" w14:textId="77777777" w:rsidR="00A0251D" w:rsidRDefault="0056694A">
      <w:pPr>
        <w:tabs>
          <w:tab w:val="left" w:pos="820"/>
        </w:tabs>
        <w:spacing w:after="0" w:line="240" w:lineRule="auto"/>
        <w:ind w:left="840" w:right="472" w:hanging="720"/>
        <w:jc w:val="both"/>
        <w:rPr>
          <w:rFonts w:ascii="Arial" w:eastAsia="Arial" w:hAnsi="Arial" w:cs="Arial"/>
          <w:sz w:val="24"/>
          <w:szCs w:val="24"/>
        </w:rPr>
      </w:pPr>
      <w:r>
        <w:rPr>
          <w:rFonts w:ascii="Arial" w:eastAsia="Arial" w:hAnsi="Arial" w:cs="Arial"/>
          <w:spacing w:val="-1"/>
          <w:sz w:val="24"/>
          <w:szCs w:val="24"/>
        </w:rPr>
        <w:t>3</w:t>
      </w:r>
      <w:r>
        <w:rPr>
          <w:rFonts w:ascii="Arial" w:eastAsia="Arial" w:hAnsi="Arial" w:cs="Arial"/>
          <w:sz w:val="24"/>
          <w:szCs w:val="24"/>
        </w:rPr>
        <w:t>.</w:t>
      </w:r>
      <w:r>
        <w:rPr>
          <w:rFonts w:ascii="Arial" w:eastAsia="Arial" w:hAnsi="Arial" w:cs="Arial"/>
          <w:sz w:val="24"/>
          <w:szCs w:val="24"/>
        </w:rPr>
        <w:tab/>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under</w:t>
      </w:r>
      <w:r>
        <w:rPr>
          <w:rFonts w:ascii="Arial" w:eastAsia="Arial" w:hAnsi="Arial" w:cs="Arial"/>
          <w:sz w:val="24"/>
          <w:szCs w:val="24"/>
        </w:rPr>
        <w:t>s</w:t>
      </w:r>
      <w:r>
        <w:rPr>
          <w:rFonts w:ascii="Arial" w:eastAsia="Arial" w:hAnsi="Arial" w:cs="Arial"/>
          <w:spacing w:val="-2"/>
          <w:sz w:val="24"/>
          <w:szCs w:val="24"/>
        </w:rPr>
        <w:t>i</w:t>
      </w:r>
      <w:r>
        <w:rPr>
          <w:rFonts w:ascii="Arial" w:eastAsia="Arial" w:hAnsi="Arial" w:cs="Arial"/>
          <w:spacing w:val="-1"/>
          <w:sz w:val="24"/>
          <w:szCs w:val="24"/>
        </w:rPr>
        <w:t>gne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1"/>
          <w:sz w:val="24"/>
          <w:szCs w:val="24"/>
        </w:rPr>
        <w:t>eb</w:t>
      </w:r>
      <w:r>
        <w:rPr>
          <w:rFonts w:ascii="Arial" w:eastAsia="Arial" w:hAnsi="Arial" w:cs="Arial"/>
          <w:sz w:val="24"/>
          <w:szCs w:val="24"/>
        </w:rPr>
        <w:t xml:space="preserve">y </w:t>
      </w:r>
      <w:r>
        <w:rPr>
          <w:rFonts w:ascii="Arial" w:eastAsia="Arial" w:hAnsi="Arial" w:cs="Arial"/>
          <w:spacing w:val="-1"/>
          <w:sz w:val="24"/>
          <w:szCs w:val="24"/>
        </w:rPr>
        <w:t>certifie</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5"/>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ch</w:t>
      </w:r>
      <w:r>
        <w:rPr>
          <w:rFonts w:ascii="Arial" w:eastAsia="Arial" w:hAnsi="Arial" w:cs="Arial"/>
          <w:spacing w:val="-1"/>
          <w:sz w:val="24"/>
          <w:szCs w:val="24"/>
        </w:rPr>
        <w:t>ang</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tha</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1"/>
          <w:sz w:val="24"/>
          <w:szCs w:val="24"/>
        </w:rPr>
        <w:t>Issue</w:t>
      </w:r>
      <w:r>
        <w:rPr>
          <w:rFonts w:ascii="Arial" w:eastAsia="Arial" w:hAnsi="Arial" w:cs="Arial"/>
          <w:sz w:val="24"/>
          <w:szCs w:val="24"/>
        </w:rPr>
        <w:t>r</w:t>
      </w:r>
      <w:r>
        <w:rPr>
          <w:rFonts w:ascii="Arial" w:eastAsia="Arial" w:hAnsi="Arial" w:cs="Arial"/>
          <w:spacing w:val="4"/>
          <w:sz w:val="24"/>
          <w:szCs w:val="24"/>
        </w:rPr>
        <w:t xml:space="preserve"> </w:t>
      </w:r>
      <w:proofErr w:type="gramStart"/>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compli</w:t>
      </w:r>
      <w:r>
        <w:rPr>
          <w:rFonts w:ascii="Arial" w:eastAsia="Arial" w:hAnsi="Arial" w:cs="Arial"/>
          <w:sz w:val="24"/>
          <w:szCs w:val="24"/>
        </w:rPr>
        <w:t>a</w:t>
      </w:r>
      <w:r>
        <w:rPr>
          <w:rFonts w:ascii="Arial" w:eastAsia="Arial" w:hAnsi="Arial" w:cs="Arial"/>
          <w:spacing w:val="-1"/>
          <w:sz w:val="24"/>
          <w:szCs w:val="24"/>
        </w:rPr>
        <w:t>nce wit</w:t>
      </w:r>
      <w:r>
        <w:rPr>
          <w:rFonts w:ascii="Arial" w:eastAsia="Arial" w:hAnsi="Arial" w:cs="Arial"/>
          <w:sz w:val="24"/>
          <w:szCs w:val="24"/>
        </w:rPr>
        <w:t>h</w:t>
      </w:r>
      <w:proofErr w:type="gramEnd"/>
      <w:r>
        <w:rPr>
          <w:rFonts w:ascii="Arial" w:eastAsia="Arial" w:hAnsi="Arial" w:cs="Arial"/>
          <w:spacing w:val="16"/>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6"/>
          <w:sz w:val="24"/>
          <w:szCs w:val="24"/>
        </w:rPr>
        <w:t xml:space="preserve"> </w:t>
      </w:r>
      <w:r>
        <w:rPr>
          <w:rFonts w:ascii="Arial" w:eastAsia="Arial" w:hAnsi="Arial" w:cs="Arial"/>
          <w:spacing w:val="-1"/>
          <w:sz w:val="24"/>
          <w:szCs w:val="24"/>
        </w:rPr>
        <w:t>requi</w:t>
      </w:r>
      <w:r>
        <w:rPr>
          <w:rFonts w:ascii="Arial" w:eastAsia="Arial" w:hAnsi="Arial" w:cs="Arial"/>
          <w:sz w:val="24"/>
          <w:szCs w:val="24"/>
        </w:rPr>
        <w:t>r</w:t>
      </w:r>
      <w:r>
        <w:rPr>
          <w:rFonts w:ascii="Arial" w:eastAsia="Arial" w:hAnsi="Arial" w:cs="Arial"/>
          <w:spacing w:val="-1"/>
          <w:sz w:val="24"/>
          <w:szCs w:val="24"/>
        </w:rPr>
        <w:t>ement</w:t>
      </w:r>
      <w:r>
        <w:rPr>
          <w:rFonts w:ascii="Arial" w:eastAsia="Arial" w:hAnsi="Arial" w:cs="Arial"/>
          <w:sz w:val="24"/>
          <w:szCs w:val="24"/>
        </w:rPr>
        <w:t>s</w:t>
      </w:r>
      <w:r>
        <w:rPr>
          <w:rFonts w:ascii="Arial" w:eastAsia="Arial" w:hAnsi="Arial" w:cs="Arial"/>
          <w:spacing w:val="14"/>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6"/>
          <w:sz w:val="24"/>
          <w:szCs w:val="24"/>
        </w:rPr>
        <w:t xml:space="preserve"> </w:t>
      </w:r>
      <w:r>
        <w:rPr>
          <w:rFonts w:ascii="Arial" w:eastAsia="Arial" w:hAnsi="Arial" w:cs="Arial"/>
          <w:spacing w:val="-1"/>
          <w:sz w:val="24"/>
          <w:szCs w:val="24"/>
        </w:rPr>
        <w:t>appli</w:t>
      </w:r>
      <w:r>
        <w:rPr>
          <w:rFonts w:ascii="Arial" w:eastAsia="Arial" w:hAnsi="Arial" w:cs="Arial"/>
          <w:sz w:val="24"/>
          <w:szCs w:val="24"/>
        </w:rPr>
        <w:t>c</w:t>
      </w:r>
      <w:r>
        <w:rPr>
          <w:rFonts w:ascii="Arial" w:eastAsia="Arial" w:hAnsi="Arial" w:cs="Arial"/>
          <w:spacing w:val="-1"/>
          <w:sz w:val="24"/>
          <w:szCs w:val="24"/>
        </w:rPr>
        <w:t>abl</w:t>
      </w:r>
      <w:r>
        <w:rPr>
          <w:rFonts w:ascii="Arial" w:eastAsia="Arial" w:hAnsi="Arial" w:cs="Arial"/>
          <w:sz w:val="24"/>
          <w:szCs w:val="24"/>
        </w:rPr>
        <w:t>e</w:t>
      </w:r>
      <w:r>
        <w:rPr>
          <w:rFonts w:ascii="Arial" w:eastAsia="Arial" w:hAnsi="Arial" w:cs="Arial"/>
          <w:spacing w:val="16"/>
          <w:sz w:val="24"/>
          <w:szCs w:val="24"/>
        </w:rPr>
        <w:t xml:space="preserve"> </w:t>
      </w:r>
      <w:r>
        <w:rPr>
          <w:rFonts w:ascii="Arial" w:eastAsia="Arial" w:hAnsi="Arial" w:cs="Arial"/>
          <w:sz w:val="24"/>
          <w:szCs w:val="24"/>
        </w:rPr>
        <w:t>s</w:t>
      </w:r>
      <w:r>
        <w:rPr>
          <w:rFonts w:ascii="Arial" w:eastAsia="Arial" w:hAnsi="Arial" w:cs="Arial"/>
          <w:spacing w:val="-1"/>
          <w:sz w:val="24"/>
          <w:szCs w:val="24"/>
        </w:rPr>
        <w:t>ecuri</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5"/>
          <w:sz w:val="24"/>
          <w:szCs w:val="24"/>
        </w:rPr>
        <w:t xml:space="preserve"> </w:t>
      </w:r>
      <w:r>
        <w:rPr>
          <w:rFonts w:ascii="Arial" w:eastAsia="Arial" w:hAnsi="Arial" w:cs="Arial"/>
          <w:spacing w:val="-1"/>
          <w:sz w:val="24"/>
          <w:szCs w:val="24"/>
        </w:rPr>
        <w:t>legi</w:t>
      </w:r>
      <w:r>
        <w:rPr>
          <w:rFonts w:ascii="Arial" w:eastAsia="Arial" w:hAnsi="Arial" w:cs="Arial"/>
          <w:sz w:val="24"/>
          <w:szCs w:val="24"/>
        </w:rPr>
        <w:t>s</w:t>
      </w:r>
      <w:r>
        <w:rPr>
          <w:rFonts w:ascii="Arial" w:eastAsia="Arial" w:hAnsi="Arial" w:cs="Arial"/>
          <w:spacing w:val="-2"/>
          <w:sz w:val="24"/>
          <w:szCs w:val="24"/>
        </w:rPr>
        <w:t>l</w:t>
      </w:r>
      <w:r>
        <w:rPr>
          <w:rFonts w:ascii="Arial" w:eastAsia="Arial" w:hAnsi="Arial" w:cs="Arial"/>
          <w:spacing w:val="-1"/>
          <w:sz w:val="24"/>
          <w:szCs w:val="24"/>
        </w:rPr>
        <w:t>a</w:t>
      </w:r>
      <w:r>
        <w:rPr>
          <w:rFonts w:ascii="Arial" w:eastAsia="Arial" w:hAnsi="Arial" w:cs="Arial"/>
          <w:spacing w:val="1"/>
          <w:sz w:val="24"/>
          <w:szCs w:val="24"/>
        </w:rPr>
        <w:t>t</w:t>
      </w:r>
      <w:r>
        <w:rPr>
          <w:rFonts w:ascii="Arial" w:eastAsia="Arial" w:hAnsi="Arial" w:cs="Arial"/>
          <w:spacing w:val="-1"/>
          <w:sz w:val="24"/>
          <w:szCs w:val="24"/>
        </w:rPr>
        <w:t>io</w:t>
      </w:r>
      <w:r>
        <w:rPr>
          <w:rFonts w:ascii="Arial" w:eastAsia="Arial" w:hAnsi="Arial" w:cs="Arial"/>
          <w:sz w:val="24"/>
          <w:szCs w:val="24"/>
        </w:rPr>
        <w:t>n</w:t>
      </w:r>
      <w:r>
        <w:rPr>
          <w:rFonts w:ascii="Arial" w:eastAsia="Arial" w:hAnsi="Arial" w:cs="Arial"/>
          <w:spacing w:val="15"/>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5"/>
          <w:sz w:val="24"/>
          <w:szCs w:val="24"/>
        </w:rPr>
        <w:t xml:space="preserve"> </w:t>
      </w:r>
      <w:r>
        <w:rPr>
          <w:rFonts w:ascii="Arial" w:eastAsia="Arial" w:hAnsi="Arial" w:cs="Arial"/>
          <w:spacing w:val="-1"/>
          <w:sz w:val="24"/>
          <w:szCs w:val="24"/>
        </w:rPr>
        <w:t>su</w:t>
      </w:r>
      <w:r>
        <w:rPr>
          <w:rFonts w:ascii="Arial" w:eastAsia="Arial" w:hAnsi="Arial" w:cs="Arial"/>
          <w:sz w:val="24"/>
          <w:szCs w:val="24"/>
        </w:rPr>
        <w:t>ch</w:t>
      </w:r>
      <w:r>
        <w:rPr>
          <w:rFonts w:ascii="Arial" w:eastAsia="Arial" w:hAnsi="Arial" w:cs="Arial"/>
          <w:spacing w:val="15"/>
          <w:sz w:val="24"/>
          <w:szCs w:val="24"/>
        </w:rPr>
        <w:t xml:space="preserve"> </w:t>
      </w:r>
      <w:r>
        <w:rPr>
          <w:rFonts w:ascii="Arial" w:eastAsia="Arial" w:hAnsi="Arial" w:cs="Arial"/>
          <w:spacing w:val="-1"/>
          <w:sz w:val="24"/>
          <w:szCs w:val="24"/>
        </w:rPr>
        <w:t>ter</w:t>
      </w:r>
      <w:r>
        <w:rPr>
          <w:rFonts w:ascii="Arial" w:eastAsia="Arial" w:hAnsi="Arial" w:cs="Arial"/>
          <w:sz w:val="24"/>
          <w:szCs w:val="24"/>
        </w:rPr>
        <w:t>m</w:t>
      </w:r>
      <w:r>
        <w:rPr>
          <w:rFonts w:ascii="Arial" w:eastAsia="Arial" w:hAnsi="Arial" w:cs="Arial"/>
          <w:spacing w:val="15"/>
          <w:sz w:val="24"/>
          <w:szCs w:val="24"/>
        </w:rPr>
        <w:t xml:space="preserve"> </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5"/>
          <w:sz w:val="24"/>
          <w:szCs w:val="24"/>
        </w:rPr>
        <w:t xml:space="preserve"> </w:t>
      </w:r>
      <w:r>
        <w:rPr>
          <w:rFonts w:ascii="Arial" w:eastAsia="Arial" w:hAnsi="Arial" w:cs="Arial"/>
          <w:spacing w:val="-1"/>
          <w:sz w:val="24"/>
          <w:szCs w:val="24"/>
        </w:rPr>
        <w:t>defi</w:t>
      </w:r>
      <w:r>
        <w:rPr>
          <w:rFonts w:ascii="Arial" w:eastAsia="Arial" w:hAnsi="Arial" w:cs="Arial"/>
          <w:sz w:val="24"/>
          <w:szCs w:val="24"/>
        </w:rPr>
        <w:t>n</w:t>
      </w:r>
      <w:r>
        <w:rPr>
          <w:rFonts w:ascii="Arial" w:eastAsia="Arial" w:hAnsi="Arial" w:cs="Arial"/>
          <w:spacing w:val="-1"/>
          <w:sz w:val="24"/>
          <w:szCs w:val="24"/>
        </w:rPr>
        <w:t>e</w:t>
      </w:r>
      <w:r>
        <w:rPr>
          <w:rFonts w:ascii="Arial" w:eastAsia="Arial" w:hAnsi="Arial" w:cs="Arial"/>
          <w:sz w:val="24"/>
          <w:szCs w:val="24"/>
        </w:rPr>
        <w:t xml:space="preserve">d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Nationa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Instrumen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14-101</w:t>
      </w:r>
      <w:r>
        <w:rPr>
          <w:rFonts w:ascii="Arial" w:eastAsia="Arial" w:hAnsi="Arial" w:cs="Arial"/>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al</w:t>
      </w:r>
      <w:r>
        <w:rPr>
          <w:rFonts w:ascii="Arial" w:eastAsia="Arial" w:hAnsi="Arial" w:cs="Arial"/>
          <w:sz w:val="24"/>
          <w:szCs w:val="24"/>
        </w:rPr>
        <w:t>l</w:t>
      </w:r>
      <w:r>
        <w:rPr>
          <w:rFonts w:ascii="Arial" w:eastAsia="Arial" w:hAnsi="Arial" w:cs="Arial"/>
          <w:spacing w:val="3"/>
          <w:sz w:val="24"/>
          <w:szCs w:val="24"/>
        </w:rPr>
        <w:t xml:space="preserve"> </w:t>
      </w:r>
      <w:r>
        <w:rPr>
          <w:rFonts w:ascii="Arial" w:eastAsia="Arial" w:hAnsi="Arial" w:cs="Arial"/>
          <w:spacing w:val="-1"/>
          <w:sz w:val="24"/>
          <w:szCs w:val="24"/>
        </w:rPr>
        <w:t>Exchang</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Requi</w:t>
      </w:r>
      <w:r>
        <w:rPr>
          <w:rFonts w:ascii="Arial" w:eastAsia="Arial" w:hAnsi="Arial" w:cs="Arial"/>
          <w:spacing w:val="2"/>
          <w:sz w:val="24"/>
          <w:szCs w:val="24"/>
        </w:rPr>
        <w:t>r</w:t>
      </w:r>
      <w:r>
        <w:rPr>
          <w:rFonts w:ascii="Arial" w:eastAsia="Arial" w:hAnsi="Arial" w:cs="Arial"/>
          <w:spacing w:val="-1"/>
          <w:sz w:val="24"/>
          <w:szCs w:val="24"/>
        </w:rPr>
        <w:t>ement</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define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in CNS</w:t>
      </w:r>
      <w:r>
        <w:rPr>
          <w:rFonts w:ascii="Arial" w:eastAsia="Arial" w:hAnsi="Arial" w:cs="Arial"/>
          <w:sz w:val="24"/>
          <w:szCs w:val="24"/>
        </w:rPr>
        <w:t>X</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o</w:t>
      </w:r>
      <w:r>
        <w:rPr>
          <w:rFonts w:ascii="Arial" w:eastAsia="Arial" w:hAnsi="Arial" w:cs="Arial"/>
          <w:spacing w:val="-1"/>
          <w:sz w:val="24"/>
          <w:szCs w:val="24"/>
        </w:rPr>
        <w:t>lic</w:t>
      </w:r>
      <w:r>
        <w:rPr>
          <w:rFonts w:ascii="Arial" w:eastAsia="Arial" w:hAnsi="Arial" w:cs="Arial"/>
          <w:sz w:val="24"/>
          <w:szCs w:val="24"/>
        </w:rPr>
        <w:t>y</w:t>
      </w:r>
      <w:r>
        <w:rPr>
          <w:rFonts w:ascii="Arial" w:eastAsia="Arial" w:hAnsi="Arial" w:cs="Arial"/>
          <w:spacing w:val="-3"/>
          <w:sz w:val="24"/>
          <w:szCs w:val="24"/>
        </w:rPr>
        <w:t xml:space="preserve"> </w:t>
      </w:r>
      <w:r>
        <w:rPr>
          <w:rFonts w:ascii="Arial" w:eastAsia="Arial" w:hAnsi="Arial" w:cs="Arial"/>
          <w:spacing w:val="-1"/>
          <w:sz w:val="24"/>
          <w:szCs w:val="24"/>
        </w:rPr>
        <w:t>1).</w:t>
      </w:r>
    </w:p>
    <w:p w14:paraId="4CA35F11" w14:textId="77777777" w:rsidR="00A0251D" w:rsidRDefault="00A0251D">
      <w:pPr>
        <w:spacing w:after="0" w:line="240" w:lineRule="exact"/>
        <w:rPr>
          <w:sz w:val="24"/>
          <w:szCs w:val="24"/>
        </w:rPr>
      </w:pPr>
    </w:p>
    <w:p w14:paraId="3282E08D" w14:textId="77777777" w:rsidR="00A0251D" w:rsidRDefault="0056694A">
      <w:pPr>
        <w:tabs>
          <w:tab w:val="left" w:pos="820"/>
        </w:tabs>
        <w:spacing w:after="0" w:line="271" w:lineRule="exact"/>
        <w:ind w:left="120" w:right="-20"/>
        <w:rPr>
          <w:rFonts w:ascii="Arial" w:eastAsia="Arial" w:hAnsi="Arial" w:cs="Arial"/>
          <w:sz w:val="24"/>
          <w:szCs w:val="24"/>
        </w:rPr>
      </w:pPr>
      <w:r>
        <w:rPr>
          <w:rFonts w:ascii="Arial" w:eastAsia="Arial" w:hAnsi="Arial" w:cs="Arial"/>
          <w:spacing w:val="-1"/>
          <w:position w:val="-1"/>
          <w:sz w:val="24"/>
          <w:szCs w:val="24"/>
        </w:rPr>
        <w:t>4</w:t>
      </w:r>
      <w:r>
        <w:rPr>
          <w:rFonts w:ascii="Arial" w:eastAsia="Arial" w:hAnsi="Arial" w:cs="Arial"/>
          <w:position w:val="-1"/>
          <w:sz w:val="24"/>
          <w:szCs w:val="24"/>
        </w:rPr>
        <w:t>.</w:t>
      </w:r>
      <w:r>
        <w:rPr>
          <w:rFonts w:ascii="Arial" w:eastAsia="Arial" w:hAnsi="Arial" w:cs="Arial"/>
          <w:position w:val="-1"/>
          <w:sz w:val="24"/>
          <w:szCs w:val="24"/>
        </w:rPr>
        <w:tab/>
      </w:r>
      <w:proofErr w:type="gramStart"/>
      <w:r>
        <w:rPr>
          <w:rFonts w:ascii="Arial" w:eastAsia="Arial" w:hAnsi="Arial" w:cs="Arial"/>
          <w:spacing w:val="-1"/>
          <w:position w:val="-1"/>
          <w:sz w:val="24"/>
          <w:szCs w:val="24"/>
        </w:rPr>
        <w:t>Al</w:t>
      </w:r>
      <w:r>
        <w:rPr>
          <w:rFonts w:ascii="Arial" w:eastAsia="Arial" w:hAnsi="Arial" w:cs="Arial"/>
          <w:position w:val="-1"/>
          <w:sz w:val="24"/>
          <w:szCs w:val="24"/>
        </w:rPr>
        <w:t>l</w:t>
      </w:r>
      <w:r>
        <w:rPr>
          <w:rFonts w:ascii="Arial" w:eastAsia="Arial" w:hAnsi="Arial" w:cs="Arial"/>
          <w:spacing w:val="-1"/>
          <w:position w:val="-1"/>
          <w:sz w:val="24"/>
          <w:szCs w:val="24"/>
        </w:rPr>
        <w:t xml:space="preserve"> o</w:t>
      </w:r>
      <w:r>
        <w:rPr>
          <w:rFonts w:ascii="Arial" w:eastAsia="Arial" w:hAnsi="Arial" w:cs="Arial"/>
          <w:position w:val="-1"/>
          <w:sz w:val="24"/>
          <w:szCs w:val="24"/>
        </w:rPr>
        <w:t>f</w:t>
      </w:r>
      <w:proofErr w:type="gramEnd"/>
      <w:r>
        <w:rPr>
          <w:rFonts w:ascii="Arial" w:eastAsia="Arial" w:hAnsi="Arial" w:cs="Arial"/>
          <w:spacing w:val="3"/>
          <w:position w:val="-1"/>
          <w:sz w:val="24"/>
          <w:szCs w:val="24"/>
        </w:rPr>
        <w:t xml:space="preserve"> </w:t>
      </w:r>
      <w:r>
        <w:rPr>
          <w:rFonts w:ascii="Arial" w:eastAsia="Arial" w:hAnsi="Arial" w:cs="Arial"/>
          <w:spacing w:val="-1"/>
          <w:position w:val="-1"/>
          <w:sz w:val="24"/>
          <w:szCs w:val="24"/>
        </w:rPr>
        <w:t>th</w:t>
      </w:r>
      <w:r>
        <w:rPr>
          <w:rFonts w:ascii="Arial" w:eastAsia="Arial" w:hAnsi="Arial" w:cs="Arial"/>
          <w:position w:val="-1"/>
          <w:sz w:val="24"/>
          <w:szCs w:val="24"/>
        </w:rPr>
        <w:t xml:space="preserve">e </w:t>
      </w:r>
      <w:r>
        <w:rPr>
          <w:rFonts w:ascii="Arial" w:eastAsia="Arial" w:hAnsi="Arial" w:cs="Arial"/>
          <w:spacing w:val="-1"/>
          <w:position w:val="-1"/>
          <w:sz w:val="24"/>
          <w:szCs w:val="24"/>
        </w:rPr>
        <w:t>informatio</w:t>
      </w:r>
      <w:r>
        <w:rPr>
          <w:rFonts w:ascii="Arial" w:eastAsia="Arial" w:hAnsi="Arial" w:cs="Arial"/>
          <w:position w:val="-1"/>
          <w:sz w:val="24"/>
          <w:szCs w:val="24"/>
        </w:rPr>
        <w:t>n</w:t>
      </w:r>
      <w:r>
        <w:rPr>
          <w:rFonts w:ascii="Arial" w:eastAsia="Arial" w:hAnsi="Arial" w:cs="Arial"/>
          <w:spacing w:val="-1"/>
          <w:position w:val="-1"/>
          <w:sz w:val="24"/>
          <w:szCs w:val="24"/>
        </w:rPr>
        <w:t xml:space="preserve"> i</w:t>
      </w:r>
      <w:r>
        <w:rPr>
          <w:rFonts w:ascii="Arial" w:eastAsia="Arial" w:hAnsi="Arial" w:cs="Arial"/>
          <w:position w:val="-1"/>
          <w:sz w:val="24"/>
          <w:szCs w:val="24"/>
        </w:rPr>
        <w:t>n</w:t>
      </w:r>
      <w:r>
        <w:rPr>
          <w:rFonts w:ascii="Arial" w:eastAsia="Arial" w:hAnsi="Arial" w:cs="Arial"/>
          <w:spacing w:val="-1"/>
          <w:position w:val="-1"/>
          <w:sz w:val="24"/>
          <w:szCs w:val="24"/>
        </w:rPr>
        <w:t xml:space="preserve"> thi</w:t>
      </w:r>
      <w:r>
        <w:rPr>
          <w:rFonts w:ascii="Arial" w:eastAsia="Arial" w:hAnsi="Arial" w:cs="Arial"/>
          <w:position w:val="-1"/>
          <w:sz w:val="24"/>
          <w:szCs w:val="24"/>
        </w:rPr>
        <w:t>s</w:t>
      </w:r>
      <w:r>
        <w:rPr>
          <w:rFonts w:ascii="Arial" w:eastAsia="Arial" w:hAnsi="Arial" w:cs="Arial"/>
          <w:spacing w:val="-1"/>
          <w:position w:val="-1"/>
          <w:sz w:val="24"/>
          <w:szCs w:val="24"/>
        </w:rPr>
        <w:t xml:space="preserve"> For</w:t>
      </w:r>
      <w:r>
        <w:rPr>
          <w:rFonts w:ascii="Arial" w:eastAsia="Arial" w:hAnsi="Arial" w:cs="Arial"/>
          <w:position w:val="-1"/>
          <w:sz w:val="24"/>
          <w:szCs w:val="24"/>
        </w:rPr>
        <w:t xml:space="preserve">m 7 </w:t>
      </w:r>
      <w:r>
        <w:rPr>
          <w:rFonts w:ascii="Arial" w:eastAsia="Arial" w:hAnsi="Arial" w:cs="Arial"/>
          <w:spacing w:val="-1"/>
          <w:position w:val="-1"/>
          <w:sz w:val="24"/>
          <w:szCs w:val="24"/>
        </w:rPr>
        <w:t>Monthl</w:t>
      </w:r>
      <w:r>
        <w:rPr>
          <w:rFonts w:ascii="Arial" w:eastAsia="Arial" w:hAnsi="Arial" w:cs="Arial"/>
          <w:position w:val="-1"/>
          <w:sz w:val="24"/>
          <w:szCs w:val="24"/>
        </w:rPr>
        <w:t>y</w:t>
      </w:r>
      <w:r>
        <w:rPr>
          <w:rFonts w:ascii="Arial" w:eastAsia="Arial" w:hAnsi="Arial" w:cs="Arial"/>
          <w:spacing w:val="-2"/>
          <w:position w:val="-1"/>
          <w:sz w:val="24"/>
          <w:szCs w:val="24"/>
        </w:rPr>
        <w:t xml:space="preserve"> </w:t>
      </w:r>
      <w:r>
        <w:rPr>
          <w:rFonts w:ascii="Arial" w:eastAsia="Arial" w:hAnsi="Arial" w:cs="Arial"/>
          <w:spacing w:val="-1"/>
          <w:position w:val="-1"/>
          <w:sz w:val="24"/>
          <w:szCs w:val="24"/>
        </w:rPr>
        <w:t>Progre</w:t>
      </w:r>
      <w:r>
        <w:rPr>
          <w:rFonts w:ascii="Arial" w:eastAsia="Arial" w:hAnsi="Arial" w:cs="Arial"/>
          <w:position w:val="-1"/>
          <w:sz w:val="24"/>
          <w:szCs w:val="24"/>
        </w:rPr>
        <w:t>ss</w:t>
      </w:r>
      <w:r>
        <w:rPr>
          <w:rFonts w:ascii="Arial" w:eastAsia="Arial" w:hAnsi="Arial" w:cs="Arial"/>
          <w:spacing w:val="-1"/>
          <w:position w:val="-1"/>
          <w:sz w:val="24"/>
          <w:szCs w:val="24"/>
        </w:rPr>
        <w:t xml:space="preserve"> Repor</w:t>
      </w:r>
      <w:r>
        <w:rPr>
          <w:rFonts w:ascii="Arial" w:eastAsia="Arial" w:hAnsi="Arial" w:cs="Arial"/>
          <w:position w:val="-1"/>
          <w:sz w:val="24"/>
          <w:szCs w:val="24"/>
        </w:rPr>
        <w:t xml:space="preserve">t </w:t>
      </w:r>
      <w:r>
        <w:rPr>
          <w:rFonts w:ascii="Arial" w:eastAsia="Arial" w:hAnsi="Arial" w:cs="Arial"/>
          <w:spacing w:val="-1"/>
          <w:position w:val="-1"/>
          <w:sz w:val="24"/>
          <w:szCs w:val="24"/>
        </w:rPr>
        <w:t>i</w:t>
      </w:r>
      <w:r>
        <w:rPr>
          <w:rFonts w:ascii="Arial" w:eastAsia="Arial" w:hAnsi="Arial" w:cs="Arial"/>
          <w:position w:val="-1"/>
          <w:sz w:val="24"/>
          <w:szCs w:val="24"/>
        </w:rPr>
        <w:t xml:space="preserve">s </w:t>
      </w:r>
      <w:r>
        <w:rPr>
          <w:rFonts w:ascii="Arial" w:eastAsia="Arial" w:hAnsi="Arial" w:cs="Arial"/>
          <w:spacing w:val="-1"/>
          <w:position w:val="-1"/>
          <w:sz w:val="24"/>
          <w:szCs w:val="24"/>
        </w:rPr>
        <w:t>true.</w:t>
      </w:r>
    </w:p>
    <w:p w14:paraId="61ED3EBD" w14:textId="77777777" w:rsidR="00A0251D" w:rsidRDefault="00A0251D">
      <w:pPr>
        <w:spacing w:after="0" w:line="200" w:lineRule="exact"/>
        <w:rPr>
          <w:sz w:val="20"/>
          <w:szCs w:val="20"/>
        </w:rPr>
      </w:pPr>
    </w:p>
    <w:p w14:paraId="658CB75E" w14:textId="77777777" w:rsidR="00A0251D" w:rsidRDefault="00A0251D">
      <w:pPr>
        <w:spacing w:after="0" w:line="200" w:lineRule="exact"/>
        <w:rPr>
          <w:sz w:val="20"/>
          <w:szCs w:val="20"/>
        </w:rPr>
      </w:pPr>
    </w:p>
    <w:p w14:paraId="626381C4" w14:textId="77777777" w:rsidR="00A0251D" w:rsidRDefault="00A0251D">
      <w:pPr>
        <w:spacing w:after="0" w:line="200" w:lineRule="exact"/>
        <w:rPr>
          <w:sz w:val="20"/>
          <w:szCs w:val="20"/>
        </w:rPr>
      </w:pPr>
    </w:p>
    <w:p w14:paraId="1E761645" w14:textId="77777777" w:rsidR="00A0251D" w:rsidRDefault="00A0251D">
      <w:pPr>
        <w:spacing w:after="0" w:line="200" w:lineRule="exact"/>
        <w:rPr>
          <w:sz w:val="20"/>
          <w:szCs w:val="20"/>
        </w:rPr>
      </w:pPr>
    </w:p>
    <w:p w14:paraId="33411548" w14:textId="77777777" w:rsidR="00A0251D" w:rsidRDefault="00A0251D">
      <w:pPr>
        <w:spacing w:before="4" w:after="0" w:line="200" w:lineRule="exact"/>
        <w:rPr>
          <w:sz w:val="20"/>
          <w:szCs w:val="20"/>
        </w:rPr>
      </w:pPr>
    </w:p>
    <w:p w14:paraId="62DA382E" w14:textId="77777777" w:rsidR="00A0251D" w:rsidRDefault="00A0251D">
      <w:pPr>
        <w:spacing w:after="0"/>
        <w:sectPr w:rsidR="00A0251D">
          <w:footerReference w:type="default" r:id="rId11"/>
          <w:pgSz w:w="12240" w:h="15840"/>
          <w:pgMar w:top="1200" w:right="900" w:bottom="1380" w:left="1320" w:header="0" w:footer="1181" w:gutter="0"/>
          <w:pgNumType w:start="10"/>
          <w:cols w:space="720"/>
        </w:sectPr>
      </w:pPr>
    </w:p>
    <w:p w14:paraId="68AA326C" w14:textId="131675F6" w:rsidR="00A0251D" w:rsidRPr="00E97733" w:rsidRDefault="0056694A">
      <w:pPr>
        <w:spacing w:before="29" w:after="0" w:line="240" w:lineRule="auto"/>
        <w:ind w:left="120" w:right="-76"/>
        <w:rPr>
          <w:rFonts w:ascii="Arial" w:eastAsia="Arial" w:hAnsi="Arial" w:cs="Arial"/>
        </w:rPr>
      </w:pPr>
      <w:r w:rsidRPr="00E97733">
        <w:rPr>
          <w:rFonts w:ascii="Arial" w:eastAsia="Arial" w:hAnsi="Arial" w:cs="Arial"/>
          <w:spacing w:val="-1"/>
        </w:rPr>
        <w:t>Date</w:t>
      </w:r>
      <w:r w:rsidRPr="00E97733">
        <w:rPr>
          <w:rFonts w:ascii="Arial" w:eastAsia="Arial" w:hAnsi="Arial" w:cs="Arial"/>
        </w:rPr>
        <w:t>d:</w:t>
      </w:r>
      <w:r w:rsidRPr="00E97733">
        <w:rPr>
          <w:rFonts w:ascii="Arial" w:eastAsia="Arial" w:hAnsi="Arial" w:cs="Arial"/>
          <w:spacing w:val="-2"/>
        </w:rPr>
        <w:t xml:space="preserve"> </w:t>
      </w:r>
      <w:r w:rsidR="00E255BC" w:rsidRPr="00E34C37">
        <w:rPr>
          <w:rFonts w:ascii="Arial" w:eastAsia="Arial" w:hAnsi="Arial" w:cs="Arial"/>
          <w:spacing w:val="-1"/>
          <w:u w:val="single" w:color="000000"/>
        </w:rPr>
        <w:t>February</w:t>
      </w:r>
      <w:r w:rsidR="007D671B" w:rsidRPr="00E34C37">
        <w:rPr>
          <w:rFonts w:ascii="Arial" w:eastAsia="Arial" w:hAnsi="Arial" w:cs="Arial"/>
          <w:spacing w:val="-1"/>
          <w:u w:val="single" w:color="000000"/>
        </w:rPr>
        <w:t xml:space="preserve"> </w:t>
      </w:r>
      <w:r w:rsidR="00E255BC" w:rsidRPr="00E34C37">
        <w:rPr>
          <w:rFonts w:ascii="Arial" w:eastAsia="Arial" w:hAnsi="Arial" w:cs="Arial"/>
          <w:spacing w:val="-1"/>
          <w:u w:val="single" w:color="000000"/>
        </w:rPr>
        <w:t>7</w:t>
      </w:r>
      <w:r w:rsidR="007F5992" w:rsidRPr="00E34C37">
        <w:rPr>
          <w:rFonts w:ascii="Arial" w:eastAsia="Arial" w:hAnsi="Arial" w:cs="Arial"/>
          <w:spacing w:val="-1"/>
          <w:u w:val="single" w:color="000000"/>
        </w:rPr>
        <w:t>,</w:t>
      </w:r>
      <w:r w:rsidR="007F5992">
        <w:rPr>
          <w:rFonts w:ascii="Arial" w:eastAsia="Arial" w:hAnsi="Arial" w:cs="Arial"/>
          <w:spacing w:val="-1"/>
          <w:u w:val="single" w:color="000000"/>
        </w:rPr>
        <w:t xml:space="preserve"> </w:t>
      </w:r>
      <w:r w:rsidR="007D671B">
        <w:rPr>
          <w:rFonts w:ascii="Arial" w:eastAsia="Arial" w:hAnsi="Arial" w:cs="Arial"/>
          <w:spacing w:val="-1"/>
          <w:u w:val="single" w:color="000000"/>
        </w:rPr>
        <w:t>2020</w:t>
      </w:r>
    </w:p>
    <w:p w14:paraId="645D40C9" w14:textId="77777777" w:rsidR="00A0251D" w:rsidRPr="00E97733" w:rsidRDefault="0056694A">
      <w:pPr>
        <w:spacing w:before="4" w:after="0" w:line="110" w:lineRule="exact"/>
      </w:pPr>
      <w:r w:rsidRPr="00E97733">
        <w:br w:type="column"/>
      </w:r>
    </w:p>
    <w:p w14:paraId="688B39E8" w14:textId="77777777" w:rsidR="00A0251D" w:rsidRDefault="00A0251D">
      <w:pPr>
        <w:spacing w:after="0" w:line="200" w:lineRule="exact"/>
        <w:rPr>
          <w:sz w:val="20"/>
          <w:szCs w:val="20"/>
        </w:rPr>
      </w:pPr>
    </w:p>
    <w:p w14:paraId="40395FC9" w14:textId="5D2FDF41" w:rsidR="00A0251D" w:rsidRDefault="0056694A">
      <w:pPr>
        <w:tabs>
          <w:tab w:val="left" w:pos="480"/>
          <w:tab w:val="left" w:pos="3420"/>
        </w:tabs>
        <w:spacing w:after="0" w:line="253" w:lineRule="auto"/>
        <w:ind w:right="654" w:firstLine="5"/>
        <w:rPr>
          <w:rFonts w:ascii="Arial" w:eastAsia="Arial" w:hAnsi="Arial" w:cs="Arial"/>
          <w:sz w:val="24"/>
          <w:szCs w:val="24"/>
        </w:rPr>
      </w:pPr>
      <w:r>
        <w:rPr>
          <w:rFonts w:ascii="Arial" w:eastAsia="Arial" w:hAnsi="Arial" w:cs="Arial"/>
          <w:sz w:val="21"/>
          <w:szCs w:val="21"/>
          <w:u w:val="thick" w:color="000000"/>
        </w:rPr>
        <w:t xml:space="preserve"> </w:t>
      </w:r>
      <w:r>
        <w:rPr>
          <w:rFonts w:ascii="Arial" w:eastAsia="Arial" w:hAnsi="Arial" w:cs="Arial"/>
          <w:sz w:val="21"/>
          <w:szCs w:val="21"/>
          <w:u w:val="thick" w:color="000000"/>
        </w:rPr>
        <w:tab/>
      </w:r>
      <w:r w:rsidR="002555AD">
        <w:rPr>
          <w:rFonts w:ascii="Arial" w:eastAsia="Arial" w:hAnsi="Arial" w:cs="Arial"/>
          <w:sz w:val="21"/>
          <w:szCs w:val="21"/>
          <w:u w:val="thick" w:color="000000"/>
        </w:rPr>
        <w:t>Jeff Yapp</w:t>
      </w:r>
      <w:r>
        <w:rPr>
          <w:rFonts w:ascii="Arial" w:eastAsia="Arial" w:hAnsi="Arial" w:cs="Arial"/>
          <w:sz w:val="21"/>
          <w:szCs w:val="21"/>
          <w:u w:val="thick" w:color="000000"/>
        </w:rPr>
        <w:tab/>
      </w:r>
      <w:r>
        <w:rPr>
          <w:rFonts w:ascii="Arial" w:eastAsia="Arial" w:hAnsi="Arial" w:cs="Arial"/>
          <w:sz w:val="21"/>
          <w:szCs w:val="21"/>
        </w:rPr>
        <w:t xml:space="preserve"> </w:t>
      </w:r>
      <w:r>
        <w:rPr>
          <w:rFonts w:ascii="Arial" w:eastAsia="Arial" w:hAnsi="Arial" w:cs="Arial"/>
          <w:spacing w:val="-1"/>
          <w:sz w:val="24"/>
          <w:szCs w:val="24"/>
        </w:rPr>
        <w:t>Na</w:t>
      </w:r>
      <w:r>
        <w:rPr>
          <w:rFonts w:ascii="Arial" w:eastAsia="Arial" w:hAnsi="Arial" w:cs="Arial"/>
          <w:sz w:val="24"/>
          <w:szCs w:val="24"/>
        </w:rPr>
        <w:t>me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Directo</w:t>
      </w:r>
      <w:r>
        <w:rPr>
          <w:rFonts w:ascii="Arial" w:eastAsia="Arial" w:hAnsi="Arial" w:cs="Arial"/>
          <w:sz w:val="24"/>
          <w:szCs w:val="24"/>
        </w:rPr>
        <w:t>r</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Senior Officer</w:t>
      </w:r>
    </w:p>
    <w:p w14:paraId="741C6813" w14:textId="77777777" w:rsidR="00A0251D" w:rsidRDefault="00A0251D">
      <w:pPr>
        <w:spacing w:after="0"/>
        <w:sectPr w:rsidR="00A0251D">
          <w:type w:val="continuous"/>
          <w:pgSz w:w="12240" w:h="15840"/>
          <w:pgMar w:top="880" w:right="900" w:bottom="1320" w:left="1320" w:header="720" w:footer="720" w:gutter="0"/>
          <w:cols w:num="2" w:space="720" w:equalWidth="0">
            <w:col w:w="2632" w:space="3248"/>
            <w:col w:w="4140"/>
          </w:cols>
        </w:sectPr>
      </w:pPr>
    </w:p>
    <w:p w14:paraId="00D19ABD" w14:textId="77777777" w:rsidR="00A0251D" w:rsidRDefault="00A0251D">
      <w:pPr>
        <w:spacing w:before="16" w:after="0" w:line="220" w:lineRule="exact"/>
      </w:pPr>
    </w:p>
    <w:p w14:paraId="042A05A1" w14:textId="57CD77CC" w:rsidR="00A0251D" w:rsidRDefault="0056694A">
      <w:pPr>
        <w:spacing w:before="26" w:after="0" w:line="240" w:lineRule="auto"/>
        <w:ind w:left="6546" w:right="-20"/>
        <w:rPr>
          <w:rFonts w:ascii="Calibri" w:eastAsia="Calibri" w:hAnsi="Calibri" w:cs="Calibri"/>
          <w:sz w:val="24"/>
          <w:szCs w:val="24"/>
        </w:rPr>
      </w:pPr>
      <w:r>
        <w:rPr>
          <w:noProof/>
          <w:lang w:val="en-CA" w:eastAsia="en-CA"/>
        </w:rPr>
        <mc:AlternateContent>
          <mc:Choice Requires="wpg">
            <w:drawing>
              <wp:anchor distT="0" distB="0" distL="114300" distR="114300" simplePos="0" relativeHeight="251658240" behindDoc="1" locked="0" layoutInCell="1" allowOverlap="1" wp14:anchorId="7EC237DE" wp14:editId="7BE62D6A">
                <wp:simplePos x="0" y="0"/>
                <wp:positionH relativeFrom="page">
                  <wp:posOffset>4565650</wp:posOffset>
                </wp:positionH>
                <wp:positionV relativeFrom="paragraph">
                  <wp:posOffset>177165</wp:posOffset>
                </wp:positionV>
                <wp:extent cx="2183765" cy="15240"/>
                <wp:effectExtent l="3175" t="635" r="3810" b="3175"/>
                <wp:wrapNone/>
                <wp:docPr id="7" name="Group 2"/>
                <wp:cNvGraphicFramePr/>
                <a:graphic xmlns:a="http://schemas.openxmlformats.org/drawingml/2006/main">
                  <a:graphicData uri="http://schemas.microsoft.com/office/word/2010/wordprocessingGroup">
                    <wpg:wgp>
                      <wpg:cNvGrpSpPr/>
                      <wpg:grpSpPr>
                        <a:xfrm>
                          <a:off x="0" y="0"/>
                          <a:ext cx="2183765" cy="15240"/>
                          <a:chOff x="7190" y="279"/>
                          <a:chExt cx="3439" cy="24"/>
                        </a:xfrm>
                      </wpg:grpSpPr>
                      <wpg:grpSp>
                        <wpg:cNvPr id="8" name="Group 5"/>
                        <wpg:cNvGrpSpPr/>
                        <wpg:grpSpPr>
                          <a:xfrm>
                            <a:off x="7200" y="289"/>
                            <a:ext cx="3419" cy="2"/>
                            <a:chOff x="7200" y="289"/>
                            <a:chExt cx="3419" cy="2"/>
                          </a:xfrm>
                        </wpg:grpSpPr>
                        <wps:wsp>
                          <wps:cNvPr id="9" name="Freeform 6"/>
                          <wps:cNvSpPr/>
                          <wps:spPr bwMode="auto">
                            <a:xfrm>
                              <a:off x="7200" y="289"/>
                              <a:ext cx="3419" cy="2"/>
                            </a:xfrm>
                            <a:custGeom>
                              <a:avLst/>
                              <a:gdLst>
                                <a:gd name="T0" fmla="+- 0 7200 7200"/>
                                <a:gd name="T1" fmla="*/ T0 w 3419"/>
                                <a:gd name="T2" fmla="+- 0 10619 7200"/>
                                <a:gd name="T3" fmla="*/ T2 w 3419"/>
                              </a:gdLst>
                              <a:ahLst/>
                              <a:cxnLst>
                                <a:cxn ang="0">
                                  <a:pos x="T1" y="0"/>
                                </a:cxn>
                                <a:cxn ang="0">
                                  <a:pos x="T3" y="0"/>
                                </a:cxn>
                              </a:cxnLst>
                              <a:rect l="0" t="0" r="r" b="b"/>
                              <a:pathLst>
                                <a:path w="3419">
                                  <a:moveTo>
                                    <a:pt x="0" y="0"/>
                                  </a:moveTo>
                                  <a:lnTo>
                                    <a:pt x="3419"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grpSp>
                        <wpg:cNvPr id="10" name="Group 3"/>
                        <wpg:cNvGrpSpPr/>
                        <wpg:grpSpPr>
                          <a:xfrm>
                            <a:off x="7200" y="295"/>
                            <a:ext cx="666" cy="2"/>
                            <a:chOff x="7200" y="295"/>
                            <a:chExt cx="666" cy="2"/>
                          </a:xfrm>
                        </wpg:grpSpPr>
                        <wps:wsp>
                          <wps:cNvPr id="11" name="Freeform 4"/>
                          <wps:cNvSpPr/>
                          <wps:spPr bwMode="auto">
                            <a:xfrm>
                              <a:off x="7200" y="295"/>
                              <a:ext cx="666" cy="2"/>
                            </a:xfrm>
                            <a:custGeom>
                              <a:avLst/>
                              <a:gdLst>
                                <a:gd name="T0" fmla="+- 0 7200 7200"/>
                                <a:gd name="T1" fmla="*/ T0 w 666"/>
                                <a:gd name="T2" fmla="+- 0 7866 7200"/>
                                <a:gd name="T3" fmla="*/ T2 w 666"/>
                              </a:gdLst>
                              <a:ahLst/>
                              <a:cxnLst>
                                <a:cxn ang="0">
                                  <a:pos x="T1" y="0"/>
                                </a:cxn>
                                <a:cxn ang="0">
                                  <a:pos x="T3" y="0"/>
                                </a:cxn>
                              </a:cxnLst>
                              <a:rect l="0" t="0" r="r" b="b"/>
                              <a:pathLst>
                                <a:path w="666">
                                  <a:moveTo>
                                    <a:pt x="0" y="0"/>
                                  </a:moveTo>
                                  <a:lnTo>
                                    <a:pt x="666"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wgp>
                  </a:graphicData>
                </a:graphic>
                <wp14:sizeRelH relativeFrom="page">
                  <wp14:pctWidth>0</wp14:pctWidth>
                </wp14:sizeRelH>
                <wp14:sizeRelV relativeFrom="page">
                  <wp14:pctHeight>0</wp14:pctHeight>
                </wp14:sizeRelV>
              </wp:anchor>
            </w:drawing>
          </mc:Choice>
          <mc:Fallback>
            <w:pict>
              <v:group w14:anchorId="6C4DAA1F" id="Group 2" o:spid="_x0000_s1026" style="position:absolute;margin-left:359.5pt;margin-top:13.95pt;width:171.95pt;height:1.2pt;z-index:-251658240;mso-position-horizontal-relative:page" coordorigin="7190,279" coordsize="343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">
                <v:group id="Group 5" o:spid="_x0000_s1027" style="position:absolute;left:7200;top:289;width:3419;height:2" coordorigin="7200,289" coordsize="3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6" o:spid="_x0000_s1028" style="position:absolute;left:7200;top:289;width:3419;height:2;visibility:visible;mso-wrap-style:square;v-text-anchor:top" coordsize="3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" path="m,l3419,e" filled="f" strokeweight="1pt">
                    <v:path arrowok="t" o:connecttype="custom" o:connectlocs="0,0;3419,0" o:connectangles="0,0"/>
                  </v:shape>
                </v:group>
                <v:group id="Group 3" o:spid="_x0000_s1029" style="position:absolute;left:7200;top:295;width:666;height:2" coordorigin="7200,295" coordsize="6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4" o:spid="_x0000_s1030" style="position:absolute;left:7200;top:295;width:666;height:2;visibility:visible;mso-wrap-style:square;v-text-anchor:top" coordsize="6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" path="m,l666,e" filled="f" strokeweight=".26669mm">
                    <v:path arrowok="t" o:connecttype="custom" o:connectlocs="0,0;666,0" o:connectangles="0,0"/>
                  </v:shape>
                </v:group>
                <w10:wrap anchorx="page"/>
              </v:group>
            </w:pict>
          </mc:Fallback>
        </mc:AlternateContent>
      </w:r>
      <w:r>
        <w:rPr>
          <w:rFonts w:ascii="Calibri" w:eastAsia="Calibri" w:hAnsi="Calibri" w:cs="Calibri"/>
          <w:i/>
          <w:sz w:val="24"/>
          <w:szCs w:val="24"/>
        </w:rPr>
        <w:t>”</w:t>
      </w:r>
      <w:r w:rsidR="0084564A" w:rsidRPr="0084564A">
        <w:t xml:space="preserve"> </w:t>
      </w:r>
      <w:r w:rsidR="002555AD">
        <w:rPr>
          <w:rFonts w:ascii="Arial" w:eastAsia="Arial" w:hAnsi="Arial" w:cs="Arial"/>
          <w:i/>
          <w:sz w:val="24"/>
          <w:szCs w:val="24"/>
        </w:rPr>
        <w:t>Jeff Yapp</w:t>
      </w:r>
      <w:r>
        <w:rPr>
          <w:rFonts w:ascii="Calibri" w:eastAsia="Calibri" w:hAnsi="Calibri" w:cs="Calibri"/>
          <w:i/>
          <w:sz w:val="24"/>
          <w:szCs w:val="24"/>
        </w:rPr>
        <w:t>”</w:t>
      </w:r>
    </w:p>
    <w:p w14:paraId="5B26911C" w14:textId="77777777" w:rsidR="00A0251D" w:rsidRDefault="0056694A">
      <w:pPr>
        <w:spacing w:after="0" w:line="274" w:lineRule="exact"/>
        <w:ind w:left="5880" w:right="-20"/>
        <w:rPr>
          <w:rFonts w:ascii="Arial" w:eastAsia="Arial" w:hAnsi="Arial" w:cs="Arial"/>
          <w:sz w:val="24"/>
          <w:szCs w:val="24"/>
        </w:rPr>
      </w:pPr>
      <w:r>
        <w:rPr>
          <w:rFonts w:ascii="Arial" w:eastAsia="Arial" w:hAnsi="Arial" w:cs="Arial"/>
          <w:spacing w:val="-1"/>
          <w:sz w:val="24"/>
          <w:szCs w:val="24"/>
        </w:rPr>
        <w:t>Signatu</w:t>
      </w:r>
      <w:r>
        <w:rPr>
          <w:rFonts w:ascii="Arial" w:eastAsia="Arial" w:hAnsi="Arial" w:cs="Arial"/>
          <w:sz w:val="24"/>
          <w:szCs w:val="24"/>
        </w:rPr>
        <w:t>re</w:t>
      </w:r>
    </w:p>
    <w:p w14:paraId="7199B72B" w14:textId="1ED763FB" w:rsidR="00A0251D" w:rsidRDefault="0056694A">
      <w:pPr>
        <w:tabs>
          <w:tab w:val="left" w:pos="9280"/>
        </w:tabs>
        <w:spacing w:after="0" w:line="240" w:lineRule="auto"/>
        <w:ind w:left="5880" w:right="660"/>
        <w:rPr>
          <w:rFonts w:ascii="Arial" w:eastAsia="Arial" w:hAnsi="Arial" w:cs="Arial"/>
          <w:sz w:val="24"/>
          <w:szCs w:val="24"/>
        </w:rPr>
      </w:pPr>
      <w:r>
        <w:rPr>
          <w:rFonts w:ascii="Arial" w:eastAsia="Arial" w:hAnsi="Arial" w:cs="Arial"/>
          <w:spacing w:val="-1"/>
          <w:sz w:val="24"/>
          <w:szCs w:val="24"/>
          <w:u w:val="single" w:color="000000"/>
        </w:rPr>
        <w:t>Chief</w:t>
      </w:r>
      <w:r>
        <w:rPr>
          <w:rFonts w:ascii="Arial" w:eastAsia="Arial" w:hAnsi="Arial" w:cs="Arial"/>
          <w:spacing w:val="4"/>
          <w:sz w:val="24"/>
          <w:szCs w:val="24"/>
          <w:u w:val="single" w:color="000000"/>
        </w:rPr>
        <w:t xml:space="preserve"> </w:t>
      </w:r>
      <w:r>
        <w:rPr>
          <w:rFonts w:ascii="Arial" w:eastAsia="Arial" w:hAnsi="Arial" w:cs="Arial"/>
          <w:spacing w:val="-1"/>
          <w:sz w:val="24"/>
          <w:szCs w:val="24"/>
          <w:u w:val="single" w:color="000000"/>
        </w:rPr>
        <w:t>E</w:t>
      </w:r>
      <w:r>
        <w:rPr>
          <w:rFonts w:ascii="Arial" w:eastAsia="Arial" w:hAnsi="Arial" w:cs="Arial"/>
          <w:spacing w:val="-4"/>
          <w:sz w:val="24"/>
          <w:szCs w:val="24"/>
          <w:u w:val="single" w:color="000000"/>
        </w:rPr>
        <w:t>x</w:t>
      </w:r>
      <w:r>
        <w:rPr>
          <w:rFonts w:ascii="Arial" w:eastAsia="Arial" w:hAnsi="Arial" w:cs="Arial"/>
          <w:spacing w:val="-1"/>
          <w:sz w:val="24"/>
          <w:szCs w:val="24"/>
          <w:u w:val="single" w:color="000000"/>
        </w:rPr>
        <w:t>ec</w:t>
      </w:r>
      <w:r>
        <w:rPr>
          <w:rFonts w:ascii="Arial" w:eastAsia="Arial" w:hAnsi="Arial" w:cs="Arial"/>
          <w:spacing w:val="-3"/>
          <w:sz w:val="24"/>
          <w:szCs w:val="24"/>
          <w:u w:val="single" w:color="000000"/>
        </w:rPr>
        <w:t>u</w:t>
      </w:r>
      <w:r>
        <w:rPr>
          <w:rFonts w:ascii="Arial" w:eastAsia="Arial" w:hAnsi="Arial" w:cs="Arial"/>
          <w:spacing w:val="-2"/>
          <w:sz w:val="24"/>
          <w:szCs w:val="24"/>
          <w:u w:val="single" w:color="000000"/>
        </w:rPr>
        <w:t>t</w:t>
      </w:r>
      <w:r>
        <w:rPr>
          <w:rFonts w:ascii="Arial" w:eastAsia="Arial" w:hAnsi="Arial" w:cs="Arial"/>
          <w:spacing w:val="-1"/>
          <w:sz w:val="24"/>
          <w:szCs w:val="24"/>
          <w:u w:val="single" w:color="000000"/>
        </w:rPr>
        <w:t>i</w:t>
      </w:r>
      <w:r>
        <w:rPr>
          <w:rFonts w:ascii="Arial" w:eastAsia="Arial" w:hAnsi="Arial" w:cs="Arial"/>
          <w:spacing w:val="-2"/>
          <w:sz w:val="24"/>
          <w:szCs w:val="24"/>
          <w:u w:val="single" w:color="000000"/>
        </w:rPr>
        <w:t>v</w:t>
      </w:r>
      <w:r>
        <w:rPr>
          <w:rFonts w:ascii="Arial" w:eastAsia="Arial" w:hAnsi="Arial" w:cs="Arial"/>
          <w:sz w:val="24"/>
          <w:szCs w:val="24"/>
          <w:u w:val="single" w:color="000000"/>
        </w:rPr>
        <w:t>e</w:t>
      </w:r>
      <w:r>
        <w:rPr>
          <w:rFonts w:ascii="Arial" w:eastAsia="Arial" w:hAnsi="Arial" w:cs="Arial"/>
          <w:spacing w:val="-5"/>
          <w:sz w:val="24"/>
          <w:szCs w:val="24"/>
          <w:u w:val="single" w:color="000000"/>
        </w:rPr>
        <w:t xml:space="preserve"> </w:t>
      </w:r>
      <w:r>
        <w:rPr>
          <w:rFonts w:ascii="Arial" w:eastAsia="Arial" w:hAnsi="Arial" w:cs="Arial"/>
          <w:spacing w:val="-1"/>
          <w:sz w:val="24"/>
          <w:szCs w:val="24"/>
          <w:u w:val="single" w:color="000000"/>
        </w:rPr>
        <w:t>Officer</w:t>
      </w:r>
      <w:r>
        <w:rPr>
          <w:rFonts w:ascii="Arial" w:eastAsia="Arial" w:hAnsi="Arial" w:cs="Arial"/>
          <w:sz w:val="24"/>
          <w:szCs w:val="24"/>
          <w:u w:val="single" w:color="000000"/>
        </w:rPr>
        <w:tab/>
      </w:r>
      <w:r>
        <w:rPr>
          <w:rFonts w:ascii="Arial" w:eastAsia="Arial" w:hAnsi="Arial" w:cs="Arial"/>
          <w:sz w:val="24"/>
          <w:szCs w:val="24"/>
        </w:rPr>
        <w:t xml:space="preserve"> </w:t>
      </w:r>
      <w:proofErr w:type="gramStart"/>
      <w:r>
        <w:rPr>
          <w:rFonts w:ascii="Arial" w:eastAsia="Arial" w:hAnsi="Arial" w:cs="Arial"/>
          <w:w w:val="94"/>
          <w:sz w:val="24"/>
          <w:szCs w:val="24"/>
        </w:rPr>
        <w:t>Official</w:t>
      </w:r>
      <w:r>
        <w:rPr>
          <w:rFonts w:ascii="Arial" w:eastAsia="Arial" w:hAnsi="Arial" w:cs="Arial"/>
          <w:sz w:val="24"/>
          <w:szCs w:val="24"/>
        </w:rPr>
        <w:t xml:space="preserve"> </w:t>
      </w:r>
      <w:r>
        <w:rPr>
          <w:rFonts w:ascii="Arial" w:eastAsia="Arial" w:hAnsi="Arial" w:cs="Arial"/>
          <w:spacing w:val="-30"/>
          <w:sz w:val="24"/>
          <w:szCs w:val="24"/>
        </w:rPr>
        <w:t xml:space="preserve"> </w:t>
      </w:r>
      <w:r>
        <w:rPr>
          <w:rFonts w:ascii="Arial" w:eastAsia="Arial" w:hAnsi="Arial" w:cs="Arial"/>
          <w:spacing w:val="-1"/>
          <w:sz w:val="24"/>
          <w:szCs w:val="24"/>
        </w:rPr>
        <w:t>Capa</w:t>
      </w:r>
      <w:r>
        <w:rPr>
          <w:rFonts w:ascii="Arial" w:eastAsia="Arial" w:hAnsi="Arial" w:cs="Arial"/>
          <w:sz w:val="24"/>
          <w:szCs w:val="24"/>
        </w:rPr>
        <w:t>c</w:t>
      </w:r>
      <w:r>
        <w:rPr>
          <w:rFonts w:ascii="Arial" w:eastAsia="Arial" w:hAnsi="Arial" w:cs="Arial"/>
          <w:spacing w:val="-1"/>
          <w:sz w:val="24"/>
          <w:szCs w:val="24"/>
        </w:rPr>
        <w:t>ity</w:t>
      </w:r>
      <w:proofErr w:type="gramEnd"/>
    </w:p>
    <w:p w14:paraId="3114DEF7" w14:textId="77777777" w:rsidR="00A0251D" w:rsidRDefault="00A0251D">
      <w:pPr>
        <w:spacing w:before="10" w:after="0" w:line="180" w:lineRule="exact"/>
        <w:rPr>
          <w:sz w:val="18"/>
          <w:szCs w:val="18"/>
        </w:rPr>
      </w:pPr>
    </w:p>
    <w:tbl>
      <w:tblPr>
        <w:tblW w:w="0" w:type="auto"/>
        <w:tblInd w:w="98" w:type="dxa"/>
        <w:tblLayout w:type="fixed"/>
        <w:tblCellMar>
          <w:left w:w="0" w:type="dxa"/>
          <w:right w:w="0" w:type="dxa"/>
        </w:tblCellMar>
        <w:tblLook w:val="01E0" w:firstRow="1" w:lastRow="1" w:firstColumn="1" w:lastColumn="1" w:noHBand="0" w:noVBand="0"/>
      </w:tblPr>
      <w:tblGrid>
        <w:gridCol w:w="3367"/>
        <w:gridCol w:w="2977"/>
        <w:gridCol w:w="3403"/>
      </w:tblGrid>
      <w:tr w:rsidR="008E2506" w14:paraId="55D3F425" w14:textId="77777777">
        <w:trPr>
          <w:trHeight w:hRule="exact" w:val="804"/>
        </w:trPr>
        <w:tc>
          <w:tcPr>
            <w:tcW w:w="3367" w:type="dxa"/>
            <w:tcBorders>
              <w:top w:val="single" w:sz="19" w:space="0" w:color="000000"/>
              <w:left w:val="single" w:sz="18" w:space="0" w:color="000000"/>
              <w:bottom w:val="single" w:sz="19" w:space="0" w:color="000000"/>
              <w:right w:val="single" w:sz="18" w:space="0" w:color="000000"/>
            </w:tcBorders>
          </w:tcPr>
          <w:p w14:paraId="08BA6467" w14:textId="77777777" w:rsidR="00A0251D" w:rsidRDefault="0056694A">
            <w:pPr>
              <w:spacing w:after="0" w:line="245" w:lineRule="exact"/>
              <w:ind w:left="84" w:right="-20"/>
              <w:rPr>
                <w:rFonts w:ascii="Arial" w:eastAsia="Arial" w:hAnsi="Arial" w:cs="Arial"/>
              </w:rPr>
            </w:pPr>
            <w:r>
              <w:rPr>
                <w:rFonts w:ascii="Arial" w:eastAsia="Arial" w:hAnsi="Arial" w:cs="Arial"/>
                <w:b/>
                <w:bCs/>
                <w:i/>
                <w:spacing w:val="-1"/>
              </w:rPr>
              <w:t>Issue</w:t>
            </w:r>
            <w:r>
              <w:rPr>
                <w:rFonts w:ascii="Arial" w:eastAsia="Arial" w:hAnsi="Arial" w:cs="Arial"/>
                <w:b/>
                <w:bCs/>
                <w:i/>
              </w:rPr>
              <w:t>r</w:t>
            </w:r>
            <w:r>
              <w:rPr>
                <w:rFonts w:ascii="Arial" w:eastAsia="Arial" w:hAnsi="Arial" w:cs="Arial"/>
                <w:b/>
                <w:bCs/>
                <w:i/>
                <w:spacing w:val="-6"/>
              </w:rPr>
              <w:t xml:space="preserve"> </w:t>
            </w:r>
            <w:r>
              <w:rPr>
                <w:rFonts w:ascii="Arial" w:eastAsia="Arial" w:hAnsi="Arial" w:cs="Arial"/>
                <w:b/>
                <w:bCs/>
                <w:i/>
                <w:spacing w:val="-1"/>
              </w:rPr>
              <w:t>Det</w:t>
            </w:r>
            <w:r>
              <w:rPr>
                <w:rFonts w:ascii="Arial" w:eastAsia="Arial" w:hAnsi="Arial" w:cs="Arial"/>
                <w:b/>
                <w:bCs/>
                <w:i/>
              </w:rPr>
              <w:t>a</w:t>
            </w:r>
            <w:r>
              <w:rPr>
                <w:rFonts w:ascii="Arial" w:eastAsia="Arial" w:hAnsi="Arial" w:cs="Arial"/>
                <w:b/>
                <w:bCs/>
                <w:i/>
                <w:spacing w:val="-1"/>
              </w:rPr>
              <w:t>ils</w:t>
            </w:r>
          </w:p>
          <w:p w14:paraId="71AA7F82" w14:textId="77777777" w:rsidR="00A0251D" w:rsidRDefault="0056694A">
            <w:pPr>
              <w:spacing w:after="0" w:line="252" w:lineRule="exact"/>
              <w:ind w:left="84" w:right="-20"/>
              <w:rPr>
                <w:rFonts w:ascii="Arial" w:eastAsia="Arial" w:hAnsi="Arial" w:cs="Arial"/>
              </w:rPr>
            </w:pPr>
            <w:r>
              <w:rPr>
                <w:rFonts w:ascii="Arial" w:eastAsia="Arial" w:hAnsi="Arial" w:cs="Arial"/>
                <w:spacing w:val="-1"/>
              </w:rPr>
              <w:t>N</w:t>
            </w:r>
            <w:r>
              <w:rPr>
                <w:rFonts w:ascii="Arial" w:eastAsia="Arial" w:hAnsi="Arial" w:cs="Arial"/>
              </w:rPr>
              <w:t>a</w:t>
            </w:r>
            <w:r>
              <w:rPr>
                <w:rFonts w:ascii="Arial" w:eastAsia="Arial" w:hAnsi="Arial" w:cs="Arial"/>
                <w:spacing w:val="-1"/>
              </w:rPr>
              <w:t>m</w:t>
            </w:r>
            <w:r>
              <w:rPr>
                <w:rFonts w:ascii="Arial" w:eastAsia="Arial" w:hAnsi="Arial" w:cs="Arial"/>
              </w:rPr>
              <w:t>e</w:t>
            </w:r>
            <w:r>
              <w:rPr>
                <w:rFonts w:ascii="Arial" w:eastAsia="Arial" w:hAnsi="Arial" w:cs="Arial"/>
                <w:spacing w:val="-7"/>
              </w:rPr>
              <w:t xml:space="preserve"> </w:t>
            </w:r>
            <w:r>
              <w:rPr>
                <w:rFonts w:ascii="Arial" w:eastAsia="Arial" w:hAnsi="Arial" w:cs="Arial"/>
                <w:spacing w:val="-2"/>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Is</w:t>
            </w:r>
            <w:r>
              <w:rPr>
                <w:rFonts w:ascii="Arial" w:eastAsia="Arial" w:hAnsi="Arial" w:cs="Arial"/>
                <w:spacing w:val="1"/>
              </w:rPr>
              <w:t>s</w:t>
            </w:r>
            <w:r>
              <w:rPr>
                <w:rFonts w:ascii="Arial" w:eastAsia="Arial" w:hAnsi="Arial" w:cs="Arial"/>
                <w:spacing w:val="-1"/>
              </w:rPr>
              <w:t>uer</w:t>
            </w:r>
          </w:p>
          <w:p w14:paraId="34EA91FE" w14:textId="77777777" w:rsidR="00A0251D" w:rsidRDefault="0056694A">
            <w:pPr>
              <w:spacing w:after="0" w:line="252" w:lineRule="exact"/>
              <w:ind w:left="84" w:right="-20"/>
              <w:rPr>
                <w:rFonts w:ascii="Arial" w:eastAsia="Arial" w:hAnsi="Arial" w:cs="Arial"/>
              </w:rPr>
            </w:pPr>
            <w:r>
              <w:rPr>
                <w:rFonts w:ascii="Arial" w:eastAsia="Arial" w:hAnsi="Arial" w:cs="Arial"/>
                <w:spacing w:val="-1"/>
              </w:rPr>
              <w:t>Golde</w:t>
            </w:r>
            <w:r>
              <w:rPr>
                <w:rFonts w:ascii="Arial" w:eastAsia="Arial" w:hAnsi="Arial" w:cs="Arial"/>
              </w:rPr>
              <w:t>n</w:t>
            </w:r>
            <w:r>
              <w:rPr>
                <w:rFonts w:ascii="Arial" w:eastAsia="Arial" w:hAnsi="Arial" w:cs="Arial"/>
                <w:spacing w:val="-8"/>
              </w:rPr>
              <w:t xml:space="preserve"> </w:t>
            </w:r>
            <w:r>
              <w:rPr>
                <w:rFonts w:ascii="Arial" w:eastAsia="Arial" w:hAnsi="Arial" w:cs="Arial"/>
                <w:spacing w:val="-1"/>
              </w:rPr>
              <w:t>L</w:t>
            </w:r>
            <w:r>
              <w:rPr>
                <w:rFonts w:ascii="Arial" w:eastAsia="Arial" w:hAnsi="Arial" w:cs="Arial"/>
                <w:spacing w:val="-2"/>
              </w:rPr>
              <w:t>ea</w:t>
            </w:r>
            <w:r>
              <w:rPr>
                <w:rFonts w:ascii="Arial" w:eastAsia="Arial" w:hAnsi="Arial" w:cs="Arial"/>
              </w:rPr>
              <w:t>f</w:t>
            </w:r>
            <w:r>
              <w:rPr>
                <w:rFonts w:ascii="Arial" w:eastAsia="Arial" w:hAnsi="Arial" w:cs="Arial"/>
                <w:spacing w:val="-3"/>
              </w:rPr>
              <w:t xml:space="preserve"> </w:t>
            </w:r>
            <w:r>
              <w:rPr>
                <w:rFonts w:ascii="Arial" w:eastAsia="Arial" w:hAnsi="Arial" w:cs="Arial"/>
                <w:spacing w:val="-1"/>
              </w:rPr>
              <w:t>Holding</w:t>
            </w:r>
            <w:r>
              <w:rPr>
                <w:rFonts w:ascii="Arial" w:eastAsia="Arial" w:hAnsi="Arial" w:cs="Arial"/>
              </w:rPr>
              <w:t>s</w:t>
            </w:r>
            <w:r>
              <w:rPr>
                <w:rFonts w:ascii="Arial" w:eastAsia="Arial" w:hAnsi="Arial" w:cs="Arial"/>
                <w:spacing w:val="-12"/>
              </w:rPr>
              <w:t xml:space="preserve"> </w:t>
            </w:r>
            <w:r>
              <w:rPr>
                <w:rFonts w:ascii="Arial" w:eastAsia="Arial" w:hAnsi="Arial" w:cs="Arial"/>
                <w:spacing w:val="-2"/>
              </w:rPr>
              <w:t>L</w:t>
            </w:r>
            <w:r>
              <w:rPr>
                <w:rFonts w:ascii="Arial" w:eastAsia="Arial" w:hAnsi="Arial" w:cs="Arial"/>
                <w:spacing w:val="-1"/>
              </w:rPr>
              <w:t>t</w:t>
            </w:r>
            <w:r>
              <w:rPr>
                <w:rFonts w:ascii="Arial" w:eastAsia="Arial" w:hAnsi="Arial" w:cs="Arial"/>
                <w:spacing w:val="-2"/>
              </w:rPr>
              <w:t>d</w:t>
            </w:r>
            <w:r>
              <w:rPr>
                <w:rFonts w:ascii="Arial" w:eastAsia="Arial" w:hAnsi="Arial" w:cs="Arial"/>
              </w:rPr>
              <w:t>.</w:t>
            </w:r>
          </w:p>
        </w:tc>
        <w:tc>
          <w:tcPr>
            <w:tcW w:w="2977" w:type="dxa"/>
            <w:tcBorders>
              <w:top w:val="single" w:sz="19" w:space="0" w:color="000000"/>
              <w:left w:val="single" w:sz="18" w:space="0" w:color="000000"/>
              <w:bottom w:val="single" w:sz="19" w:space="0" w:color="000000"/>
              <w:right w:val="single" w:sz="19" w:space="0" w:color="000000"/>
            </w:tcBorders>
          </w:tcPr>
          <w:p w14:paraId="25EF892D" w14:textId="77777777" w:rsidR="00A0251D" w:rsidRDefault="0056694A">
            <w:pPr>
              <w:spacing w:after="0" w:line="248" w:lineRule="exact"/>
              <w:ind w:left="84" w:right="-20"/>
              <w:rPr>
                <w:rFonts w:ascii="Arial" w:eastAsia="Arial" w:hAnsi="Arial" w:cs="Arial"/>
              </w:rPr>
            </w:pPr>
            <w:r>
              <w:rPr>
                <w:rFonts w:ascii="Arial" w:eastAsia="Arial" w:hAnsi="Arial" w:cs="Arial"/>
                <w:spacing w:val="-1"/>
              </w:rPr>
              <w:t>Fo</w:t>
            </w:r>
            <w:r>
              <w:rPr>
                <w:rFonts w:ascii="Arial" w:eastAsia="Arial" w:hAnsi="Arial" w:cs="Arial"/>
              </w:rPr>
              <w:t>r</w:t>
            </w:r>
            <w:r>
              <w:rPr>
                <w:rFonts w:ascii="Arial" w:eastAsia="Arial" w:hAnsi="Arial" w:cs="Arial"/>
                <w:spacing w:val="58"/>
              </w:rPr>
              <w:t xml:space="preserve"> </w:t>
            </w:r>
            <w:r>
              <w:rPr>
                <w:rFonts w:ascii="Arial" w:eastAsia="Arial" w:hAnsi="Arial" w:cs="Arial"/>
                <w:spacing w:val="-1"/>
              </w:rPr>
              <w:t>Mon</w:t>
            </w:r>
            <w:r>
              <w:rPr>
                <w:rFonts w:ascii="Arial" w:eastAsia="Arial" w:hAnsi="Arial" w:cs="Arial"/>
              </w:rPr>
              <w:t>th</w:t>
            </w:r>
            <w:r>
              <w:rPr>
                <w:rFonts w:ascii="Arial" w:eastAsia="Arial" w:hAnsi="Arial" w:cs="Arial"/>
                <w:spacing w:val="-7"/>
              </w:rPr>
              <w:t xml:space="preserve"> </w:t>
            </w:r>
            <w:r>
              <w:rPr>
                <w:rFonts w:ascii="Arial" w:eastAsia="Arial" w:hAnsi="Arial" w:cs="Arial"/>
                <w:spacing w:val="-1"/>
              </w:rPr>
              <w:t>End</w:t>
            </w:r>
          </w:p>
          <w:p w14:paraId="716E5D42" w14:textId="661B898B" w:rsidR="00A0251D" w:rsidRDefault="00E34C37" w:rsidP="00A0251D">
            <w:pPr>
              <w:spacing w:after="0" w:line="252" w:lineRule="exact"/>
              <w:ind w:left="84" w:right="-20"/>
              <w:rPr>
                <w:rFonts w:ascii="Arial" w:eastAsia="Arial" w:hAnsi="Arial" w:cs="Arial"/>
              </w:rPr>
            </w:pPr>
            <w:r>
              <w:rPr>
                <w:rFonts w:ascii="Arial" w:eastAsia="Arial" w:hAnsi="Arial" w:cs="Arial"/>
                <w:spacing w:val="-1"/>
              </w:rPr>
              <w:t>January</w:t>
            </w:r>
            <w:r w:rsidR="00564BDD">
              <w:rPr>
                <w:rFonts w:ascii="Arial" w:eastAsia="Arial" w:hAnsi="Arial" w:cs="Arial"/>
                <w:spacing w:val="-1"/>
              </w:rPr>
              <w:t xml:space="preserve"> </w:t>
            </w:r>
            <w:r w:rsidR="00313C73">
              <w:rPr>
                <w:rFonts w:ascii="Arial" w:eastAsia="Arial" w:hAnsi="Arial" w:cs="Arial"/>
                <w:spacing w:val="-1"/>
              </w:rPr>
              <w:t>20</w:t>
            </w:r>
            <w:r>
              <w:rPr>
                <w:rFonts w:ascii="Arial" w:eastAsia="Arial" w:hAnsi="Arial" w:cs="Arial"/>
                <w:spacing w:val="-1"/>
              </w:rPr>
              <w:t>20</w:t>
            </w:r>
          </w:p>
        </w:tc>
        <w:tc>
          <w:tcPr>
            <w:tcW w:w="3403" w:type="dxa"/>
            <w:tcBorders>
              <w:top w:val="single" w:sz="19" w:space="0" w:color="000000"/>
              <w:left w:val="single" w:sz="19" w:space="0" w:color="000000"/>
              <w:bottom w:val="single" w:sz="19" w:space="0" w:color="000000"/>
              <w:right w:val="single" w:sz="18" w:space="0" w:color="000000"/>
            </w:tcBorders>
          </w:tcPr>
          <w:p w14:paraId="31FCABFB" w14:textId="77777777" w:rsidR="00A0251D" w:rsidRDefault="0056694A">
            <w:pPr>
              <w:spacing w:after="0" w:line="248" w:lineRule="exact"/>
              <w:ind w:left="84" w:right="-20"/>
              <w:rPr>
                <w:rFonts w:ascii="Arial" w:eastAsia="Arial" w:hAnsi="Arial" w:cs="Arial"/>
              </w:rPr>
            </w:pPr>
            <w:r>
              <w:rPr>
                <w:rFonts w:ascii="Arial" w:eastAsia="Arial" w:hAnsi="Arial" w:cs="Arial"/>
                <w:spacing w:val="-1"/>
              </w:rPr>
              <w:t>Dat</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o</w:t>
            </w:r>
            <w:r>
              <w:rPr>
                <w:rFonts w:ascii="Arial" w:eastAsia="Arial" w:hAnsi="Arial" w:cs="Arial"/>
              </w:rPr>
              <w:t xml:space="preserve">f </w:t>
            </w:r>
            <w:r>
              <w:rPr>
                <w:rFonts w:ascii="Arial" w:eastAsia="Arial" w:hAnsi="Arial" w:cs="Arial"/>
                <w:spacing w:val="-1"/>
              </w:rPr>
              <w:t>Re</w:t>
            </w:r>
            <w:r>
              <w:rPr>
                <w:rFonts w:ascii="Arial" w:eastAsia="Arial" w:hAnsi="Arial" w:cs="Arial"/>
              </w:rPr>
              <w:t>p</w:t>
            </w:r>
            <w:r>
              <w:rPr>
                <w:rFonts w:ascii="Arial" w:eastAsia="Arial" w:hAnsi="Arial" w:cs="Arial"/>
                <w:spacing w:val="-1"/>
              </w:rPr>
              <w:t>ort</w:t>
            </w:r>
          </w:p>
          <w:p w14:paraId="455E9187" w14:textId="503CAD35" w:rsidR="00A0251D" w:rsidRDefault="0056694A">
            <w:pPr>
              <w:spacing w:after="0" w:line="252" w:lineRule="exact"/>
              <w:ind w:left="84" w:right="-20"/>
              <w:rPr>
                <w:rFonts w:ascii="Arial" w:eastAsia="Arial" w:hAnsi="Arial" w:cs="Arial"/>
              </w:rPr>
            </w:pPr>
            <w:r>
              <w:rPr>
                <w:rFonts w:ascii="Arial" w:eastAsia="Arial" w:hAnsi="Arial" w:cs="Arial"/>
                <w:w w:val="99"/>
              </w:rPr>
              <w:t>Y</w:t>
            </w:r>
            <w:r>
              <w:rPr>
                <w:rFonts w:ascii="Arial" w:eastAsia="Arial" w:hAnsi="Arial" w:cs="Arial"/>
                <w:spacing w:val="-36"/>
              </w:rPr>
              <w:t xml:space="preserve"> </w:t>
            </w:r>
            <w:r>
              <w:rPr>
                <w:rFonts w:ascii="Arial" w:eastAsia="Arial" w:hAnsi="Arial" w:cs="Arial"/>
                <w:spacing w:val="-1"/>
              </w:rPr>
              <w:t>Y</w:t>
            </w:r>
            <w:r>
              <w:rPr>
                <w:rFonts w:ascii="Arial" w:eastAsia="Arial" w:hAnsi="Arial" w:cs="Arial"/>
              </w:rPr>
              <w:t>/</w:t>
            </w:r>
            <w:r>
              <w:rPr>
                <w:rFonts w:ascii="Arial" w:eastAsia="Arial" w:hAnsi="Arial" w:cs="Arial"/>
                <w:spacing w:val="-2"/>
              </w:rPr>
              <w:t>M</w:t>
            </w:r>
            <w:r>
              <w:rPr>
                <w:rFonts w:ascii="Arial" w:eastAsia="Arial" w:hAnsi="Arial" w:cs="Arial"/>
                <w:spacing w:val="-1"/>
              </w:rPr>
              <w:t>M/</w:t>
            </w:r>
            <w:r>
              <w:rPr>
                <w:rFonts w:ascii="Arial" w:eastAsia="Arial" w:hAnsi="Arial" w:cs="Arial"/>
              </w:rPr>
              <w:t>D</w:t>
            </w:r>
            <w:r w:rsidR="003C379F">
              <w:rPr>
                <w:rFonts w:ascii="Arial" w:eastAsia="Arial" w:hAnsi="Arial" w:cs="Arial"/>
              </w:rPr>
              <w:t>D</w:t>
            </w:r>
          </w:p>
          <w:p w14:paraId="5801BD9C" w14:textId="05562501" w:rsidR="00A0251D" w:rsidRDefault="005D6847" w:rsidP="00A0251D">
            <w:pPr>
              <w:spacing w:after="0" w:line="240" w:lineRule="auto"/>
              <w:ind w:left="84" w:right="-20"/>
              <w:rPr>
                <w:rFonts w:ascii="Arial" w:eastAsia="Arial" w:hAnsi="Arial" w:cs="Arial"/>
              </w:rPr>
            </w:pPr>
            <w:r>
              <w:rPr>
                <w:rFonts w:ascii="Arial" w:eastAsia="Arial" w:hAnsi="Arial" w:cs="Arial"/>
                <w:spacing w:val="-1"/>
              </w:rPr>
              <w:t>20</w:t>
            </w:r>
            <w:r w:rsidR="0056694A">
              <w:rPr>
                <w:rFonts w:ascii="Arial" w:eastAsia="Arial" w:hAnsi="Arial" w:cs="Arial"/>
                <w:spacing w:val="-1"/>
              </w:rPr>
              <w:t>/</w:t>
            </w:r>
            <w:r>
              <w:rPr>
                <w:rFonts w:ascii="Arial" w:eastAsia="Arial" w:hAnsi="Arial" w:cs="Arial"/>
                <w:spacing w:val="-1"/>
              </w:rPr>
              <w:t>0</w:t>
            </w:r>
            <w:r w:rsidR="00E34C37">
              <w:rPr>
                <w:rFonts w:ascii="Arial" w:eastAsia="Arial" w:hAnsi="Arial" w:cs="Arial"/>
                <w:spacing w:val="-1"/>
              </w:rPr>
              <w:t>2</w:t>
            </w:r>
            <w:r w:rsidR="0056694A" w:rsidRPr="00FD7609">
              <w:rPr>
                <w:rFonts w:ascii="Arial" w:eastAsia="Arial" w:hAnsi="Arial" w:cs="Arial"/>
                <w:spacing w:val="-1"/>
              </w:rPr>
              <w:t>/</w:t>
            </w:r>
            <w:r w:rsidR="006214E8">
              <w:rPr>
                <w:rFonts w:ascii="Arial" w:eastAsia="Arial" w:hAnsi="Arial" w:cs="Arial"/>
                <w:spacing w:val="-1"/>
              </w:rPr>
              <w:t>0</w:t>
            </w:r>
            <w:r w:rsidR="00E34C37">
              <w:rPr>
                <w:rFonts w:ascii="Arial" w:eastAsia="Arial" w:hAnsi="Arial" w:cs="Arial"/>
                <w:spacing w:val="-1"/>
              </w:rPr>
              <w:t>7</w:t>
            </w:r>
          </w:p>
        </w:tc>
      </w:tr>
      <w:tr w:rsidR="008E2506" w14:paraId="1235922D" w14:textId="77777777">
        <w:trPr>
          <w:trHeight w:hRule="exact" w:val="550"/>
        </w:trPr>
        <w:tc>
          <w:tcPr>
            <w:tcW w:w="9746" w:type="dxa"/>
            <w:gridSpan w:val="3"/>
            <w:tcBorders>
              <w:top w:val="single" w:sz="19" w:space="0" w:color="000000"/>
              <w:left w:val="single" w:sz="18" w:space="0" w:color="000000"/>
              <w:bottom w:val="single" w:sz="19" w:space="0" w:color="000000"/>
              <w:right w:val="single" w:sz="18" w:space="0" w:color="000000"/>
            </w:tcBorders>
          </w:tcPr>
          <w:p w14:paraId="3F4A0D8D" w14:textId="77777777" w:rsidR="00A0251D" w:rsidRDefault="0056694A">
            <w:pPr>
              <w:spacing w:after="0" w:line="245" w:lineRule="exact"/>
              <w:ind w:left="84" w:right="-20"/>
              <w:rPr>
                <w:rFonts w:ascii="Arial" w:eastAsia="Arial" w:hAnsi="Arial" w:cs="Arial"/>
              </w:rPr>
            </w:pPr>
            <w:r>
              <w:rPr>
                <w:rFonts w:ascii="Arial" w:eastAsia="Arial" w:hAnsi="Arial" w:cs="Arial"/>
                <w:spacing w:val="-1"/>
              </w:rPr>
              <w:t>Issue</w:t>
            </w:r>
            <w:r>
              <w:rPr>
                <w:rFonts w:ascii="Arial" w:eastAsia="Arial" w:hAnsi="Arial" w:cs="Arial"/>
              </w:rPr>
              <w:t>r</w:t>
            </w:r>
            <w:r>
              <w:rPr>
                <w:rFonts w:ascii="Arial" w:eastAsia="Arial" w:hAnsi="Arial" w:cs="Arial"/>
                <w:spacing w:val="-8"/>
              </w:rPr>
              <w:t xml:space="preserve"> </w:t>
            </w:r>
            <w:r>
              <w:rPr>
                <w:rFonts w:ascii="Arial" w:eastAsia="Arial" w:hAnsi="Arial" w:cs="Arial"/>
                <w:spacing w:val="-1"/>
              </w:rPr>
              <w:t>Address</w:t>
            </w:r>
          </w:p>
          <w:p w14:paraId="16F6B976" w14:textId="77777777" w:rsidR="00A0251D" w:rsidRDefault="0056694A">
            <w:pPr>
              <w:spacing w:after="0" w:line="252" w:lineRule="exact"/>
              <w:ind w:left="84" w:right="-20"/>
              <w:rPr>
                <w:rFonts w:ascii="Arial" w:eastAsia="Arial" w:hAnsi="Arial" w:cs="Arial"/>
              </w:rPr>
            </w:pPr>
            <w:r>
              <w:rPr>
                <w:rFonts w:ascii="Arial" w:eastAsia="Arial" w:hAnsi="Arial" w:cs="Arial"/>
                <w:spacing w:val="-1"/>
              </w:rPr>
              <w:t>8</w:t>
            </w:r>
            <w:r>
              <w:rPr>
                <w:rFonts w:ascii="Arial" w:eastAsia="Arial" w:hAnsi="Arial" w:cs="Arial"/>
              </w:rPr>
              <w:t>2</w:t>
            </w:r>
            <w:r>
              <w:rPr>
                <w:rFonts w:ascii="Arial" w:eastAsia="Arial" w:hAnsi="Arial" w:cs="Arial"/>
                <w:spacing w:val="-3"/>
              </w:rPr>
              <w:t xml:space="preserve"> </w:t>
            </w:r>
            <w:r>
              <w:rPr>
                <w:rFonts w:ascii="Arial" w:eastAsia="Arial" w:hAnsi="Arial" w:cs="Arial"/>
                <w:spacing w:val="-1"/>
              </w:rPr>
              <w:t>Richmon</w:t>
            </w:r>
            <w:r>
              <w:rPr>
                <w:rFonts w:ascii="Arial" w:eastAsia="Arial" w:hAnsi="Arial" w:cs="Arial"/>
              </w:rPr>
              <w:t>d</w:t>
            </w:r>
            <w:r>
              <w:rPr>
                <w:rFonts w:ascii="Arial" w:eastAsia="Arial" w:hAnsi="Arial" w:cs="Arial"/>
                <w:spacing w:val="-11"/>
              </w:rPr>
              <w:t xml:space="preserve"> </w:t>
            </w:r>
            <w:r>
              <w:rPr>
                <w:rFonts w:ascii="Arial" w:eastAsia="Arial" w:hAnsi="Arial" w:cs="Arial"/>
                <w:spacing w:val="-3"/>
              </w:rPr>
              <w:t>S</w:t>
            </w:r>
            <w:r>
              <w:rPr>
                <w:rFonts w:ascii="Arial" w:eastAsia="Arial" w:hAnsi="Arial" w:cs="Arial"/>
                <w:spacing w:val="-2"/>
              </w:rPr>
              <w:t>t</w:t>
            </w:r>
            <w:r>
              <w:rPr>
                <w:rFonts w:ascii="Arial" w:eastAsia="Arial" w:hAnsi="Arial" w:cs="Arial"/>
                <w:spacing w:val="-1"/>
              </w:rPr>
              <w:t>r</w:t>
            </w:r>
            <w:r>
              <w:rPr>
                <w:rFonts w:ascii="Arial" w:eastAsia="Arial" w:hAnsi="Arial" w:cs="Arial"/>
                <w:spacing w:val="-2"/>
              </w:rPr>
              <w:t>ee</w:t>
            </w:r>
            <w:r>
              <w:rPr>
                <w:rFonts w:ascii="Arial" w:eastAsia="Arial" w:hAnsi="Arial" w:cs="Arial"/>
              </w:rPr>
              <w:t>t</w:t>
            </w:r>
            <w:r>
              <w:rPr>
                <w:rFonts w:ascii="Arial" w:eastAsia="Arial" w:hAnsi="Arial" w:cs="Arial"/>
                <w:spacing w:val="-6"/>
              </w:rPr>
              <w:t xml:space="preserve"> </w:t>
            </w:r>
            <w:r>
              <w:rPr>
                <w:rFonts w:ascii="Arial" w:eastAsia="Arial" w:hAnsi="Arial" w:cs="Arial"/>
                <w:spacing w:val="-1"/>
              </w:rPr>
              <w:t>E</w:t>
            </w:r>
            <w:r>
              <w:rPr>
                <w:rFonts w:ascii="Arial" w:eastAsia="Arial" w:hAnsi="Arial" w:cs="Arial"/>
                <w:spacing w:val="-2"/>
              </w:rPr>
              <w:t>a</w:t>
            </w:r>
            <w:r>
              <w:rPr>
                <w:rFonts w:ascii="Arial" w:eastAsia="Arial" w:hAnsi="Arial" w:cs="Arial"/>
                <w:spacing w:val="-1"/>
              </w:rPr>
              <w:t>st</w:t>
            </w:r>
          </w:p>
        </w:tc>
      </w:tr>
      <w:tr w:rsidR="008E2506" w14:paraId="1B9F3915" w14:textId="77777777">
        <w:trPr>
          <w:trHeight w:hRule="exact" w:val="552"/>
        </w:trPr>
        <w:tc>
          <w:tcPr>
            <w:tcW w:w="3367" w:type="dxa"/>
            <w:tcBorders>
              <w:top w:val="single" w:sz="19" w:space="0" w:color="000000"/>
              <w:left w:val="single" w:sz="18" w:space="0" w:color="000000"/>
              <w:bottom w:val="single" w:sz="19" w:space="0" w:color="000000"/>
              <w:right w:val="single" w:sz="18" w:space="0" w:color="000000"/>
            </w:tcBorders>
          </w:tcPr>
          <w:p w14:paraId="2C358591" w14:textId="77777777" w:rsidR="00A0251D" w:rsidRDefault="0056694A">
            <w:pPr>
              <w:spacing w:after="0" w:line="251" w:lineRule="exact"/>
              <w:ind w:left="84" w:right="-20"/>
              <w:rPr>
                <w:rFonts w:ascii="Arial" w:eastAsia="Arial" w:hAnsi="Arial" w:cs="Arial"/>
              </w:rPr>
            </w:pPr>
            <w:r>
              <w:rPr>
                <w:rFonts w:ascii="Arial" w:eastAsia="Arial" w:hAnsi="Arial" w:cs="Arial"/>
                <w:spacing w:val="-1"/>
              </w:rPr>
              <w:t>City</w:t>
            </w:r>
            <w:r>
              <w:rPr>
                <w:rFonts w:ascii="Arial" w:eastAsia="Arial" w:hAnsi="Arial" w:cs="Arial"/>
              </w:rPr>
              <w:t>/</w:t>
            </w:r>
            <w:r>
              <w:rPr>
                <w:rFonts w:ascii="Arial" w:eastAsia="Arial" w:hAnsi="Arial" w:cs="Arial"/>
                <w:spacing w:val="-1"/>
              </w:rPr>
              <w:t>Pr</w:t>
            </w:r>
            <w:r>
              <w:rPr>
                <w:rFonts w:ascii="Arial" w:eastAsia="Arial" w:hAnsi="Arial" w:cs="Arial"/>
              </w:rPr>
              <w:t>o</w:t>
            </w:r>
            <w:r>
              <w:rPr>
                <w:rFonts w:ascii="Arial" w:eastAsia="Arial" w:hAnsi="Arial" w:cs="Arial"/>
                <w:spacing w:val="-1"/>
              </w:rPr>
              <w:t>vin</w:t>
            </w:r>
            <w:r>
              <w:rPr>
                <w:rFonts w:ascii="Arial" w:eastAsia="Arial" w:hAnsi="Arial" w:cs="Arial"/>
                <w:spacing w:val="1"/>
              </w:rPr>
              <w:t>c</w:t>
            </w:r>
            <w:r>
              <w:rPr>
                <w:rFonts w:ascii="Arial" w:eastAsia="Arial" w:hAnsi="Arial" w:cs="Arial"/>
                <w:spacing w:val="-1"/>
              </w:rPr>
              <w:t>e/Posta</w:t>
            </w:r>
            <w:r>
              <w:rPr>
                <w:rFonts w:ascii="Arial" w:eastAsia="Arial" w:hAnsi="Arial" w:cs="Arial"/>
              </w:rPr>
              <w:t>l</w:t>
            </w:r>
            <w:r>
              <w:rPr>
                <w:rFonts w:ascii="Arial" w:eastAsia="Arial" w:hAnsi="Arial" w:cs="Arial"/>
                <w:spacing w:val="-21"/>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de</w:t>
            </w:r>
          </w:p>
          <w:p w14:paraId="1C51CE84" w14:textId="77777777" w:rsidR="00A0251D" w:rsidRDefault="0056694A">
            <w:pPr>
              <w:spacing w:before="1" w:after="0" w:line="251" w:lineRule="exact"/>
              <w:ind w:left="84" w:right="-20"/>
              <w:rPr>
                <w:rFonts w:ascii="Arial" w:eastAsia="Arial" w:hAnsi="Arial" w:cs="Arial"/>
              </w:rPr>
            </w:pPr>
            <w:r>
              <w:rPr>
                <w:rFonts w:ascii="Arial" w:eastAsia="Arial" w:hAnsi="Arial" w:cs="Arial"/>
                <w:spacing w:val="-1"/>
                <w:position w:val="-1"/>
              </w:rPr>
              <w:t>Toronto</w:t>
            </w:r>
            <w:r>
              <w:rPr>
                <w:rFonts w:ascii="Arial" w:eastAsia="Arial" w:hAnsi="Arial" w:cs="Arial"/>
                <w:position w:val="-1"/>
              </w:rPr>
              <w:t>,</w:t>
            </w:r>
            <w:r>
              <w:rPr>
                <w:rFonts w:ascii="Arial" w:eastAsia="Arial" w:hAnsi="Arial" w:cs="Arial"/>
                <w:spacing w:val="-9"/>
                <w:position w:val="-1"/>
              </w:rPr>
              <w:t xml:space="preserve"> </w:t>
            </w:r>
            <w:r>
              <w:rPr>
                <w:rFonts w:ascii="Arial" w:eastAsia="Arial" w:hAnsi="Arial" w:cs="Arial"/>
                <w:spacing w:val="-1"/>
                <w:position w:val="-1"/>
              </w:rPr>
              <w:t>O</w:t>
            </w:r>
            <w:r>
              <w:rPr>
                <w:rFonts w:ascii="Arial" w:eastAsia="Arial" w:hAnsi="Arial" w:cs="Arial"/>
                <w:position w:val="-1"/>
              </w:rPr>
              <w:t>N</w:t>
            </w:r>
            <w:r>
              <w:rPr>
                <w:rFonts w:ascii="Arial" w:eastAsia="Arial" w:hAnsi="Arial" w:cs="Arial"/>
                <w:spacing w:val="-2"/>
                <w:position w:val="-1"/>
              </w:rPr>
              <w:t xml:space="preserve"> </w:t>
            </w:r>
            <w:r>
              <w:rPr>
                <w:rFonts w:ascii="Arial" w:eastAsia="Arial" w:hAnsi="Arial" w:cs="Arial"/>
                <w:spacing w:val="-3"/>
                <w:position w:val="-1"/>
              </w:rPr>
              <w:t>M</w:t>
            </w:r>
            <w:r>
              <w:rPr>
                <w:rFonts w:ascii="Arial" w:eastAsia="Arial" w:hAnsi="Arial" w:cs="Arial"/>
                <w:spacing w:val="-1"/>
                <w:position w:val="-1"/>
              </w:rPr>
              <w:t>5</w:t>
            </w:r>
            <w:r>
              <w:rPr>
                <w:rFonts w:ascii="Arial" w:eastAsia="Arial" w:hAnsi="Arial" w:cs="Arial"/>
                <w:position w:val="-1"/>
              </w:rPr>
              <w:t>C</w:t>
            </w:r>
            <w:r>
              <w:rPr>
                <w:rFonts w:ascii="Arial" w:eastAsia="Arial" w:hAnsi="Arial" w:cs="Arial"/>
                <w:spacing w:val="-8"/>
                <w:position w:val="-1"/>
              </w:rPr>
              <w:t xml:space="preserve"> </w:t>
            </w:r>
            <w:r>
              <w:rPr>
                <w:rFonts w:ascii="Arial" w:eastAsia="Arial" w:hAnsi="Arial" w:cs="Arial"/>
                <w:spacing w:val="-1"/>
                <w:position w:val="-1"/>
              </w:rPr>
              <w:t>1P1</w:t>
            </w:r>
          </w:p>
        </w:tc>
        <w:tc>
          <w:tcPr>
            <w:tcW w:w="6379" w:type="dxa"/>
            <w:gridSpan w:val="2"/>
            <w:tcBorders>
              <w:top w:val="single" w:sz="19" w:space="0" w:color="000000"/>
              <w:left w:val="single" w:sz="18" w:space="0" w:color="000000"/>
              <w:bottom w:val="single" w:sz="19" w:space="0" w:color="000000"/>
              <w:right w:val="single" w:sz="18" w:space="0" w:color="000000"/>
            </w:tcBorders>
          </w:tcPr>
          <w:p w14:paraId="096C5255" w14:textId="3787D6E3" w:rsidR="00A0251D" w:rsidRDefault="0056694A">
            <w:pPr>
              <w:tabs>
                <w:tab w:val="left" w:pos="3060"/>
              </w:tabs>
              <w:spacing w:before="1" w:after="0" w:line="254" w:lineRule="exact"/>
              <w:ind w:left="84" w:right="1133"/>
              <w:rPr>
                <w:rFonts w:ascii="Arial" w:eastAsia="Arial" w:hAnsi="Arial" w:cs="Arial"/>
              </w:rPr>
            </w:pPr>
            <w:r>
              <w:rPr>
                <w:rFonts w:ascii="Arial" w:eastAsia="Arial" w:hAnsi="Arial" w:cs="Arial"/>
                <w:spacing w:val="-1"/>
              </w:rPr>
              <w:t>Issue</w:t>
            </w:r>
            <w:r>
              <w:rPr>
                <w:rFonts w:ascii="Arial" w:eastAsia="Arial" w:hAnsi="Arial" w:cs="Arial"/>
              </w:rPr>
              <w:t>r</w:t>
            </w:r>
            <w:r>
              <w:rPr>
                <w:rFonts w:ascii="Arial" w:eastAsia="Arial" w:hAnsi="Arial" w:cs="Arial"/>
                <w:spacing w:val="-8"/>
              </w:rPr>
              <w:t xml:space="preserve"> </w:t>
            </w:r>
            <w:r>
              <w:rPr>
                <w:rFonts w:ascii="Arial" w:eastAsia="Arial" w:hAnsi="Arial" w:cs="Arial"/>
                <w:spacing w:val="-1"/>
              </w:rPr>
              <w:t>Fa</w:t>
            </w:r>
            <w:r>
              <w:rPr>
                <w:rFonts w:ascii="Arial" w:eastAsia="Arial" w:hAnsi="Arial" w:cs="Arial"/>
              </w:rPr>
              <w:t>x</w:t>
            </w:r>
            <w:r>
              <w:rPr>
                <w:rFonts w:ascii="Arial" w:eastAsia="Arial" w:hAnsi="Arial" w:cs="Arial"/>
                <w:spacing w:val="-6"/>
              </w:rPr>
              <w:t xml:space="preserve"> </w:t>
            </w:r>
            <w:r>
              <w:rPr>
                <w:rFonts w:ascii="Arial" w:eastAsia="Arial" w:hAnsi="Arial" w:cs="Arial"/>
                <w:spacing w:val="-1"/>
              </w:rPr>
              <w:t>No</w:t>
            </w:r>
            <w:r>
              <w:rPr>
                <w:rFonts w:ascii="Arial" w:eastAsia="Arial" w:hAnsi="Arial" w:cs="Arial"/>
              </w:rPr>
              <w:t>.</w:t>
            </w:r>
            <w:r>
              <w:rPr>
                <w:rFonts w:ascii="Arial" w:eastAsia="Arial" w:hAnsi="Arial" w:cs="Arial"/>
              </w:rPr>
              <w:tab/>
            </w:r>
            <w:r>
              <w:rPr>
                <w:rFonts w:ascii="Arial" w:eastAsia="Arial" w:hAnsi="Arial" w:cs="Arial"/>
                <w:spacing w:val="-1"/>
              </w:rPr>
              <w:t>Issue</w:t>
            </w:r>
            <w:r>
              <w:rPr>
                <w:rFonts w:ascii="Arial" w:eastAsia="Arial" w:hAnsi="Arial" w:cs="Arial"/>
              </w:rPr>
              <w:t>r</w:t>
            </w:r>
            <w:r>
              <w:rPr>
                <w:rFonts w:ascii="Arial" w:eastAsia="Arial" w:hAnsi="Arial" w:cs="Arial"/>
                <w:spacing w:val="-10"/>
              </w:rPr>
              <w:t xml:space="preserve"> </w:t>
            </w:r>
            <w:r>
              <w:rPr>
                <w:rFonts w:ascii="Arial" w:eastAsia="Arial" w:hAnsi="Arial" w:cs="Arial"/>
                <w:spacing w:val="-1"/>
              </w:rPr>
              <w:t>Tele</w:t>
            </w:r>
            <w:r>
              <w:rPr>
                <w:rFonts w:ascii="Arial" w:eastAsia="Arial" w:hAnsi="Arial" w:cs="Arial"/>
              </w:rPr>
              <w:t>p</w:t>
            </w:r>
            <w:r>
              <w:rPr>
                <w:rFonts w:ascii="Arial" w:eastAsia="Arial" w:hAnsi="Arial" w:cs="Arial"/>
                <w:spacing w:val="-1"/>
              </w:rPr>
              <w:t>hon</w:t>
            </w:r>
            <w:r>
              <w:rPr>
                <w:rFonts w:ascii="Arial" w:eastAsia="Arial" w:hAnsi="Arial" w:cs="Arial"/>
              </w:rPr>
              <w:t>e</w:t>
            </w:r>
            <w:r>
              <w:rPr>
                <w:rFonts w:ascii="Arial" w:eastAsia="Arial" w:hAnsi="Arial" w:cs="Arial"/>
                <w:spacing w:val="-11"/>
              </w:rPr>
              <w:t xml:space="preserve"> </w:t>
            </w:r>
            <w:r>
              <w:rPr>
                <w:rFonts w:ascii="Arial" w:eastAsia="Arial" w:hAnsi="Arial" w:cs="Arial"/>
                <w:spacing w:val="-3"/>
              </w:rPr>
              <w:t>N</w:t>
            </w:r>
            <w:r>
              <w:rPr>
                <w:rFonts w:ascii="Arial" w:eastAsia="Arial" w:hAnsi="Arial" w:cs="Arial"/>
                <w:spacing w:val="-1"/>
              </w:rPr>
              <w:t>o</w:t>
            </w:r>
            <w:r>
              <w:rPr>
                <w:rFonts w:ascii="Arial" w:eastAsia="Arial" w:hAnsi="Arial" w:cs="Arial"/>
              </w:rPr>
              <w:t xml:space="preserve">. </w:t>
            </w:r>
            <w:r>
              <w:rPr>
                <w:rFonts w:ascii="Arial" w:eastAsia="Arial" w:hAnsi="Arial" w:cs="Arial"/>
                <w:spacing w:val="-1"/>
              </w:rPr>
              <w:t>(416</w:t>
            </w:r>
            <w:r>
              <w:rPr>
                <w:rFonts w:ascii="Arial" w:eastAsia="Arial" w:hAnsi="Arial" w:cs="Arial"/>
              </w:rPr>
              <w:t>)</w:t>
            </w:r>
            <w:r>
              <w:rPr>
                <w:rFonts w:ascii="Arial" w:eastAsia="Arial" w:hAnsi="Arial" w:cs="Arial"/>
                <w:spacing w:val="-7"/>
              </w:rPr>
              <w:t xml:space="preserve"> </w:t>
            </w:r>
            <w:r>
              <w:rPr>
                <w:rFonts w:ascii="Arial" w:eastAsia="Arial" w:hAnsi="Arial" w:cs="Arial"/>
                <w:spacing w:val="-1"/>
              </w:rPr>
              <w:t>848-</w:t>
            </w:r>
            <w:r>
              <w:rPr>
                <w:rFonts w:ascii="Arial" w:eastAsia="Arial" w:hAnsi="Arial" w:cs="Arial"/>
              </w:rPr>
              <w:t>0</w:t>
            </w:r>
            <w:r>
              <w:rPr>
                <w:rFonts w:ascii="Arial" w:eastAsia="Arial" w:hAnsi="Arial" w:cs="Arial"/>
                <w:spacing w:val="-1"/>
              </w:rPr>
              <w:t>79</w:t>
            </w:r>
            <w:r>
              <w:rPr>
                <w:rFonts w:ascii="Arial" w:eastAsia="Arial" w:hAnsi="Arial" w:cs="Arial"/>
              </w:rPr>
              <w:t>0</w:t>
            </w:r>
            <w:r>
              <w:rPr>
                <w:rFonts w:ascii="Arial" w:eastAsia="Arial" w:hAnsi="Arial" w:cs="Arial"/>
              </w:rPr>
              <w:tab/>
            </w:r>
            <w:r w:rsidR="00313C73" w:rsidRPr="00313C73">
              <w:rPr>
                <w:rFonts w:ascii="Arial" w:eastAsia="Arial" w:hAnsi="Arial" w:cs="Arial"/>
                <w:spacing w:val="-1"/>
              </w:rPr>
              <w:t>971-371-26</w:t>
            </w:r>
            <w:r w:rsidR="002555AD">
              <w:rPr>
                <w:rFonts w:ascii="Arial" w:eastAsia="Arial" w:hAnsi="Arial" w:cs="Arial"/>
                <w:spacing w:val="-1"/>
              </w:rPr>
              <w:t>85</w:t>
            </w:r>
          </w:p>
        </w:tc>
      </w:tr>
      <w:tr w:rsidR="008E2506" w14:paraId="4DFF42B8" w14:textId="77777777">
        <w:trPr>
          <w:trHeight w:hRule="exact" w:val="551"/>
        </w:trPr>
        <w:tc>
          <w:tcPr>
            <w:tcW w:w="3367" w:type="dxa"/>
            <w:tcBorders>
              <w:top w:val="single" w:sz="19" w:space="0" w:color="000000"/>
              <w:left w:val="single" w:sz="18" w:space="0" w:color="000000"/>
              <w:bottom w:val="single" w:sz="19" w:space="0" w:color="000000"/>
              <w:right w:val="single" w:sz="18" w:space="0" w:color="000000"/>
            </w:tcBorders>
          </w:tcPr>
          <w:p w14:paraId="465DA8EE" w14:textId="77777777" w:rsidR="00A0251D" w:rsidRDefault="0056694A">
            <w:pPr>
              <w:spacing w:after="0" w:line="248" w:lineRule="exact"/>
              <w:ind w:left="84" w:right="-20"/>
              <w:rPr>
                <w:rFonts w:ascii="Arial" w:eastAsia="Arial" w:hAnsi="Arial" w:cs="Arial"/>
              </w:rPr>
            </w:pPr>
            <w:r>
              <w:rPr>
                <w:rFonts w:ascii="Arial" w:eastAsia="Arial" w:hAnsi="Arial" w:cs="Arial"/>
                <w:spacing w:val="-1"/>
              </w:rPr>
              <w:t>Contac</w:t>
            </w:r>
            <w:r>
              <w:rPr>
                <w:rFonts w:ascii="Arial" w:eastAsia="Arial" w:hAnsi="Arial" w:cs="Arial"/>
              </w:rPr>
              <w:t>t</w:t>
            </w:r>
            <w:r>
              <w:rPr>
                <w:rFonts w:ascii="Arial" w:eastAsia="Arial" w:hAnsi="Arial" w:cs="Arial"/>
                <w:spacing w:val="-9"/>
              </w:rPr>
              <w:t xml:space="preserve"> </w:t>
            </w:r>
            <w:r>
              <w:rPr>
                <w:rFonts w:ascii="Arial" w:eastAsia="Arial" w:hAnsi="Arial" w:cs="Arial"/>
                <w:spacing w:val="-1"/>
              </w:rPr>
              <w:t>N</w:t>
            </w:r>
            <w:r>
              <w:rPr>
                <w:rFonts w:ascii="Arial" w:eastAsia="Arial" w:hAnsi="Arial" w:cs="Arial"/>
              </w:rPr>
              <w:t>a</w:t>
            </w:r>
            <w:r>
              <w:rPr>
                <w:rFonts w:ascii="Arial" w:eastAsia="Arial" w:hAnsi="Arial" w:cs="Arial"/>
                <w:spacing w:val="-1"/>
              </w:rPr>
              <w:t>me</w:t>
            </w:r>
          </w:p>
          <w:p w14:paraId="1226852F" w14:textId="3C9CCF5E" w:rsidR="00A0251D" w:rsidRDefault="009420F9">
            <w:pPr>
              <w:spacing w:after="0" w:line="252" w:lineRule="exact"/>
              <w:ind w:left="84" w:right="-20"/>
              <w:rPr>
                <w:rFonts w:ascii="Arial" w:eastAsia="Arial" w:hAnsi="Arial" w:cs="Arial"/>
              </w:rPr>
            </w:pPr>
            <w:r>
              <w:rPr>
                <w:rFonts w:ascii="Arial" w:eastAsia="Arial" w:hAnsi="Arial" w:cs="Arial"/>
                <w:spacing w:val="-1"/>
              </w:rPr>
              <w:t>John Varghese</w:t>
            </w:r>
          </w:p>
        </w:tc>
        <w:tc>
          <w:tcPr>
            <w:tcW w:w="6379" w:type="dxa"/>
            <w:gridSpan w:val="2"/>
            <w:tcBorders>
              <w:top w:val="single" w:sz="19" w:space="0" w:color="000000"/>
              <w:left w:val="single" w:sz="18" w:space="0" w:color="000000"/>
              <w:bottom w:val="single" w:sz="19" w:space="0" w:color="000000"/>
              <w:right w:val="single" w:sz="18" w:space="0" w:color="000000"/>
            </w:tcBorders>
          </w:tcPr>
          <w:p w14:paraId="6AD023EE" w14:textId="20555419" w:rsidR="00A0251D" w:rsidRDefault="0056694A">
            <w:pPr>
              <w:tabs>
                <w:tab w:val="left" w:pos="3060"/>
              </w:tabs>
              <w:spacing w:after="0" w:line="252" w:lineRule="exact"/>
              <w:ind w:left="84" w:right="975"/>
              <w:rPr>
                <w:rFonts w:ascii="Arial" w:eastAsia="Arial" w:hAnsi="Arial" w:cs="Arial"/>
              </w:rPr>
            </w:pPr>
            <w:r>
              <w:rPr>
                <w:rFonts w:ascii="Arial" w:eastAsia="Arial" w:hAnsi="Arial" w:cs="Arial"/>
                <w:spacing w:val="-1"/>
              </w:rPr>
              <w:t>Contac</w:t>
            </w:r>
            <w:r>
              <w:rPr>
                <w:rFonts w:ascii="Arial" w:eastAsia="Arial" w:hAnsi="Arial" w:cs="Arial"/>
              </w:rPr>
              <w:t>t</w:t>
            </w:r>
            <w:r>
              <w:rPr>
                <w:rFonts w:ascii="Arial" w:eastAsia="Arial" w:hAnsi="Arial" w:cs="Arial"/>
                <w:spacing w:val="-10"/>
              </w:rPr>
              <w:t xml:space="preserve"> </w:t>
            </w:r>
            <w:r>
              <w:rPr>
                <w:rFonts w:ascii="Arial" w:eastAsia="Arial" w:hAnsi="Arial" w:cs="Arial"/>
                <w:spacing w:val="-1"/>
              </w:rPr>
              <w:t>Position</w:t>
            </w:r>
            <w:r>
              <w:rPr>
                <w:rFonts w:ascii="Arial" w:eastAsia="Arial" w:hAnsi="Arial" w:cs="Arial"/>
              </w:rPr>
              <w:t>:</w:t>
            </w:r>
            <w:r>
              <w:rPr>
                <w:rFonts w:ascii="Arial" w:eastAsia="Arial" w:hAnsi="Arial" w:cs="Arial"/>
              </w:rPr>
              <w:tab/>
            </w:r>
            <w:r>
              <w:rPr>
                <w:rFonts w:ascii="Arial" w:eastAsia="Arial" w:hAnsi="Arial" w:cs="Arial"/>
                <w:spacing w:val="-1"/>
              </w:rPr>
              <w:t>Contac</w:t>
            </w:r>
            <w:r>
              <w:rPr>
                <w:rFonts w:ascii="Arial" w:eastAsia="Arial" w:hAnsi="Arial" w:cs="Arial"/>
              </w:rPr>
              <w:t>t</w:t>
            </w:r>
            <w:r>
              <w:rPr>
                <w:rFonts w:ascii="Arial" w:eastAsia="Arial" w:hAnsi="Arial" w:cs="Arial"/>
                <w:spacing w:val="-11"/>
              </w:rPr>
              <w:t xml:space="preserve"> </w:t>
            </w:r>
            <w:r>
              <w:rPr>
                <w:rFonts w:ascii="Arial" w:eastAsia="Arial" w:hAnsi="Arial" w:cs="Arial"/>
                <w:spacing w:val="-1"/>
              </w:rPr>
              <w:t>Te</w:t>
            </w:r>
            <w:r>
              <w:rPr>
                <w:rFonts w:ascii="Arial" w:eastAsia="Arial" w:hAnsi="Arial" w:cs="Arial"/>
              </w:rPr>
              <w:t>l</w:t>
            </w:r>
            <w:r>
              <w:rPr>
                <w:rFonts w:ascii="Arial" w:eastAsia="Arial" w:hAnsi="Arial" w:cs="Arial"/>
                <w:spacing w:val="-1"/>
              </w:rPr>
              <w:t>ephon</w:t>
            </w:r>
            <w:r>
              <w:rPr>
                <w:rFonts w:ascii="Arial" w:eastAsia="Arial" w:hAnsi="Arial" w:cs="Arial"/>
              </w:rPr>
              <w:t>e</w:t>
            </w:r>
            <w:r>
              <w:rPr>
                <w:rFonts w:ascii="Arial" w:eastAsia="Arial" w:hAnsi="Arial" w:cs="Arial"/>
                <w:spacing w:val="-11"/>
              </w:rPr>
              <w:t xml:space="preserve"> </w:t>
            </w:r>
            <w:r>
              <w:rPr>
                <w:rFonts w:ascii="Arial" w:eastAsia="Arial" w:hAnsi="Arial" w:cs="Arial"/>
                <w:spacing w:val="-1"/>
              </w:rPr>
              <w:t>No. Investo</w:t>
            </w:r>
            <w:r>
              <w:rPr>
                <w:rFonts w:ascii="Arial" w:eastAsia="Arial" w:hAnsi="Arial" w:cs="Arial"/>
              </w:rPr>
              <w:t>r</w:t>
            </w:r>
            <w:r>
              <w:rPr>
                <w:rFonts w:ascii="Arial" w:eastAsia="Arial" w:hAnsi="Arial" w:cs="Arial"/>
                <w:spacing w:val="-5"/>
              </w:rPr>
              <w:t xml:space="preserve"> </w:t>
            </w:r>
            <w:r>
              <w:rPr>
                <w:rFonts w:ascii="Arial" w:eastAsia="Arial" w:hAnsi="Arial" w:cs="Arial"/>
                <w:spacing w:val="-1"/>
              </w:rPr>
              <w:t>Re</w:t>
            </w:r>
            <w:r>
              <w:rPr>
                <w:rFonts w:ascii="Arial" w:eastAsia="Arial" w:hAnsi="Arial" w:cs="Arial"/>
              </w:rPr>
              <w:t>l</w:t>
            </w:r>
            <w:r>
              <w:rPr>
                <w:rFonts w:ascii="Arial" w:eastAsia="Arial" w:hAnsi="Arial" w:cs="Arial"/>
                <w:spacing w:val="-1"/>
              </w:rPr>
              <w:t>ation</w:t>
            </w:r>
            <w:r>
              <w:rPr>
                <w:rFonts w:ascii="Arial" w:eastAsia="Arial" w:hAnsi="Arial" w:cs="Arial"/>
              </w:rPr>
              <w:t>s</w:t>
            </w:r>
            <w:r>
              <w:rPr>
                <w:rFonts w:ascii="Arial" w:eastAsia="Arial" w:hAnsi="Arial" w:cs="Arial"/>
              </w:rPr>
              <w:tab/>
            </w:r>
            <w:r w:rsidR="00F81117" w:rsidRPr="00F81117">
              <w:rPr>
                <w:rFonts w:ascii="Arial" w:eastAsia="Arial" w:hAnsi="Arial" w:cs="Arial"/>
                <w:spacing w:val="-1"/>
              </w:rPr>
              <w:t>971-371-2685</w:t>
            </w:r>
          </w:p>
        </w:tc>
      </w:tr>
      <w:tr w:rsidR="008E2506" w14:paraId="5D7B9D7F" w14:textId="77777777" w:rsidTr="00D61DB2">
        <w:trPr>
          <w:trHeight w:hRule="exact" w:val="760"/>
        </w:trPr>
        <w:tc>
          <w:tcPr>
            <w:tcW w:w="3367" w:type="dxa"/>
            <w:tcBorders>
              <w:top w:val="single" w:sz="19" w:space="0" w:color="000000"/>
              <w:left w:val="single" w:sz="18" w:space="0" w:color="000000"/>
              <w:bottom w:val="single" w:sz="18" w:space="0" w:color="000000"/>
              <w:right w:val="single" w:sz="18" w:space="0" w:color="000000"/>
            </w:tcBorders>
          </w:tcPr>
          <w:p w14:paraId="54AF5DFD" w14:textId="1AA325D8" w:rsidR="00A0251D" w:rsidRDefault="0056694A">
            <w:pPr>
              <w:spacing w:before="1" w:after="0" w:line="254" w:lineRule="exact"/>
              <w:ind w:left="84" w:right="962"/>
              <w:rPr>
                <w:rFonts w:ascii="Arial" w:eastAsia="Arial" w:hAnsi="Arial" w:cs="Arial"/>
              </w:rPr>
            </w:pPr>
            <w:r>
              <w:rPr>
                <w:rFonts w:ascii="Arial" w:eastAsia="Arial" w:hAnsi="Arial" w:cs="Arial"/>
                <w:spacing w:val="-1"/>
              </w:rPr>
              <w:t>Contac</w:t>
            </w:r>
            <w:r>
              <w:rPr>
                <w:rFonts w:ascii="Arial" w:eastAsia="Arial" w:hAnsi="Arial" w:cs="Arial"/>
              </w:rPr>
              <w:t>t</w:t>
            </w:r>
            <w:r>
              <w:rPr>
                <w:rFonts w:ascii="Arial" w:eastAsia="Arial" w:hAnsi="Arial" w:cs="Arial"/>
                <w:spacing w:val="-10"/>
              </w:rPr>
              <w:t xml:space="preserve"> </w:t>
            </w:r>
            <w:r>
              <w:rPr>
                <w:rFonts w:ascii="Arial" w:eastAsia="Arial" w:hAnsi="Arial" w:cs="Arial"/>
                <w:spacing w:val="-1"/>
              </w:rPr>
              <w:t>Emai</w:t>
            </w:r>
            <w:r>
              <w:rPr>
                <w:rFonts w:ascii="Arial" w:eastAsia="Arial" w:hAnsi="Arial" w:cs="Arial"/>
              </w:rPr>
              <w:t>l</w:t>
            </w:r>
            <w:r>
              <w:rPr>
                <w:rFonts w:ascii="Arial" w:eastAsia="Arial" w:hAnsi="Arial" w:cs="Arial"/>
                <w:spacing w:val="-6"/>
              </w:rPr>
              <w:t xml:space="preserve"> </w:t>
            </w:r>
            <w:r>
              <w:rPr>
                <w:rFonts w:ascii="Arial" w:eastAsia="Arial" w:hAnsi="Arial" w:cs="Arial"/>
                <w:spacing w:val="-1"/>
              </w:rPr>
              <w:t xml:space="preserve">Address </w:t>
            </w:r>
            <w:r w:rsidR="00A03C75" w:rsidRPr="00313C73">
              <w:rPr>
                <w:rFonts w:ascii="Arial" w:eastAsia="Arial" w:hAnsi="Arial" w:cs="Arial"/>
                <w:spacing w:val="-1"/>
              </w:rPr>
              <w:t>ir@goldenxtrx.com</w:t>
            </w:r>
          </w:p>
        </w:tc>
        <w:tc>
          <w:tcPr>
            <w:tcW w:w="6379" w:type="dxa"/>
            <w:gridSpan w:val="2"/>
            <w:tcBorders>
              <w:top w:val="single" w:sz="19" w:space="0" w:color="000000"/>
              <w:left w:val="single" w:sz="18" w:space="0" w:color="000000"/>
              <w:bottom w:val="single" w:sz="18" w:space="0" w:color="000000"/>
              <w:right w:val="single" w:sz="18" w:space="0" w:color="000000"/>
            </w:tcBorders>
          </w:tcPr>
          <w:p w14:paraId="66B5A83F" w14:textId="77777777" w:rsidR="00A0251D" w:rsidRDefault="0056694A">
            <w:pPr>
              <w:spacing w:after="0" w:line="251" w:lineRule="exact"/>
              <w:ind w:left="84" w:right="-20"/>
              <w:rPr>
                <w:rFonts w:ascii="Arial" w:eastAsia="Arial" w:hAnsi="Arial" w:cs="Arial"/>
              </w:rPr>
            </w:pPr>
            <w:r>
              <w:rPr>
                <w:rFonts w:ascii="Arial" w:eastAsia="Arial" w:hAnsi="Arial" w:cs="Arial"/>
              </w:rPr>
              <w:t>Web</w:t>
            </w:r>
            <w:r>
              <w:rPr>
                <w:rFonts w:ascii="Arial" w:eastAsia="Arial" w:hAnsi="Arial" w:cs="Arial"/>
                <w:spacing w:val="-7"/>
              </w:rPr>
              <w:t xml:space="preserve"> </w:t>
            </w:r>
            <w:r>
              <w:rPr>
                <w:rFonts w:ascii="Arial" w:eastAsia="Arial" w:hAnsi="Arial" w:cs="Arial"/>
                <w:spacing w:val="-1"/>
              </w:rPr>
              <w:t>Sit</w:t>
            </w:r>
            <w:r>
              <w:rPr>
                <w:rFonts w:ascii="Arial" w:eastAsia="Arial" w:hAnsi="Arial" w:cs="Arial"/>
              </w:rPr>
              <w:t>e</w:t>
            </w:r>
            <w:r>
              <w:rPr>
                <w:rFonts w:ascii="Arial" w:eastAsia="Arial" w:hAnsi="Arial" w:cs="Arial"/>
                <w:spacing w:val="-7"/>
              </w:rPr>
              <w:t xml:space="preserve"> </w:t>
            </w:r>
            <w:r>
              <w:rPr>
                <w:rFonts w:ascii="Arial" w:eastAsia="Arial" w:hAnsi="Arial" w:cs="Arial"/>
              </w:rPr>
              <w:t>Ad</w:t>
            </w:r>
            <w:r>
              <w:rPr>
                <w:rFonts w:ascii="Arial" w:eastAsia="Arial" w:hAnsi="Arial" w:cs="Arial"/>
                <w:spacing w:val="-1"/>
              </w:rPr>
              <w:t>dre</w:t>
            </w:r>
            <w:r>
              <w:rPr>
                <w:rFonts w:ascii="Arial" w:eastAsia="Arial" w:hAnsi="Arial" w:cs="Arial"/>
              </w:rPr>
              <w:t>ss:</w:t>
            </w:r>
          </w:p>
          <w:p w14:paraId="324978FC" w14:textId="23339AF7" w:rsidR="00A0251D" w:rsidRDefault="00357BC7" w:rsidP="00D61DB2">
            <w:pPr>
              <w:spacing w:after="0" w:line="252" w:lineRule="exact"/>
              <w:ind w:left="84" w:right="-20"/>
              <w:rPr>
                <w:rFonts w:ascii="Arial" w:eastAsia="Arial" w:hAnsi="Arial" w:cs="Arial"/>
                <w:color w:val="0000FF"/>
                <w:spacing w:val="-1"/>
                <w:u w:val="single" w:color="0000FF"/>
              </w:rPr>
            </w:pPr>
            <w:hyperlink r:id="rId12" w:history="1">
              <w:r w:rsidR="00313C73" w:rsidRPr="0011509C">
                <w:rPr>
                  <w:rStyle w:val="Hyperlink"/>
                  <w:rFonts w:ascii="Arial" w:eastAsia="Arial" w:hAnsi="Arial" w:cs="Arial"/>
                  <w:spacing w:val="-1"/>
                </w:rPr>
                <w:t>http://golde</w:t>
              </w:r>
              <w:r w:rsidR="00313C73" w:rsidRPr="0011509C">
                <w:rPr>
                  <w:rStyle w:val="Hyperlink"/>
                  <w:rFonts w:ascii="Arial" w:eastAsia="Arial" w:hAnsi="Arial" w:cs="Arial"/>
                </w:rPr>
                <w:t>n</w:t>
              </w:r>
              <w:r w:rsidR="00313C73" w:rsidRPr="0011509C">
                <w:rPr>
                  <w:rStyle w:val="Hyperlink"/>
                  <w:rFonts w:ascii="Arial" w:eastAsia="Arial" w:hAnsi="Arial" w:cs="Arial"/>
                  <w:spacing w:val="-1"/>
                </w:rPr>
                <w:t>leafholdings</w:t>
              </w:r>
              <w:r w:rsidR="00313C73" w:rsidRPr="0011509C">
                <w:rPr>
                  <w:rStyle w:val="Hyperlink"/>
                  <w:rFonts w:ascii="Arial" w:eastAsia="Arial" w:hAnsi="Arial" w:cs="Arial"/>
                </w:rPr>
                <w:t>.</w:t>
              </w:r>
              <w:r w:rsidR="00313C73" w:rsidRPr="0011509C">
                <w:rPr>
                  <w:rStyle w:val="Hyperlink"/>
                  <w:rFonts w:ascii="Arial" w:eastAsia="Arial" w:hAnsi="Arial" w:cs="Arial"/>
                  <w:spacing w:val="-1"/>
                </w:rPr>
                <w:t>com/</w:t>
              </w:r>
            </w:hyperlink>
          </w:p>
          <w:p w14:paraId="54645598" w14:textId="77777777" w:rsidR="00313C73" w:rsidRDefault="00313C73">
            <w:pPr>
              <w:spacing w:after="0" w:line="252" w:lineRule="exact"/>
              <w:ind w:left="84" w:right="-20"/>
              <w:rPr>
                <w:rFonts w:ascii="Arial" w:eastAsia="Arial" w:hAnsi="Arial" w:cs="Arial"/>
                <w:color w:val="0000FF"/>
                <w:spacing w:val="-1"/>
                <w:u w:val="single" w:color="0000FF"/>
              </w:rPr>
            </w:pPr>
          </w:p>
          <w:p w14:paraId="620463F5" w14:textId="3B51201B" w:rsidR="00313C73" w:rsidRDefault="00313C73">
            <w:pPr>
              <w:spacing w:after="0" w:line="252" w:lineRule="exact"/>
              <w:ind w:left="84" w:right="-20"/>
              <w:rPr>
                <w:rFonts w:ascii="Arial" w:eastAsia="Arial" w:hAnsi="Arial" w:cs="Arial"/>
              </w:rPr>
            </w:pPr>
          </w:p>
        </w:tc>
      </w:tr>
    </w:tbl>
    <w:p w14:paraId="6A55F5C3" w14:textId="77777777" w:rsidR="00A0251D" w:rsidRDefault="00A0251D"/>
    <w:sectPr w:rsidR="00A0251D">
      <w:type w:val="continuous"/>
      <w:pgSz w:w="12240" w:h="15840"/>
      <w:pgMar w:top="880" w:right="900" w:bottom="132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E7669" w14:textId="77777777" w:rsidR="00357BC7" w:rsidRDefault="00357BC7">
      <w:pPr>
        <w:spacing w:after="0" w:line="240" w:lineRule="auto"/>
      </w:pPr>
      <w:r>
        <w:separator/>
      </w:r>
    </w:p>
  </w:endnote>
  <w:endnote w:type="continuationSeparator" w:id="0">
    <w:p w14:paraId="43CEC2DF" w14:textId="77777777" w:rsidR="00357BC7" w:rsidRDefault="00357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335B3" w14:textId="77777777" w:rsidR="00A0251D" w:rsidRDefault="00A0251D">
    <w:pPr>
      <w:spacing w:after="0" w:line="200" w:lineRule="exact"/>
      <w:rPr>
        <w:sz w:val="20"/>
        <w:szCs w:val="20"/>
      </w:rPr>
    </w:pPr>
    <w:r>
      <w:rPr>
        <w:noProof/>
        <w:lang w:val="en-CA" w:eastAsia="en-CA"/>
      </w:rPr>
      <mc:AlternateContent>
        <mc:Choice Requires="wpg">
          <w:drawing>
            <wp:anchor distT="0" distB="0" distL="114300" distR="114300" simplePos="0" relativeHeight="251662336" behindDoc="1" locked="0" layoutInCell="1" allowOverlap="1" wp14:anchorId="72927A8E" wp14:editId="78748C00">
              <wp:simplePos x="0" y="0"/>
              <wp:positionH relativeFrom="page">
                <wp:posOffset>986790</wp:posOffset>
              </wp:positionH>
              <wp:positionV relativeFrom="page">
                <wp:posOffset>9049385</wp:posOffset>
              </wp:positionV>
              <wp:extent cx="5863590" cy="1270"/>
              <wp:effectExtent l="5715" t="10160" r="7620" b="7620"/>
              <wp:wrapNone/>
              <wp:docPr id="2" name="Group 2"/>
              <wp:cNvGraphicFramePr/>
              <a:graphic xmlns:a="http://schemas.openxmlformats.org/drawingml/2006/main">
                <a:graphicData uri="http://schemas.microsoft.com/office/word/2010/wordprocessingGroup">
                  <wpg:wgp>
                    <wpg:cNvGrpSpPr/>
                    <wpg:grpSpPr>
                      <a:xfrm>
                        <a:off x="0" y="0"/>
                        <a:ext cx="5863590" cy="1270"/>
                        <a:chOff x="1554" y="14251"/>
                        <a:chExt cx="9234" cy="2"/>
                      </a:xfrm>
                    </wpg:grpSpPr>
                    <wps:wsp>
                      <wps:cNvPr id="3" name="Freeform 3"/>
                      <wps:cNvSpPr/>
                      <wps:spPr bwMode="auto">
                        <a:xfrm>
                          <a:off x="1554" y="14251"/>
                          <a:ext cx="9234" cy="2"/>
                        </a:xfrm>
                        <a:custGeom>
                          <a:avLst/>
                          <a:gdLst>
                            <a:gd name="T0" fmla="+- 0 1554 1554"/>
                            <a:gd name="T1" fmla="*/ T0 w 9234"/>
                            <a:gd name="T2" fmla="+- 0 10788 1554"/>
                            <a:gd name="T3" fmla="*/ T2 w 9234"/>
                          </a:gdLst>
                          <a:ahLst/>
                          <a:cxnLst>
                            <a:cxn ang="0">
                              <a:pos x="T1" y="0"/>
                            </a:cxn>
                            <a:cxn ang="0">
                              <a:pos x="T3" y="0"/>
                            </a:cxn>
                          </a:cxnLst>
                          <a:rect l="0" t="0" r="r" b="b"/>
                          <a:pathLst>
                            <a:path w="9234">
                              <a:moveTo>
                                <a:pt x="0" y="0"/>
                              </a:moveTo>
                              <a:lnTo>
                                <a:pt x="9234"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w14:anchorId="58083F5D" id="Group 2" o:spid="_x0000_s1026" style="position:absolute;margin-left:77.7pt;margin-top:712.55pt;width:461.7pt;height:.1pt;z-index:-251654144;mso-position-horizontal-relative:page;mso-position-vertical-relative:page" coordorigin="1554,14251" coordsize="92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">
              <v:shape id="Freeform 3" o:spid="_x0000_s1027" style="position:absolute;left:1554;top:14251;width:9234;height:2;visibility:visible;mso-wrap-style:square;v-text-anchor:top" coordsize="92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" path="m,l9234,e" filled="f" strokeweight=".88pt">
                <v:path arrowok="t" o:connecttype="custom" o:connectlocs="0,0;9234,0" o:connectangles="0,0"/>
              </v:shape>
              <w10:wrap anchorx="page" anchory="page"/>
            </v:group>
          </w:pict>
        </mc:Fallback>
      </mc:AlternateContent>
    </w:r>
    <w:r>
      <w:rPr>
        <w:noProof/>
        <w:lang w:val="en-CA" w:eastAsia="en-CA"/>
      </w:rPr>
      <mc:AlternateContent>
        <mc:Choice Requires="wps">
          <w:drawing>
            <wp:anchor distT="0" distB="0" distL="114300" distR="114300" simplePos="0" relativeHeight="251664384" behindDoc="1" locked="0" layoutInCell="1" allowOverlap="1" wp14:anchorId="2A2BC3ED" wp14:editId="6C083289">
              <wp:simplePos x="0" y="0"/>
              <wp:positionH relativeFrom="page">
                <wp:posOffset>2604135</wp:posOffset>
              </wp:positionH>
              <wp:positionV relativeFrom="page">
                <wp:posOffset>9200515</wp:posOffset>
              </wp:positionV>
              <wp:extent cx="2563495" cy="269875"/>
              <wp:effectExtent l="3810" t="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349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C5FE9C" w14:textId="77777777" w:rsidR="00A0251D" w:rsidRDefault="00A0251D">
                          <w:pPr>
                            <w:spacing w:after="0" w:line="225" w:lineRule="exact"/>
                            <w:ind w:left="-15" w:right="-35"/>
                            <w:jc w:val="center"/>
                            <w:rPr>
                              <w:rFonts w:ascii="Arial" w:eastAsia="Arial" w:hAnsi="Arial" w:cs="Arial"/>
                              <w:sz w:val="20"/>
                              <w:szCs w:val="20"/>
                            </w:rPr>
                          </w:pPr>
                          <w:r>
                            <w:rPr>
                              <w:rFonts w:ascii="Arial" w:eastAsia="Arial" w:hAnsi="Arial" w:cs="Arial"/>
                              <w:b/>
                              <w:bCs/>
                              <w:spacing w:val="-1"/>
                              <w:sz w:val="20"/>
                              <w:szCs w:val="20"/>
                            </w:rPr>
                            <w:t>FOR</w:t>
                          </w:r>
                          <w:r>
                            <w:rPr>
                              <w:rFonts w:ascii="Arial" w:eastAsia="Arial" w:hAnsi="Arial" w:cs="Arial"/>
                              <w:b/>
                              <w:bCs/>
                              <w:sz w:val="20"/>
                              <w:szCs w:val="20"/>
                            </w:rPr>
                            <w:t>M</w:t>
                          </w:r>
                          <w:r>
                            <w:rPr>
                              <w:rFonts w:ascii="Arial" w:eastAsia="Arial" w:hAnsi="Arial" w:cs="Arial"/>
                              <w:b/>
                              <w:bCs/>
                              <w:spacing w:val="-6"/>
                              <w:sz w:val="20"/>
                              <w:szCs w:val="20"/>
                            </w:rPr>
                            <w:t xml:space="preserve"> </w:t>
                          </w:r>
                          <w:r>
                            <w:rPr>
                              <w:rFonts w:ascii="Arial" w:eastAsia="Arial" w:hAnsi="Arial" w:cs="Arial"/>
                              <w:b/>
                              <w:bCs/>
                              <w:sz w:val="20"/>
                              <w:szCs w:val="20"/>
                            </w:rPr>
                            <w:t>7</w:t>
                          </w:r>
                          <w:r>
                            <w:rPr>
                              <w:rFonts w:ascii="Arial" w:eastAsia="Arial" w:hAnsi="Arial" w:cs="Arial"/>
                              <w:b/>
                              <w:bCs/>
                              <w:spacing w:val="-9"/>
                              <w:sz w:val="20"/>
                              <w:szCs w:val="20"/>
                            </w:rPr>
                            <w:t xml:space="preserve"> </w:t>
                          </w:r>
                          <w:r>
                            <w:rPr>
                              <w:rFonts w:ascii="Arial" w:eastAsia="Arial" w:hAnsi="Arial" w:cs="Arial"/>
                              <w:b/>
                              <w:bCs/>
                              <w:sz w:val="20"/>
                              <w:szCs w:val="20"/>
                            </w:rPr>
                            <w:t>–</w:t>
                          </w:r>
                          <w:r>
                            <w:rPr>
                              <w:rFonts w:ascii="Arial" w:eastAsia="Arial" w:hAnsi="Arial" w:cs="Arial"/>
                              <w:b/>
                              <w:bCs/>
                              <w:spacing w:val="-9"/>
                              <w:sz w:val="20"/>
                              <w:szCs w:val="20"/>
                            </w:rPr>
                            <w:t xml:space="preserve"> </w:t>
                          </w:r>
                          <w:r>
                            <w:rPr>
                              <w:rFonts w:ascii="Arial" w:eastAsia="Arial" w:hAnsi="Arial" w:cs="Arial"/>
                              <w:b/>
                              <w:bCs/>
                              <w:sz w:val="20"/>
                              <w:szCs w:val="20"/>
                            </w:rPr>
                            <w:t>MON</w:t>
                          </w:r>
                          <w:r>
                            <w:rPr>
                              <w:rFonts w:ascii="Arial" w:eastAsia="Arial" w:hAnsi="Arial" w:cs="Arial"/>
                              <w:b/>
                              <w:bCs/>
                              <w:spacing w:val="-1"/>
                              <w:sz w:val="20"/>
                              <w:szCs w:val="20"/>
                            </w:rPr>
                            <w:t>T</w:t>
                          </w:r>
                          <w:r>
                            <w:rPr>
                              <w:rFonts w:ascii="Arial" w:eastAsia="Arial" w:hAnsi="Arial" w:cs="Arial"/>
                              <w:b/>
                              <w:bCs/>
                              <w:sz w:val="20"/>
                              <w:szCs w:val="20"/>
                            </w:rPr>
                            <w:t>HLY</w:t>
                          </w:r>
                          <w:r>
                            <w:rPr>
                              <w:rFonts w:ascii="Arial" w:eastAsia="Arial" w:hAnsi="Arial" w:cs="Arial"/>
                              <w:b/>
                              <w:bCs/>
                              <w:spacing w:val="-8"/>
                              <w:sz w:val="20"/>
                              <w:szCs w:val="20"/>
                            </w:rPr>
                            <w:t xml:space="preserve"> </w:t>
                          </w:r>
                          <w:r>
                            <w:rPr>
                              <w:rFonts w:ascii="Arial" w:eastAsia="Arial" w:hAnsi="Arial" w:cs="Arial"/>
                              <w:b/>
                              <w:bCs/>
                              <w:spacing w:val="-2"/>
                              <w:sz w:val="20"/>
                              <w:szCs w:val="20"/>
                            </w:rPr>
                            <w:t>PR</w:t>
                          </w:r>
                          <w:r>
                            <w:rPr>
                              <w:rFonts w:ascii="Arial" w:eastAsia="Arial" w:hAnsi="Arial" w:cs="Arial"/>
                              <w:b/>
                              <w:bCs/>
                              <w:spacing w:val="-1"/>
                              <w:sz w:val="20"/>
                              <w:szCs w:val="20"/>
                            </w:rPr>
                            <w:t>OGR</w:t>
                          </w:r>
                          <w:r>
                            <w:rPr>
                              <w:rFonts w:ascii="Arial" w:eastAsia="Arial" w:hAnsi="Arial" w:cs="Arial"/>
                              <w:b/>
                              <w:bCs/>
                              <w:spacing w:val="-2"/>
                              <w:sz w:val="20"/>
                              <w:szCs w:val="20"/>
                            </w:rPr>
                            <w:t>ES</w:t>
                          </w:r>
                          <w:r>
                            <w:rPr>
                              <w:rFonts w:ascii="Arial" w:eastAsia="Arial" w:hAnsi="Arial" w:cs="Arial"/>
                              <w:b/>
                              <w:bCs/>
                              <w:sz w:val="20"/>
                              <w:szCs w:val="20"/>
                            </w:rPr>
                            <w:t>S</w:t>
                          </w:r>
                          <w:r>
                            <w:rPr>
                              <w:rFonts w:ascii="Arial" w:eastAsia="Arial" w:hAnsi="Arial" w:cs="Arial"/>
                              <w:b/>
                              <w:bCs/>
                              <w:spacing w:val="-12"/>
                              <w:sz w:val="20"/>
                              <w:szCs w:val="20"/>
                            </w:rPr>
                            <w:t xml:space="preserve"> </w:t>
                          </w:r>
                          <w:r>
                            <w:rPr>
                              <w:rFonts w:ascii="Arial" w:eastAsia="Arial" w:hAnsi="Arial" w:cs="Arial"/>
                              <w:b/>
                              <w:bCs/>
                              <w:sz w:val="20"/>
                              <w:szCs w:val="20"/>
                            </w:rPr>
                            <w:t>REPORT</w:t>
                          </w:r>
                        </w:p>
                        <w:p w14:paraId="4CC57A97" w14:textId="77777777" w:rsidR="00A0251D" w:rsidRDefault="00A0251D">
                          <w:pPr>
                            <w:spacing w:after="0" w:line="184" w:lineRule="exact"/>
                            <w:ind w:left="1692" w:right="1671"/>
                            <w:jc w:val="center"/>
                            <w:rPr>
                              <w:rFonts w:ascii="Arial" w:eastAsia="Arial" w:hAnsi="Arial" w:cs="Arial"/>
                              <w:sz w:val="16"/>
                              <w:szCs w:val="16"/>
                            </w:rPr>
                          </w:pPr>
                          <w:r>
                            <w:rPr>
                              <w:rFonts w:ascii="Arial" w:eastAsia="Arial" w:hAnsi="Arial" w:cs="Arial"/>
                              <w:spacing w:val="-1"/>
                              <w:sz w:val="16"/>
                              <w:szCs w:val="16"/>
                            </w:rPr>
                            <w:t>Pag</w:t>
                          </w:r>
                          <w:r>
                            <w:rPr>
                              <w:rFonts w:ascii="Arial" w:eastAsia="Arial" w:hAnsi="Arial" w:cs="Arial"/>
                              <w:sz w:val="16"/>
                              <w:szCs w:val="16"/>
                            </w:rPr>
                            <w:t>e</w:t>
                          </w:r>
                          <w:r>
                            <w:rPr>
                              <w:rFonts w:ascii="Arial" w:eastAsia="Arial" w:hAnsi="Arial" w:cs="Arial"/>
                              <w:spacing w:val="-5"/>
                              <w:sz w:val="16"/>
                              <w:szCs w:val="16"/>
                            </w:rPr>
                            <w:t xml:space="preserve"> </w:t>
                          </w:r>
                          <w:r>
                            <w:fldChar w:fldCharType="begin"/>
                          </w:r>
                          <w:r>
                            <w:rPr>
                              <w:rFonts w:ascii="Arial" w:eastAsia="Arial" w:hAnsi="Arial" w:cs="Arial"/>
                              <w:w w:val="99"/>
                              <w:sz w:val="16"/>
                              <w:szCs w:val="16"/>
                            </w:rPr>
                            <w:instrText xml:space="preserve"> PAGE </w:instrText>
                          </w:r>
                          <w:r>
                            <w:fldChar w:fldCharType="separate"/>
                          </w:r>
                          <w:r>
                            <w:rPr>
                              <w:rFonts w:ascii="Arial" w:eastAsia="Arial" w:hAnsi="Arial" w:cs="Arial"/>
                              <w:w w:val="99"/>
                              <w:sz w:val="16"/>
                              <w:szCs w:val="16"/>
                            </w:rPr>
                            <w:t>10</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2A2BC3ED" id="_x0000_t202" coordsize="21600,21600" o:spt="202" path="m,l,21600r21600,l21600,xe">
              <v:stroke joinstyle="miter"/>
              <v:path gradientshapeok="t" o:connecttype="rect"/>
            </v:shapetype>
            <v:shape id="Text Box 1" o:spid="_x0000_s1026" type="#_x0000_t202" style="position:absolute;margin-left:205.05pt;margin-top:724.45pt;width:201.85pt;height:21.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" filled="f" stroked="f">
              <v:textbox inset="0,0,0,0">
                <w:txbxContent>
                  <w:p w14:paraId="3EC5FE9C" w14:textId="77777777" w:rsidR="00A0251D" w:rsidRDefault="00A0251D">
                    <w:pPr>
                      <w:spacing w:after="0" w:line="225" w:lineRule="exact"/>
                      <w:ind w:left="-15" w:right="-35"/>
                      <w:jc w:val="center"/>
                      <w:rPr>
                        <w:rFonts w:ascii="Arial" w:eastAsia="Arial" w:hAnsi="Arial" w:cs="Arial"/>
                        <w:sz w:val="20"/>
                        <w:szCs w:val="20"/>
                      </w:rPr>
                    </w:pPr>
                    <w:r>
                      <w:rPr>
                        <w:rFonts w:ascii="Arial" w:eastAsia="Arial" w:hAnsi="Arial" w:cs="Arial"/>
                        <w:b/>
                        <w:bCs/>
                        <w:spacing w:val="-1"/>
                        <w:sz w:val="20"/>
                        <w:szCs w:val="20"/>
                      </w:rPr>
                      <w:t>FOR</w:t>
                    </w:r>
                    <w:r>
                      <w:rPr>
                        <w:rFonts w:ascii="Arial" w:eastAsia="Arial" w:hAnsi="Arial" w:cs="Arial"/>
                        <w:b/>
                        <w:bCs/>
                        <w:sz w:val="20"/>
                        <w:szCs w:val="20"/>
                      </w:rPr>
                      <w:t>M</w:t>
                    </w:r>
                    <w:r>
                      <w:rPr>
                        <w:rFonts w:ascii="Arial" w:eastAsia="Arial" w:hAnsi="Arial" w:cs="Arial"/>
                        <w:b/>
                        <w:bCs/>
                        <w:spacing w:val="-6"/>
                        <w:sz w:val="20"/>
                        <w:szCs w:val="20"/>
                      </w:rPr>
                      <w:t xml:space="preserve"> </w:t>
                    </w:r>
                    <w:r>
                      <w:rPr>
                        <w:rFonts w:ascii="Arial" w:eastAsia="Arial" w:hAnsi="Arial" w:cs="Arial"/>
                        <w:b/>
                        <w:bCs/>
                        <w:sz w:val="20"/>
                        <w:szCs w:val="20"/>
                      </w:rPr>
                      <w:t>7</w:t>
                    </w:r>
                    <w:r>
                      <w:rPr>
                        <w:rFonts w:ascii="Arial" w:eastAsia="Arial" w:hAnsi="Arial" w:cs="Arial"/>
                        <w:b/>
                        <w:bCs/>
                        <w:spacing w:val="-9"/>
                        <w:sz w:val="20"/>
                        <w:szCs w:val="20"/>
                      </w:rPr>
                      <w:t xml:space="preserve"> </w:t>
                    </w:r>
                    <w:r>
                      <w:rPr>
                        <w:rFonts w:ascii="Arial" w:eastAsia="Arial" w:hAnsi="Arial" w:cs="Arial"/>
                        <w:b/>
                        <w:bCs/>
                        <w:sz w:val="20"/>
                        <w:szCs w:val="20"/>
                      </w:rPr>
                      <w:t>–</w:t>
                    </w:r>
                    <w:r>
                      <w:rPr>
                        <w:rFonts w:ascii="Arial" w:eastAsia="Arial" w:hAnsi="Arial" w:cs="Arial"/>
                        <w:b/>
                        <w:bCs/>
                        <w:spacing w:val="-9"/>
                        <w:sz w:val="20"/>
                        <w:szCs w:val="20"/>
                      </w:rPr>
                      <w:t xml:space="preserve"> </w:t>
                    </w:r>
                    <w:r>
                      <w:rPr>
                        <w:rFonts w:ascii="Arial" w:eastAsia="Arial" w:hAnsi="Arial" w:cs="Arial"/>
                        <w:b/>
                        <w:bCs/>
                        <w:sz w:val="20"/>
                        <w:szCs w:val="20"/>
                      </w:rPr>
                      <w:t>MON</w:t>
                    </w:r>
                    <w:r>
                      <w:rPr>
                        <w:rFonts w:ascii="Arial" w:eastAsia="Arial" w:hAnsi="Arial" w:cs="Arial"/>
                        <w:b/>
                        <w:bCs/>
                        <w:spacing w:val="-1"/>
                        <w:sz w:val="20"/>
                        <w:szCs w:val="20"/>
                      </w:rPr>
                      <w:t>T</w:t>
                    </w:r>
                    <w:r>
                      <w:rPr>
                        <w:rFonts w:ascii="Arial" w:eastAsia="Arial" w:hAnsi="Arial" w:cs="Arial"/>
                        <w:b/>
                        <w:bCs/>
                        <w:sz w:val="20"/>
                        <w:szCs w:val="20"/>
                      </w:rPr>
                      <w:t>HLY</w:t>
                    </w:r>
                    <w:r>
                      <w:rPr>
                        <w:rFonts w:ascii="Arial" w:eastAsia="Arial" w:hAnsi="Arial" w:cs="Arial"/>
                        <w:b/>
                        <w:bCs/>
                        <w:spacing w:val="-8"/>
                        <w:sz w:val="20"/>
                        <w:szCs w:val="20"/>
                      </w:rPr>
                      <w:t xml:space="preserve"> </w:t>
                    </w:r>
                    <w:r>
                      <w:rPr>
                        <w:rFonts w:ascii="Arial" w:eastAsia="Arial" w:hAnsi="Arial" w:cs="Arial"/>
                        <w:b/>
                        <w:bCs/>
                        <w:spacing w:val="-2"/>
                        <w:sz w:val="20"/>
                        <w:szCs w:val="20"/>
                      </w:rPr>
                      <w:t>PR</w:t>
                    </w:r>
                    <w:r>
                      <w:rPr>
                        <w:rFonts w:ascii="Arial" w:eastAsia="Arial" w:hAnsi="Arial" w:cs="Arial"/>
                        <w:b/>
                        <w:bCs/>
                        <w:spacing w:val="-1"/>
                        <w:sz w:val="20"/>
                        <w:szCs w:val="20"/>
                      </w:rPr>
                      <w:t>OGR</w:t>
                    </w:r>
                    <w:r>
                      <w:rPr>
                        <w:rFonts w:ascii="Arial" w:eastAsia="Arial" w:hAnsi="Arial" w:cs="Arial"/>
                        <w:b/>
                        <w:bCs/>
                        <w:spacing w:val="-2"/>
                        <w:sz w:val="20"/>
                        <w:szCs w:val="20"/>
                      </w:rPr>
                      <w:t>ES</w:t>
                    </w:r>
                    <w:r>
                      <w:rPr>
                        <w:rFonts w:ascii="Arial" w:eastAsia="Arial" w:hAnsi="Arial" w:cs="Arial"/>
                        <w:b/>
                        <w:bCs/>
                        <w:sz w:val="20"/>
                        <w:szCs w:val="20"/>
                      </w:rPr>
                      <w:t>S</w:t>
                    </w:r>
                    <w:r>
                      <w:rPr>
                        <w:rFonts w:ascii="Arial" w:eastAsia="Arial" w:hAnsi="Arial" w:cs="Arial"/>
                        <w:b/>
                        <w:bCs/>
                        <w:spacing w:val="-12"/>
                        <w:sz w:val="20"/>
                        <w:szCs w:val="20"/>
                      </w:rPr>
                      <w:t xml:space="preserve"> </w:t>
                    </w:r>
                    <w:r>
                      <w:rPr>
                        <w:rFonts w:ascii="Arial" w:eastAsia="Arial" w:hAnsi="Arial" w:cs="Arial"/>
                        <w:b/>
                        <w:bCs/>
                        <w:sz w:val="20"/>
                        <w:szCs w:val="20"/>
                      </w:rPr>
                      <w:t>REPORT</w:t>
                    </w:r>
                  </w:p>
                  <w:p w14:paraId="4CC57A97" w14:textId="77777777" w:rsidR="00A0251D" w:rsidRDefault="00A0251D">
                    <w:pPr>
                      <w:spacing w:after="0" w:line="184" w:lineRule="exact"/>
                      <w:ind w:left="1692" w:right="1671"/>
                      <w:jc w:val="center"/>
                      <w:rPr>
                        <w:rFonts w:ascii="Arial" w:eastAsia="Arial" w:hAnsi="Arial" w:cs="Arial"/>
                        <w:sz w:val="16"/>
                        <w:szCs w:val="16"/>
                      </w:rPr>
                    </w:pPr>
                    <w:r>
                      <w:rPr>
                        <w:rFonts w:ascii="Arial" w:eastAsia="Arial" w:hAnsi="Arial" w:cs="Arial"/>
                        <w:spacing w:val="-1"/>
                        <w:sz w:val="16"/>
                        <w:szCs w:val="16"/>
                      </w:rPr>
                      <w:t>Pag</w:t>
                    </w:r>
                    <w:r>
                      <w:rPr>
                        <w:rFonts w:ascii="Arial" w:eastAsia="Arial" w:hAnsi="Arial" w:cs="Arial"/>
                        <w:sz w:val="16"/>
                        <w:szCs w:val="16"/>
                      </w:rPr>
                      <w:t>e</w:t>
                    </w:r>
                    <w:r>
                      <w:rPr>
                        <w:rFonts w:ascii="Arial" w:eastAsia="Arial" w:hAnsi="Arial" w:cs="Arial"/>
                        <w:spacing w:val="-5"/>
                        <w:sz w:val="16"/>
                        <w:szCs w:val="16"/>
                      </w:rPr>
                      <w:t xml:space="preserve"> </w:t>
                    </w:r>
                    <w:r>
                      <w:fldChar w:fldCharType="begin"/>
                    </w:r>
                    <w:r>
                      <w:rPr>
                        <w:rFonts w:ascii="Arial" w:eastAsia="Arial" w:hAnsi="Arial" w:cs="Arial"/>
                        <w:w w:val="99"/>
                        <w:sz w:val="16"/>
                        <w:szCs w:val="16"/>
                      </w:rPr>
                      <w:instrText xml:space="preserve"> PAGE </w:instrText>
                    </w:r>
                    <w:r>
                      <w:fldChar w:fldCharType="separate"/>
                    </w:r>
                    <w:r>
                      <w:rPr>
                        <w:rFonts w:ascii="Arial" w:eastAsia="Arial" w:hAnsi="Arial" w:cs="Arial"/>
                        <w:w w:val="99"/>
                        <w:sz w:val="16"/>
                        <w:szCs w:val="16"/>
                      </w:rP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527C0" w14:textId="77777777" w:rsidR="00357BC7" w:rsidRDefault="00357BC7">
      <w:pPr>
        <w:spacing w:after="0" w:line="240" w:lineRule="auto"/>
      </w:pPr>
      <w:r>
        <w:separator/>
      </w:r>
    </w:p>
  </w:footnote>
  <w:footnote w:type="continuationSeparator" w:id="0">
    <w:p w14:paraId="1182A2DF" w14:textId="77777777" w:rsidR="00357BC7" w:rsidRDefault="00357B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23F03"/>
    <w:multiLevelType w:val="hybridMultilevel"/>
    <w:tmpl w:val="96780694"/>
    <w:lvl w:ilvl="0" w:tplc="32042EE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0460FA4"/>
    <w:multiLevelType w:val="hybridMultilevel"/>
    <w:tmpl w:val="4310527C"/>
    <w:lvl w:ilvl="0" w:tplc="6ACC6BF6">
      <w:start w:val="1"/>
      <w:numFmt w:val="decimal"/>
      <w:lvlText w:val="%1."/>
      <w:lvlJc w:val="left"/>
      <w:pPr>
        <w:ind w:left="1080" w:hanging="360"/>
      </w:pPr>
    </w:lvl>
    <w:lvl w:ilvl="1" w:tplc="5BA2C172">
      <w:start w:val="1"/>
      <w:numFmt w:val="lowerLetter"/>
      <w:lvlText w:val="%2."/>
      <w:lvlJc w:val="left"/>
      <w:pPr>
        <w:ind w:left="1800" w:hanging="360"/>
      </w:pPr>
    </w:lvl>
    <w:lvl w:ilvl="2" w:tplc="C19E5DFA">
      <w:start w:val="1"/>
      <w:numFmt w:val="lowerRoman"/>
      <w:lvlText w:val="%3."/>
      <w:lvlJc w:val="right"/>
      <w:pPr>
        <w:ind w:left="2520" w:hanging="180"/>
      </w:pPr>
    </w:lvl>
    <w:lvl w:ilvl="3" w:tplc="A86E158E">
      <w:start w:val="1"/>
      <w:numFmt w:val="decimal"/>
      <w:lvlText w:val="%4."/>
      <w:lvlJc w:val="left"/>
      <w:pPr>
        <w:ind w:left="3240" w:hanging="360"/>
      </w:pPr>
    </w:lvl>
    <w:lvl w:ilvl="4" w:tplc="616CED8C">
      <w:start w:val="1"/>
      <w:numFmt w:val="lowerLetter"/>
      <w:lvlText w:val="%5."/>
      <w:lvlJc w:val="left"/>
      <w:pPr>
        <w:ind w:left="3960" w:hanging="360"/>
      </w:pPr>
    </w:lvl>
    <w:lvl w:ilvl="5" w:tplc="9DE0359A">
      <w:start w:val="1"/>
      <w:numFmt w:val="lowerRoman"/>
      <w:lvlText w:val="%6."/>
      <w:lvlJc w:val="right"/>
      <w:pPr>
        <w:ind w:left="4680" w:hanging="180"/>
      </w:pPr>
    </w:lvl>
    <w:lvl w:ilvl="6" w:tplc="C8341884">
      <w:start w:val="1"/>
      <w:numFmt w:val="decimal"/>
      <w:lvlText w:val="%7."/>
      <w:lvlJc w:val="left"/>
      <w:pPr>
        <w:ind w:left="5400" w:hanging="360"/>
      </w:pPr>
    </w:lvl>
    <w:lvl w:ilvl="7" w:tplc="C09EF370">
      <w:start w:val="1"/>
      <w:numFmt w:val="lowerLetter"/>
      <w:lvlText w:val="%8."/>
      <w:lvlJc w:val="left"/>
      <w:pPr>
        <w:ind w:left="6120" w:hanging="360"/>
      </w:pPr>
    </w:lvl>
    <w:lvl w:ilvl="8" w:tplc="9D8A4D7E">
      <w:start w:val="1"/>
      <w:numFmt w:val="lowerRoman"/>
      <w:lvlText w:val="%9."/>
      <w:lvlJc w:val="right"/>
      <w:pPr>
        <w:ind w:left="6840" w:hanging="180"/>
      </w:pPr>
    </w:lvl>
  </w:abstractNum>
  <w:abstractNum w:abstractNumId="2" w15:restartNumberingAfterBreak="0">
    <w:nsid w:val="216F51BD"/>
    <w:multiLevelType w:val="multilevel"/>
    <w:tmpl w:val="721C024C"/>
    <w:lvl w:ilvl="0">
      <w:start w:val="1"/>
      <w:numFmt w:val="decimal"/>
      <w:lvlText w:val="%1."/>
      <w:lvlJc w:val="left"/>
      <w:pPr>
        <w:tabs>
          <w:tab w:val="num" w:pos="720"/>
        </w:tabs>
        <w:ind w:left="720" w:hanging="72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3B962B37"/>
    <w:multiLevelType w:val="hybridMultilevel"/>
    <w:tmpl w:val="104A38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DE6FD0"/>
    <w:multiLevelType w:val="hybridMultilevel"/>
    <w:tmpl w:val="B58EB3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num w:numId="1">
    <w:abstractNumId w:val="5"/>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506"/>
    <w:rsid w:val="000050E8"/>
    <w:rsid w:val="000279D0"/>
    <w:rsid w:val="00034C95"/>
    <w:rsid w:val="0004085C"/>
    <w:rsid w:val="00052A1F"/>
    <w:rsid w:val="00055917"/>
    <w:rsid w:val="00063EFF"/>
    <w:rsid w:val="000670C5"/>
    <w:rsid w:val="0007311A"/>
    <w:rsid w:val="00080D82"/>
    <w:rsid w:val="00091832"/>
    <w:rsid w:val="0009648F"/>
    <w:rsid w:val="000A30C3"/>
    <w:rsid w:val="000A4C17"/>
    <w:rsid w:val="000B2477"/>
    <w:rsid w:val="000D049E"/>
    <w:rsid w:val="000E1A63"/>
    <w:rsid w:val="000E63BF"/>
    <w:rsid w:val="000F39CA"/>
    <w:rsid w:val="00103CE4"/>
    <w:rsid w:val="00121B38"/>
    <w:rsid w:val="00135621"/>
    <w:rsid w:val="00135F21"/>
    <w:rsid w:val="001466BE"/>
    <w:rsid w:val="00161D20"/>
    <w:rsid w:val="001713E8"/>
    <w:rsid w:val="001725B4"/>
    <w:rsid w:val="0017337C"/>
    <w:rsid w:val="00191392"/>
    <w:rsid w:val="001924D2"/>
    <w:rsid w:val="001A3E3E"/>
    <w:rsid w:val="001A570A"/>
    <w:rsid w:val="001A6129"/>
    <w:rsid w:val="001B0493"/>
    <w:rsid w:val="001C2AFE"/>
    <w:rsid w:val="001D3144"/>
    <w:rsid w:val="001E1037"/>
    <w:rsid w:val="001E1D04"/>
    <w:rsid w:val="001E49F2"/>
    <w:rsid w:val="001F4981"/>
    <w:rsid w:val="001F6CEC"/>
    <w:rsid w:val="00210475"/>
    <w:rsid w:val="00213D07"/>
    <w:rsid w:val="002228C0"/>
    <w:rsid w:val="00230463"/>
    <w:rsid w:val="00240DC3"/>
    <w:rsid w:val="002432C8"/>
    <w:rsid w:val="002555AD"/>
    <w:rsid w:val="002575FF"/>
    <w:rsid w:val="00266D8E"/>
    <w:rsid w:val="0027558C"/>
    <w:rsid w:val="00277EEB"/>
    <w:rsid w:val="002856B4"/>
    <w:rsid w:val="0028646E"/>
    <w:rsid w:val="00292317"/>
    <w:rsid w:val="00293F79"/>
    <w:rsid w:val="002C31D1"/>
    <w:rsid w:val="002F3D7A"/>
    <w:rsid w:val="003051F8"/>
    <w:rsid w:val="0030573D"/>
    <w:rsid w:val="00305B20"/>
    <w:rsid w:val="00313C73"/>
    <w:rsid w:val="00341AA6"/>
    <w:rsid w:val="003541A7"/>
    <w:rsid w:val="00357B33"/>
    <w:rsid w:val="00357BC7"/>
    <w:rsid w:val="0036455D"/>
    <w:rsid w:val="00371598"/>
    <w:rsid w:val="00382156"/>
    <w:rsid w:val="003863C7"/>
    <w:rsid w:val="00386EC8"/>
    <w:rsid w:val="003870C3"/>
    <w:rsid w:val="003B4EAE"/>
    <w:rsid w:val="003C379F"/>
    <w:rsid w:val="003C43E2"/>
    <w:rsid w:val="003C4973"/>
    <w:rsid w:val="003E05FE"/>
    <w:rsid w:val="003E2811"/>
    <w:rsid w:val="003F7CDF"/>
    <w:rsid w:val="00405CEE"/>
    <w:rsid w:val="00405ECD"/>
    <w:rsid w:val="004117CB"/>
    <w:rsid w:val="00423866"/>
    <w:rsid w:val="00434BB1"/>
    <w:rsid w:val="00450B8D"/>
    <w:rsid w:val="00481A09"/>
    <w:rsid w:val="004B1A8F"/>
    <w:rsid w:val="004E6CEB"/>
    <w:rsid w:val="004F7FC1"/>
    <w:rsid w:val="00501AFF"/>
    <w:rsid w:val="00504386"/>
    <w:rsid w:val="00510F1F"/>
    <w:rsid w:val="00510F49"/>
    <w:rsid w:val="00512810"/>
    <w:rsid w:val="005245AB"/>
    <w:rsid w:val="00537075"/>
    <w:rsid w:val="00542FD6"/>
    <w:rsid w:val="0054489B"/>
    <w:rsid w:val="0056050F"/>
    <w:rsid w:val="005617B1"/>
    <w:rsid w:val="00564BDD"/>
    <w:rsid w:val="0056694A"/>
    <w:rsid w:val="005718D4"/>
    <w:rsid w:val="005904F7"/>
    <w:rsid w:val="00590A5D"/>
    <w:rsid w:val="0059100A"/>
    <w:rsid w:val="005B16AC"/>
    <w:rsid w:val="005B7547"/>
    <w:rsid w:val="005C4A5D"/>
    <w:rsid w:val="005D15D0"/>
    <w:rsid w:val="005D6847"/>
    <w:rsid w:val="0061166B"/>
    <w:rsid w:val="00613559"/>
    <w:rsid w:val="00615C7F"/>
    <w:rsid w:val="006214E8"/>
    <w:rsid w:val="006342E3"/>
    <w:rsid w:val="00665F1B"/>
    <w:rsid w:val="00690464"/>
    <w:rsid w:val="00691764"/>
    <w:rsid w:val="00695BBE"/>
    <w:rsid w:val="006964EC"/>
    <w:rsid w:val="006A3913"/>
    <w:rsid w:val="006B23C8"/>
    <w:rsid w:val="006C1B0D"/>
    <w:rsid w:val="006C370B"/>
    <w:rsid w:val="006D3C88"/>
    <w:rsid w:val="0070047E"/>
    <w:rsid w:val="00703726"/>
    <w:rsid w:val="0070378F"/>
    <w:rsid w:val="0071524F"/>
    <w:rsid w:val="00736AA5"/>
    <w:rsid w:val="00744166"/>
    <w:rsid w:val="00755819"/>
    <w:rsid w:val="00775FAC"/>
    <w:rsid w:val="00780D85"/>
    <w:rsid w:val="00793538"/>
    <w:rsid w:val="007B75A5"/>
    <w:rsid w:val="007D671B"/>
    <w:rsid w:val="007F5992"/>
    <w:rsid w:val="00827BF3"/>
    <w:rsid w:val="00830558"/>
    <w:rsid w:val="00830927"/>
    <w:rsid w:val="00834B83"/>
    <w:rsid w:val="008438EA"/>
    <w:rsid w:val="0084564A"/>
    <w:rsid w:val="00854CC5"/>
    <w:rsid w:val="0085736F"/>
    <w:rsid w:val="0086740C"/>
    <w:rsid w:val="00874325"/>
    <w:rsid w:val="008839D1"/>
    <w:rsid w:val="008A359B"/>
    <w:rsid w:val="008A5F66"/>
    <w:rsid w:val="008B5B23"/>
    <w:rsid w:val="008B5CD3"/>
    <w:rsid w:val="008E0EA1"/>
    <w:rsid w:val="008E2506"/>
    <w:rsid w:val="008F2D4E"/>
    <w:rsid w:val="00907FF1"/>
    <w:rsid w:val="00917582"/>
    <w:rsid w:val="00917FF7"/>
    <w:rsid w:val="00922BE7"/>
    <w:rsid w:val="00925068"/>
    <w:rsid w:val="00930044"/>
    <w:rsid w:val="00931734"/>
    <w:rsid w:val="0093278D"/>
    <w:rsid w:val="00935224"/>
    <w:rsid w:val="009420F9"/>
    <w:rsid w:val="0095552B"/>
    <w:rsid w:val="00955F9C"/>
    <w:rsid w:val="0096430D"/>
    <w:rsid w:val="00964EFE"/>
    <w:rsid w:val="00966C2E"/>
    <w:rsid w:val="0097152B"/>
    <w:rsid w:val="00991EC6"/>
    <w:rsid w:val="00997DD9"/>
    <w:rsid w:val="009A701C"/>
    <w:rsid w:val="009D7370"/>
    <w:rsid w:val="009E427A"/>
    <w:rsid w:val="009F5659"/>
    <w:rsid w:val="00A00BC5"/>
    <w:rsid w:val="00A0251D"/>
    <w:rsid w:val="00A02F92"/>
    <w:rsid w:val="00A03C75"/>
    <w:rsid w:val="00A0709D"/>
    <w:rsid w:val="00A16A05"/>
    <w:rsid w:val="00A20B01"/>
    <w:rsid w:val="00A3602C"/>
    <w:rsid w:val="00A3744C"/>
    <w:rsid w:val="00A37BDD"/>
    <w:rsid w:val="00A41292"/>
    <w:rsid w:val="00A469D7"/>
    <w:rsid w:val="00A52D64"/>
    <w:rsid w:val="00A61204"/>
    <w:rsid w:val="00A628F3"/>
    <w:rsid w:val="00A928CF"/>
    <w:rsid w:val="00AA777A"/>
    <w:rsid w:val="00AD0926"/>
    <w:rsid w:val="00AE7CF5"/>
    <w:rsid w:val="00AF3AA2"/>
    <w:rsid w:val="00AF3BE7"/>
    <w:rsid w:val="00AF5F7D"/>
    <w:rsid w:val="00AF7F50"/>
    <w:rsid w:val="00B0124F"/>
    <w:rsid w:val="00B05B8A"/>
    <w:rsid w:val="00B41E41"/>
    <w:rsid w:val="00B52643"/>
    <w:rsid w:val="00BA0F51"/>
    <w:rsid w:val="00BA4CEB"/>
    <w:rsid w:val="00BB2594"/>
    <w:rsid w:val="00BC376F"/>
    <w:rsid w:val="00BD17F7"/>
    <w:rsid w:val="00BE4982"/>
    <w:rsid w:val="00C0784D"/>
    <w:rsid w:val="00C1503F"/>
    <w:rsid w:val="00C228DD"/>
    <w:rsid w:val="00C37ACE"/>
    <w:rsid w:val="00C40E3F"/>
    <w:rsid w:val="00C427B2"/>
    <w:rsid w:val="00C4532A"/>
    <w:rsid w:val="00C54800"/>
    <w:rsid w:val="00C54AF1"/>
    <w:rsid w:val="00C6444A"/>
    <w:rsid w:val="00C82D6C"/>
    <w:rsid w:val="00C84D90"/>
    <w:rsid w:val="00CA36B3"/>
    <w:rsid w:val="00CB1D1F"/>
    <w:rsid w:val="00CE3337"/>
    <w:rsid w:val="00CE3926"/>
    <w:rsid w:val="00D14662"/>
    <w:rsid w:val="00D20DA4"/>
    <w:rsid w:val="00D61DB2"/>
    <w:rsid w:val="00D66C72"/>
    <w:rsid w:val="00D7350B"/>
    <w:rsid w:val="00D742D3"/>
    <w:rsid w:val="00DA373E"/>
    <w:rsid w:val="00DA49C3"/>
    <w:rsid w:val="00DA54A3"/>
    <w:rsid w:val="00DB4C1A"/>
    <w:rsid w:val="00DC6964"/>
    <w:rsid w:val="00DE6784"/>
    <w:rsid w:val="00DF0687"/>
    <w:rsid w:val="00DF52F2"/>
    <w:rsid w:val="00E0002C"/>
    <w:rsid w:val="00E0069D"/>
    <w:rsid w:val="00E15138"/>
    <w:rsid w:val="00E255BC"/>
    <w:rsid w:val="00E32497"/>
    <w:rsid w:val="00E34C37"/>
    <w:rsid w:val="00E34DAD"/>
    <w:rsid w:val="00E4224E"/>
    <w:rsid w:val="00E537D5"/>
    <w:rsid w:val="00E5406C"/>
    <w:rsid w:val="00E56A32"/>
    <w:rsid w:val="00E56C29"/>
    <w:rsid w:val="00E56DDD"/>
    <w:rsid w:val="00E65D9F"/>
    <w:rsid w:val="00E94AB7"/>
    <w:rsid w:val="00EA2465"/>
    <w:rsid w:val="00EA523D"/>
    <w:rsid w:val="00ED40DF"/>
    <w:rsid w:val="00ED6908"/>
    <w:rsid w:val="00EE67F3"/>
    <w:rsid w:val="00EF095A"/>
    <w:rsid w:val="00EF1740"/>
    <w:rsid w:val="00F03AE8"/>
    <w:rsid w:val="00F11A7A"/>
    <w:rsid w:val="00F2128E"/>
    <w:rsid w:val="00F32195"/>
    <w:rsid w:val="00F345E7"/>
    <w:rsid w:val="00F501B9"/>
    <w:rsid w:val="00F552CF"/>
    <w:rsid w:val="00F5712D"/>
    <w:rsid w:val="00F81117"/>
    <w:rsid w:val="00F81EEE"/>
    <w:rsid w:val="00FA2B4D"/>
    <w:rsid w:val="00FA52F9"/>
    <w:rsid w:val="00FA63F3"/>
    <w:rsid w:val="00FC1022"/>
    <w:rsid w:val="00FC1BFC"/>
    <w:rsid w:val="00FC1DB4"/>
    <w:rsid w:val="00FC2401"/>
    <w:rsid w:val="00FD7381"/>
    <w:rsid w:val="00FD7609"/>
    <w:rsid w:val="00FF6E70"/>
    <w:rsid w:val="00FF6F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4787F"/>
  <w15:docId w15:val="{AD4E2CFF-2F78-46B6-A2E8-3F24031CF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6F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6F07"/>
  </w:style>
  <w:style w:type="paragraph" w:styleId="Footer">
    <w:name w:val="footer"/>
    <w:basedOn w:val="Normal"/>
    <w:link w:val="FooterChar"/>
    <w:uiPriority w:val="99"/>
    <w:unhideWhenUsed/>
    <w:rsid w:val="00BF6F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6F07"/>
  </w:style>
  <w:style w:type="paragraph" w:styleId="BodyText">
    <w:name w:val="Body Text"/>
    <w:basedOn w:val="Normal"/>
    <w:link w:val="BodyTextChar"/>
    <w:rsid w:val="00A41B2D"/>
    <w:pPr>
      <w:widowControl/>
      <w:spacing w:before="240" w:after="0" w:line="240" w:lineRule="auto"/>
    </w:pPr>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rsid w:val="00A41B2D"/>
    <w:rPr>
      <w:rFonts w:ascii="Times New Roman" w:eastAsia="Times New Roman" w:hAnsi="Times New Roman" w:cs="Times New Roman"/>
      <w:sz w:val="24"/>
      <w:szCs w:val="20"/>
      <w:lang w:val="en-GB"/>
    </w:rPr>
  </w:style>
  <w:style w:type="paragraph" w:styleId="List">
    <w:name w:val="List"/>
    <w:basedOn w:val="BodyText"/>
    <w:rsid w:val="00A41B2D"/>
    <w:pPr>
      <w:ind w:left="1080" w:hanging="1080"/>
    </w:pPr>
  </w:style>
  <w:style w:type="paragraph" w:styleId="Title">
    <w:name w:val="Title"/>
    <w:basedOn w:val="BodyText"/>
    <w:link w:val="TitleChar"/>
    <w:qFormat/>
    <w:rsid w:val="00A41B2D"/>
    <w:pPr>
      <w:spacing w:after="240"/>
      <w:jc w:val="center"/>
    </w:pPr>
    <w:rPr>
      <w:rFonts w:ascii="Arial" w:hAnsi="Arial"/>
      <w:b/>
      <w:sz w:val="40"/>
    </w:rPr>
  </w:style>
  <w:style w:type="character" w:customStyle="1" w:styleId="TitleChar">
    <w:name w:val="Title Char"/>
    <w:basedOn w:val="DefaultParagraphFont"/>
    <w:link w:val="Title"/>
    <w:rsid w:val="00A41B2D"/>
    <w:rPr>
      <w:rFonts w:ascii="Arial" w:eastAsia="Times New Roman" w:hAnsi="Arial" w:cs="Times New Roman"/>
      <w:b/>
      <w:sz w:val="40"/>
      <w:szCs w:val="20"/>
      <w:lang w:val="en-GB"/>
    </w:rPr>
  </w:style>
  <w:style w:type="paragraph" w:styleId="ListParagraph">
    <w:name w:val="List Paragraph"/>
    <w:basedOn w:val="Normal"/>
    <w:uiPriority w:val="34"/>
    <w:qFormat/>
    <w:rsid w:val="009413A9"/>
    <w:pPr>
      <w:ind w:left="720"/>
      <w:contextualSpacing/>
    </w:pPr>
  </w:style>
  <w:style w:type="character" w:customStyle="1" w:styleId="DWTNormChar">
    <w:name w:val="DWTNorm Char"/>
    <w:link w:val="DWTNorm"/>
    <w:locked/>
    <w:rsid w:val="000E18FE"/>
    <w:rPr>
      <w:sz w:val="24"/>
    </w:rPr>
  </w:style>
  <w:style w:type="paragraph" w:customStyle="1" w:styleId="DWTNorm">
    <w:name w:val="DWTNorm"/>
    <w:basedOn w:val="Normal"/>
    <w:link w:val="DWTNormChar"/>
    <w:qFormat/>
    <w:rsid w:val="000E18FE"/>
    <w:pPr>
      <w:spacing w:after="0" w:line="480" w:lineRule="exact"/>
      <w:ind w:firstLine="720"/>
    </w:pPr>
    <w:rPr>
      <w:sz w:val="24"/>
    </w:rPr>
  </w:style>
  <w:style w:type="character" w:styleId="CommentReference">
    <w:name w:val="annotation reference"/>
    <w:basedOn w:val="DefaultParagraphFont"/>
    <w:uiPriority w:val="99"/>
    <w:semiHidden/>
    <w:unhideWhenUsed/>
    <w:rsid w:val="0028646E"/>
    <w:rPr>
      <w:sz w:val="16"/>
      <w:szCs w:val="16"/>
    </w:rPr>
  </w:style>
  <w:style w:type="paragraph" w:styleId="CommentText">
    <w:name w:val="annotation text"/>
    <w:basedOn w:val="Normal"/>
    <w:link w:val="CommentTextChar"/>
    <w:uiPriority w:val="99"/>
    <w:semiHidden/>
    <w:unhideWhenUsed/>
    <w:rsid w:val="0028646E"/>
    <w:pPr>
      <w:spacing w:line="240" w:lineRule="auto"/>
    </w:pPr>
    <w:rPr>
      <w:sz w:val="20"/>
      <w:szCs w:val="20"/>
    </w:rPr>
  </w:style>
  <w:style w:type="character" w:customStyle="1" w:styleId="CommentTextChar">
    <w:name w:val="Comment Text Char"/>
    <w:basedOn w:val="DefaultParagraphFont"/>
    <w:link w:val="CommentText"/>
    <w:uiPriority w:val="99"/>
    <w:semiHidden/>
    <w:rsid w:val="0028646E"/>
    <w:rPr>
      <w:sz w:val="20"/>
      <w:szCs w:val="20"/>
    </w:rPr>
  </w:style>
  <w:style w:type="paragraph" w:styleId="CommentSubject">
    <w:name w:val="annotation subject"/>
    <w:basedOn w:val="CommentText"/>
    <w:next w:val="CommentText"/>
    <w:link w:val="CommentSubjectChar"/>
    <w:uiPriority w:val="99"/>
    <w:semiHidden/>
    <w:unhideWhenUsed/>
    <w:rsid w:val="0028646E"/>
    <w:rPr>
      <w:b/>
      <w:bCs/>
    </w:rPr>
  </w:style>
  <w:style w:type="character" w:customStyle="1" w:styleId="CommentSubjectChar">
    <w:name w:val="Comment Subject Char"/>
    <w:basedOn w:val="CommentTextChar"/>
    <w:link w:val="CommentSubject"/>
    <w:uiPriority w:val="99"/>
    <w:semiHidden/>
    <w:rsid w:val="0028646E"/>
    <w:rPr>
      <w:b/>
      <w:bCs/>
      <w:sz w:val="20"/>
      <w:szCs w:val="20"/>
    </w:rPr>
  </w:style>
  <w:style w:type="paragraph" w:styleId="BalloonText">
    <w:name w:val="Balloon Text"/>
    <w:basedOn w:val="Normal"/>
    <w:link w:val="BalloonTextChar"/>
    <w:uiPriority w:val="99"/>
    <w:semiHidden/>
    <w:unhideWhenUsed/>
    <w:rsid w:val="002864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46E"/>
    <w:rPr>
      <w:rFonts w:ascii="Segoe UI" w:hAnsi="Segoe UI" w:cs="Segoe UI"/>
      <w:sz w:val="18"/>
      <w:szCs w:val="18"/>
    </w:rPr>
  </w:style>
  <w:style w:type="character" w:styleId="Hyperlink">
    <w:name w:val="Hyperlink"/>
    <w:basedOn w:val="DefaultParagraphFont"/>
    <w:uiPriority w:val="99"/>
    <w:unhideWhenUsed/>
    <w:rsid w:val="005B7547"/>
    <w:rPr>
      <w:color w:val="0000FF" w:themeColor="hyperlink"/>
      <w:u w:val="single"/>
    </w:rPr>
  </w:style>
  <w:style w:type="character" w:styleId="UnresolvedMention">
    <w:name w:val="Unresolved Mention"/>
    <w:basedOn w:val="DefaultParagraphFont"/>
    <w:uiPriority w:val="99"/>
    <w:rsid w:val="005B7547"/>
    <w:rPr>
      <w:color w:val="605E5C"/>
      <w:shd w:val="clear" w:color="auto" w:fill="E1DFDD"/>
    </w:rPr>
  </w:style>
  <w:style w:type="character" w:styleId="FollowedHyperlink">
    <w:name w:val="FollowedHyperlink"/>
    <w:basedOn w:val="DefaultParagraphFont"/>
    <w:uiPriority w:val="99"/>
    <w:semiHidden/>
    <w:unhideWhenUsed/>
    <w:rsid w:val="00EF095A"/>
    <w:rPr>
      <w:color w:val="800080" w:themeColor="followedHyperlink"/>
      <w:u w:val="single"/>
    </w:rPr>
  </w:style>
  <w:style w:type="paragraph" w:customStyle="1" w:styleId="paragraph">
    <w:name w:val="paragraph"/>
    <w:basedOn w:val="Normal"/>
    <w:rsid w:val="000A30C3"/>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A30C3"/>
  </w:style>
  <w:style w:type="character" w:customStyle="1" w:styleId="contextualspellingandgrammarerror">
    <w:name w:val="contextualspellingandgrammarerror"/>
    <w:basedOn w:val="DefaultParagraphFont"/>
    <w:rsid w:val="000A30C3"/>
  </w:style>
  <w:style w:type="character" w:customStyle="1" w:styleId="eop">
    <w:name w:val="eop"/>
    <w:basedOn w:val="DefaultParagraphFont"/>
    <w:rsid w:val="000A30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471776">
      <w:bodyDiv w:val="1"/>
      <w:marLeft w:val="0"/>
      <w:marRight w:val="0"/>
      <w:marTop w:val="0"/>
      <w:marBottom w:val="0"/>
      <w:divBdr>
        <w:top w:val="none" w:sz="0" w:space="0" w:color="auto"/>
        <w:left w:val="none" w:sz="0" w:space="0" w:color="auto"/>
        <w:bottom w:val="none" w:sz="0" w:space="0" w:color="auto"/>
        <w:right w:val="none" w:sz="0" w:space="0" w:color="auto"/>
      </w:divBdr>
    </w:div>
    <w:div w:id="867185429">
      <w:bodyDiv w:val="1"/>
      <w:marLeft w:val="0"/>
      <w:marRight w:val="0"/>
      <w:marTop w:val="0"/>
      <w:marBottom w:val="0"/>
      <w:divBdr>
        <w:top w:val="none" w:sz="0" w:space="0" w:color="auto"/>
        <w:left w:val="none" w:sz="0" w:space="0" w:color="auto"/>
        <w:bottom w:val="none" w:sz="0" w:space="0" w:color="auto"/>
        <w:right w:val="none" w:sz="0" w:space="0" w:color="auto"/>
      </w:divBdr>
    </w:div>
    <w:div w:id="1277057195">
      <w:bodyDiv w:val="1"/>
      <w:marLeft w:val="0"/>
      <w:marRight w:val="0"/>
      <w:marTop w:val="0"/>
      <w:marBottom w:val="0"/>
      <w:divBdr>
        <w:top w:val="none" w:sz="0" w:space="0" w:color="auto"/>
        <w:left w:val="none" w:sz="0" w:space="0" w:color="auto"/>
        <w:bottom w:val="none" w:sz="0" w:space="0" w:color="auto"/>
        <w:right w:val="none" w:sz="0" w:space="0" w:color="auto"/>
      </w:divBdr>
    </w:div>
    <w:div w:id="1356880209">
      <w:bodyDiv w:val="1"/>
      <w:marLeft w:val="0"/>
      <w:marRight w:val="0"/>
      <w:marTop w:val="0"/>
      <w:marBottom w:val="0"/>
      <w:divBdr>
        <w:top w:val="none" w:sz="0" w:space="0" w:color="auto"/>
        <w:left w:val="none" w:sz="0" w:space="0" w:color="auto"/>
        <w:bottom w:val="none" w:sz="0" w:space="0" w:color="auto"/>
        <w:right w:val="none" w:sz="0" w:space="0" w:color="auto"/>
      </w:divBdr>
    </w:div>
    <w:div w:id="14105412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goldenleafholding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sedar.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3D718ED2228F49A0418DE264DF768F" ma:contentTypeVersion="8" ma:contentTypeDescription="Create a new document." ma:contentTypeScope="" ma:versionID="e461a5da57dbb2149ccf17892bb8c4bd">
  <xsd:schema xmlns:xsd="http://www.w3.org/2001/XMLSchema" xmlns:xs="http://www.w3.org/2001/XMLSchema" xmlns:p="http://schemas.microsoft.com/office/2006/metadata/properties" xmlns:ns2="a3ac2694-a9c6-4ac0-a536-0e6a33ab7340" xmlns:ns3="10300d3a-f98f-4067-97d7-787739c94c04" targetNamespace="http://schemas.microsoft.com/office/2006/metadata/properties" ma:root="true" ma:fieldsID="93844f32abe6fd3bd1d72bac44ebf604" ns2:_="" ns3:_="">
    <xsd:import namespace="a3ac2694-a9c6-4ac0-a536-0e6a33ab7340"/>
    <xsd:import namespace="10300d3a-f98f-4067-97d7-787739c94c0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ac2694-a9c6-4ac0-a536-0e6a33ab73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300d3a-f98f-4067-97d7-787739c94c0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989676-E03B-4382-B92C-C3DD2C5B73F6}">
  <ds:schemaRefs>
    <ds:schemaRef ds:uri="http://schemas.microsoft.com/sharepoint/v3/contenttype/forms"/>
  </ds:schemaRefs>
</ds:datastoreItem>
</file>

<file path=customXml/itemProps2.xml><?xml version="1.0" encoding="utf-8"?>
<ds:datastoreItem xmlns:ds="http://schemas.openxmlformats.org/officeDocument/2006/customXml" ds:itemID="{8DC7C109-B221-4E3C-B15D-3E040BFFDD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4FEA164-463F-46C3-AF2B-80557C2A3B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ac2694-a9c6-4ac0-a536-0e6a33ab7340"/>
    <ds:schemaRef ds:uri="10300d3a-f98f-4067-97d7-787739c94c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1447</Words>
  <Characters>8252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Koustareva</dc:creator>
  <cp:lastModifiedBy>Andrew Marchington</cp:lastModifiedBy>
  <cp:revision>2</cp:revision>
  <cp:lastPrinted>2019-11-07T02:53:00Z</cp:lastPrinted>
  <dcterms:created xsi:type="dcterms:W3CDTF">2020-02-07T15:33:00Z</dcterms:created>
  <dcterms:modified xsi:type="dcterms:W3CDTF">2020-02-07T15:33:00Z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0x010100B73D718ED2228F49A0418DE264DF768F</vt:lpwstr>
  </property>
</Properties>
</file>