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0213C2">
        <w:rPr>
          <w:rFonts w:ascii="Arial" w:hAnsi="Arial"/>
          <w:u w:val="single"/>
          <w:lang w:val="en-CA"/>
        </w:rPr>
        <w:t xml:space="preserve">Laguna Blends Inc. (formerly </w:t>
      </w:r>
      <w:r w:rsidR="00E771B7">
        <w:rPr>
          <w:rFonts w:ascii="Arial" w:hAnsi="Arial"/>
          <w:u w:val="single"/>
          <w:lang w:val="en-CA"/>
        </w:rPr>
        <w:t>Grenadier Resource Corp.</w:t>
      </w:r>
      <w:r w:rsidR="000213C2">
        <w:rPr>
          <w:rFonts w:ascii="Arial" w:hAnsi="Arial"/>
          <w:u w:val="single"/>
          <w:lang w:val="en-CA"/>
        </w:rPr>
        <w:t xml:space="preserve">) </w:t>
      </w:r>
      <w:r>
        <w:rPr>
          <w:rFonts w:ascii="Arial" w:hAnsi="Arial"/>
          <w:lang w:val="en-CA"/>
        </w:rPr>
        <w:t>(</w:t>
      </w:r>
      <w:proofErr w:type="gramStart"/>
      <w:r>
        <w:rPr>
          <w:rFonts w:ascii="Arial" w:hAnsi="Arial"/>
          <w:lang w:val="en-CA"/>
        </w:rPr>
        <w:t>the</w:t>
      </w:r>
      <w:proofErr w:type="gramEnd"/>
      <w:r>
        <w:rPr>
          <w:rFonts w:ascii="Arial" w:hAnsi="Arial"/>
          <w:lang w:val="en-CA"/>
        </w:rPr>
        <w:t xml:space="preserve"> “Issuer”).  </w:t>
      </w:r>
    </w:p>
    <w:p w:rsidR="00EA4133" w:rsidRDefault="00EA4133">
      <w:pPr>
        <w:pStyle w:val="BodyText"/>
        <w:rPr>
          <w:rFonts w:ascii="Arial" w:hAnsi="Arial"/>
          <w:lang w:val="en-CA"/>
        </w:rPr>
      </w:pPr>
      <w:proofErr w:type="gramStart"/>
      <w:r>
        <w:rPr>
          <w:rFonts w:ascii="Arial" w:hAnsi="Arial"/>
          <w:lang w:val="en-CA"/>
        </w:rPr>
        <w:t xml:space="preserve">Trading Symbol:  </w:t>
      </w:r>
      <w:r>
        <w:rPr>
          <w:rFonts w:ascii="Arial" w:hAnsi="Arial"/>
          <w:u w:val="single"/>
          <w:lang w:val="en-CA"/>
        </w:rPr>
        <w:tab/>
      </w:r>
      <w:r>
        <w:rPr>
          <w:rFonts w:ascii="Arial" w:hAnsi="Arial"/>
          <w:u w:val="single"/>
          <w:lang w:val="en-CA"/>
        </w:rPr>
        <w:tab/>
      </w:r>
      <w:r w:rsidR="000213C2">
        <w:rPr>
          <w:rFonts w:ascii="Arial" w:hAnsi="Arial"/>
          <w:u w:val="single"/>
          <w:lang w:val="en-CA"/>
        </w:rPr>
        <w:t>LAG</w:t>
      </w:r>
      <w:r>
        <w:rPr>
          <w:rFonts w:ascii="Arial" w:hAnsi="Arial"/>
          <w:u w:val="single"/>
          <w:lang w:val="en-CA"/>
        </w:rPr>
        <w:tab/>
      </w:r>
      <w:r>
        <w:rPr>
          <w:rFonts w:ascii="Arial" w:hAnsi="Arial"/>
          <w:u w:val="single"/>
          <w:lang w:val="en-CA"/>
        </w:rPr>
        <w:tab/>
      </w:r>
      <w:r>
        <w:rPr>
          <w:rFonts w:ascii="Arial" w:hAnsi="Arial"/>
          <w:lang w:val="en-CA"/>
        </w:rPr>
        <w:t xml:space="preserve"> .</w:t>
      </w:r>
      <w:proofErr w:type="gramEnd"/>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sidR="008B4714" w:rsidRPr="008B4714">
        <w:rPr>
          <w:rFonts w:ascii="Arial" w:hAnsi="Arial"/>
          <w:u w:val="single"/>
          <w:lang w:val="en-CA"/>
        </w:rPr>
        <w:t>July 14</w:t>
      </w:r>
      <w:r w:rsidR="00CC5267" w:rsidRPr="008B4714">
        <w:rPr>
          <w:rFonts w:ascii="Arial" w:hAnsi="Arial"/>
          <w:u w:val="single"/>
          <w:lang w:val="en-CA"/>
        </w:rPr>
        <w:t>, 2016</w:t>
      </w:r>
      <w:r>
        <w:rPr>
          <w:rFonts w:ascii="Arial" w:hAnsi="Arial"/>
          <w:u w:val="single"/>
          <w:lang w:val="en-CA"/>
        </w:rPr>
        <w:tab/>
      </w:r>
      <w:r>
        <w:rPr>
          <w:rFonts w:ascii="Arial" w:hAnsi="Arial"/>
          <w:u w:val="single"/>
          <w:lang w:val="en-CA"/>
        </w:rPr>
        <w:tab/>
      </w:r>
      <w:r>
        <w:rPr>
          <w:rFonts w:ascii="Arial" w:hAnsi="Arial"/>
          <w:u w:val="single"/>
          <w:lang w:val="en-CA"/>
        </w:rPr>
        <w:tab/>
      </w:r>
      <w:r w:rsidR="000213C2">
        <w:rPr>
          <w:rFonts w:ascii="Arial" w:hAnsi="Arial"/>
          <w:lang w:val="en-CA"/>
        </w:rPr>
        <w:t xml:space="preserve"> </w:t>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A72047">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A72047">
        <w:rPr>
          <w:rFonts w:ascii="Arial" w:hAnsi="Arial"/>
          <w:lang w:val="en-CA"/>
        </w:rPr>
        <w:sym w:font="Wingdings 2" w:char="F054"/>
      </w:r>
      <w:proofErr w:type="gramStart"/>
      <w:r>
        <w:rPr>
          <w:rFonts w:ascii="Arial" w:hAnsi="Arial"/>
          <w:lang w:val="en-CA"/>
        </w:rPr>
        <w:t>No</w:t>
      </w:r>
      <w:proofErr w:type="gramEnd"/>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w:t>
      </w:r>
      <w:r w:rsidR="00D52098">
        <w:rPr>
          <w:rFonts w:ascii="Arial" w:hAnsi="Arial"/>
          <w:u w:val="single"/>
          <w:lang w:val="en-CA"/>
        </w:rPr>
        <w:t>N/A</w:t>
      </w:r>
      <w:r w:rsidR="00D52098" w:rsidRPr="00D52098">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Issued and Outstanding Securities of Issuer Prior to Issuance</w:t>
      </w:r>
      <w:r w:rsidRPr="00872083">
        <w:rPr>
          <w:rFonts w:ascii="Arial" w:hAnsi="Arial"/>
          <w:lang w:val="en-CA"/>
        </w:rPr>
        <w:t xml:space="preserve">:  </w:t>
      </w:r>
      <w:r w:rsidR="00E771B7" w:rsidRPr="00872083">
        <w:rPr>
          <w:rFonts w:ascii="Arial" w:hAnsi="Arial"/>
          <w:u w:val="single"/>
          <w:lang w:val="en-CA"/>
        </w:rPr>
        <w:t xml:space="preserve">   </w:t>
      </w:r>
      <w:r w:rsidR="00504059">
        <w:rPr>
          <w:rFonts w:ascii="Arial" w:hAnsi="Arial"/>
          <w:u w:val="single"/>
          <w:lang w:val="en-CA"/>
        </w:rPr>
        <w:t>22</w:t>
      </w:r>
      <w:r w:rsidR="00CE0410">
        <w:rPr>
          <w:rFonts w:ascii="Arial" w:hAnsi="Arial"/>
          <w:u w:val="single"/>
          <w:lang w:val="en-CA"/>
        </w:rPr>
        <w:t>,</w:t>
      </w:r>
      <w:r w:rsidR="00504059">
        <w:rPr>
          <w:rFonts w:ascii="Arial" w:hAnsi="Arial"/>
          <w:u w:val="single"/>
          <w:lang w:val="en-CA"/>
        </w:rPr>
        <w:t>884</w:t>
      </w:r>
      <w:r w:rsidR="00CE0410">
        <w:rPr>
          <w:rFonts w:ascii="Arial" w:hAnsi="Arial"/>
          <w:u w:val="single"/>
          <w:lang w:val="en-CA"/>
        </w:rPr>
        <w:t>,</w:t>
      </w:r>
      <w:r w:rsidR="00504059">
        <w:rPr>
          <w:rFonts w:ascii="Arial" w:hAnsi="Arial"/>
          <w:u w:val="single"/>
          <w:lang w:val="en-CA"/>
        </w:rPr>
        <w:t>743</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E771B7">
        <w:rPr>
          <w:rFonts w:ascii="Arial" w:hAnsi="Arial"/>
          <w:u w:val="single"/>
          <w:lang w:val="en-CA"/>
        </w:rPr>
        <w:t xml:space="preserve">  </w:t>
      </w:r>
      <w:r w:rsidR="008B4714">
        <w:rPr>
          <w:rFonts w:ascii="Arial" w:hAnsi="Arial"/>
          <w:u w:val="single"/>
          <w:lang w:val="en-CA"/>
        </w:rPr>
        <w:t>N/A – Price reservation</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E771B7">
        <w:rPr>
          <w:rFonts w:ascii="Arial" w:hAnsi="Arial"/>
          <w:u w:val="single"/>
          <w:lang w:val="en-CA"/>
        </w:rPr>
        <w:t xml:space="preserve">  </w:t>
      </w:r>
      <w:r w:rsidR="00E771B7" w:rsidRPr="008B4714">
        <w:rPr>
          <w:rFonts w:ascii="Arial" w:hAnsi="Arial"/>
          <w:u w:val="single"/>
          <w:lang w:val="en-CA"/>
        </w:rPr>
        <w:t>$0.</w:t>
      </w:r>
      <w:r w:rsidR="00CB2503" w:rsidRPr="008B4714">
        <w:rPr>
          <w:rFonts w:ascii="Arial" w:hAnsi="Arial"/>
          <w:u w:val="single"/>
          <w:lang w:val="en-CA"/>
        </w:rPr>
        <w:t>1</w:t>
      </w:r>
      <w:r w:rsidR="008B4714">
        <w:rPr>
          <w:rFonts w:ascii="Arial" w:hAnsi="Arial"/>
          <w:u w:val="single"/>
          <w:lang w:val="en-CA"/>
        </w:rPr>
        <w:t>0 (</w:t>
      </w:r>
      <w:r w:rsidR="008B4714" w:rsidRPr="008B4714">
        <w:rPr>
          <w:rFonts w:ascii="Arial" w:hAnsi="Arial"/>
          <w:u w:val="single"/>
          <w:lang w:val="en-CA"/>
        </w:rPr>
        <w:t>preceding price reservation)</w:t>
      </w:r>
    </w:p>
    <w:p w:rsidR="00A90670" w:rsidRDefault="00EA4133" w:rsidP="00E4250B">
      <w:pPr>
        <w:pStyle w:val="BodyText"/>
        <w:spacing w:before="0" w:after="240"/>
        <w:jc w:val="both"/>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10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19"/>
        <w:gridCol w:w="1699"/>
        <w:gridCol w:w="1260"/>
        <w:gridCol w:w="1170"/>
        <w:gridCol w:w="1350"/>
        <w:gridCol w:w="1440"/>
        <w:gridCol w:w="1537"/>
        <w:gridCol w:w="1073"/>
        <w:gridCol w:w="1127"/>
      </w:tblGrid>
      <w:tr w:rsidR="0059221C" w:rsidTr="00A064DA">
        <w:trPr>
          <w:trHeight w:val="1965"/>
          <w:tblHeader/>
          <w:jc w:val="center"/>
        </w:trPr>
        <w:tc>
          <w:tcPr>
            <w:tcW w:w="419" w:type="dxa"/>
          </w:tcPr>
          <w:p w:rsidR="0059221C" w:rsidRDefault="0059221C">
            <w:pPr>
              <w:pStyle w:val="BodyText"/>
              <w:spacing w:before="0" w:line="280" w:lineRule="exact"/>
              <w:jc w:val="center"/>
              <w:rPr>
                <w:rFonts w:ascii="Arial" w:hAnsi="Arial"/>
                <w:b/>
                <w:sz w:val="20"/>
                <w:lang w:val="en-CA"/>
              </w:rPr>
            </w:pPr>
          </w:p>
        </w:tc>
        <w:tc>
          <w:tcPr>
            <w:tcW w:w="1699" w:type="dxa"/>
          </w:tcPr>
          <w:p w:rsidR="0059221C" w:rsidRPr="00952772" w:rsidRDefault="0059221C">
            <w:pPr>
              <w:pStyle w:val="BodyText"/>
              <w:spacing w:before="0" w:line="280" w:lineRule="exact"/>
              <w:jc w:val="center"/>
              <w:rPr>
                <w:rFonts w:ascii="Arial" w:hAnsi="Arial"/>
                <w:b/>
                <w:sz w:val="16"/>
                <w:szCs w:val="16"/>
                <w:lang w:val="en-CA"/>
              </w:rPr>
            </w:pPr>
          </w:p>
          <w:p w:rsidR="0059221C" w:rsidRPr="00952772" w:rsidRDefault="0059221C">
            <w:pPr>
              <w:pStyle w:val="BodyText"/>
              <w:spacing w:before="0" w:line="280" w:lineRule="exact"/>
              <w:jc w:val="center"/>
              <w:rPr>
                <w:rFonts w:ascii="Arial" w:hAnsi="Arial"/>
                <w:b/>
                <w:sz w:val="16"/>
                <w:szCs w:val="16"/>
                <w:lang w:val="en-CA"/>
              </w:rPr>
            </w:pPr>
            <w:r w:rsidRPr="00952772">
              <w:rPr>
                <w:rFonts w:ascii="Arial" w:hAnsi="Arial"/>
                <w:b/>
                <w:sz w:val="16"/>
                <w:szCs w:val="16"/>
                <w:lang w:val="en-CA"/>
              </w:rPr>
              <w:t xml:space="preserve">Full Name &amp; Residential Address of </w:t>
            </w:r>
            <w:proofErr w:type="spellStart"/>
            <w:r w:rsidRPr="00952772">
              <w:rPr>
                <w:rFonts w:ascii="Arial" w:hAnsi="Arial"/>
                <w:b/>
                <w:sz w:val="16"/>
                <w:szCs w:val="16"/>
                <w:lang w:val="en-CA"/>
              </w:rPr>
              <w:t>Placee</w:t>
            </w:r>
            <w:proofErr w:type="spellEnd"/>
          </w:p>
          <w:p w:rsidR="00765757" w:rsidRPr="00952772" w:rsidRDefault="00765757">
            <w:pPr>
              <w:pStyle w:val="BodyText"/>
              <w:spacing w:before="0" w:line="280" w:lineRule="exact"/>
              <w:jc w:val="center"/>
              <w:rPr>
                <w:rFonts w:ascii="Arial" w:hAnsi="Arial"/>
                <w:b/>
                <w:sz w:val="16"/>
                <w:szCs w:val="16"/>
                <w:lang w:val="en-CA"/>
              </w:rPr>
            </w:pPr>
            <w:r w:rsidRPr="00952772">
              <w:rPr>
                <w:rFonts w:ascii="Arial" w:hAnsi="Arial"/>
                <w:b/>
                <w:sz w:val="16"/>
                <w:szCs w:val="16"/>
                <w:lang w:val="en-CA"/>
              </w:rPr>
              <w:t>(City and Province)</w:t>
            </w:r>
          </w:p>
        </w:tc>
        <w:tc>
          <w:tcPr>
            <w:tcW w:w="1260" w:type="dxa"/>
          </w:tcPr>
          <w:p w:rsidR="0059221C" w:rsidRPr="00952772" w:rsidRDefault="0059221C">
            <w:pPr>
              <w:pStyle w:val="BodyText"/>
              <w:spacing w:before="0" w:line="280" w:lineRule="exact"/>
              <w:jc w:val="center"/>
              <w:rPr>
                <w:rFonts w:ascii="Arial" w:hAnsi="Arial"/>
                <w:b/>
                <w:sz w:val="16"/>
                <w:szCs w:val="16"/>
                <w:lang w:val="en-CA"/>
              </w:rPr>
            </w:pPr>
          </w:p>
          <w:p w:rsidR="0059221C" w:rsidRPr="00952772" w:rsidRDefault="0059221C">
            <w:pPr>
              <w:pStyle w:val="BodyText"/>
              <w:spacing w:before="0" w:line="280" w:lineRule="exact"/>
              <w:jc w:val="center"/>
              <w:rPr>
                <w:rFonts w:ascii="Arial" w:hAnsi="Arial"/>
                <w:b/>
                <w:sz w:val="16"/>
                <w:szCs w:val="16"/>
                <w:lang w:val="en-CA"/>
              </w:rPr>
            </w:pPr>
            <w:r w:rsidRPr="00952772">
              <w:rPr>
                <w:rFonts w:ascii="Arial" w:hAnsi="Arial"/>
                <w:b/>
                <w:sz w:val="16"/>
                <w:szCs w:val="16"/>
                <w:lang w:val="en-CA"/>
              </w:rPr>
              <w:t>Number of Securities Purchased or to be Purchased</w:t>
            </w:r>
          </w:p>
          <w:p w:rsidR="004B3369" w:rsidRPr="00952772" w:rsidRDefault="004B3369">
            <w:pPr>
              <w:pStyle w:val="BodyText"/>
              <w:spacing w:before="0" w:line="280" w:lineRule="exact"/>
              <w:jc w:val="center"/>
              <w:rPr>
                <w:rFonts w:ascii="Arial" w:hAnsi="Arial"/>
                <w:b/>
                <w:sz w:val="16"/>
                <w:szCs w:val="16"/>
                <w:lang w:val="en-CA"/>
              </w:rPr>
            </w:pPr>
            <w:r w:rsidRPr="00952772">
              <w:rPr>
                <w:rFonts w:ascii="Arial" w:hAnsi="Arial"/>
                <w:b/>
                <w:sz w:val="16"/>
                <w:szCs w:val="16"/>
                <w:lang w:val="en-CA"/>
              </w:rPr>
              <w:t>(Units)</w:t>
            </w:r>
          </w:p>
        </w:tc>
        <w:tc>
          <w:tcPr>
            <w:tcW w:w="1170" w:type="dxa"/>
          </w:tcPr>
          <w:p w:rsidR="0059221C" w:rsidRPr="00952772" w:rsidRDefault="0059221C">
            <w:pPr>
              <w:pStyle w:val="BodyText"/>
              <w:spacing w:before="0" w:line="280" w:lineRule="exact"/>
              <w:jc w:val="center"/>
              <w:rPr>
                <w:rFonts w:ascii="Arial" w:hAnsi="Arial"/>
                <w:b/>
                <w:sz w:val="16"/>
                <w:szCs w:val="16"/>
                <w:lang w:val="en-CA"/>
              </w:rPr>
            </w:pPr>
          </w:p>
          <w:p w:rsidR="0059221C" w:rsidRPr="00952772" w:rsidRDefault="0059221C">
            <w:pPr>
              <w:pStyle w:val="BodyText"/>
              <w:spacing w:before="0" w:line="280" w:lineRule="exact"/>
              <w:jc w:val="center"/>
              <w:rPr>
                <w:rFonts w:ascii="Arial" w:hAnsi="Arial"/>
                <w:b/>
                <w:sz w:val="16"/>
                <w:szCs w:val="16"/>
                <w:lang w:val="en-CA"/>
              </w:rPr>
            </w:pPr>
            <w:r w:rsidRPr="00952772">
              <w:rPr>
                <w:rFonts w:ascii="Arial" w:hAnsi="Arial"/>
                <w:b/>
                <w:sz w:val="16"/>
                <w:szCs w:val="16"/>
                <w:lang w:val="en-CA"/>
              </w:rPr>
              <w:t>Purchase price per Security (CDN$)</w:t>
            </w:r>
          </w:p>
        </w:tc>
        <w:tc>
          <w:tcPr>
            <w:tcW w:w="1350" w:type="dxa"/>
          </w:tcPr>
          <w:p w:rsidR="0059221C" w:rsidRPr="00952772" w:rsidRDefault="0059221C">
            <w:pPr>
              <w:pStyle w:val="BodyText"/>
              <w:spacing w:before="0" w:line="280" w:lineRule="exact"/>
              <w:jc w:val="center"/>
              <w:rPr>
                <w:rFonts w:ascii="Arial" w:hAnsi="Arial"/>
                <w:b/>
                <w:sz w:val="16"/>
                <w:szCs w:val="16"/>
                <w:lang w:val="en-CA"/>
              </w:rPr>
            </w:pPr>
          </w:p>
          <w:p w:rsidR="0059221C" w:rsidRPr="00952772" w:rsidRDefault="0059221C">
            <w:pPr>
              <w:pStyle w:val="BodyText"/>
              <w:spacing w:before="0" w:line="280" w:lineRule="exact"/>
              <w:jc w:val="center"/>
              <w:rPr>
                <w:rFonts w:ascii="Arial" w:hAnsi="Arial"/>
                <w:b/>
                <w:sz w:val="16"/>
                <w:szCs w:val="16"/>
                <w:lang w:val="en-CA"/>
              </w:rPr>
            </w:pPr>
            <w:r w:rsidRPr="00952772">
              <w:rPr>
                <w:rFonts w:ascii="Arial" w:hAnsi="Arial"/>
                <w:b/>
                <w:sz w:val="16"/>
                <w:szCs w:val="16"/>
                <w:lang w:val="en-CA"/>
              </w:rPr>
              <w:t>Conversion</w:t>
            </w:r>
          </w:p>
          <w:p w:rsidR="0059221C" w:rsidRPr="00952772" w:rsidRDefault="0059221C">
            <w:pPr>
              <w:pStyle w:val="BodyText"/>
              <w:spacing w:before="0" w:line="280" w:lineRule="exact"/>
              <w:jc w:val="center"/>
              <w:rPr>
                <w:rFonts w:ascii="Arial" w:hAnsi="Arial"/>
                <w:b/>
                <w:sz w:val="16"/>
                <w:szCs w:val="16"/>
                <w:lang w:val="en-CA"/>
              </w:rPr>
            </w:pPr>
            <w:r w:rsidRPr="00952772">
              <w:rPr>
                <w:rFonts w:ascii="Arial" w:hAnsi="Arial"/>
                <w:b/>
                <w:sz w:val="16"/>
                <w:szCs w:val="16"/>
                <w:lang w:val="en-CA"/>
              </w:rPr>
              <w:t>Price (if</w:t>
            </w:r>
          </w:p>
          <w:p w:rsidR="0059221C" w:rsidRPr="00952772" w:rsidRDefault="0059221C">
            <w:pPr>
              <w:pStyle w:val="BodyText"/>
              <w:spacing w:before="0" w:line="280" w:lineRule="exact"/>
              <w:jc w:val="center"/>
              <w:rPr>
                <w:rFonts w:ascii="Arial" w:hAnsi="Arial"/>
                <w:b/>
                <w:sz w:val="16"/>
                <w:szCs w:val="16"/>
                <w:lang w:val="en-CA"/>
              </w:rPr>
            </w:pPr>
            <w:r w:rsidRPr="00952772">
              <w:rPr>
                <w:rFonts w:ascii="Arial" w:hAnsi="Arial"/>
                <w:b/>
                <w:sz w:val="16"/>
                <w:szCs w:val="16"/>
                <w:lang w:val="en-CA"/>
              </w:rPr>
              <w:t>Applicable)</w:t>
            </w:r>
          </w:p>
        </w:tc>
        <w:tc>
          <w:tcPr>
            <w:tcW w:w="1440" w:type="dxa"/>
          </w:tcPr>
          <w:p w:rsidR="0059221C" w:rsidRPr="00952772" w:rsidRDefault="0059221C">
            <w:pPr>
              <w:pStyle w:val="BodyText"/>
              <w:spacing w:before="0" w:line="280" w:lineRule="exact"/>
              <w:jc w:val="center"/>
              <w:rPr>
                <w:rFonts w:ascii="Arial" w:hAnsi="Arial"/>
                <w:b/>
                <w:sz w:val="16"/>
                <w:szCs w:val="16"/>
                <w:lang w:val="en-CA"/>
              </w:rPr>
            </w:pPr>
          </w:p>
          <w:p w:rsidR="0059221C" w:rsidRPr="00952772" w:rsidRDefault="0059221C">
            <w:pPr>
              <w:pStyle w:val="BodyText"/>
              <w:spacing w:before="0" w:line="280" w:lineRule="exact"/>
              <w:jc w:val="center"/>
              <w:rPr>
                <w:rFonts w:ascii="Arial" w:hAnsi="Arial"/>
                <w:b/>
                <w:sz w:val="16"/>
                <w:szCs w:val="16"/>
                <w:lang w:val="en-CA"/>
              </w:rPr>
            </w:pPr>
            <w:r w:rsidRPr="001C5FAA">
              <w:rPr>
                <w:rFonts w:ascii="Arial" w:hAnsi="Arial"/>
                <w:b/>
                <w:sz w:val="16"/>
                <w:szCs w:val="16"/>
                <w:lang w:val="en-CA"/>
              </w:rPr>
              <w:t>Prospectus Exemption</w:t>
            </w:r>
          </w:p>
        </w:tc>
        <w:tc>
          <w:tcPr>
            <w:tcW w:w="1537" w:type="dxa"/>
          </w:tcPr>
          <w:p w:rsidR="0059221C" w:rsidRPr="00952772" w:rsidRDefault="0059221C">
            <w:pPr>
              <w:pStyle w:val="BodyText"/>
              <w:spacing w:before="0" w:line="280" w:lineRule="exact"/>
              <w:jc w:val="center"/>
              <w:rPr>
                <w:rFonts w:ascii="Arial" w:hAnsi="Arial"/>
                <w:b/>
                <w:sz w:val="16"/>
                <w:szCs w:val="16"/>
                <w:lang w:val="en-CA"/>
              </w:rPr>
            </w:pPr>
            <w:r w:rsidRPr="00952772">
              <w:rPr>
                <w:rFonts w:ascii="Arial" w:hAnsi="Arial"/>
                <w:b/>
                <w:sz w:val="16"/>
                <w:szCs w:val="16"/>
              </w:rPr>
              <w:t>No. of Securities, directly or indirectly, Owned, Controlled or Directed</w:t>
            </w:r>
          </w:p>
        </w:tc>
        <w:tc>
          <w:tcPr>
            <w:tcW w:w="1073" w:type="dxa"/>
          </w:tcPr>
          <w:p w:rsidR="0059221C" w:rsidRPr="00952772" w:rsidRDefault="0059221C">
            <w:pPr>
              <w:pStyle w:val="BodyText"/>
              <w:spacing w:before="0" w:line="280" w:lineRule="exact"/>
              <w:jc w:val="center"/>
              <w:rPr>
                <w:rFonts w:ascii="Arial" w:hAnsi="Arial"/>
                <w:b/>
                <w:sz w:val="16"/>
                <w:szCs w:val="16"/>
                <w:lang w:val="en-CA"/>
              </w:rPr>
            </w:pPr>
          </w:p>
          <w:p w:rsidR="0059221C" w:rsidRPr="00952772" w:rsidRDefault="0059221C">
            <w:pPr>
              <w:pStyle w:val="BodyText"/>
              <w:spacing w:before="0" w:line="280" w:lineRule="exact"/>
              <w:jc w:val="center"/>
              <w:rPr>
                <w:rFonts w:ascii="Arial" w:hAnsi="Arial"/>
                <w:b/>
                <w:sz w:val="16"/>
                <w:szCs w:val="16"/>
                <w:lang w:val="en-CA"/>
              </w:rPr>
            </w:pPr>
            <w:r w:rsidRPr="00952772">
              <w:rPr>
                <w:rFonts w:ascii="Arial" w:hAnsi="Arial"/>
                <w:b/>
                <w:sz w:val="16"/>
                <w:szCs w:val="16"/>
                <w:lang w:val="en-CA"/>
              </w:rPr>
              <w:t>Payment Date</w:t>
            </w:r>
            <w:r w:rsidRPr="00952772">
              <w:rPr>
                <w:rFonts w:ascii="Arial" w:hAnsi="Arial"/>
                <w:b/>
                <w:sz w:val="16"/>
                <w:szCs w:val="16"/>
                <w:vertAlign w:val="superscript"/>
                <w:lang w:val="en-CA"/>
              </w:rPr>
              <w:t>(1)</w:t>
            </w:r>
          </w:p>
        </w:tc>
        <w:tc>
          <w:tcPr>
            <w:tcW w:w="1127" w:type="dxa"/>
          </w:tcPr>
          <w:p w:rsidR="0059221C" w:rsidRPr="00952772" w:rsidRDefault="0059221C">
            <w:pPr>
              <w:pStyle w:val="BodyText"/>
              <w:spacing w:before="0" w:line="280" w:lineRule="exact"/>
              <w:jc w:val="center"/>
              <w:rPr>
                <w:rFonts w:ascii="Arial" w:hAnsi="Arial"/>
                <w:b/>
                <w:color w:val="000000"/>
                <w:sz w:val="16"/>
                <w:szCs w:val="16"/>
                <w:lang w:val="en-CA"/>
              </w:rPr>
            </w:pPr>
          </w:p>
          <w:p w:rsidR="0059221C" w:rsidRPr="00952772" w:rsidRDefault="0059221C">
            <w:pPr>
              <w:pStyle w:val="BodyText"/>
              <w:spacing w:before="0" w:line="280" w:lineRule="exact"/>
              <w:jc w:val="center"/>
              <w:rPr>
                <w:rFonts w:ascii="Arial" w:hAnsi="Arial"/>
                <w:b/>
                <w:color w:val="000000"/>
                <w:sz w:val="16"/>
                <w:szCs w:val="16"/>
                <w:lang w:val="en-CA"/>
              </w:rPr>
            </w:pPr>
            <w:r w:rsidRPr="00952772">
              <w:rPr>
                <w:rFonts w:ascii="Arial" w:hAnsi="Arial"/>
                <w:b/>
                <w:color w:val="000000"/>
                <w:sz w:val="16"/>
                <w:szCs w:val="16"/>
                <w:lang w:val="en-CA"/>
              </w:rPr>
              <w:t xml:space="preserve">Describe relations-hip to Issuer </w:t>
            </w:r>
            <w:r w:rsidRPr="00952772">
              <w:rPr>
                <w:rFonts w:ascii="Arial" w:hAnsi="Arial"/>
                <w:b/>
                <w:color w:val="000000"/>
                <w:sz w:val="16"/>
                <w:szCs w:val="16"/>
                <w:vertAlign w:val="superscript"/>
                <w:lang w:val="en-CA"/>
              </w:rPr>
              <w:t>(2)</w:t>
            </w:r>
          </w:p>
        </w:tc>
      </w:tr>
      <w:tr w:rsidR="004B3369" w:rsidTr="00A064DA">
        <w:trPr>
          <w:trHeight w:val="864"/>
          <w:jc w:val="center"/>
        </w:trPr>
        <w:tc>
          <w:tcPr>
            <w:tcW w:w="419" w:type="dxa"/>
          </w:tcPr>
          <w:p w:rsidR="004B3369" w:rsidRDefault="004B3369" w:rsidP="0059221C">
            <w:pPr>
              <w:pStyle w:val="BodyText"/>
              <w:rPr>
                <w:rFonts w:ascii="Arial" w:hAnsi="Arial"/>
                <w:lang w:val="en-CA"/>
              </w:rPr>
            </w:pPr>
          </w:p>
        </w:tc>
        <w:tc>
          <w:tcPr>
            <w:tcW w:w="1699" w:type="dxa"/>
          </w:tcPr>
          <w:p w:rsidR="008277CC" w:rsidRDefault="00724300" w:rsidP="00574966">
            <w:pPr>
              <w:rPr>
                <w:rFonts w:ascii="Arial" w:hAnsi="Arial" w:cs="Arial"/>
                <w:color w:val="000000"/>
              </w:rPr>
            </w:pPr>
            <w:r>
              <w:rPr>
                <w:rFonts w:ascii="Arial" w:hAnsi="Arial" w:cs="Arial"/>
                <w:color w:val="000000"/>
              </w:rPr>
              <w:t>Doreen Gray</w:t>
            </w:r>
          </w:p>
          <w:p w:rsidR="00724300" w:rsidRPr="00F82D7C" w:rsidRDefault="00724300" w:rsidP="00574966">
            <w:pPr>
              <w:rPr>
                <w:rFonts w:ascii="Arial" w:hAnsi="Arial" w:cs="Arial"/>
                <w:color w:val="000000"/>
              </w:rPr>
            </w:pPr>
            <w:r>
              <w:rPr>
                <w:rFonts w:ascii="Arial" w:hAnsi="Arial" w:cs="Arial"/>
                <w:color w:val="000000"/>
              </w:rPr>
              <w:t>Kelowna, BC</w:t>
            </w:r>
          </w:p>
        </w:tc>
        <w:tc>
          <w:tcPr>
            <w:tcW w:w="1260" w:type="dxa"/>
          </w:tcPr>
          <w:p w:rsidR="004B3369" w:rsidRDefault="00724300" w:rsidP="00574966">
            <w:pPr>
              <w:rPr>
                <w:rFonts w:ascii="Arial" w:hAnsi="Arial" w:cs="Arial"/>
                <w:color w:val="000000"/>
              </w:rPr>
            </w:pPr>
            <w:r>
              <w:rPr>
                <w:rFonts w:ascii="Arial" w:hAnsi="Arial" w:cs="Arial"/>
                <w:color w:val="000000"/>
              </w:rPr>
              <w:t>50,000</w:t>
            </w:r>
          </w:p>
          <w:p w:rsidR="00952772" w:rsidRPr="00F82D7C" w:rsidRDefault="00952772" w:rsidP="00574966">
            <w:pPr>
              <w:rPr>
                <w:rFonts w:ascii="Arial" w:hAnsi="Arial" w:cs="Arial"/>
                <w:color w:val="000000"/>
              </w:rPr>
            </w:pPr>
          </w:p>
        </w:tc>
        <w:tc>
          <w:tcPr>
            <w:tcW w:w="1170" w:type="dxa"/>
          </w:tcPr>
          <w:p w:rsidR="004B3369" w:rsidRPr="00F82D7C" w:rsidRDefault="00952772" w:rsidP="00574966">
            <w:pPr>
              <w:rPr>
                <w:rFonts w:ascii="Arial" w:hAnsi="Arial" w:cs="Arial"/>
              </w:rPr>
            </w:pPr>
            <w:r>
              <w:rPr>
                <w:rFonts w:ascii="Arial" w:hAnsi="Arial" w:cs="Arial"/>
              </w:rPr>
              <w:t>$0.11</w:t>
            </w:r>
          </w:p>
        </w:tc>
        <w:tc>
          <w:tcPr>
            <w:tcW w:w="1350" w:type="dxa"/>
          </w:tcPr>
          <w:p w:rsidR="004B3369" w:rsidRPr="00F82D7C" w:rsidRDefault="00952772" w:rsidP="00574966">
            <w:pPr>
              <w:rPr>
                <w:rFonts w:ascii="Arial" w:hAnsi="Arial" w:cs="Arial"/>
              </w:rPr>
            </w:pPr>
            <w:r>
              <w:rPr>
                <w:rFonts w:ascii="Arial" w:hAnsi="Arial" w:cs="Arial"/>
              </w:rPr>
              <w:t>N/A</w:t>
            </w:r>
          </w:p>
        </w:tc>
        <w:tc>
          <w:tcPr>
            <w:tcW w:w="1440" w:type="dxa"/>
          </w:tcPr>
          <w:p w:rsidR="004B3369" w:rsidRPr="001C5FAA" w:rsidRDefault="001B6C37" w:rsidP="00574966">
            <w:pPr>
              <w:rPr>
                <w:rFonts w:ascii="Arial" w:hAnsi="Arial" w:cs="Arial"/>
                <w:highlight w:val="yellow"/>
              </w:rPr>
            </w:pPr>
            <w:r w:rsidRPr="001C5FAA">
              <w:rPr>
                <w:rFonts w:ascii="Arial" w:hAnsi="Arial" w:cs="Arial"/>
                <w:lang w:val="en-CA"/>
              </w:rPr>
              <w:t>NI 45-106 s 2.3</w:t>
            </w:r>
          </w:p>
        </w:tc>
        <w:tc>
          <w:tcPr>
            <w:tcW w:w="1537" w:type="dxa"/>
          </w:tcPr>
          <w:p w:rsidR="004B3369" w:rsidRPr="00F82D7C" w:rsidRDefault="0061310E" w:rsidP="00574966">
            <w:pPr>
              <w:pStyle w:val="BodyText"/>
              <w:spacing w:before="0"/>
              <w:rPr>
                <w:rFonts w:ascii="Arial" w:hAnsi="Arial" w:cs="Arial"/>
                <w:sz w:val="20"/>
                <w:lang w:val="en-CA"/>
              </w:rPr>
            </w:pPr>
            <w:r>
              <w:rPr>
                <w:rFonts w:ascii="Arial" w:hAnsi="Arial" w:cs="Arial"/>
                <w:sz w:val="20"/>
                <w:lang w:val="en-CA"/>
              </w:rPr>
              <w:t>2</w:t>
            </w:r>
            <w:r w:rsidR="001B6C37">
              <w:rPr>
                <w:rFonts w:ascii="Arial" w:hAnsi="Arial" w:cs="Arial"/>
                <w:sz w:val="20"/>
                <w:lang w:val="en-CA"/>
              </w:rPr>
              <w:t>0,000</w:t>
            </w:r>
          </w:p>
        </w:tc>
        <w:tc>
          <w:tcPr>
            <w:tcW w:w="1073" w:type="dxa"/>
          </w:tcPr>
          <w:p w:rsidR="00F2396C" w:rsidRPr="00304769" w:rsidRDefault="00D65F80" w:rsidP="00574966">
            <w:pPr>
              <w:pStyle w:val="BodyText"/>
              <w:spacing w:before="0"/>
              <w:rPr>
                <w:rFonts w:ascii="Arial" w:hAnsi="Arial" w:cs="Arial"/>
                <w:sz w:val="20"/>
                <w:lang w:val="en-CA"/>
              </w:rPr>
            </w:pPr>
            <w:r>
              <w:rPr>
                <w:rFonts w:ascii="Arial" w:hAnsi="Arial" w:cs="Arial"/>
                <w:sz w:val="20"/>
                <w:lang w:val="en-CA"/>
              </w:rPr>
              <w:t>May 27, 2016</w:t>
            </w:r>
          </w:p>
        </w:tc>
        <w:tc>
          <w:tcPr>
            <w:tcW w:w="1127" w:type="dxa"/>
          </w:tcPr>
          <w:p w:rsidR="004B3369" w:rsidRPr="00F82D7C" w:rsidRDefault="00F2396C" w:rsidP="00574966">
            <w:pPr>
              <w:rPr>
                <w:rFonts w:ascii="Arial" w:hAnsi="Arial" w:cs="Arial"/>
              </w:rPr>
            </w:pPr>
            <w:r>
              <w:rPr>
                <w:rFonts w:ascii="Arial" w:hAnsi="Arial" w:cs="Arial"/>
              </w:rPr>
              <w:t>None</w:t>
            </w:r>
          </w:p>
        </w:tc>
      </w:tr>
      <w:tr w:rsidR="00F2396C" w:rsidTr="00A064DA">
        <w:trPr>
          <w:trHeight w:val="864"/>
          <w:jc w:val="center"/>
        </w:trPr>
        <w:tc>
          <w:tcPr>
            <w:tcW w:w="419" w:type="dxa"/>
          </w:tcPr>
          <w:p w:rsidR="00F2396C" w:rsidRDefault="00F2396C" w:rsidP="0059221C">
            <w:pPr>
              <w:pStyle w:val="BodyText"/>
              <w:rPr>
                <w:rFonts w:ascii="Arial" w:hAnsi="Arial"/>
                <w:lang w:val="en-CA"/>
              </w:rPr>
            </w:pPr>
          </w:p>
        </w:tc>
        <w:tc>
          <w:tcPr>
            <w:tcW w:w="1699" w:type="dxa"/>
          </w:tcPr>
          <w:p w:rsidR="00F2396C" w:rsidRDefault="007341B2" w:rsidP="00574966">
            <w:pPr>
              <w:rPr>
                <w:rFonts w:ascii="Arial" w:hAnsi="Arial" w:cs="Arial"/>
                <w:color w:val="000000"/>
              </w:rPr>
            </w:pPr>
            <w:r w:rsidRPr="00DD0ED3">
              <w:rPr>
                <w:rFonts w:ascii="Arial" w:hAnsi="Arial" w:cs="Arial"/>
                <w:color w:val="000000"/>
              </w:rPr>
              <w:t>Walter Gray</w:t>
            </w:r>
          </w:p>
          <w:p w:rsidR="000E7716" w:rsidRPr="00F82D7C" w:rsidRDefault="000E7716" w:rsidP="00574966">
            <w:pPr>
              <w:rPr>
                <w:rFonts w:ascii="Arial" w:hAnsi="Arial" w:cs="Arial"/>
                <w:color w:val="000000"/>
              </w:rPr>
            </w:pPr>
            <w:r>
              <w:rPr>
                <w:rFonts w:ascii="Arial" w:hAnsi="Arial" w:cs="Arial"/>
                <w:color w:val="000000"/>
              </w:rPr>
              <w:t>Kelowna, BC</w:t>
            </w:r>
          </w:p>
        </w:tc>
        <w:tc>
          <w:tcPr>
            <w:tcW w:w="1260" w:type="dxa"/>
          </w:tcPr>
          <w:p w:rsidR="00F2396C" w:rsidRPr="00F82D7C" w:rsidRDefault="000E7716" w:rsidP="00574966">
            <w:pPr>
              <w:rPr>
                <w:rFonts w:ascii="Arial" w:hAnsi="Arial" w:cs="Arial"/>
                <w:color w:val="000000"/>
              </w:rPr>
            </w:pPr>
            <w:r>
              <w:rPr>
                <w:rFonts w:ascii="Arial" w:hAnsi="Arial" w:cs="Arial"/>
                <w:color w:val="000000"/>
              </w:rPr>
              <w:t>70,000</w:t>
            </w:r>
          </w:p>
        </w:tc>
        <w:tc>
          <w:tcPr>
            <w:tcW w:w="1170" w:type="dxa"/>
          </w:tcPr>
          <w:p w:rsidR="00F2396C" w:rsidRPr="00F82D7C" w:rsidRDefault="00F2396C" w:rsidP="00E51A05">
            <w:pPr>
              <w:rPr>
                <w:rFonts w:ascii="Arial" w:hAnsi="Arial" w:cs="Arial"/>
              </w:rPr>
            </w:pPr>
            <w:r>
              <w:rPr>
                <w:rFonts w:ascii="Arial" w:hAnsi="Arial" w:cs="Arial"/>
              </w:rPr>
              <w:t>$0.11</w:t>
            </w:r>
          </w:p>
        </w:tc>
        <w:tc>
          <w:tcPr>
            <w:tcW w:w="1350" w:type="dxa"/>
          </w:tcPr>
          <w:p w:rsidR="00F2396C" w:rsidRPr="001C5FAA" w:rsidRDefault="00F2396C" w:rsidP="00E51A05">
            <w:pPr>
              <w:rPr>
                <w:rFonts w:ascii="Arial" w:hAnsi="Arial" w:cs="Arial"/>
              </w:rPr>
            </w:pPr>
            <w:r w:rsidRPr="001C5FAA">
              <w:rPr>
                <w:rFonts w:ascii="Arial" w:hAnsi="Arial" w:cs="Arial"/>
              </w:rPr>
              <w:t>N/A</w:t>
            </w:r>
          </w:p>
        </w:tc>
        <w:tc>
          <w:tcPr>
            <w:tcW w:w="1440" w:type="dxa"/>
          </w:tcPr>
          <w:p w:rsidR="00F2396C" w:rsidRPr="001C5FAA" w:rsidRDefault="00F2396C" w:rsidP="00E51A05">
            <w:pPr>
              <w:rPr>
                <w:rFonts w:ascii="Arial" w:hAnsi="Arial" w:cs="Arial"/>
              </w:rPr>
            </w:pPr>
            <w:r w:rsidRPr="001C5FAA">
              <w:rPr>
                <w:rFonts w:ascii="Arial" w:hAnsi="Arial" w:cs="Arial"/>
                <w:lang w:val="en-CA"/>
              </w:rPr>
              <w:t>NI 45-106 s 2.3</w:t>
            </w:r>
          </w:p>
        </w:tc>
        <w:tc>
          <w:tcPr>
            <w:tcW w:w="1537" w:type="dxa"/>
          </w:tcPr>
          <w:p w:rsidR="00F2396C" w:rsidRPr="00F82D7C" w:rsidRDefault="0061310E" w:rsidP="0061310E">
            <w:pPr>
              <w:pStyle w:val="BodyText"/>
              <w:spacing w:before="0"/>
              <w:rPr>
                <w:rFonts w:ascii="Arial" w:hAnsi="Arial" w:cs="Arial"/>
                <w:sz w:val="20"/>
                <w:lang w:val="en-CA"/>
              </w:rPr>
            </w:pPr>
            <w:r>
              <w:rPr>
                <w:rFonts w:ascii="Arial" w:hAnsi="Arial" w:cs="Arial"/>
                <w:sz w:val="20"/>
                <w:lang w:val="en-CA"/>
              </w:rPr>
              <w:t>12</w:t>
            </w:r>
            <w:r w:rsidR="007E728E">
              <w:rPr>
                <w:rFonts w:ascii="Arial" w:hAnsi="Arial" w:cs="Arial"/>
                <w:sz w:val="20"/>
                <w:lang w:val="en-CA"/>
              </w:rPr>
              <w:t>,000</w:t>
            </w:r>
          </w:p>
        </w:tc>
        <w:tc>
          <w:tcPr>
            <w:tcW w:w="1073" w:type="dxa"/>
          </w:tcPr>
          <w:p w:rsidR="00F2396C" w:rsidRPr="00304769" w:rsidRDefault="00DC1634" w:rsidP="00574966">
            <w:pPr>
              <w:pStyle w:val="BodyText"/>
              <w:spacing w:before="0"/>
              <w:rPr>
                <w:rFonts w:ascii="Arial" w:hAnsi="Arial" w:cs="Arial"/>
                <w:sz w:val="20"/>
                <w:lang w:val="en-CA"/>
              </w:rPr>
            </w:pPr>
            <w:r>
              <w:rPr>
                <w:rFonts w:ascii="Arial" w:hAnsi="Arial" w:cs="Arial"/>
                <w:sz w:val="20"/>
                <w:lang w:val="en-CA"/>
              </w:rPr>
              <w:t>May 27, 2016</w:t>
            </w:r>
          </w:p>
        </w:tc>
        <w:tc>
          <w:tcPr>
            <w:tcW w:w="1127" w:type="dxa"/>
          </w:tcPr>
          <w:p w:rsidR="00F2396C" w:rsidRDefault="00F2396C">
            <w:r w:rsidRPr="00AA17EB">
              <w:rPr>
                <w:rFonts w:ascii="Arial" w:hAnsi="Arial" w:cs="Arial"/>
              </w:rPr>
              <w:t>None</w:t>
            </w:r>
          </w:p>
        </w:tc>
      </w:tr>
      <w:tr w:rsidR="00F2396C" w:rsidTr="00A064DA">
        <w:trPr>
          <w:trHeight w:val="864"/>
          <w:jc w:val="center"/>
        </w:trPr>
        <w:tc>
          <w:tcPr>
            <w:tcW w:w="419" w:type="dxa"/>
          </w:tcPr>
          <w:p w:rsidR="00F2396C" w:rsidRDefault="00F2396C" w:rsidP="0059221C">
            <w:pPr>
              <w:pStyle w:val="BodyText"/>
              <w:rPr>
                <w:rFonts w:ascii="Arial" w:hAnsi="Arial"/>
                <w:lang w:val="en-CA"/>
              </w:rPr>
            </w:pPr>
          </w:p>
        </w:tc>
        <w:tc>
          <w:tcPr>
            <w:tcW w:w="1699" w:type="dxa"/>
          </w:tcPr>
          <w:p w:rsidR="00F2396C" w:rsidRDefault="007E728E" w:rsidP="00574966">
            <w:pPr>
              <w:rPr>
                <w:rFonts w:ascii="Arial" w:hAnsi="Arial" w:cs="Arial"/>
                <w:color w:val="000000"/>
              </w:rPr>
            </w:pPr>
            <w:proofErr w:type="spellStart"/>
            <w:r>
              <w:rPr>
                <w:rFonts w:ascii="Arial" w:hAnsi="Arial" w:cs="Arial"/>
                <w:color w:val="000000"/>
              </w:rPr>
              <w:t>Barringer</w:t>
            </w:r>
            <w:proofErr w:type="spellEnd"/>
            <w:r w:rsidR="002B7681">
              <w:rPr>
                <w:rFonts w:ascii="Arial" w:hAnsi="Arial" w:cs="Arial"/>
                <w:color w:val="000000"/>
              </w:rPr>
              <w:t xml:space="preserve"> Ltd.</w:t>
            </w:r>
          </w:p>
          <w:p w:rsidR="002B7681" w:rsidRDefault="002B7681" w:rsidP="00574966">
            <w:pPr>
              <w:rPr>
                <w:rFonts w:ascii="Arial" w:hAnsi="Arial" w:cs="Arial"/>
                <w:color w:val="000000"/>
              </w:rPr>
            </w:pPr>
            <w:r>
              <w:rPr>
                <w:rFonts w:ascii="Arial" w:hAnsi="Arial" w:cs="Arial"/>
                <w:color w:val="000000"/>
              </w:rPr>
              <w:t>Belize City,</w:t>
            </w:r>
          </w:p>
          <w:p w:rsidR="002B7681" w:rsidRPr="00F82D7C" w:rsidRDefault="002B7681" w:rsidP="00574966">
            <w:pPr>
              <w:rPr>
                <w:rFonts w:ascii="Arial" w:hAnsi="Arial" w:cs="Arial"/>
                <w:color w:val="000000"/>
              </w:rPr>
            </w:pPr>
            <w:r>
              <w:rPr>
                <w:rFonts w:ascii="Arial" w:hAnsi="Arial" w:cs="Arial"/>
                <w:color w:val="000000"/>
              </w:rPr>
              <w:t>Belize</w:t>
            </w:r>
          </w:p>
        </w:tc>
        <w:tc>
          <w:tcPr>
            <w:tcW w:w="1260" w:type="dxa"/>
          </w:tcPr>
          <w:p w:rsidR="00F2396C" w:rsidRPr="00F82D7C" w:rsidRDefault="00A064DA" w:rsidP="00574966">
            <w:pPr>
              <w:rPr>
                <w:rFonts w:ascii="Arial" w:hAnsi="Arial" w:cs="Arial"/>
                <w:color w:val="000000"/>
              </w:rPr>
            </w:pPr>
            <w:r>
              <w:rPr>
                <w:rFonts w:ascii="Arial" w:hAnsi="Arial" w:cs="Arial"/>
                <w:color w:val="000000"/>
              </w:rPr>
              <w:t>180,609</w:t>
            </w:r>
          </w:p>
        </w:tc>
        <w:tc>
          <w:tcPr>
            <w:tcW w:w="1170" w:type="dxa"/>
          </w:tcPr>
          <w:p w:rsidR="00F2396C" w:rsidRPr="00F82D7C" w:rsidRDefault="00F2396C" w:rsidP="00E51A05">
            <w:pPr>
              <w:rPr>
                <w:rFonts w:ascii="Arial" w:hAnsi="Arial" w:cs="Arial"/>
              </w:rPr>
            </w:pPr>
            <w:r>
              <w:rPr>
                <w:rFonts w:ascii="Arial" w:hAnsi="Arial" w:cs="Arial"/>
              </w:rPr>
              <w:t>$0.11</w:t>
            </w:r>
          </w:p>
        </w:tc>
        <w:tc>
          <w:tcPr>
            <w:tcW w:w="1350" w:type="dxa"/>
          </w:tcPr>
          <w:p w:rsidR="00F2396C" w:rsidRPr="00F82D7C" w:rsidRDefault="00F2396C" w:rsidP="00E51A05">
            <w:pPr>
              <w:rPr>
                <w:rFonts w:ascii="Arial" w:hAnsi="Arial" w:cs="Arial"/>
              </w:rPr>
            </w:pPr>
            <w:r>
              <w:rPr>
                <w:rFonts w:ascii="Arial" w:hAnsi="Arial" w:cs="Arial"/>
              </w:rPr>
              <w:t>N/A</w:t>
            </w:r>
          </w:p>
        </w:tc>
        <w:tc>
          <w:tcPr>
            <w:tcW w:w="1440" w:type="dxa"/>
          </w:tcPr>
          <w:p w:rsidR="00F2396C" w:rsidRPr="001C5FAA" w:rsidRDefault="00F2396C" w:rsidP="00E51A05">
            <w:pPr>
              <w:rPr>
                <w:rFonts w:ascii="Arial" w:hAnsi="Arial" w:cs="Arial"/>
                <w:highlight w:val="yellow"/>
              </w:rPr>
            </w:pPr>
            <w:r w:rsidRPr="001C5FAA">
              <w:rPr>
                <w:rFonts w:ascii="Arial" w:hAnsi="Arial" w:cs="Arial"/>
                <w:lang w:val="en-CA"/>
              </w:rPr>
              <w:t>NI 45-106 s 2.3</w:t>
            </w:r>
          </w:p>
        </w:tc>
        <w:tc>
          <w:tcPr>
            <w:tcW w:w="1537" w:type="dxa"/>
          </w:tcPr>
          <w:p w:rsidR="00F2396C" w:rsidRPr="00F82D7C" w:rsidRDefault="00A064DA" w:rsidP="00574966">
            <w:pPr>
              <w:pStyle w:val="BodyText"/>
              <w:spacing w:before="0"/>
              <w:rPr>
                <w:rFonts w:ascii="Arial" w:hAnsi="Arial" w:cs="Arial"/>
                <w:sz w:val="20"/>
                <w:lang w:val="en-CA"/>
              </w:rPr>
            </w:pPr>
            <w:r>
              <w:rPr>
                <w:rFonts w:ascii="Arial" w:hAnsi="Arial" w:cs="Arial"/>
                <w:sz w:val="20"/>
                <w:lang w:val="en-CA"/>
              </w:rPr>
              <w:t>2,190,909</w:t>
            </w:r>
          </w:p>
        </w:tc>
        <w:tc>
          <w:tcPr>
            <w:tcW w:w="1073" w:type="dxa"/>
          </w:tcPr>
          <w:p w:rsidR="00F2396C" w:rsidRPr="00304769" w:rsidRDefault="00EA2675" w:rsidP="00574966">
            <w:pPr>
              <w:pStyle w:val="BodyText"/>
              <w:spacing w:before="0"/>
              <w:rPr>
                <w:rFonts w:ascii="Arial" w:hAnsi="Arial" w:cs="Arial"/>
                <w:sz w:val="20"/>
                <w:lang w:val="en-CA"/>
              </w:rPr>
            </w:pPr>
            <w:r>
              <w:rPr>
                <w:rFonts w:ascii="Arial" w:hAnsi="Arial" w:cs="Arial"/>
                <w:sz w:val="20"/>
                <w:lang w:val="en-CA"/>
              </w:rPr>
              <w:t>July 5</w:t>
            </w:r>
            <w:r w:rsidR="00304769" w:rsidRPr="00304769">
              <w:rPr>
                <w:rFonts w:ascii="Arial" w:hAnsi="Arial" w:cs="Arial"/>
                <w:sz w:val="20"/>
                <w:lang w:val="en-CA"/>
              </w:rPr>
              <w:t>,</w:t>
            </w:r>
            <w:r>
              <w:rPr>
                <w:rFonts w:ascii="Arial" w:hAnsi="Arial" w:cs="Arial"/>
                <w:sz w:val="20"/>
                <w:lang w:val="en-CA"/>
              </w:rPr>
              <w:t xml:space="preserve"> </w:t>
            </w:r>
            <w:r w:rsidR="001D4DA8" w:rsidRPr="00304769">
              <w:rPr>
                <w:rFonts w:ascii="Arial" w:hAnsi="Arial" w:cs="Arial"/>
                <w:sz w:val="20"/>
                <w:lang w:val="en-CA"/>
              </w:rPr>
              <w:t>2016</w:t>
            </w:r>
          </w:p>
        </w:tc>
        <w:tc>
          <w:tcPr>
            <w:tcW w:w="1127" w:type="dxa"/>
          </w:tcPr>
          <w:p w:rsidR="00F2396C" w:rsidRDefault="00F2396C">
            <w:r w:rsidRPr="00AA17EB">
              <w:rPr>
                <w:rFonts w:ascii="Arial" w:hAnsi="Arial" w:cs="Arial"/>
              </w:rPr>
              <w:t>None</w:t>
            </w:r>
          </w:p>
        </w:tc>
      </w:tr>
      <w:tr w:rsidR="003C38AD" w:rsidTr="00A064DA">
        <w:trPr>
          <w:trHeight w:val="864"/>
          <w:jc w:val="center"/>
        </w:trPr>
        <w:tc>
          <w:tcPr>
            <w:tcW w:w="419" w:type="dxa"/>
          </w:tcPr>
          <w:p w:rsidR="003C38AD" w:rsidRDefault="003C38AD" w:rsidP="00CF18B0">
            <w:pPr>
              <w:pStyle w:val="BodyText"/>
              <w:rPr>
                <w:rFonts w:ascii="Arial" w:hAnsi="Arial"/>
                <w:lang w:val="en-CA"/>
              </w:rPr>
            </w:pPr>
          </w:p>
        </w:tc>
        <w:tc>
          <w:tcPr>
            <w:tcW w:w="1699" w:type="dxa"/>
          </w:tcPr>
          <w:p w:rsidR="003C38AD" w:rsidRDefault="003C38AD" w:rsidP="00CF18B0">
            <w:pPr>
              <w:rPr>
                <w:rFonts w:ascii="Arial" w:hAnsi="Arial" w:cs="Arial"/>
              </w:rPr>
            </w:pPr>
            <w:r>
              <w:rPr>
                <w:rFonts w:ascii="Arial" w:hAnsi="Arial" w:cs="Arial"/>
              </w:rPr>
              <w:t>Glenn D. Sanford</w:t>
            </w:r>
          </w:p>
          <w:p w:rsidR="003C38AD" w:rsidRPr="00AA17EB" w:rsidRDefault="003C38AD" w:rsidP="00CF18B0">
            <w:pPr>
              <w:rPr>
                <w:rFonts w:ascii="Arial" w:hAnsi="Arial" w:cs="Arial"/>
              </w:rPr>
            </w:pPr>
            <w:r>
              <w:rPr>
                <w:rFonts w:ascii="Arial" w:hAnsi="Arial" w:cs="Arial"/>
              </w:rPr>
              <w:t>Bellingham, WA, USA</w:t>
            </w:r>
          </w:p>
        </w:tc>
        <w:tc>
          <w:tcPr>
            <w:tcW w:w="1260" w:type="dxa"/>
          </w:tcPr>
          <w:p w:rsidR="003C38AD" w:rsidRDefault="003A4898" w:rsidP="00CF18B0">
            <w:pPr>
              <w:rPr>
                <w:rFonts w:ascii="Arial" w:hAnsi="Arial" w:cs="Arial"/>
                <w:color w:val="000000"/>
              </w:rPr>
            </w:pPr>
            <w:r>
              <w:rPr>
                <w:rFonts w:ascii="Arial" w:hAnsi="Arial" w:cs="Arial"/>
                <w:color w:val="000000"/>
              </w:rPr>
              <w:t>250,000</w:t>
            </w:r>
          </w:p>
        </w:tc>
        <w:tc>
          <w:tcPr>
            <w:tcW w:w="1170" w:type="dxa"/>
          </w:tcPr>
          <w:p w:rsidR="003C38AD" w:rsidRPr="00F82D7C" w:rsidRDefault="003C38AD" w:rsidP="00E138D9">
            <w:pPr>
              <w:rPr>
                <w:rFonts w:ascii="Arial" w:hAnsi="Arial" w:cs="Arial"/>
              </w:rPr>
            </w:pPr>
            <w:r>
              <w:rPr>
                <w:rFonts w:ascii="Arial" w:hAnsi="Arial" w:cs="Arial"/>
              </w:rPr>
              <w:t>$0.11</w:t>
            </w:r>
          </w:p>
        </w:tc>
        <w:tc>
          <w:tcPr>
            <w:tcW w:w="1350" w:type="dxa"/>
          </w:tcPr>
          <w:p w:rsidR="003C38AD" w:rsidRPr="00F82D7C" w:rsidRDefault="003C38AD" w:rsidP="00E138D9">
            <w:pPr>
              <w:rPr>
                <w:rFonts w:ascii="Arial" w:hAnsi="Arial" w:cs="Arial"/>
              </w:rPr>
            </w:pPr>
            <w:r>
              <w:rPr>
                <w:rFonts w:ascii="Arial" w:hAnsi="Arial" w:cs="Arial"/>
              </w:rPr>
              <w:t>N/A</w:t>
            </w:r>
          </w:p>
        </w:tc>
        <w:tc>
          <w:tcPr>
            <w:tcW w:w="1440" w:type="dxa"/>
          </w:tcPr>
          <w:p w:rsidR="003C38AD" w:rsidRPr="001C5FAA" w:rsidRDefault="003C38AD" w:rsidP="00E138D9">
            <w:pPr>
              <w:rPr>
                <w:rFonts w:ascii="Arial" w:hAnsi="Arial" w:cs="Arial"/>
                <w:highlight w:val="yellow"/>
              </w:rPr>
            </w:pPr>
            <w:r w:rsidRPr="001C5FAA">
              <w:rPr>
                <w:rFonts w:ascii="Arial" w:hAnsi="Arial" w:cs="Arial"/>
                <w:lang w:val="en-CA"/>
              </w:rPr>
              <w:t>NI 45-106 s 2.3</w:t>
            </w:r>
          </w:p>
        </w:tc>
        <w:tc>
          <w:tcPr>
            <w:tcW w:w="1537" w:type="dxa"/>
          </w:tcPr>
          <w:p w:rsidR="003C38AD" w:rsidRDefault="00C15B00" w:rsidP="00CF18B0">
            <w:pPr>
              <w:pStyle w:val="BodyText"/>
              <w:spacing w:before="0"/>
              <w:rPr>
                <w:rFonts w:ascii="Arial" w:hAnsi="Arial" w:cs="Arial"/>
                <w:sz w:val="20"/>
                <w:lang w:val="en-CA"/>
              </w:rPr>
            </w:pPr>
            <w:r>
              <w:rPr>
                <w:rFonts w:ascii="Arial" w:hAnsi="Arial" w:cs="Arial"/>
                <w:sz w:val="20"/>
                <w:lang w:val="en-CA"/>
              </w:rPr>
              <w:t>103,000</w:t>
            </w:r>
          </w:p>
        </w:tc>
        <w:tc>
          <w:tcPr>
            <w:tcW w:w="1073" w:type="dxa"/>
          </w:tcPr>
          <w:p w:rsidR="003C38AD" w:rsidRPr="00304769" w:rsidRDefault="00E24440" w:rsidP="00D65F80">
            <w:pPr>
              <w:pStyle w:val="BodyText"/>
              <w:spacing w:before="0"/>
              <w:rPr>
                <w:rFonts w:ascii="Arial" w:hAnsi="Arial" w:cs="Arial"/>
                <w:sz w:val="20"/>
                <w:lang w:val="en-CA"/>
              </w:rPr>
            </w:pPr>
            <w:r>
              <w:rPr>
                <w:rFonts w:ascii="Arial" w:hAnsi="Arial" w:cs="Arial"/>
                <w:sz w:val="20"/>
                <w:lang w:val="en-CA"/>
              </w:rPr>
              <w:t>May 27, 2016</w:t>
            </w:r>
          </w:p>
        </w:tc>
        <w:tc>
          <w:tcPr>
            <w:tcW w:w="1127" w:type="dxa"/>
          </w:tcPr>
          <w:p w:rsidR="003C38AD" w:rsidRDefault="003C38AD" w:rsidP="00E138D9">
            <w:r w:rsidRPr="00AA17EB">
              <w:rPr>
                <w:rFonts w:ascii="Arial" w:hAnsi="Arial" w:cs="Arial"/>
              </w:rPr>
              <w:t>None</w:t>
            </w:r>
          </w:p>
        </w:tc>
      </w:tr>
      <w:tr w:rsidR="003C38AD" w:rsidTr="00A064DA">
        <w:trPr>
          <w:trHeight w:val="864"/>
          <w:jc w:val="center"/>
        </w:trPr>
        <w:tc>
          <w:tcPr>
            <w:tcW w:w="419" w:type="dxa"/>
          </w:tcPr>
          <w:p w:rsidR="003C38AD" w:rsidRDefault="003C38AD" w:rsidP="00CF18B0">
            <w:pPr>
              <w:pStyle w:val="BodyText"/>
              <w:rPr>
                <w:rFonts w:ascii="Arial" w:hAnsi="Arial"/>
                <w:lang w:val="en-CA"/>
              </w:rPr>
            </w:pPr>
          </w:p>
        </w:tc>
        <w:tc>
          <w:tcPr>
            <w:tcW w:w="1699" w:type="dxa"/>
          </w:tcPr>
          <w:p w:rsidR="003C38AD" w:rsidRDefault="003C38AD" w:rsidP="00CF18B0">
            <w:pPr>
              <w:rPr>
                <w:rFonts w:ascii="Arial" w:hAnsi="Arial" w:cs="Arial"/>
              </w:rPr>
            </w:pPr>
            <w:r>
              <w:rPr>
                <w:rFonts w:ascii="Arial" w:hAnsi="Arial" w:cs="Arial"/>
              </w:rPr>
              <w:t>Martin Carleton</w:t>
            </w:r>
          </w:p>
          <w:p w:rsidR="00C653BB" w:rsidRPr="00AA17EB" w:rsidRDefault="00C653BB" w:rsidP="00CF18B0">
            <w:pPr>
              <w:rPr>
                <w:rFonts w:ascii="Arial" w:hAnsi="Arial" w:cs="Arial"/>
              </w:rPr>
            </w:pPr>
            <w:r>
              <w:rPr>
                <w:rFonts w:ascii="Arial" w:hAnsi="Arial" w:cs="Arial"/>
              </w:rPr>
              <w:t>Kelowna, BC</w:t>
            </w:r>
          </w:p>
        </w:tc>
        <w:tc>
          <w:tcPr>
            <w:tcW w:w="1260" w:type="dxa"/>
          </w:tcPr>
          <w:p w:rsidR="003C38AD" w:rsidRDefault="003A4898" w:rsidP="00CF18B0">
            <w:pPr>
              <w:rPr>
                <w:rFonts w:ascii="Arial" w:hAnsi="Arial" w:cs="Arial"/>
                <w:color w:val="000000"/>
              </w:rPr>
            </w:pPr>
            <w:r>
              <w:rPr>
                <w:rFonts w:ascii="Arial" w:hAnsi="Arial" w:cs="Arial"/>
                <w:color w:val="000000"/>
              </w:rPr>
              <w:t>50,000</w:t>
            </w:r>
          </w:p>
        </w:tc>
        <w:tc>
          <w:tcPr>
            <w:tcW w:w="1170" w:type="dxa"/>
          </w:tcPr>
          <w:p w:rsidR="003C38AD" w:rsidRPr="00F82D7C" w:rsidRDefault="003C38AD" w:rsidP="00E138D9">
            <w:pPr>
              <w:rPr>
                <w:rFonts w:ascii="Arial" w:hAnsi="Arial" w:cs="Arial"/>
              </w:rPr>
            </w:pPr>
            <w:r>
              <w:rPr>
                <w:rFonts w:ascii="Arial" w:hAnsi="Arial" w:cs="Arial"/>
              </w:rPr>
              <w:t>$0.11</w:t>
            </w:r>
          </w:p>
        </w:tc>
        <w:tc>
          <w:tcPr>
            <w:tcW w:w="1350" w:type="dxa"/>
          </w:tcPr>
          <w:p w:rsidR="003C38AD" w:rsidRPr="00F82D7C" w:rsidRDefault="003C38AD" w:rsidP="00E138D9">
            <w:pPr>
              <w:rPr>
                <w:rFonts w:ascii="Arial" w:hAnsi="Arial" w:cs="Arial"/>
              </w:rPr>
            </w:pPr>
            <w:r>
              <w:rPr>
                <w:rFonts w:ascii="Arial" w:hAnsi="Arial" w:cs="Arial"/>
              </w:rPr>
              <w:t>N/A</w:t>
            </w:r>
          </w:p>
        </w:tc>
        <w:tc>
          <w:tcPr>
            <w:tcW w:w="1440" w:type="dxa"/>
          </w:tcPr>
          <w:p w:rsidR="003C38AD" w:rsidRPr="001C5FAA" w:rsidRDefault="003C38AD" w:rsidP="00E138D9">
            <w:pPr>
              <w:rPr>
                <w:rFonts w:ascii="Arial" w:hAnsi="Arial" w:cs="Arial"/>
                <w:highlight w:val="yellow"/>
              </w:rPr>
            </w:pPr>
            <w:r w:rsidRPr="00C06378">
              <w:rPr>
                <w:rFonts w:ascii="Arial" w:hAnsi="Arial" w:cs="Arial"/>
                <w:lang w:val="en-CA"/>
              </w:rPr>
              <w:t>NI 45-106 s 2.</w:t>
            </w:r>
            <w:r w:rsidR="00C06378" w:rsidRPr="00C06378">
              <w:rPr>
                <w:rFonts w:ascii="Arial" w:hAnsi="Arial" w:cs="Arial"/>
                <w:lang w:val="en-CA"/>
              </w:rPr>
              <w:t>5</w:t>
            </w:r>
          </w:p>
        </w:tc>
        <w:tc>
          <w:tcPr>
            <w:tcW w:w="1537" w:type="dxa"/>
          </w:tcPr>
          <w:p w:rsidR="003C38AD" w:rsidRDefault="00C15B00" w:rsidP="00CF18B0">
            <w:pPr>
              <w:pStyle w:val="BodyText"/>
              <w:spacing w:before="0"/>
              <w:rPr>
                <w:rFonts w:ascii="Arial" w:hAnsi="Arial" w:cs="Arial"/>
                <w:sz w:val="20"/>
                <w:lang w:val="en-CA"/>
              </w:rPr>
            </w:pPr>
            <w:r>
              <w:rPr>
                <w:rFonts w:ascii="Arial" w:hAnsi="Arial" w:cs="Arial"/>
                <w:sz w:val="20"/>
                <w:lang w:val="en-CA"/>
              </w:rPr>
              <w:t>200,000</w:t>
            </w:r>
          </w:p>
        </w:tc>
        <w:tc>
          <w:tcPr>
            <w:tcW w:w="1073" w:type="dxa"/>
          </w:tcPr>
          <w:p w:rsidR="003C38AD" w:rsidRPr="00304769" w:rsidRDefault="00C653BB" w:rsidP="00E138D9">
            <w:pPr>
              <w:pStyle w:val="BodyText"/>
              <w:spacing w:before="0"/>
              <w:rPr>
                <w:rFonts w:ascii="Arial" w:hAnsi="Arial" w:cs="Arial"/>
                <w:sz w:val="20"/>
                <w:lang w:val="en-CA"/>
              </w:rPr>
            </w:pPr>
            <w:r>
              <w:rPr>
                <w:rFonts w:ascii="Arial" w:hAnsi="Arial" w:cs="Arial"/>
                <w:sz w:val="20"/>
                <w:lang w:val="en-CA"/>
              </w:rPr>
              <w:t>June 30, 2016</w:t>
            </w:r>
          </w:p>
        </w:tc>
        <w:tc>
          <w:tcPr>
            <w:tcW w:w="1127" w:type="dxa"/>
          </w:tcPr>
          <w:p w:rsidR="003C38AD" w:rsidRPr="00AA17EB" w:rsidRDefault="003C38AD" w:rsidP="00CF18B0">
            <w:pPr>
              <w:rPr>
                <w:rFonts w:ascii="Arial" w:hAnsi="Arial" w:cs="Arial"/>
              </w:rPr>
            </w:pPr>
            <w:r>
              <w:rPr>
                <w:rFonts w:ascii="Arial" w:hAnsi="Arial" w:cs="Arial"/>
              </w:rPr>
              <w:t>Insider</w:t>
            </w:r>
          </w:p>
        </w:tc>
      </w:tr>
      <w:tr w:rsidR="003C38AD" w:rsidTr="00A064DA">
        <w:trPr>
          <w:trHeight w:val="864"/>
          <w:jc w:val="center"/>
        </w:trPr>
        <w:tc>
          <w:tcPr>
            <w:tcW w:w="419" w:type="dxa"/>
          </w:tcPr>
          <w:p w:rsidR="003C38AD" w:rsidRDefault="003C38AD" w:rsidP="00CF18B0">
            <w:pPr>
              <w:pStyle w:val="BodyText"/>
              <w:rPr>
                <w:rFonts w:ascii="Arial" w:hAnsi="Arial"/>
                <w:lang w:val="en-CA"/>
              </w:rPr>
            </w:pPr>
          </w:p>
        </w:tc>
        <w:tc>
          <w:tcPr>
            <w:tcW w:w="1699" w:type="dxa"/>
          </w:tcPr>
          <w:p w:rsidR="003C38AD" w:rsidRDefault="003C38AD" w:rsidP="00CF18B0">
            <w:pPr>
              <w:rPr>
                <w:rFonts w:ascii="Arial" w:hAnsi="Arial" w:cs="Arial"/>
              </w:rPr>
            </w:pPr>
            <w:r>
              <w:rPr>
                <w:rFonts w:ascii="Arial" w:hAnsi="Arial" w:cs="Arial"/>
              </w:rPr>
              <w:t>Dean Guise</w:t>
            </w:r>
          </w:p>
          <w:p w:rsidR="00827DDC" w:rsidRPr="00AA17EB" w:rsidRDefault="00827DDC" w:rsidP="00CF18B0">
            <w:pPr>
              <w:rPr>
                <w:rFonts w:ascii="Arial" w:hAnsi="Arial" w:cs="Arial"/>
              </w:rPr>
            </w:pPr>
            <w:r>
              <w:rPr>
                <w:rFonts w:ascii="Arial" w:hAnsi="Arial" w:cs="Arial"/>
              </w:rPr>
              <w:t>Port Moody, BC</w:t>
            </w:r>
          </w:p>
        </w:tc>
        <w:tc>
          <w:tcPr>
            <w:tcW w:w="1260" w:type="dxa"/>
          </w:tcPr>
          <w:p w:rsidR="003C38AD" w:rsidRDefault="003A4898" w:rsidP="00CF18B0">
            <w:pPr>
              <w:rPr>
                <w:rFonts w:ascii="Arial" w:hAnsi="Arial" w:cs="Arial"/>
                <w:color w:val="000000"/>
              </w:rPr>
            </w:pPr>
            <w:r>
              <w:rPr>
                <w:rFonts w:ascii="Arial" w:hAnsi="Arial" w:cs="Arial"/>
                <w:color w:val="000000"/>
              </w:rPr>
              <w:t>1,000,000</w:t>
            </w:r>
          </w:p>
        </w:tc>
        <w:tc>
          <w:tcPr>
            <w:tcW w:w="1170" w:type="dxa"/>
          </w:tcPr>
          <w:p w:rsidR="003C38AD" w:rsidRPr="00F82D7C" w:rsidRDefault="003C38AD" w:rsidP="00E138D9">
            <w:pPr>
              <w:rPr>
                <w:rFonts w:ascii="Arial" w:hAnsi="Arial" w:cs="Arial"/>
              </w:rPr>
            </w:pPr>
            <w:r>
              <w:rPr>
                <w:rFonts w:ascii="Arial" w:hAnsi="Arial" w:cs="Arial"/>
              </w:rPr>
              <w:t>$0.11</w:t>
            </w:r>
          </w:p>
        </w:tc>
        <w:tc>
          <w:tcPr>
            <w:tcW w:w="1350" w:type="dxa"/>
          </w:tcPr>
          <w:p w:rsidR="003C38AD" w:rsidRPr="00F82D7C" w:rsidRDefault="003C38AD" w:rsidP="00E138D9">
            <w:pPr>
              <w:rPr>
                <w:rFonts w:ascii="Arial" w:hAnsi="Arial" w:cs="Arial"/>
              </w:rPr>
            </w:pPr>
            <w:r>
              <w:rPr>
                <w:rFonts w:ascii="Arial" w:hAnsi="Arial" w:cs="Arial"/>
              </w:rPr>
              <w:t>N/A</w:t>
            </w:r>
          </w:p>
        </w:tc>
        <w:tc>
          <w:tcPr>
            <w:tcW w:w="1440" w:type="dxa"/>
          </w:tcPr>
          <w:p w:rsidR="003C38AD" w:rsidRPr="001C5FAA" w:rsidRDefault="003C38AD" w:rsidP="00E138D9">
            <w:pPr>
              <w:rPr>
                <w:rFonts w:ascii="Arial" w:hAnsi="Arial" w:cs="Arial"/>
                <w:highlight w:val="yellow"/>
              </w:rPr>
            </w:pPr>
            <w:r w:rsidRPr="00B1693F">
              <w:rPr>
                <w:rFonts w:ascii="Arial" w:hAnsi="Arial" w:cs="Arial"/>
                <w:lang w:val="en-CA"/>
              </w:rPr>
              <w:t>NI 45-106 s 2.3</w:t>
            </w:r>
          </w:p>
        </w:tc>
        <w:tc>
          <w:tcPr>
            <w:tcW w:w="1537" w:type="dxa"/>
          </w:tcPr>
          <w:p w:rsidR="003C38AD" w:rsidRDefault="00C15B00" w:rsidP="00CF18B0">
            <w:pPr>
              <w:pStyle w:val="BodyText"/>
              <w:spacing w:before="0"/>
              <w:rPr>
                <w:rFonts w:ascii="Arial" w:hAnsi="Arial" w:cs="Arial"/>
                <w:sz w:val="20"/>
                <w:lang w:val="en-CA"/>
              </w:rPr>
            </w:pPr>
            <w:r>
              <w:rPr>
                <w:rFonts w:ascii="Arial" w:hAnsi="Arial" w:cs="Arial"/>
                <w:sz w:val="20"/>
                <w:lang w:val="en-CA"/>
              </w:rPr>
              <w:t>700,000</w:t>
            </w:r>
          </w:p>
        </w:tc>
        <w:tc>
          <w:tcPr>
            <w:tcW w:w="1073" w:type="dxa"/>
          </w:tcPr>
          <w:p w:rsidR="003C38AD" w:rsidRPr="00304769" w:rsidRDefault="00827DDC" w:rsidP="00827DDC">
            <w:pPr>
              <w:pStyle w:val="BodyText"/>
              <w:spacing w:before="0"/>
              <w:rPr>
                <w:rFonts w:ascii="Arial" w:hAnsi="Arial" w:cs="Arial"/>
                <w:sz w:val="20"/>
                <w:lang w:val="en-CA"/>
              </w:rPr>
            </w:pPr>
            <w:r>
              <w:rPr>
                <w:rFonts w:ascii="Arial" w:hAnsi="Arial" w:cs="Arial"/>
                <w:sz w:val="20"/>
                <w:lang w:val="en-CA"/>
              </w:rPr>
              <w:t>June 28 and July 6, 2016</w:t>
            </w:r>
          </w:p>
        </w:tc>
        <w:tc>
          <w:tcPr>
            <w:tcW w:w="1127" w:type="dxa"/>
          </w:tcPr>
          <w:p w:rsidR="003C38AD" w:rsidRDefault="003C38AD" w:rsidP="00E138D9">
            <w:r w:rsidRPr="00AA17EB">
              <w:rPr>
                <w:rFonts w:ascii="Arial" w:hAnsi="Arial" w:cs="Arial"/>
              </w:rPr>
              <w:t>None</w:t>
            </w:r>
          </w:p>
        </w:tc>
      </w:tr>
      <w:tr w:rsidR="003C38AD" w:rsidTr="00A064DA">
        <w:trPr>
          <w:trHeight w:val="864"/>
          <w:jc w:val="center"/>
        </w:trPr>
        <w:tc>
          <w:tcPr>
            <w:tcW w:w="419" w:type="dxa"/>
          </w:tcPr>
          <w:p w:rsidR="003C38AD" w:rsidRDefault="003C38AD" w:rsidP="00CF18B0">
            <w:pPr>
              <w:pStyle w:val="BodyText"/>
              <w:rPr>
                <w:rFonts w:ascii="Arial" w:hAnsi="Arial"/>
                <w:lang w:val="en-CA"/>
              </w:rPr>
            </w:pPr>
          </w:p>
        </w:tc>
        <w:tc>
          <w:tcPr>
            <w:tcW w:w="1699" w:type="dxa"/>
          </w:tcPr>
          <w:p w:rsidR="003C38AD" w:rsidRDefault="003C38AD" w:rsidP="00CF18B0">
            <w:pPr>
              <w:rPr>
                <w:rFonts w:ascii="Arial" w:hAnsi="Arial" w:cs="Arial"/>
              </w:rPr>
            </w:pPr>
            <w:r>
              <w:rPr>
                <w:rFonts w:ascii="Arial" w:hAnsi="Arial" w:cs="Arial"/>
              </w:rPr>
              <w:t>Dig Media Inc.</w:t>
            </w:r>
          </w:p>
          <w:p w:rsidR="008772F8" w:rsidRPr="00AA17EB" w:rsidRDefault="008772F8" w:rsidP="00CF18B0">
            <w:pPr>
              <w:rPr>
                <w:rFonts w:ascii="Arial" w:hAnsi="Arial" w:cs="Arial"/>
              </w:rPr>
            </w:pPr>
            <w:r>
              <w:rPr>
                <w:rFonts w:ascii="Arial" w:hAnsi="Arial" w:cs="Arial"/>
              </w:rPr>
              <w:t>Vancouver, BC</w:t>
            </w:r>
          </w:p>
        </w:tc>
        <w:tc>
          <w:tcPr>
            <w:tcW w:w="1260" w:type="dxa"/>
          </w:tcPr>
          <w:p w:rsidR="003C38AD" w:rsidRDefault="003A4898" w:rsidP="00CF18B0">
            <w:pPr>
              <w:rPr>
                <w:rFonts w:ascii="Arial" w:hAnsi="Arial" w:cs="Arial"/>
                <w:color w:val="000000"/>
              </w:rPr>
            </w:pPr>
            <w:r>
              <w:rPr>
                <w:rFonts w:ascii="Arial" w:hAnsi="Arial" w:cs="Arial"/>
                <w:color w:val="000000"/>
              </w:rPr>
              <w:t>150,000</w:t>
            </w:r>
          </w:p>
        </w:tc>
        <w:tc>
          <w:tcPr>
            <w:tcW w:w="1170" w:type="dxa"/>
          </w:tcPr>
          <w:p w:rsidR="003C38AD" w:rsidRPr="00F82D7C" w:rsidRDefault="003C38AD" w:rsidP="00E138D9">
            <w:pPr>
              <w:rPr>
                <w:rFonts w:ascii="Arial" w:hAnsi="Arial" w:cs="Arial"/>
              </w:rPr>
            </w:pPr>
            <w:r>
              <w:rPr>
                <w:rFonts w:ascii="Arial" w:hAnsi="Arial" w:cs="Arial"/>
              </w:rPr>
              <w:t>$0.11</w:t>
            </w:r>
          </w:p>
        </w:tc>
        <w:tc>
          <w:tcPr>
            <w:tcW w:w="1350" w:type="dxa"/>
          </w:tcPr>
          <w:p w:rsidR="003C38AD" w:rsidRPr="00F82D7C" w:rsidRDefault="003C38AD" w:rsidP="00E138D9">
            <w:pPr>
              <w:rPr>
                <w:rFonts w:ascii="Arial" w:hAnsi="Arial" w:cs="Arial"/>
              </w:rPr>
            </w:pPr>
            <w:r>
              <w:rPr>
                <w:rFonts w:ascii="Arial" w:hAnsi="Arial" w:cs="Arial"/>
              </w:rPr>
              <w:t>N/A</w:t>
            </w:r>
          </w:p>
        </w:tc>
        <w:tc>
          <w:tcPr>
            <w:tcW w:w="1440" w:type="dxa"/>
          </w:tcPr>
          <w:p w:rsidR="003C38AD" w:rsidRPr="001C5FAA" w:rsidRDefault="003C38AD" w:rsidP="00E138D9">
            <w:pPr>
              <w:rPr>
                <w:rFonts w:ascii="Arial" w:hAnsi="Arial" w:cs="Arial"/>
                <w:highlight w:val="yellow"/>
              </w:rPr>
            </w:pPr>
            <w:r w:rsidRPr="00B1693F">
              <w:rPr>
                <w:rFonts w:ascii="Arial" w:hAnsi="Arial" w:cs="Arial"/>
                <w:lang w:val="en-CA"/>
              </w:rPr>
              <w:t>NI 45-106 s 2.3</w:t>
            </w:r>
          </w:p>
        </w:tc>
        <w:tc>
          <w:tcPr>
            <w:tcW w:w="1537" w:type="dxa"/>
          </w:tcPr>
          <w:p w:rsidR="003C38AD" w:rsidRDefault="00C15B00" w:rsidP="00CF18B0">
            <w:pPr>
              <w:pStyle w:val="BodyText"/>
              <w:spacing w:before="0"/>
              <w:rPr>
                <w:rFonts w:ascii="Arial" w:hAnsi="Arial" w:cs="Arial"/>
                <w:sz w:val="20"/>
                <w:lang w:val="en-CA"/>
              </w:rPr>
            </w:pPr>
            <w:r>
              <w:rPr>
                <w:rFonts w:ascii="Arial" w:hAnsi="Arial" w:cs="Arial"/>
                <w:sz w:val="20"/>
                <w:lang w:val="en-CA"/>
              </w:rPr>
              <w:t>N</w:t>
            </w:r>
            <w:r w:rsidR="00EB2398">
              <w:rPr>
                <w:rFonts w:ascii="Arial" w:hAnsi="Arial" w:cs="Arial"/>
                <w:sz w:val="20"/>
                <w:lang w:val="en-CA"/>
              </w:rPr>
              <w:t>il</w:t>
            </w:r>
          </w:p>
        </w:tc>
        <w:tc>
          <w:tcPr>
            <w:tcW w:w="1073" w:type="dxa"/>
          </w:tcPr>
          <w:p w:rsidR="008772F8" w:rsidRPr="00304769" w:rsidRDefault="008F1007" w:rsidP="00E138D9">
            <w:pPr>
              <w:pStyle w:val="BodyText"/>
              <w:spacing w:before="0"/>
              <w:rPr>
                <w:rFonts w:ascii="Arial" w:hAnsi="Arial" w:cs="Arial"/>
                <w:sz w:val="20"/>
                <w:lang w:val="en-CA"/>
              </w:rPr>
            </w:pPr>
            <w:r>
              <w:rPr>
                <w:rFonts w:ascii="Arial" w:hAnsi="Arial" w:cs="Arial"/>
                <w:sz w:val="20"/>
                <w:lang w:val="en-CA"/>
              </w:rPr>
              <w:t>June 28, 2016</w:t>
            </w:r>
          </w:p>
        </w:tc>
        <w:tc>
          <w:tcPr>
            <w:tcW w:w="1127" w:type="dxa"/>
          </w:tcPr>
          <w:p w:rsidR="003C38AD" w:rsidRDefault="003C38AD" w:rsidP="00E138D9">
            <w:r w:rsidRPr="00AA17EB">
              <w:rPr>
                <w:rFonts w:ascii="Arial" w:hAnsi="Arial" w:cs="Arial"/>
              </w:rPr>
              <w:t>None</w:t>
            </w:r>
          </w:p>
        </w:tc>
      </w:tr>
      <w:tr w:rsidR="003C38AD" w:rsidTr="00A064DA">
        <w:trPr>
          <w:trHeight w:val="864"/>
          <w:jc w:val="center"/>
        </w:trPr>
        <w:tc>
          <w:tcPr>
            <w:tcW w:w="419" w:type="dxa"/>
          </w:tcPr>
          <w:p w:rsidR="003C38AD" w:rsidRDefault="003C38AD" w:rsidP="00CF18B0">
            <w:pPr>
              <w:pStyle w:val="BodyText"/>
              <w:rPr>
                <w:rFonts w:ascii="Arial" w:hAnsi="Arial"/>
                <w:lang w:val="en-CA"/>
              </w:rPr>
            </w:pPr>
          </w:p>
        </w:tc>
        <w:tc>
          <w:tcPr>
            <w:tcW w:w="1699" w:type="dxa"/>
          </w:tcPr>
          <w:p w:rsidR="003C38AD" w:rsidRPr="00AA17EB" w:rsidRDefault="003C38AD" w:rsidP="00CF18B0">
            <w:pPr>
              <w:rPr>
                <w:rFonts w:ascii="Arial" w:hAnsi="Arial" w:cs="Arial"/>
              </w:rPr>
            </w:pPr>
            <w:r>
              <w:rPr>
                <w:rFonts w:ascii="Arial" w:hAnsi="Arial" w:cs="Arial"/>
              </w:rPr>
              <w:t>Gladys Jenks</w:t>
            </w:r>
            <w:r w:rsidR="00B91576">
              <w:rPr>
                <w:rFonts w:ascii="Arial" w:hAnsi="Arial" w:cs="Arial"/>
              </w:rPr>
              <w:br/>
            </w:r>
            <w:proofErr w:type="spellStart"/>
            <w:r w:rsidR="00B91576">
              <w:rPr>
                <w:rFonts w:ascii="Arial" w:hAnsi="Arial" w:cs="Arial"/>
              </w:rPr>
              <w:t>Cranbook</w:t>
            </w:r>
            <w:proofErr w:type="spellEnd"/>
            <w:r w:rsidR="00B91576">
              <w:rPr>
                <w:rFonts w:ascii="Arial" w:hAnsi="Arial" w:cs="Arial"/>
              </w:rPr>
              <w:t>, BC</w:t>
            </w:r>
          </w:p>
        </w:tc>
        <w:tc>
          <w:tcPr>
            <w:tcW w:w="1260" w:type="dxa"/>
          </w:tcPr>
          <w:p w:rsidR="003C38AD" w:rsidRDefault="003A4898" w:rsidP="00CF18B0">
            <w:pPr>
              <w:rPr>
                <w:rFonts w:ascii="Arial" w:hAnsi="Arial" w:cs="Arial"/>
                <w:color w:val="000000"/>
              </w:rPr>
            </w:pPr>
            <w:r>
              <w:rPr>
                <w:rFonts w:ascii="Arial" w:hAnsi="Arial" w:cs="Arial"/>
                <w:color w:val="000000"/>
              </w:rPr>
              <w:t>363,636</w:t>
            </w:r>
          </w:p>
        </w:tc>
        <w:tc>
          <w:tcPr>
            <w:tcW w:w="1170" w:type="dxa"/>
          </w:tcPr>
          <w:p w:rsidR="003C38AD" w:rsidRPr="00F82D7C" w:rsidRDefault="003C38AD" w:rsidP="00E138D9">
            <w:pPr>
              <w:rPr>
                <w:rFonts w:ascii="Arial" w:hAnsi="Arial" w:cs="Arial"/>
              </w:rPr>
            </w:pPr>
            <w:r>
              <w:rPr>
                <w:rFonts w:ascii="Arial" w:hAnsi="Arial" w:cs="Arial"/>
              </w:rPr>
              <w:t>$0.11</w:t>
            </w:r>
          </w:p>
        </w:tc>
        <w:tc>
          <w:tcPr>
            <w:tcW w:w="1350" w:type="dxa"/>
          </w:tcPr>
          <w:p w:rsidR="003C38AD" w:rsidRPr="00F82D7C" w:rsidRDefault="003C38AD" w:rsidP="00E138D9">
            <w:pPr>
              <w:rPr>
                <w:rFonts w:ascii="Arial" w:hAnsi="Arial" w:cs="Arial"/>
              </w:rPr>
            </w:pPr>
            <w:r>
              <w:rPr>
                <w:rFonts w:ascii="Arial" w:hAnsi="Arial" w:cs="Arial"/>
              </w:rPr>
              <w:t>N/A</w:t>
            </w:r>
          </w:p>
        </w:tc>
        <w:tc>
          <w:tcPr>
            <w:tcW w:w="1440" w:type="dxa"/>
          </w:tcPr>
          <w:p w:rsidR="003C38AD" w:rsidRPr="001C5FAA" w:rsidRDefault="003C38AD" w:rsidP="00E138D9">
            <w:pPr>
              <w:rPr>
                <w:rFonts w:ascii="Arial" w:hAnsi="Arial" w:cs="Arial"/>
                <w:highlight w:val="yellow"/>
              </w:rPr>
            </w:pPr>
            <w:r w:rsidRPr="00B1693F">
              <w:rPr>
                <w:rFonts w:ascii="Arial" w:hAnsi="Arial" w:cs="Arial"/>
                <w:lang w:val="en-CA"/>
              </w:rPr>
              <w:t>NI 45-106 s 2.3</w:t>
            </w:r>
          </w:p>
        </w:tc>
        <w:tc>
          <w:tcPr>
            <w:tcW w:w="1537" w:type="dxa"/>
          </w:tcPr>
          <w:p w:rsidR="003C38AD" w:rsidRDefault="00EB2398" w:rsidP="00CF18B0">
            <w:pPr>
              <w:pStyle w:val="BodyText"/>
              <w:spacing w:before="0"/>
              <w:rPr>
                <w:rFonts w:ascii="Arial" w:hAnsi="Arial" w:cs="Arial"/>
                <w:sz w:val="20"/>
                <w:lang w:val="en-CA"/>
              </w:rPr>
            </w:pPr>
            <w:r>
              <w:rPr>
                <w:rFonts w:ascii="Arial" w:hAnsi="Arial" w:cs="Arial"/>
                <w:sz w:val="20"/>
                <w:lang w:val="en-CA"/>
              </w:rPr>
              <w:t>Nil</w:t>
            </w:r>
          </w:p>
        </w:tc>
        <w:tc>
          <w:tcPr>
            <w:tcW w:w="1073" w:type="dxa"/>
          </w:tcPr>
          <w:p w:rsidR="003C38AD" w:rsidRPr="00304769" w:rsidRDefault="00B91576" w:rsidP="00E138D9">
            <w:pPr>
              <w:pStyle w:val="BodyText"/>
              <w:spacing w:before="0"/>
              <w:rPr>
                <w:rFonts w:ascii="Arial" w:hAnsi="Arial" w:cs="Arial"/>
                <w:sz w:val="20"/>
                <w:lang w:val="en-CA"/>
              </w:rPr>
            </w:pPr>
            <w:r>
              <w:rPr>
                <w:rFonts w:ascii="Arial" w:hAnsi="Arial" w:cs="Arial"/>
                <w:sz w:val="20"/>
                <w:lang w:val="en-CA"/>
              </w:rPr>
              <w:t>July 5, 2016</w:t>
            </w:r>
          </w:p>
        </w:tc>
        <w:tc>
          <w:tcPr>
            <w:tcW w:w="1127" w:type="dxa"/>
          </w:tcPr>
          <w:p w:rsidR="003C38AD" w:rsidRDefault="003C38AD" w:rsidP="00E138D9">
            <w:r w:rsidRPr="00AA17EB">
              <w:rPr>
                <w:rFonts w:ascii="Arial" w:hAnsi="Arial" w:cs="Arial"/>
              </w:rPr>
              <w:t>None</w:t>
            </w:r>
          </w:p>
        </w:tc>
      </w:tr>
      <w:tr w:rsidR="003C38AD" w:rsidTr="00A064DA">
        <w:trPr>
          <w:trHeight w:val="864"/>
          <w:jc w:val="center"/>
        </w:trPr>
        <w:tc>
          <w:tcPr>
            <w:tcW w:w="419" w:type="dxa"/>
          </w:tcPr>
          <w:p w:rsidR="003C38AD" w:rsidRDefault="003C38AD" w:rsidP="00CF18B0">
            <w:pPr>
              <w:pStyle w:val="BodyText"/>
              <w:rPr>
                <w:rFonts w:ascii="Arial" w:hAnsi="Arial"/>
                <w:lang w:val="en-CA"/>
              </w:rPr>
            </w:pPr>
          </w:p>
        </w:tc>
        <w:tc>
          <w:tcPr>
            <w:tcW w:w="1699" w:type="dxa"/>
          </w:tcPr>
          <w:p w:rsidR="003C38AD" w:rsidRDefault="003C38AD" w:rsidP="00CF18B0">
            <w:pPr>
              <w:rPr>
                <w:rFonts w:ascii="Arial" w:hAnsi="Arial" w:cs="Arial"/>
              </w:rPr>
            </w:pPr>
            <w:proofErr w:type="spellStart"/>
            <w:r>
              <w:rPr>
                <w:rFonts w:ascii="Arial" w:hAnsi="Arial" w:cs="Arial"/>
              </w:rPr>
              <w:t>Blackbirch</w:t>
            </w:r>
            <w:proofErr w:type="spellEnd"/>
            <w:r w:rsidR="001369AA">
              <w:rPr>
                <w:rFonts w:ascii="Arial" w:hAnsi="Arial" w:cs="Arial"/>
              </w:rPr>
              <w:t xml:space="preserve"> Capital Inc.</w:t>
            </w:r>
          </w:p>
          <w:p w:rsidR="001369AA" w:rsidRPr="00AA17EB" w:rsidRDefault="001369AA" w:rsidP="00CF18B0">
            <w:pPr>
              <w:rPr>
                <w:rFonts w:ascii="Arial" w:hAnsi="Arial" w:cs="Arial"/>
              </w:rPr>
            </w:pPr>
            <w:r>
              <w:rPr>
                <w:rFonts w:ascii="Arial" w:hAnsi="Arial" w:cs="Arial"/>
              </w:rPr>
              <w:t>Toronto, ON</w:t>
            </w:r>
          </w:p>
        </w:tc>
        <w:tc>
          <w:tcPr>
            <w:tcW w:w="1260" w:type="dxa"/>
          </w:tcPr>
          <w:p w:rsidR="003C38AD" w:rsidRDefault="003A4898" w:rsidP="00CF18B0">
            <w:pPr>
              <w:rPr>
                <w:rFonts w:ascii="Arial" w:hAnsi="Arial" w:cs="Arial"/>
                <w:color w:val="000000"/>
              </w:rPr>
            </w:pPr>
            <w:r>
              <w:rPr>
                <w:rFonts w:ascii="Arial" w:hAnsi="Arial" w:cs="Arial"/>
                <w:color w:val="000000"/>
              </w:rPr>
              <w:t>63,636</w:t>
            </w:r>
          </w:p>
        </w:tc>
        <w:tc>
          <w:tcPr>
            <w:tcW w:w="1170" w:type="dxa"/>
          </w:tcPr>
          <w:p w:rsidR="003C38AD" w:rsidRPr="00F82D7C" w:rsidRDefault="003C38AD" w:rsidP="00E138D9">
            <w:pPr>
              <w:rPr>
                <w:rFonts w:ascii="Arial" w:hAnsi="Arial" w:cs="Arial"/>
              </w:rPr>
            </w:pPr>
            <w:r>
              <w:rPr>
                <w:rFonts w:ascii="Arial" w:hAnsi="Arial" w:cs="Arial"/>
              </w:rPr>
              <w:t>$0.11</w:t>
            </w:r>
          </w:p>
        </w:tc>
        <w:tc>
          <w:tcPr>
            <w:tcW w:w="1350" w:type="dxa"/>
          </w:tcPr>
          <w:p w:rsidR="003C38AD" w:rsidRPr="00F82D7C" w:rsidRDefault="003C38AD" w:rsidP="00E138D9">
            <w:pPr>
              <w:rPr>
                <w:rFonts w:ascii="Arial" w:hAnsi="Arial" w:cs="Arial"/>
              </w:rPr>
            </w:pPr>
            <w:r>
              <w:rPr>
                <w:rFonts w:ascii="Arial" w:hAnsi="Arial" w:cs="Arial"/>
              </w:rPr>
              <w:t>N/A</w:t>
            </w:r>
          </w:p>
        </w:tc>
        <w:tc>
          <w:tcPr>
            <w:tcW w:w="1440" w:type="dxa"/>
          </w:tcPr>
          <w:p w:rsidR="003C38AD" w:rsidRPr="00B1693F" w:rsidRDefault="003C38AD" w:rsidP="00E138D9">
            <w:pPr>
              <w:rPr>
                <w:rFonts w:ascii="Arial" w:hAnsi="Arial" w:cs="Arial"/>
              </w:rPr>
            </w:pPr>
            <w:r w:rsidRPr="00B1693F">
              <w:rPr>
                <w:rFonts w:ascii="Arial" w:hAnsi="Arial" w:cs="Arial"/>
                <w:lang w:val="en-CA"/>
              </w:rPr>
              <w:t>NI 45-106 s 2.3</w:t>
            </w:r>
          </w:p>
        </w:tc>
        <w:tc>
          <w:tcPr>
            <w:tcW w:w="1537" w:type="dxa"/>
          </w:tcPr>
          <w:p w:rsidR="003C38AD" w:rsidRDefault="00EB2398" w:rsidP="00CF18B0">
            <w:pPr>
              <w:pStyle w:val="BodyText"/>
              <w:spacing w:before="0"/>
              <w:rPr>
                <w:rFonts w:ascii="Arial" w:hAnsi="Arial" w:cs="Arial"/>
                <w:sz w:val="20"/>
                <w:lang w:val="en-CA"/>
              </w:rPr>
            </w:pPr>
            <w:r>
              <w:rPr>
                <w:rFonts w:ascii="Arial" w:hAnsi="Arial" w:cs="Arial"/>
                <w:sz w:val="20"/>
                <w:lang w:val="en-CA"/>
              </w:rPr>
              <w:t>Nil</w:t>
            </w:r>
          </w:p>
        </w:tc>
        <w:tc>
          <w:tcPr>
            <w:tcW w:w="1073" w:type="dxa"/>
          </w:tcPr>
          <w:p w:rsidR="001369AA" w:rsidRPr="0057448D" w:rsidRDefault="00E24440" w:rsidP="00E138D9">
            <w:pPr>
              <w:pStyle w:val="BodyText"/>
              <w:spacing w:before="0"/>
              <w:rPr>
                <w:rFonts w:ascii="Arial" w:hAnsi="Arial" w:cs="Arial"/>
                <w:sz w:val="20"/>
                <w:lang w:val="en-CA"/>
              </w:rPr>
            </w:pPr>
            <w:r w:rsidRPr="0057448D">
              <w:rPr>
                <w:rFonts w:ascii="Arial" w:hAnsi="Arial" w:cs="Arial"/>
                <w:sz w:val="20"/>
                <w:lang w:val="en-CA"/>
              </w:rPr>
              <w:t xml:space="preserve">DAP </w:t>
            </w:r>
          </w:p>
          <w:p w:rsidR="003C38AD" w:rsidRPr="0057448D" w:rsidRDefault="001369AA" w:rsidP="001369AA">
            <w:pPr>
              <w:pStyle w:val="BodyText"/>
              <w:spacing w:before="0"/>
              <w:rPr>
                <w:rFonts w:ascii="Arial" w:hAnsi="Arial" w:cs="Arial"/>
                <w:sz w:val="20"/>
                <w:lang w:val="en-CA"/>
              </w:rPr>
            </w:pPr>
            <w:r w:rsidRPr="0057448D">
              <w:rPr>
                <w:rFonts w:ascii="Arial" w:hAnsi="Arial" w:cs="Arial"/>
                <w:sz w:val="20"/>
                <w:lang w:val="en-CA"/>
              </w:rPr>
              <w:t>July</w:t>
            </w:r>
            <w:r w:rsidR="00B1693F" w:rsidRPr="0057448D">
              <w:rPr>
                <w:rFonts w:ascii="Arial" w:hAnsi="Arial" w:cs="Arial"/>
                <w:sz w:val="20"/>
                <w:lang w:val="en-CA"/>
              </w:rPr>
              <w:t xml:space="preserve"> 15</w:t>
            </w:r>
            <w:r w:rsidR="003C38AD" w:rsidRPr="0057448D">
              <w:rPr>
                <w:rFonts w:ascii="Arial" w:hAnsi="Arial" w:cs="Arial"/>
                <w:sz w:val="20"/>
                <w:lang w:val="en-CA"/>
              </w:rPr>
              <w:t>,</w:t>
            </w:r>
            <w:r w:rsidR="00B1693F" w:rsidRPr="0057448D">
              <w:rPr>
                <w:rFonts w:ascii="Arial" w:hAnsi="Arial" w:cs="Arial"/>
                <w:sz w:val="20"/>
                <w:lang w:val="en-CA"/>
              </w:rPr>
              <w:t xml:space="preserve"> </w:t>
            </w:r>
            <w:r w:rsidR="003C38AD" w:rsidRPr="0057448D">
              <w:rPr>
                <w:rFonts w:ascii="Arial" w:hAnsi="Arial" w:cs="Arial"/>
                <w:sz w:val="20"/>
                <w:lang w:val="en-CA"/>
              </w:rPr>
              <w:t>2016</w:t>
            </w:r>
            <w:bookmarkStart w:id="0" w:name="_GoBack"/>
            <w:bookmarkEnd w:id="0"/>
          </w:p>
        </w:tc>
        <w:tc>
          <w:tcPr>
            <w:tcW w:w="1127" w:type="dxa"/>
          </w:tcPr>
          <w:p w:rsidR="003C38AD" w:rsidRDefault="003C38AD" w:rsidP="00E138D9">
            <w:r w:rsidRPr="00AA17EB">
              <w:rPr>
                <w:rFonts w:ascii="Arial" w:hAnsi="Arial" w:cs="Arial"/>
              </w:rPr>
              <w:t>None</w:t>
            </w:r>
          </w:p>
        </w:tc>
      </w:tr>
      <w:tr w:rsidR="003C38AD" w:rsidTr="00A064DA">
        <w:trPr>
          <w:trHeight w:val="864"/>
          <w:jc w:val="center"/>
        </w:trPr>
        <w:tc>
          <w:tcPr>
            <w:tcW w:w="419" w:type="dxa"/>
          </w:tcPr>
          <w:p w:rsidR="003C38AD" w:rsidRDefault="003C38AD" w:rsidP="00CF18B0">
            <w:pPr>
              <w:pStyle w:val="BodyText"/>
              <w:rPr>
                <w:rFonts w:ascii="Arial" w:hAnsi="Arial"/>
                <w:lang w:val="en-CA"/>
              </w:rPr>
            </w:pPr>
          </w:p>
        </w:tc>
        <w:tc>
          <w:tcPr>
            <w:tcW w:w="1699" w:type="dxa"/>
          </w:tcPr>
          <w:p w:rsidR="003C38AD" w:rsidRDefault="003C38AD" w:rsidP="00CF18B0">
            <w:pPr>
              <w:rPr>
                <w:rFonts w:ascii="Arial" w:hAnsi="Arial" w:cs="Arial"/>
              </w:rPr>
            </w:pPr>
            <w:r>
              <w:rPr>
                <w:rFonts w:ascii="Arial" w:hAnsi="Arial" w:cs="Arial"/>
              </w:rPr>
              <w:t xml:space="preserve">Kyle </w:t>
            </w:r>
            <w:proofErr w:type="spellStart"/>
            <w:r>
              <w:rPr>
                <w:rFonts w:ascii="Arial" w:hAnsi="Arial" w:cs="Arial"/>
              </w:rPr>
              <w:t>Boyko</w:t>
            </w:r>
            <w:proofErr w:type="spellEnd"/>
          </w:p>
          <w:p w:rsidR="00E615BF" w:rsidRPr="00AA17EB" w:rsidRDefault="00E615BF" w:rsidP="00CF18B0">
            <w:pPr>
              <w:rPr>
                <w:rFonts w:ascii="Arial" w:hAnsi="Arial" w:cs="Arial"/>
              </w:rPr>
            </w:pPr>
            <w:r>
              <w:rPr>
                <w:rFonts w:ascii="Arial" w:hAnsi="Arial" w:cs="Arial"/>
              </w:rPr>
              <w:t>Coquitlam, BC</w:t>
            </w:r>
          </w:p>
        </w:tc>
        <w:tc>
          <w:tcPr>
            <w:tcW w:w="1260" w:type="dxa"/>
          </w:tcPr>
          <w:p w:rsidR="003C38AD" w:rsidRDefault="003A4898" w:rsidP="00CF18B0">
            <w:pPr>
              <w:rPr>
                <w:rFonts w:ascii="Arial" w:hAnsi="Arial" w:cs="Arial"/>
                <w:color w:val="000000"/>
              </w:rPr>
            </w:pPr>
            <w:r>
              <w:rPr>
                <w:rFonts w:ascii="Arial" w:hAnsi="Arial" w:cs="Arial"/>
                <w:color w:val="000000"/>
              </w:rPr>
              <w:t>227,273</w:t>
            </w:r>
          </w:p>
        </w:tc>
        <w:tc>
          <w:tcPr>
            <w:tcW w:w="1170" w:type="dxa"/>
          </w:tcPr>
          <w:p w:rsidR="003C38AD" w:rsidRPr="00F82D7C" w:rsidRDefault="003C38AD" w:rsidP="00E138D9">
            <w:pPr>
              <w:rPr>
                <w:rFonts w:ascii="Arial" w:hAnsi="Arial" w:cs="Arial"/>
              </w:rPr>
            </w:pPr>
            <w:r>
              <w:rPr>
                <w:rFonts w:ascii="Arial" w:hAnsi="Arial" w:cs="Arial"/>
              </w:rPr>
              <w:t>$0.11</w:t>
            </w:r>
          </w:p>
        </w:tc>
        <w:tc>
          <w:tcPr>
            <w:tcW w:w="1350" w:type="dxa"/>
          </w:tcPr>
          <w:p w:rsidR="003C38AD" w:rsidRPr="00F82D7C" w:rsidRDefault="003C38AD" w:rsidP="00E138D9">
            <w:pPr>
              <w:rPr>
                <w:rFonts w:ascii="Arial" w:hAnsi="Arial" w:cs="Arial"/>
              </w:rPr>
            </w:pPr>
            <w:r>
              <w:rPr>
                <w:rFonts w:ascii="Arial" w:hAnsi="Arial" w:cs="Arial"/>
              </w:rPr>
              <w:t>N/A</w:t>
            </w:r>
          </w:p>
        </w:tc>
        <w:tc>
          <w:tcPr>
            <w:tcW w:w="1440" w:type="dxa"/>
          </w:tcPr>
          <w:p w:rsidR="003C38AD" w:rsidRPr="001C5FAA" w:rsidRDefault="003C38AD" w:rsidP="00E138D9">
            <w:pPr>
              <w:rPr>
                <w:rFonts w:ascii="Arial" w:hAnsi="Arial" w:cs="Arial"/>
                <w:highlight w:val="yellow"/>
              </w:rPr>
            </w:pPr>
            <w:r w:rsidRPr="00737A26">
              <w:rPr>
                <w:rFonts w:ascii="Arial" w:hAnsi="Arial" w:cs="Arial"/>
                <w:lang w:val="en-CA"/>
              </w:rPr>
              <w:t>NI 45-106 s 2.3</w:t>
            </w:r>
          </w:p>
        </w:tc>
        <w:tc>
          <w:tcPr>
            <w:tcW w:w="1537" w:type="dxa"/>
          </w:tcPr>
          <w:p w:rsidR="003C38AD" w:rsidRDefault="00C15B00" w:rsidP="00CF18B0">
            <w:pPr>
              <w:pStyle w:val="BodyText"/>
              <w:spacing w:before="0"/>
              <w:rPr>
                <w:rFonts w:ascii="Arial" w:hAnsi="Arial" w:cs="Arial"/>
                <w:sz w:val="20"/>
                <w:lang w:val="en-CA"/>
              </w:rPr>
            </w:pPr>
            <w:r>
              <w:rPr>
                <w:rFonts w:ascii="Arial" w:hAnsi="Arial" w:cs="Arial"/>
                <w:sz w:val="20"/>
                <w:lang w:val="en-CA"/>
              </w:rPr>
              <w:t>350,000</w:t>
            </w:r>
          </w:p>
        </w:tc>
        <w:tc>
          <w:tcPr>
            <w:tcW w:w="1073" w:type="dxa"/>
          </w:tcPr>
          <w:p w:rsidR="003C38AD" w:rsidRPr="00304769" w:rsidRDefault="00E615BF" w:rsidP="00E615BF">
            <w:pPr>
              <w:pStyle w:val="BodyText"/>
              <w:spacing w:before="0"/>
              <w:rPr>
                <w:rFonts w:ascii="Arial" w:hAnsi="Arial" w:cs="Arial"/>
                <w:sz w:val="20"/>
                <w:lang w:val="en-CA"/>
              </w:rPr>
            </w:pPr>
            <w:r>
              <w:rPr>
                <w:rFonts w:ascii="Arial" w:hAnsi="Arial" w:cs="Arial"/>
                <w:sz w:val="20"/>
                <w:lang w:val="en-CA"/>
              </w:rPr>
              <w:t>July 11, 2016</w:t>
            </w:r>
          </w:p>
        </w:tc>
        <w:tc>
          <w:tcPr>
            <w:tcW w:w="1127" w:type="dxa"/>
          </w:tcPr>
          <w:p w:rsidR="003C38AD" w:rsidRDefault="003C38AD" w:rsidP="00E138D9">
            <w:r w:rsidRPr="00AA17EB">
              <w:rPr>
                <w:rFonts w:ascii="Arial" w:hAnsi="Arial" w:cs="Arial"/>
              </w:rPr>
              <w:t>None</w:t>
            </w:r>
          </w:p>
        </w:tc>
      </w:tr>
      <w:tr w:rsidR="003C38AD" w:rsidTr="00A064DA">
        <w:trPr>
          <w:trHeight w:val="864"/>
          <w:jc w:val="center"/>
        </w:trPr>
        <w:tc>
          <w:tcPr>
            <w:tcW w:w="419" w:type="dxa"/>
          </w:tcPr>
          <w:p w:rsidR="003C38AD" w:rsidRDefault="003C38AD" w:rsidP="00CF18B0">
            <w:pPr>
              <w:pStyle w:val="BodyText"/>
              <w:rPr>
                <w:rFonts w:ascii="Arial" w:hAnsi="Arial"/>
                <w:lang w:val="en-CA"/>
              </w:rPr>
            </w:pPr>
          </w:p>
        </w:tc>
        <w:tc>
          <w:tcPr>
            <w:tcW w:w="1699" w:type="dxa"/>
          </w:tcPr>
          <w:p w:rsidR="003C38AD" w:rsidRDefault="003C38AD" w:rsidP="00CF18B0">
            <w:pPr>
              <w:rPr>
                <w:rFonts w:ascii="Arial" w:hAnsi="Arial" w:cs="Arial"/>
              </w:rPr>
            </w:pPr>
            <w:proofErr w:type="spellStart"/>
            <w:r>
              <w:rPr>
                <w:rFonts w:ascii="Arial" w:hAnsi="Arial" w:cs="Arial"/>
              </w:rPr>
              <w:t>Amandeep</w:t>
            </w:r>
            <w:proofErr w:type="spellEnd"/>
            <w:r>
              <w:rPr>
                <w:rFonts w:ascii="Arial" w:hAnsi="Arial" w:cs="Arial"/>
              </w:rPr>
              <w:t xml:space="preserve"> </w:t>
            </w:r>
            <w:proofErr w:type="spellStart"/>
            <w:r>
              <w:rPr>
                <w:rFonts w:ascii="Arial" w:hAnsi="Arial" w:cs="Arial"/>
              </w:rPr>
              <w:t>Parmar</w:t>
            </w:r>
            <w:proofErr w:type="spellEnd"/>
          </w:p>
          <w:p w:rsidR="00100F9A" w:rsidRPr="00AA17EB" w:rsidRDefault="00100F9A" w:rsidP="00CF18B0">
            <w:pPr>
              <w:rPr>
                <w:rFonts w:ascii="Arial" w:hAnsi="Arial" w:cs="Arial"/>
              </w:rPr>
            </w:pPr>
            <w:r>
              <w:rPr>
                <w:rFonts w:ascii="Arial" w:hAnsi="Arial" w:cs="Arial"/>
              </w:rPr>
              <w:t>Coquitlam, BC</w:t>
            </w:r>
          </w:p>
        </w:tc>
        <w:tc>
          <w:tcPr>
            <w:tcW w:w="1260" w:type="dxa"/>
          </w:tcPr>
          <w:p w:rsidR="003C38AD" w:rsidRDefault="003A4898" w:rsidP="00CF18B0">
            <w:pPr>
              <w:rPr>
                <w:rFonts w:ascii="Arial" w:hAnsi="Arial" w:cs="Arial"/>
                <w:color w:val="000000"/>
              </w:rPr>
            </w:pPr>
            <w:r>
              <w:rPr>
                <w:rFonts w:ascii="Arial" w:hAnsi="Arial" w:cs="Arial"/>
                <w:color w:val="000000"/>
              </w:rPr>
              <w:t>227,273</w:t>
            </w:r>
          </w:p>
        </w:tc>
        <w:tc>
          <w:tcPr>
            <w:tcW w:w="1170" w:type="dxa"/>
          </w:tcPr>
          <w:p w:rsidR="003C38AD" w:rsidRPr="00F82D7C" w:rsidRDefault="003C38AD" w:rsidP="00E138D9">
            <w:pPr>
              <w:rPr>
                <w:rFonts w:ascii="Arial" w:hAnsi="Arial" w:cs="Arial"/>
              </w:rPr>
            </w:pPr>
            <w:r>
              <w:rPr>
                <w:rFonts w:ascii="Arial" w:hAnsi="Arial" w:cs="Arial"/>
              </w:rPr>
              <w:t>$0.11</w:t>
            </w:r>
          </w:p>
        </w:tc>
        <w:tc>
          <w:tcPr>
            <w:tcW w:w="1350" w:type="dxa"/>
          </w:tcPr>
          <w:p w:rsidR="003C38AD" w:rsidRPr="00F82D7C" w:rsidRDefault="003C38AD" w:rsidP="00E138D9">
            <w:pPr>
              <w:rPr>
                <w:rFonts w:ascii="Arial" w:hAnsi="Arial" w:cs="Arial"/>
              </w:rPr>
            </w:pPr>
            <w:r>
              <w:rPr>
                <w:rFonts w:ascii="Arial" w:hAnsi="Arial" w:cs="Arial"/>
              </w:rPr>
              <w:t>N/A</w:t>
            </w:r>
          </w:p>
        </w:tc>
        <w:tc>
          <w:tcPr>
            <w:tcW w:w="1440" w:type="dxa"/>
          </w:tcPr>
          <w:p w:rsidR="003C38AD" w:rsidRPr="001C5FAA" w:rsidRDefault="003C38AD" w:rsidP="00E138D9">
            <w:pPr>
              <w:rPr>
                <w:rFonts w:ascii="Arial" w:hAnsi="Arial" w:cs="Arial"/>
                <w:highlight w:val="yellow"/>
              </w:rPr>
            </w:pPr>
            <w:r w:rsidRPr="00737A26">
              <w:rPr>
                <w:rFonts w:ascii="Arial" w:hAnsi="Arial" w:cs="Arial"/>
                <w:lang w:val="en-CA"/>
              </w:rPr>
              <w:t>NI 45-106 s 2.3</w:t>
            </w:r>
          </w:p>
        </w:tc>
        <w:tc>
          <w:tcPr>
            <w:tcW w:w="1537" w:type="dxa"/>
          </w:tcPr>
          <w:p w:rsidR="003C38AD" w:rsidRDefault="00C15B00" w:rsidP="00CF18B0">
            <w:pPr>
              <w:pStyle w:val="BodyText"/>
              <w:spacing w:before="0"/>
              <w:rPr>
                <w:rFonts w:ascii="Arial" w:hAnsi="Arial" w:cs="Arial"/>
                <w:sz w:val="20"/>
                <w:lang w:val="en-CA"/>
              </w:rPr>
            </w:pPr>
            <w:r>
              <w:rPr>
                <w:rFonts w:ascii="Arial" w:hAnsi="Arial" w:cs="Arial"/>
                <w:sz w:val="20"/>
                <w:lang w:val="en-CA"/>
              </w:rPr>
              <w:t>500,000</w:t>
            </w:r>
          </w:p>
        </w:tc>
        <w:tc>
          <w:tcPr>
            <w:tcW w:w="1073" w:type="dxa"/>
          </w:tcPr>
          <w:p w:rsidR="003C38AD" w:rsidRPr="00304769" w:rsidRDefault="00100F9A" w:rsidP="00E138D9">
            <w:pPr>
              <w:pStyle w:val="BodyText"/>
              <w:spacing w:before="0"/>
              <w:rPr>
                <w:rFonts w:ascii="Arial" w:hAnsi="Arial" w:cs="Arial"/>
                <w:sz w:val="20"/>
                <w:lang w:val="en-CA"/>
              </w:rPr>
            </w:pPr>
            <w:r>
              <w:rPr>
                <w:rFonts w:ascii="Arial" w:hAnsi="Arial" w:cs="Arial"/>
                <w:sz w:val="20"/>
                <w:lang w:val="en-CA"/>
              </w:rPr>
              <w:t>July 11, 2016</w:t>
            </w:r>
          </w:p>
        </w:tc>
        <w:tc>
          <w:tcPr>
            <w:tcW w:w="1127" w:type="dxa"/>
          </w:tcPr>
          <w:p w:rsidR="003C38AD" w:rsidRDefault="003C38AD" w:rsidP="00E138D9">
            <w:r w:rsidRPr="00AA17EB">
              <w:rPr>
                <w:rFonts w:ascii="Arial" w:hAnsi="Arial" w:cs="Arial"/>
              </w:rPr>
              <w:t>None</w:t>
            </w:r>
          </w:p>
        </w:tc>
      </w:tr>
      <w:tr w:rsidR="003C38AD" w:rsidTr="00A064DA">
        <w:trPr>
          <w:trHeight w:val="864"/>
          <w:jc w:val="center"/>
        </w:trPr>
        <w:tc>
          <w:tcPr>
            <w:tcW w:w="419" w:type="dxa"/>
          </w:tcPr>
          <w:p w:rsidR="003C38AD" w:rsidRDefault="003C38AD" w:rsidP="0059221C">
            <w:pPr>
              <w:pStyle w:val="BodyText"/>
              <w:rPr>
                <w:rFonts w:ascii="Arial" w:hAnsi="Arial"/>
                <w:lang w:val="en-CA"/>
              </w:rPr>
            </w:pPr>
          </w:p>
        </w:tc>
        <w:tc>
          <w:tcPr>
            <w:tcW w:w="1699" w:type="dxa"/>
          </w:tcPr>
          <w:p w:rsidR="003C38AD" w:rsidRDefault="003C38AD" w:rsidP="00975462">
            <w:pPr>
              <w:rPr>
                <w:rFonts w:ascii="Arial" w:hAnsi="Arial" w:cs="Arial"/>
              </w:rPr>
            </w:pPr>
            <w:r>
              <w:rPr>
                <w:rFonts w:ascii="Arial" w:hAnsi="Arial" w:cs="Arial"/>
              </w:rPr>
              <w:t>Harvey Lawson</w:t>
            </w:r>
          </w:p>
          <w:p w:rsidR="00100F9A" w:rsidRPr="00AA17EB" w:rsidRDefault="00873A79" w:rsidP="00975462">
            <w:pPr>
              <w:rPr>
                <w:rFonts w:ascii="Arial" w:hAnsi="Arial" w:cs="Arial"/>
              </w:rPr>
            </w:pPr>
            <w:r>
              <w:rPr>
                <w:rFonts w:ascii="Arial" w:hAnsi="Arial" w:cs="Arial"/>
              </w:rPr>
              <w:t>North Vancouver, BC</w:t>
            </w:r>
          </w:p>
        </w:tc>
        <w:tc>
          <w:tcPr>
            <w:tcW w:w="1260" w:type="dxa"/>
          </w:tcPr>
          <w:p w:rsidR="003C38AD" w:rsidRDefault="003A4898" w:rsidP="00574966">
            <w:pPr>
              <w:rPr>
                <w:rFonts w:ascii="Arial" w:hAnsi="Arial" w:cs="Arial"/>
                <w:color w:val="000000"/>
              </w:rPr>
            </w:pPr>
            <w:r>
              <w:rPr>
                <w:rFonts w:ascii="Arial" w:hAnsi="Arial" w:cs="Arial"/>
                <w:color w:val="000000"/>
              </w:rPr>
              <w:t>35,000</w:t>
            </w:r>
          </w:p>
        </w:tc>
        <w:tc>
          <w:tcPr>
            <w:tcW w:w="1170" w:type="dxa"/>
          </w:tcPr>
          <w:p w:rsidR="003C38AD" w:rsidRPr="00F82D7C" w:rsidRDefault="003C38AD" w:rsidP="00E138D9">
            <w:pPr>
              <w:rPr>
                <w:rFonts w:ascii="Arial" w:hAnsi="Arial" w:cs="Arial"/>
              </w:rPr>
            </w:pPr>
            <w:r>
              <w:rPr>
                <w:rFonts w:ascii="Arial" w:hAnsi="Arial" w:cs="Arial"/>
              </w:rPr>
              <w:t>$0.11</w:t>
            </w:r>
          </w:p>
        </w:tc>
        <w:tc>
          <w:tcPr>
            <w:tcW w:w="1350" w:type="dxa"/>
          </w:tcPr>
          <w:p w:rsidR="003C38AD" w:rsidRPr="00F82D7C" w:rsidRDefault="003C38AD" w:rsidP="00E138D9">
            <w:pPr>
              <w:rPr>
                <w:rFonts w:ascii="Arial" w:hAnsi="Arial" w:cs="Arial"/>
              </w:rPr>
            </w:pPr>
            <w:r>
              <w:rPr>
                <w:rFonts w:ascii="Arial" w:hAnsi="Arial" w:cs="Arial"/>
              </w:rPr>
              <w:t>N/A</w:t>
            </w:r>
          </w:p>
        </w:tc>
        <w:tc>
          <w:tcPr>
            <w:tcW w:w="1440" w:type="dxa"/>
          </w:tcPr>
          <w:p w:rsidR="003C38AD" w:rsidRPr="001C5FAA" w:rsidRDefault="003C38AD" w:rsidP="00E138D9">
            <w:pPr>
              <w:rPr>
                <w:rFonts w:ascii="Arial" w:hAnsi="Arial" w:cs="Arial"/>
                <w:highlight w:val="yellow"/>
              </w:rPr>
            </w:pPr>
            <w:r w:rsidRPr="00737A26">
              <w:rPr>
                <w:rFonts w:ascii="Arial" w:hAnsi="Arial" w:cs="Arial"/>
                <w:lang w:val="en-CA"/>
              </w:rPr>
              <w:t>NI 45-106 s 2.3</w:t>
            </w:r>
          </w:p>
        </w:tc>
        <w:tc>
          <w:tcPr>
            <w:tcW w:w="1537" w:type="dxa"/>
          </w:tcPr>
          <w:p w:rsidR="003C38AD" w:rsidRDefault="00EB2398" w:rsidP="00574966">
            <w:pPr>
              <w:pStyle w:val="BodyText"/>
              <w:spacing w:before="0"/>
              <w:rPr>
                <w:rFonts w:ascii="Arial" w:hAnsi="Arial" w:cs="Arial"/>
                <w:sz w:val="20"/>
                <w:lang w:val="en-CA"/>
              </w:rPr>
            </w:pPr>
            <w:r>
              <w:rPr>
                <w:rFonts w:ascii="Arial" w:hAnsi="Arial" w:cs="Arial"/>
                <w:sz w:val="20"/>
                <w:lang w:val="en-CA"/>
              </w:rPr>
              <w:t>Nil</w:t>
            </w:r>
          </w:p>
        </w:tc>
        <w:tc>
          <w:tcPr>
            <w:tcW w:w="1073" w:type="dxa"/>
          </w:tcPr>
          <w:p w:rsidR="00737A26" w:rsidRPr="00737A26" w:rsidRDefault="00737A26" w:rsidP="00737A26">
            <w:pPr>
              <w:pStyle w:val="BodyText"/>
              <w:spacing w:before="0"/>
              <w:rPr>
                <w:rFonts w:ascii="Arial" w:hAnsi="Arial" w:cs="Arial"/>
                <w:sz w:val="20"/>
                <w:lang w:val="en-CA"/>
              </w:rPr>
            </w:pPr>
            <w:r w:rsidRPr="00737A26">
              <w:rPr>
                <w:rFonts w:ascii="Arial" w:hAnsi="Arial" w:cs="Arial"/>
                <w:sz w:val="20"/>
                <w:lang w:val="en-CA"/>
              </w:rPr>
              <w:t xml:space="preserve">DAP </w:t>
            </w:r>
          </w:p>
          <w:p w:rsidR="003C38AD" w:rsidRPr="00737A26" w:rsidRDefault="00737A26" w:rsidP="00737A26">
            <w:pPr>
              <w:pStyle w:val="BodyText"/>
              <w:spacing w:before="0"/>
              <w:rPr>
                <w:rFonts w:ascii="Arial" w:hAnsi="Arial" w:cs="Arial"/>
                <w:sz w:val="20"/>
                <w:lang w:val="en-CA"/>
              </w:rPr>
            </w:pPr>
            <w:r w:rsidRPr="00737A26">
              <w:rPr>
                <w:rFonts w:ascii="Arial" w:hAnsi="Arial" w:cs="Arial"/>
                <w:sz w:val="20"/>
                <w:lang w:val="en-CA"/>
              </w:rPr>
              <w:t>July 15, 2016</w:t>
            </w:r>
          </w:p>
        </w:tc>
        <w:tc>
          <w:tcPr>
            <w:tcW w:w="1127" w:type="dxa"/>
          </w:tcPr>
          <w:p w:rsidR="003C38AD" w:rsidRDefault="003C38AD" w:rsidP="00E138D9">
            <w:r w:rsidRPr="00AA17EB">
              <w:rPr>
                <w:rFonts w:ascii="Arial" w:hAnsi="Arial" w:cs="Arial"/>
              </w:rPr>
              <w:t>None</w:t>
            </w:r>
          </w:p>
        </w:tc>
      </w:tr>
      <w:tr w:rsidR="003C38AD" w:rsidTr="00A064DA">
        <w:trPr>
          <w:trHeight w:val="864"/>
          <w:jc w:val="center"/>
        </w:trPr>
        <w:tc>
          <w:tcPr>
            <w:tcW w:w="419" w:type="dxa"/>
          </w:tcPr>
          <w:p w:rsidR="003C38AD" w:rsidRDefault="003C38AD" w:rsidP="0059221C">
            <w:pPr>
              <w:pStyle w:val="BodyText"/>
              <w:rPr>
                <w:rFonts w:ascii="Arial" w:hAnsi="Arial"/>
                <w:lang w:val="en-CA"/>
              </w:rPr>
            </w:pPr>
          </w:p>
        </w:tc>
        <w:tc>
          <w:tcPr>
            <w:tcW w:w="1699" w:type="dxa"/>
          </w:tcPr>
          <w:p w:rsidR="003C38AD" w:rsidRDefault="003C38AD" w:rsidP="00574966">
            <w:pPr>
              <w:rPr>
                <w:rFonts w:ascii="Arial" w:hAnsi="Arial" w:cs="Arial"/>
                <w:color w:val="000000"/>
              </w:rPr>
            </w:pPr>
            <w:r>
              <w:rPr>
                <w:rFonts w:ascii="Arial" w:hAnsi="Arial" w:cs="Arial"/>
                <w:color w:val="000000"/>
              </w:rPr>
              <w:t>Nathan Friesen</w:t>
            </w:r>
          </w:p>
          <w:p w:rsidR="004837EA" w:rsidRPr="00F82D7C" w:rsidRDefault="004837EA" w:rsidP="00574966">
            <w:pPr>
              <w:rPr>
                <w:rFonts w:ascii="Arial" w:hAnsi="Arial" w:cs="Arial"/>
                <w:color w:val="000000"/>
              </w:rPr>
            </w:pPr>
            <w:r>
              <w:rPr>
                <w:rFonts w:ascii="Arial" w:hAnsi="Arial" w:cs="Arial"/>
                <w:color w:val="000000"/>
              </w:rPr>
              <w:t>Vancouver, BC</w:t>
            </w:r>
          </w:p>
        </w:tc>
        <w:tc>
          <w:tcPr>
            <w:tcW w:w="1260" w:type="dxa"/>
          </w:tcPr>
          <w:p w:rsidR="003C38AD" w:rsidRPr="00F82D7C" w:rsidRDefault="003A4898" w:rsidP="003A4898">
            <w:pPr>
              <w:rPr>
                <w:rFonts w:ascii="Arial" w:hAnsi="Arial" w:cs="Arial"/>
                <w:color w:val="000000"/>
              </w:rPr>
            </w:pPr>
            <w:r>
              <w:rPr>
                <w:rFonts w:ascii="Arial" w:hAnsi="Arial" w:cs="Arial"/>
                <w:color w:val="000000"/>
              </w:rPr>
              <w:t>45,455</w:t>
            </w:r>
          </w:p>
        </w:tc>
        <w:tc>
          <w:tcPr>
            <w:tcW w:w="1170" w:type="dxa"/>
          </w:tcPr>
          <w:p w:rsidR="003C38AD" w:rsidRPr="00F82D7C" w:rsidRDefault="003C38AD" w:rsidP="00E138D9">
            <w:pPr>
              <w:rPr>
                <w:rFonts w:ascii="Arial" w:hAnsi="Arial" w:cs="Arial"/>
              </w:rPr>
            </w:pPr>
            <w:r>
              <w:rPr>
                <w:rFonts w:ascii="Arial" w:hAnsi="Arial" w:cs="Arial"/>
              </w:rPr>
              <w:t>$0.11</w:t>
            </w:r>
          </w:p>
        </w:tc>
        <w:tc>
          <w:tcPr>
            <w:tcW w:w="1350" w:type="dxa"/>
          </w:tcPr>
          <w:p w:rsidR="003C38AD" w:rsidRPr="00F82D7C" w:rsidRDefault="003C38AD" w:rsidP="00E138D9">
            <w:pPr>
              <w:rPr>
                <w:rFonts w:ascii="Arial" w:hAnsi="Arial" w:cs="Arial"/>
              </w:rPr>
            </w:pPr>
            <w:r>
              <w:rPr>
                <w:rFonts w:ascii="Arial" w:hAnsi="Arial" w:cs="Arial"/>
              </w:rPr>
              <w:t>N/A</w:t>
            </w:r>
          </w:p>
        </w:tc>
        <w:tc>
          <w:tcPr>
            <w:tcW w:w="1440" w:type="dxa"/>
          </w:tcPr>
          <w:p w:rsidR="003C38AD" w:rsidRPr="001C5FAA" w:rsidRDefault="003C38AD" w:rsidP="00E138D9">
            <w:pPr>
              <w:rPr>
                <w:rFonts w:ascii="Arial" w:hAnsi="Arial" w:cs="Arial"/>
                <w:highlight w:val="yellow"/>
              </w:rPr>
            </w:pPr>
            <w:r w:rsidRPr="00EB2398">
              <w:rPr>
                <w:rFonts w:ascii="Arial" w:hAnsi="Arial" w:cs="Arial"/>
                <w:lang w:val="en-CA"/>
              </w:rPr>
              <w:t>NI 45-106 s 2.3</w:t>
            </w:r>
          </w:p>
        </w:tc>
        <w:tc>
          <w:tcPr>
            <w:tcW w:w="1537" w:type="dxa"/>
          </w:tcPr>
          <w:p w:rsidR="003C38AD" w:rsidRPr="00F82D7C" w:rsidRDefault="00C15B00" w:rsidP="00574966">
            <w:pPr>
              <w:pStyle w:val="BodyText"/>
              <w:spacing w:before="0"/>
              <w:rPr>
                <w:rFonts w:ascii="Arial" w:hAnsi="Arial" w:cs="Arial"/>
                <w:sz w:val="20"/>
                <w:lang w:val="en-CA"/>
              </w:rPr>
            </w:pPr>
            <w:r>
              <w:rPr>
                <w:rFonts w:ascii="Arial" w:hAnsi="Arial" w:cs="Arial"/>
                <w:sz w:val="20"/>
                <w:lang w:val="en-CA"/>
              </w:rPr>
              <w:t>N</w:t>
            </w:r>
            <w:r w:rsidR="00EB2398">
              <w:rPr>
                <w:rFonts w:ascii="Arial" w:hAnsi="Arial" w:cs="Arial"/>
                <w:sz w:val="20"/>
                <w:lang w:val="en-CA"/>
              </w:rPr>
              <w:t xml:space="preserve"> Nil</w:t>
            </w:r>
          </w:p>
        </w:tc>
        <w:tc>
          <w:tcPr>
            <w:tcW w:w="1073" w:type="dxa"/>
          </w:tcPr>
          <w:p w:rsidR="00737A26" w:rsidRPr="00737A26" w:rsidRDefault="00737A26" w:rsidP="00737A26">
            <w:pPr>
              <w:pStyle w:val="BodyText"/>
              <w:spacing w:before="0"/>
              <w:rPr>
                <w:rFonts w:ascii="Arial" w:hAnsi="Arial" w:cs="Arial"/>
                <w:sz w:val="20"/>
                <w:lang w:val="en-CA"/>
              </w:rPr>
            </w:pPr>
            <w:r w:rsidRPr="00737A26">
              <w:rPr>
                <w:rFonts w:ascii="Arial" w:hAnsi="Arial" w:cs="Arial"/>
                <w:sz w:val="20"/>
                <w:lang w:val="en-CA"/>
              </w:rPr>
              <w:t xml:space="preserve">DAP </w:t>
            </w:r>
          </w:p>
          <w:p w:rsidR="003C38AD" w:rsidRPr="00737A26" w:rsidRDefault="00737A26" w:rsidP="00737A26">
            <w:pPr>
              <w:pStyle w:val="BodyText"/>
              <w:spacing w:before="0"/>
              <w:rPr>
                <w:rFonts w:ascii="Arial" w:hAnsi="Arial" w:cs="Arial"/>
                <w:sz w:val="20"/>
                <w:lang w:val="en-CA"/>
              </w:rPr>
            </w:pPr>
            <w:r w:rsidRPr="00737A26">
              <w:rPr>
                <w:rFonts w:ascii="Arial" w:hAnsi="Arial" w:cs="Arial"/>
                <w:sz w:val="20"/>
                <w:lang w:val="en-CA"/>
              </w:rPr>
              <w:t>July 15, 2016</w:t>
            </w:r>
          </w:p>
        </w:tc>
        <w:tc>
          <w:tcPr>
            <w:tcW w:w="1127" w:type="dxa"/>
          </w:tcPr>
          <w:p w:rsidR="003C38AD" w:rsidRPr="00F82D7C" w:rsidRDefault="003C38AD" w:rsidP="00574966">
            <w:pPr>
              <w:rPr>
                <w:rFonts w:ascii="Arial" w:hAnsi="Arial" w:cs="Arial"/>
              </w:rPr>
            </w:pPr>
            <w:r w:rsidRPr="00AA17EB">
              <w:rPr>
                <w:rFonts w:ascii="Arial" w:hAnsi="Arial" w:cs="Arial"/>
              </w:rPr>
              <w:t>None</w:t>
            </w: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w:t>
      </w:r>
      <w:proofErr w:type="gramStart"/>
      <w:r w:rsidRPr="008003B9">
        <w:rPr>
          <w:rFonts w:ascii="Arial" w:hAnsi="Arial" w:cs="Arial"/>
          <w:sz w:val="20"/>
        </w:rPr>
        <w:t>funds been</w:t>
      </w:r>
      <w:proofErr w:type="gramEnd"/>
      <w:r w:rsidRPr="008003B9">
        <w:rPr>
          <w:rFonts w:ascii="Arial" w:hAnsi="Arial" w:cs="Arial"/>
          <w:sz w:val="20"/>
        </w:rPr>
        <w:t xml:space="preserve"> placed in trust pending receipt of all necessary approvals.</w:t>
      </w:r>
    </w:p>
    <w:p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rsidR="0000619E" w:rsidRDefault="0000619E">
      <w:pPr>
        <w:pStyle w:val="FootnoteText"/>
        <w:rPr>
          <w:rFonts w:ascii="Arial" w:hAnsi="Arial" w:cs="Arial"/>
          <w:vertAlign w:val="superscript"/>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lastRenderedPageBreak/>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7E47A6">
        <w:rPr>
          <w:rFonts w:ascii="Arial" w:hAnsi="Arial"/>
          <w:u w:val="single"/>
        </w:rPr>
        <w:t xml:space="preserve">  </w:t>
      </w:r>
      <w:r w:rsidR="00D30F29">
        <w:rPr>
          <w:rFonts w:ascii="Arial" w:hAnsi="Arial"/>
          <w:b/>
          <w:u w:val="single"/>
        </w:rPr>
        <w:t>$</w:t>
      </w:r>
      <w:r w:rsidR="00D96D2C">
        <w:rPr>
          <w:rFonts w:ascii="Arial" w:hAnsi="Arial"/>
          <w:b/>
          <w:u w:val="single"/>
        </w:rPr>
        <w:t>298,417</w:t>
      </w:r>
      <w:r>
        <w:rPr>
          <w:rFonts w:ascii="Arial" w:hAnsi="Arial"/>
          <w:u w:val="single"/>
        </w:rPr>
        <w:tab/>
      </w:r>
      <w:r>
        <w:rPr>
          <w:rFonts w:ascii="Arial" w:hAnsi="Arial"/>
        </w:rPr>
        <w:t xml:space="preserve"> .</w:t>
      </w:r>
    </w:p>
    <w:p w:rsidR="00CF01D6"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rsidR="00EA4133" w:rsidRPr="00CF01D6" w:rsidRDefault="00CF01D6" w:rsidP="0000619E">
      <w:pPr>
        <w:pStyle w:val="BodyText"/>
        <w:tabs>
          <w:tab w:val="left" w:pos="1080"/>
          <w:tab w:val="left" w:pos="9180"/>
        </w:tabs>
        <w:ind w:left="1080" w:hanging="1080"/>
        <w:jc w:val="both"/>
        <w:rPr>
          <w:rFonts w:ascii="Arial" w:hAnsi="Arial"/>
          <w:b/>
          <w:sz w:val="22"/>
          <w:szCs w:val="22"/>
        </w:rPr>
      </w:pPr>
      <w:r>
        <w:rPr>
          <w:rFonts w:ascii="Arial" w:hAnsi="Arial"/>
        </w:rPr>
        <w:tab/>
      </w:r>
      <w:r w:rsidRPr="008E608E">
        <w:rPr>
          <w:rFonts w:ascii="Arial" w:hAnsi="Arial"/>
          <w:b/>
          <w:sz w:val="22"/>
          <w:szCs w:val="22"/>
          <w:u w:val="single"/>
        </w:rPr>
        <w:t xml:space="preserve">Proceeds will be used </w:t>
      </w:r>
      <w:r w:rsidR="008E608E" w:rsidRPr="008E608E">
        <w:rPr>
          <w:rFonts w:ascii="Arial" w:hAnsi="Arial"/>
          <w:b/>
          <w:sz w:val="22"/>
          <w:szCs w:val="22"/>
          <w:u w:val="single"/>
        </w:rPr>
        <w:t>towards inventory, marketing</w:t>
      </w:r>
      <w:r w:rsidR="00CE0410" w:rsidRPr="008E608E">
        <w:rPr>
          <w:rFonts w:ascii="Arial" w:hAnsi="Arial"/>
          <w:b/>
          <w:sz w:val="22"/>
          <w:szCs w:val="22"/>
          <w:u w:val="single"/>
        </w:rPr>
        <w:t xml:space="preserve"> and </w:t>
      </w:r>
      <w:r w:rsidR="008E608E" w:rsidRPr="008E608E">
        <w:rPr>
          <w:rFonts w:ascii="Arial" w:hAnsi="Arial"/>
          <w:b/>
          <w:sz w:val="22"/>
          <w:szCs w:val="22"/>
          <w:u w:val="single"/>
        </w:rPr>
        <w:t xml:space="preserve">general </w:t>
      </w:r>
      <w:r w:rsidRPr="008E608E">
        <w:rPr>
          <w:rFonts w:ascii="Arial" w:hAnsi="Arial"/>
          <w:b/>
          <w:sz w:val="22"/>
          <w:szCs w:val="22"/>
          <w:u w:val="single"/>
        </w:rPr>
        <w:t>working capital</w:t>
      </w:r>
      <w:r w:rsidR="00CE0410" w:rsidRPr="008E608E">
        <w:rPr>
          <w:rFonts w:ascii="Arial" w:hAnsi="Arial"/>
          <w:b/>
          <w:sz w:val="22"/>
          <w:szCs w:val="22"/>
          <w:u w:val="single"/>
        </w:rPr>
        <w:t>.</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w:t>
      </w:r>
      <w:r w:rsidRPr="000E60EF">
        <w:rPr>
          <w:rFonts w:ascii="Arial" w:hAnsi="Arial"/>
        </w:rPr>
        <w:t xml:space="preserve">Issuer: </w:t>
      </w:r>
      <w:r w:rsidR="007E47A6" w:rsidRPr="000E60EF">
        <w:rPr>
          <w:rFonts w:ascii="Arial" w:hAnsi="Arial"/>
          <w:u w:val="single"/>
        </w:rPr>
        <w:t xml:space="preserve">   </w:t>
      </w:r>
      <w:r w:rsidR="007E47A6" w:rsidRPr="000E60EF">
        <w:rPr>
          <w:rFonts w:ascii="Arial" w:hAnsi="Arial"/>
          <w:b/>
          <w:u w:val="single"/>
        </w:rPr>
        <w:t>N</w:t>
      </w:r>
      <w:r w:rsidR="000E60EF" w:rsidRPr="000E60EF">
        <w:rPr>
          <w:rFonts w:ascii="Arial" w:hAnsi="Arial"/>
          <w:b/>
          <w:u w:val="single"/>
        </w:rPr>
        <w:t>/A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r w:rsidR="007708F7">
        <w:rPr>
          <w:rFonts w:ascii="Arial" w:hAnsi="Arial"/>
        </w:rPr>
        <w:t xml:space="preserve"> </w:t>
      </w:r>
      <w:r w:rsidR="007708F7" w:rsidRPr="007708F7">
        <w:rPr>
          <w:rFonts w:ascii="Arial" w:hAnsi="Arial"/>
          <w:u w:val="single"/>
        </w:rPr>
        <w:t>N/A</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7E47A6">
        <w:rPr>
          <w:rFonts w:ascii="Arial" w:hAnsi="Arial"/>
          <w:u w:val="single"/>
        </w:rPr>
        <w:t xml:space="preserve">  </w:t>
      </w:r>
      <w:r w:rsidR="007E47A6" w:rsidRPr="00CF01D6">
        <w:rPr>
          <w:rFonts w:ascii="Arial" w:hAnsi="Arial"/>
          <w:b/>
          <w:u w:val="single"/>
        </w:rPr>
        <w:t>common shares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7E47A6">
        <w:rPr>
          <w:rFonts w:ascii="Arial" w:hAnsi="Arial"/>
          <w:u w:val="single"/>
        </w:rPr>
        <w:t xml:space="preserve">  </w:t>
      </w:r>
      <w:r w:rsidR="00AB6F14">
        <w:rPr>
          <w:rFonts w:ascii="Arial" w:hAnsi="Arial"/>
          <w:b/>
          <w:u w:val="single"/>
        </w:rPr>
        <w:t>2,712,882</w:t>
      </w:r>
      <w:r w:rsidR="00565514">
        <w:rPr>
          <w:rFonts w:ascii="Arial" w:hAnsi="Arial"/>
          <w:b/>
          <w:u w:val="single"/>
        </w:rPr>
        <w:t xml:space="preserve"> </w:t>
      </w:r>
      <w:r w:rsidR="007708F7">
        <w:rPr>
          <w:rFonts w:ascii="Arial" w:hAnsi="Arial"/>
          <w:b/>
          <w:u w:val="single"/>
        </w:rPr>
        <w:t>units</w:t>
      </w:r>
      <w:r w:rsidR="007708F7">
        <w:rPr>
          <w:rFonts w:ascii="Arial" w:hAnsi="Arial"/>
          <w:b/>
        </w:rPr>
        <w:tab/>
      </w:r>
    </w:p>
    <w:p w:rsidR="007E47A6"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7E47A6">
        <w:rPr>
          <w:rFonts w:ascii="Arial" w:hAnsi="Arial"/>
          <w:u w:val="single"/>
        </w:rPr>
        <w:t xml:space="preserve">   </w:t>
      </w:r>
      <w:r w:rsidR="004E6A71">
        <w:rPr>
          <w:rFonts w:ascii="Arial" w:hAnsi="Arial"/>
          <w:b/>
          <w:u w:val="single"/>
        </w:rPr>
        <w:t>$0.11</w:t>
      </w:r>
      <w:r w:rsidR="007E47A6" w:rsidRPr="00CF01D6">
        <w:rPr>
          <w:rFonts w:ascii="Arial" w:hAnsi="Arial"/>
          <w:b/>
          <w:u w:val="single"/>
        </w:rPr>
        <w:t xml:space="preserve"> per Unit</w:t>
      </w:r>
      <w:r w:rsidR="007E47A6">
        <w:rPr>
          <w:rFonts w:ascii="Arial" w:hAnsi="Arial"/>
          <w:u w:val="single"/>
        </w:rPr>
        <w:tab/>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w:t>
      </w:r>
      <w:r>
        <w:rPr>
          <w:rFonts w:ascii="Arial" w:hAnsi="Arial"/>
        </w:rPr>
        <w:tab/>
        <w:t>(d)</w:t>
      </w:r>
      <w:r>
        <w:rPr>
          <w:rFonts w:ascii="Arial" w:hAnsi="Arial"/>
        </w:rPr>
        <w:tab/>
      </w:r>
      <w:r>
        <w:rPr>
          <w:rFonts w:ascii="Arial" w:hAnsi="Arial"/>
        </w:rPr>
        <w:tab/>
        <w:t xml:space="preserve">Voting rights </w:t>
      </w:r>
      <w:r w:rsidR="007E47A6">
        <w:rPr>
          <w:rFonts w:ascii="Arial" w:hAnsi="Arial"/>
          <w:u w:val="single"/>
        </w:rPr>
        <w:t xml:space="preserve">   </w:t>
      </w:r>
      <w:r w:rsidR="007E47A6" w:rsidRPr="00CF01D6">
        <w:rPr>
          <w:rFonts w:ascii="Arial" w:hAnsi="Arial"/>
          <w:b/>
          <w:u w:val="single"/>
        </w:rPr>
        <w:t>one vote per share</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7E47A6">
        <w:rPr>
          <w:rFonts w:ascii="Arial" w:hAnsi="Arial"/>
          <w:u w:val="single"/>
        </w:rPr>
        <w:t xml:space="preserve">   </w:t>
      </w:r>
      <w:r w:rsidR="00127533">
        <w:rPr>
          <w:rFonts w:ascii="Arial" w:hAnsi="Arial"/>
          <w:b/>
          <w:u w:val="single"/>
        </w:rPr>
        <w:t>2,712,882</w:t>
      </w:r>
      <w:r w:rsidR="00D077D8">
        <w:rPr>
          <w:rFonts w:ascii="Arial" w:hAnsi="Arial"/>
          <w:b/>
          <w:u w:val="single"/>
        </w:rPr>
        <w:t xml:space="preserve"> </w:t>
      </w:r>
      <w:r w:rsidR="007E47A6" w:rsidRPr="00CF01D6">
        <w:rPr>
          <w:rFonts w:ascii="Arial" w:hAnsi="Arial"/>
          <w:b/>
          <w:u w:val="single"/>
        </w:rPr>
        <w:t xml:space="preserve">(1 warrant </w:t>
      </w:r>
      <w:r w:rsidR="00011154">
        <w:rPr>
          <w:rFonts w:ascii="Arial" w:hAnsi="Arial"/>
          <w:b/>
          <w:u w:val="single"/>
        </w:rPr>
        <w:t>per</w:t>
      </w:r>
      <w:r w:rsidR="001E4F0E">
        <w:rPr>
          <w:rFonts w:ascii="Arial" w:hAnsi="Arial"/>
          <w:b/>
          <w:u w:val="single"/>
        </w:rPr>
        <w:t xml:space="preserve"> Unit</w:t>
      </w:r>
      <w:r w:rsidR="00344F1C">
        <w:rPr>
          <w:rFonts w:ascii="Arial" w:hAnsi="Arial"/>
          <w:b/>
          <w:u w:val="single"/>
        </w:rPr>
        <w:t xml:space="preserve"> sold</w:t>
      </w:r>
      <w:r w:rsidR="007E47A6" w:rsidRPr="00CF01D6">
        <w:rPr>
          <w:rFonts w:ascii="Arial" w:hAnsi="Arial"/>
          <w:b/>
          <w:u w:val="single"/>
        </w:rPr>
        <w:t>)</w:t>
      </w:r>
      <w:r>
        <w:rPr>
          <w:rFonts w:ascii="Arial" w:hAnsi="Arial"/>
        </w:rPr>
        <w:t>.</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7E47A6">
        <w:rPr>
          <w:rFonts w:ascii="Arial" w:hAnsi="Arial"/>
          <w:u w:val="single"/>
        </w:rPr>
        <w:t xml:space="preserve">  </w:t>
      </w:r>
      <w:r w:rsidR="00127533">
        <w:rPr>
          <w:rFonts w:ascii="Arial" w:hAnsi="Arial"/>
          <w:b/>
          <w:u w:val="single"/>
        </w:rPr>
        <w:t>2,712,882</w:t>
      </w:r>
      <w:r w:rsidR="00D077D8">
        <w:rPr>
          <w:rFonts w:ascii="Arial" w:hAnsi="Arial"/>
          <w:b/>
          <w:u w:val="single"/>
        </w:rPr>
        <w:t xml:space="preserve"> </w:t>
      </w:r>
      <w:r w:rsidR="007E47A6" w:rsidRPr="00CF01D6">
        <w:rPr>
          <w:rFonts w:ascii="Arial" w:hAnsi="Arial"/>
          <w:b/>
          <w:u w:val="single"/>
        </w:rPr>
        <w:t xml:space="preserve">common shares </w:t>
      </w:r>
      <w:r>
        <w:rPr>
          <w:rFonts w:ascii="Arial" w:hAnsi="Arial"/>
          <w:u w:val="single"/>
        </w:rPr>
        <w:tab/>
      </w:r>
    </w:p>
    <w:p w:rsidR="00EA4133" w:rsidRDefault="007E47A6" w:rsidP="007E47A6">
      <w:pPr>
        <w:pStyle w:val="List"/>
        <w:tabs>
          <w:tab w:val="left" w:pos="1080"/>
          <w:tab w:val="left" w:pos="1440"/>
          <w:tab w:val="left" w:pos="2160"/>
          <w:tab w:val="left" w:pos="9180"/>
        </w:tabs>
        <w:ind w:left="2160" w:firstLine="0"/>
        <w:rPr>
          <w:rFonts w:ascii="Arial" w:hAnsi="Arial"/>
        </w:rPr>
      </w:pPr>
      <w:r w:rsidRPr="00CF01D6">
        <w:rPr>
          <w:rFonts w:ascii="Arial" w:hAnsi="Arial"/>
          <w:b/>
          <w:u w:val="single"/>
        </w:rPr>
        <w:t xml:space="preserve">(1 </w:t>
      </w:r>
      <w:r w:rsidR="00344F1C">
        <w:rPr>
          <w:rFonts w:ascii="Arial" w:hAnsi="Arial"/>
          <w:b/>
          <w:u w:val="single"/>
        </w:rPr>
        <w:t xml:space="preserve">common </w:t>
      </w:r>
      <w:r w:rsidRPr="00CF01D6">
        <w:rPr>
          <w:rFonts w:ascii="Arial" w:hAnsi="Arial"/>
          <w:b/>
          <w:u w:val="single"/>
        </w:rPr>
        <w:t>share per Warrant exercised)</w:t>
      </w:r>
      <w:r w:rsidR="00EA4133">
        <w:rPr>
          <w:rFonts w:ascii="Arial" w:hAnsi="Arial"/>
          <w:u w:val="single"/>
        </w:rPr>
        <w:tab/>
      </w:r>
      <w:r w:rsidR="00EA4133">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7E47A6">
        <w:rPr>
          <w:rFonts w:ascii="Arial" w:hAnsi="Arial"/>
          <w:u w:val="single"/>
        </w:rPr>
        <w:t xml:space="preserve">   </w:t>
      </w:r>
      <w:r w:rsidR="007E47A6" w:rsidRPr="00CF01D6">
        <w:rPr>
          <w:rFonts w:ascii="Arial" w:hAnsi="Arial"/>
          <w:b/>
          <w:u w:val="single"/>
        </w:rPr>
        <w:t>$0.</w:t>
      </w:r>
      <w:r w:rsidR="004E6A71">
        <w:rPr>
          <w:rFonts w:ascii="Arial" w:hAnsi="Arial"/>
          <w:b/>
          <w:u w:val="single"/>
        </w:rPr>
        <w:t>1</w:t>
      </w:r>
      <w:r w:rsidR="00344F1C">
        <w:rPr>
          <w:rFonts w:ascii="Arial" w:hAnsi="Arial"/>
          <w:b/>
          <w:u w:val="single"/>
        </w:rPr>
        <w:t>5</w:t>
      </w:r>
      <w:r w:rsidR="007E47A6" w:rsidRPr="00CF01D6">
        <w:rPr>
          <w:rFonts w:ascii="Arial" w:hAnsi="Arial"/>
          <w:b/>
          <w:u w:val="single"/>
        </w:rPr>
        <w:t xml:space="preserve"> per share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4E6A71">
        <w:rPr>
          <w:rFonts w:ascii="Arial" w:hAnsi="Arial"/>
          <w:b/>
          <w:u w:val="single"/>
        </w:rPr>
        <w:t>one year</w:t>
      </w:r>
      <w:r w:rsidR="00011154">
        <w:rPr>
          <w:rFonts w:ascii="Arial" w:hAnsi="Arial"/>
          <w:b/>
          <w:u w:val="single"/>
        </w:rPr>
        <w:t xml:space="preserve"> </w:t>
      </w:r>
      <w:r w:rsidR="007E47A6" w:rsidRPr="00CF01D6">
        <w:rPr>
          <w:rFonts w:ascii="Arial" w:hAnsi="Arial"/>
          <w:b/>
          <w:u w:val="single"/>
        </w:rPr>
        <w:t>from date of closin</w:t>
      </w:r>
      <w:r w:rsidR="00344F1C">
        <w:rPr>
          <w:rFonts w:ascii="Arial" w:hAnsi="Arial"/>
          <w:b/>
          <w:u w:val="single"/>
        </w:rPr>
        <w:t>g</w:t>
      </w:r>
      <w:r>
        <w:rPr>
          <w:rFonts w:ascii="Arial" w:hAnsi="Arial"/>
        </w:rPr>
        <w:t>.</w:t>
      </w:r>
    </w:p>
    <w:p w:rsidR="00011154" w:rsidRDefault="00011154">
      <w:pPr>
        <w:pStyle w:val="List"/>
        <w:tabs>
          <w:tab w:val="left" w:pos="1440"/>
          <w:tab w:val="left" w:pos="2160"/>
          <w:tab w:val="left" w:pos="3600"/>
          <w:tab w:val="left" w:pos="5040"/>
          <w:tab w:val="left" w:pos="7560"/>
          <w:tab w:val="left" w:pos="9180"/>
        </w:tabs>
        <w:rPr>
          <w:rFonts w:ascii="Arial" w:hAnsi="Arial"/>
        </w:rPr>
      </w:pPr>
    </w:p>
    <w:p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r w:rsidR="007E47A6">
        <w:rPr>
          <w:b w:val="0"/>
          <w:sz w:val="24"/>
        </w:rPr>
        <w:t xml:space="preserve">  </w:t>
      </w:r>
      <w:r w:rsidR="007E47A6" w:rsidRPr="00CF01D6">
        <w:rPr>
          <w:sz w:val="24"/>
        </w:rPr>
        <w:t>N/A</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lastRenderedPageBreak/>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Pr="005F18A6" w:rsidRDefault="00EA4133">
      <w:pPr>
        <w:pStyle w:val="List"/>
        <w:numPr>
          <w:ilvl w:val="0"/>
          <w:numId w:val="10"/>
        </w:numPr>
        <w:jc w:val="both"/>
        <w:rPr>
          <w:rFonts w:ascii="Arial" w:hAnsi="Arial"/>
        </w:rPr>
      </w:pPr>
      <w:r w:rsidRPr="005F18A6">
        <w:rPr>
          <w:rFonts w:ascii="Arial" w:hAnsi="Arial"/>
        </w:rPr>
        <w:t>Provide the following information for any agent’s fee, commission, bonus or finder’s fee, or other compensation paid or to be paid in connection with the placement (including warrants, options, etc.):</w:t>
      </w:r>
    </w:p>
    <w:p w:rsidR="00EA4133" w:rsidRPr="005F18A6" w:rsidRDefault="00EA4133" w:rsidP="00C81546">
      <w:pPr>
        <w:pStyle w:val="List"/>
        <w:numPr>
          <w:ilvl w:val="0"/>
          <w:numId w:val="18"/>
        </w:numPr>
        <w:tabs>
          <w:tab w:val="left" w:pos="2160"/>
          <w:tab w:val="left" w:pos="9180"/>
        </w:tabs>
        <w:jc w:val="both"/>
        <w:rPr>
          <w:rFonts w:ascii="Arial" w:hAnsi="Arial"/>
        </w:rPr>
      </w:pPr>
      <w:r w:rsidRPr="005F18A6">
        <w:rPr>
          <w:rFonts w:ascii="Arial" w:hAnsi="Arial"/>
        </w:rPr>
        <w:t xml:space="preserve">Details of any dealer, agent, broker or other person receiving compensation in connection with the placement (name, address. If a corporation, identify persons owning or exercising voting control over 20% or more of the voting shares if known to the Issuer): </w:t>
      </w:r>
    </w:p>
    <w:p w:rsidR="00011154" w:rsidRPr="005F18A6" w:rsidRDefault="00011154" w:rsidP="00011154">
      <w:pPr>
        <w:pStyle w:val="List"/>
        <w:tabs>
          <w:tab w:val="left" w:pos="2160"/>
          <w:tab w:val="left" w:pos="9180"/>
        </w:tabs>
        <w:ind w:left="2160" w:firstLine="0"/>
        <w:jc w:val="both"/>
        <w:rPr>
          <w:rFonts w:ascii="Arial" w:hAnsi="Arial"/>
        </w:rPr>
      </w:pPr>
    </w:p>
    <w:tbl>
      <w:tblPr>
        <w:tblStyle w:val="TableGrid"/>
        <w:tblW w:w="0" w:type="auto"/>
        <w:tblInd w:w="2160" w:type="dxa"/>
        <w:tblLook w:val="04A0" w:firstRow="1" w:lastRow="0" w:firstColumn="1" w:lastColumn="0" w:noHBand="0" w:noVBand="1"/>
      </w:tblPr>
      <w:tblGrid>
        <w:gridCol w:w="3885"/>
        <w:gridCol w:w="3531"/>
      </w:tblGrid>
      <w:tr w:rsidR="00011154" w:rsidRPr="005F18A6" w:rsidTr="00011154">
        <w:tc>
          <w:tcPr>
            <w:tcW w:w="4788" w:type="dxa"/>
          </w:tcPr>
          <w:p w:rsidR="00011154" w:rsidRDefault="00C857F6" w:rsidP="00C857F6">
            <w:pPr>
              <w:pStyle w:val="List"/>
              <w:tabs>
                <w:tab w:val="left" w:pos="2160"/>
                <w:tab w:val="left" w:pos="9180"/>
              </w:tabs>
              <w:spacing w:before="0"/>
              <w:ind w:left="0" w:firstLine="0"/>
              <w:jc w:val="both"/>
              <w:rPr>
                <w:rFonts w:ascii="Arial" w:hAnsi="Arial"/>
                <w:b/>
              </w:rPr>
            </w:pPr>
            <w:r>
              <w:rPr>
                <w:rFonts w:ascii="Arial" w:hAnsi="Arial"/>
                <w:b/>
              </w:rPr>
              <w:t xml:space="preserve">PI Financial Corp. </w:t>
            </w:r>
          </w:p>
          <w:p w:rsidR="00C857F6" w:rsidRDefault="00C857F6" w:rsidP="00C857F6">
            <w:pPr>
              <w:pStyle w:val="List"/>
              <w:tabs>
                <w:tab w:val="left" w:pos="2160"/>
                <w:tab w:val="left" w:pos="9180"/>
              </w:tabs>
              <w:spacing w:before="0"/>
              <w:ind w:left="0" w:firstLine="0"/>
              <w:jc w:val="both"/>
              <w:rPr>
                <w:rFonts w:ascii="Arial" w:hAnsi="Arial"/>
                <w:b/>
              </w:rPr>
            </w:pPr>
            <w:r>
              <w:rPr>
                <w:rFonts w:ascii="Arial" w:hAnsi="Arial"/>
                <w:b/>
              </w:rPr>
              <w:t>#1900 – 666 Burrard St.</w:t>
            </w:r>
          </w:p>
          <w:p w:rsidR="00C857F6" w:rsidRPr="005F18A6" w:rsidRDefault="00C857F6" w:rsidP="00C857F6">
            <w:pPr>
              <w:pStyle w:val="List"/>
              <w:tabs>
                <w:tab w:val="left" w:pos="2160"/>
                <w:tab w:val="left" w:pos="9180"/>
              </w:tabs>
              <w:spacing w:before="0"/>
              <w:ind w:left="0" w:firstLine="0"/>
              <w:jc w:val="both"/>
              <w:rPr>
                <w:rFonts w:ascii="Arial" w:hAnsi="Arial"/>
                <w:b/>
              </w:rPr>
            </w:pPr>
            <w:r>
              <w:rPr>
                <w:rFonts w:ascii="Arial" w:hAnsi="Arial"/>
                <w:b/>
              </w:rPr>
              <w:t>Vancouver, BC B6C 3N1</w:t>
            </w:r>
          </w:p>
        </w:tc>
        <w:tc>
          <w:tcPr>
            <w:tcW w:w="4788" w:type="dxa"/>
          </w:tcPr>
          <w:p w:rsidR="00011154" w:rsidRPr="00C857F6" w:rsidRDefault="00011154" w:rsidP="00011154">
            <w:pPr>
              <w:pStyle w:val="List"/>
              <w:tabs>
                <w:tab w:val="left" w:pos="2160"/>
                <w:tab w:val="left" w:pos="9180"/>
              </w:tabs>
              <w:ind w:left="0" w:firstLine="0"/>
              <w:jc w:val="both"/>
              <w:rPr>
                <w:rFonts w:ascii="Arial" w:hAnsi="Arial"/>
                <w:b/>
              </w:rPr>
            </w:pPr>
          </w:p>
        </w:tc>
      </w:tr>
      <w:tr w:rsidR="00011154" w:rsidRPr="005F18A6" w:rsidTr="00011154">
        <w:tc>
          <w:tcPr>
            <w:tcW w:w="4788" w:type="dxa"/>
          </w:tcPr>
          <w:p w:rsidR="00011154" w:rsidRPr="005F18A6" w:rsidRDefault="00011154" w:rsidP="00011154">
            <w:pPr>
              <w:pStyle w:val="List"/>
              <w:tabs>
                <w:tab w:val="left" w:pos="2160"/>
                <w:tab w:val="left" w:pos="9180"/>
              </w:tabs>
              <w:ind w:left="0" w:firstLine="0"/>
              <w:jc w:val="both"/>
              <w:rPr>
                <w:rFonts w:ascii="Arial" w:hAnsi="Arial"/>
              </w:rPr>
            </w:pPr>
          </w:p>
        </w:tc>
        <w:tc>
          <w:tcPr>
            <w:tcW w:w="4788" w:type="dxa"/>
          </w:tcPr>
          <w:p w:rsidR="00011154" w:rsidRPr="005F18A6" w:rsidRDefault="00011154" w:rsidP="00011154">
            <w:pPr>
              <w:pStyle w:val="List"/>
              <w:tabs>
                <w:tab w:val="left" w:pos="2160"/>
                <w:tab w:val="left" w:pos="9180"/>
              </w:tabs>
              <w:ind w:left="0" w:firstLine="0"/>
              <w:jc w:val="both"/>
              <w:rPr>
                <w:rFonts w:ascii="Arial" w:hAnsi="Arial"/>
              </w:rPr>
            </w:pPr>
          </w:p>
        </w:tc>
      </w:tr>
      <w:tr w:rsidR="00011154" w:rsidRPr="005F18A6" w:rsidTr="00011154">
        <w:tc>
          <w:tcPr>
            <w:tcW w:w="4788" w:type="dxa"/>
          </w:tcPr>
          <w:p w:rsidR="00011154" w:rsidRPr="005F18A6" w:rsidRDefault="00011154" w:rsidP="00011154">
            <w:pPr>
              <w:pStyle w:val="List"/>
              <w:tabs>
                <w:tab w:val="left" w:pos="2160"/>
                <w:tab w:val="left" w:pos="9180"/>
              </w:tabs>
              <w:ind w:left="0" w:firstLine="0"/>
              <w:jc w:val="both"/>
              <w:rPr>
                <w:rFonts w:ascii="Arial" w:hAnsi="Arial"/>
              </w:rPr>
            </w:pPr>
          </w:p>
        </w:tc>
        <w:tc>
          <w:tcPr>
            <w:tcW w:w="4788" w:type="dxa"/>
          </w:tcPr>
          <w:p w:rsidR="00011154" w:rsidRPr="005F18A6" w:rsidRDefault="00011154" w:rsidP="00011154">
            <w:pPr>
              <w:pStyle w:val="List"/>
              <w:tabs>
                <w:tab w:val="left" w:pos="2160"/>
                <w:tab w:val="left" w:pos="9180"/>
              </w:tabs>
              <w:ind w:left="0" w:firstLine="0"/>
              <w:jc w:val="both"/>
              <w:rPr>
                <w:rFonts w:ascii="Arial" w:hAnsi="Arial"/>
              </w:rPr>
            </w:pPr>
          </w:p>
        </w:tc>
      </w:tr>
    </w:tbl>
    <w:p w:rsidR="00EA4133" w:rsidRPr="005F18A6" w:rsidRDefault="00EA4133">
      <w:pPr>
        <w:pStyle w:val="List"/>
        <w:tabs>
          <w:tab w:val="left" w:pos="2160"/>
          <w:tab w:val="left" w:pos="9180"/>
        </w:tabs>
        <w:ind w:left="2160"/>
        <w:rPr>
          <w:rFonts w:ascii="Arial" w:hAnsi="Arial"/>
        </w:rPr>
      </w:pPr>
      <w:r w:rsidRPr="005F18A6">
        <w:rPr>
          <w:rFonts w:ascii="Arial" w:hAnsi="Arial"/>
        </w:rPr>
        <w:t>(b)</w:t>
      </w:r>
      <w:r w:rsidRPr="005F18A6">
        <w:rPr>
          <w:rFonts w:ascii="Arial" w:hAnsi="Arial"/>
        </w:rPr>
        <w:tab/>
        <w:t xml:space="preserve">Cash </w:t>
      </w:r>
      <w:r w:rsidR="007E47A6" w:rsidRPr="005F18A6">
        <w:rPr>
          <w:rFonts w:ascii="Arial" w:hAnsi="Arial"/>
          <w:u w:val="single"/>
        </w:rPr>
        <w:t xml:space="preserve">   </w:t>
      </w:r>
      <w:r w:rsidR="00C857F6" w:rsidRPr="00C857F6">
        <w:rPr>
          <w:rFonts w:ascii="Arial" w:hAnsi="Arial"/>
          <w:b/>
          <w:u w:val="single"/>
        </w:rPr>
        <w:t>$885.01</w:t>
      </w:r>
      <w:r w:rsidRPr="005F18A6">
        <w:rPr>
          <w:rFonts w:ascii="Arial" w:hAnsi="Arial"/>
          <w:u w:val="single"/>
        </w:rPr>
        <w:tab/>
      </w:r>
      <w:r w:rsidRPr="005F18A6">
        <w:rPr>
          <w:rFonts w:ascii="Arial" w:hAnsi="Arial"/>
        </w:rPr>
        <w:t xml:space="preserve"> .</w:t>
      </w:r>
    </w:p>
    <w:p w:rsidR="00EA4133" w:rsidRPr="005F18A6" w:rsidRDefault="00EA4133">
      <w:pPr>
        <w:pStyle w:val="List"/>
        <w:tabs>
          <w:tab w:val="left" w:pos="2160"/>
          <w:tab w:val="left" w:pos="9180"/>
        </w:tabs>
        <w:ind w:left="2160"/>
        <w:rPr>
          <w:rFonts w:ascii="Arial" w:hAnsi="Arial"/>
        </w:rPr>
      </w:pPr>
      <w:r w:rsidRPr="005F18A6">
        <w:rPr>
          <w:rFonts w:ascii="Arial" w:hAnsi="Arial"/>
        </w:rPr>
        <w:t>(c)</w:t>
      </w:r>
      <w:r w:rsidRPr="005F18A6">
        <w:rPr>
          <w:rFonts w:ascii="Arial" w:hAnsi="Arial"/>
        </w:rPr>
        <w:tab/>
        <w:t xml:space="preserve">Securities </w:t>
      </w:r>
      <w:r w:rsidR="007E47A6" w:rsidRPr="005F18A6">
        <w:rPr>
          <w:rFonts w:ascii="Arial" w:hAnsi="Arial"/>
          <w:u w:val="single"/>
        </w:rPr>
        <w:t xml:space="preserve">   </w:t>
      </w:r>
      <w:r w:rsidR="007E47A6" w:rsidRPr="005F18A6">
        <w:rPr>
          <w:rFonts w:ascii="Arial" w:hAnsi="Arial"/>
          <w:b/>
          <w:u w:val="single"/>
        </w:rPr>
        <w:t>N</w:t>
      </w:r>
      <w:r w:rsidR="00C857F6">
        <w:rPr>
          <w:rFonts w:ascii="Arial" w:hAnsi="Arial"/>
          <w:b/>
          <w:u w:val="single"/>
        </w:rPr>
        <w:t>il</w:t>
      </w:r>
      <w:r w:rsidRPr="005F18A6">
        <w:rPr>
          <w:rFonts w:ascii="Arial" w:hAnsi="Arial"/>
          <w:u w:val="single"/>
        </w:rPr>
        <w:tab/>
      </w:r>
      <w:r w:rsidRPr="005F18A6">
        <w:rPr>
          <w:rFonts w:ascii="Arial" w:hAnsi="Arial"/>
        </w:rPr>
        <w:t xml:space="preserve"> .</w:t>
      </w:r>
    </w:p>
    <w:p w:rsidR="00EA4133" w:rsidRPr="005F18A6" w:rsidRDefault="00EA4133">
      <w:pPr>
        <w:pStyle w:val="List"/>
        <w:tabs>
          <w:tab w:val="left" w:pos="2160"/>
          <w:tab w:val="left" w:pos="9180"/>
        </w:tabs>
        <w:ind w:left="2160"/>
        <w:rPr>
          <w:rFonts w:ascii="Arial" w:hAnsi="Arial"/>
        </w:rPr>
      </w:pPr>
      <w:r w:rsidRPr="005F18A6">
        <w:rPr>
          <w:rFonts w:ascii="Arial" w:hAnsi="Arial"/>
        </w:rPr>
        <w:t>(d)</w:t>
      </w:r>
      <w:r w:rsidRPr="005F18A6">
        <w:rPr>
          <w:rFonts w:ascii="Arial" w:hAnsi="Arial"/>
        </w:rPr>
        <w:tab/>
        <w:t xml:space="preserve">Other </w:t>
      </w:r>
      <w:r w:rsidR="00902B96" w:rsidRPr="005F18A6">
        <w:rPr>
          <w:rFonts w:ascii="Arial" w:hAnsi="Arial"/>
          <w:u w:val="single"/>
        </w:rPr>
        <w:t xml:space="preserve">   </w:t>
      </w:r>
      <w:r w:rsidR="00902B96" w:rsidRPr="005F18A6">
        <w:rPr>
          <w:rFonts w:ascii="Arial" w:hAnsi="Arial"/>
          <w:b/>
          <w:u w:val="single"/>
        </w:rPr>
        <w:t xml:space="preserve"> N</w:t>
      </w:r>
      <w:r w:rsidR="00C857F6">
        <w:rPr>
          <w:rFonts w:ascii="Arial" w:hAnsi="Arial"/>
          <w:b/>
          <w:u w:val="single"/>
        </w:rPr>
        <w:t>il</w:t>
      </w:r>
      <w:r w:rsidRPr="005F18A6">
        <w:rPr>
          <w:rFonts w:ascii="Arial" w:hAnsi="Arial"/>
          <w:u w:val="single"/>
        </w:rPr>
        <w:tab/>
      </w:r>
      <w:r w:rsidRPr="005F18A6">
        <w:rPr>
          <w:rFonts w:ascii="Arial" w:hAnsi="Arial"/>
        </w:rPr>
        <w:t xml:space="preserve"> .</w:t>
      </w:r>
    </w:p>
    <w:p w:rsidR="00EA4133" w:rsidRPr="005F18A6" w:rsidRDefault="00EA4133">
      <w:pPr>
        <w:pStyle w:val="List"/>
        <w:tabs>
          <w:tab w:val="left" w:pos="2160"/>
          <w:tab w:val="left" w:pos="9180"/>
        </w:tabs>
        <w:ind w:left="2160"/>
        <w:rPr>
          <w:rFonts w:ascii="Arial" w:hAnsi="Arial"/>
        </w:rPr>
      </w:pPr>
      <w:r w:rsidRPr="005F18A6">
        <w:rPr>
          <w:rFonts w:ascii="Arial" w:hAnsi="Arial"/>
        </w:rPr>
        <w:t>(e)</w:t>
      </w:r>
      <w:r w:rsidRPr="005F18A6">
        <w:rPr>
          <w:rFonts w:ascii="Arial" w:hAnsi="Arial"/>
        </w:rPr>
        <w:tab/>
        <w:t xml:space="preserve">Expiry date of any </w:t>
      </w:r>
      <w:proofErr w:type="gramStart"/>
      <w:r w:rsidRPr="005F18A6">
        <w:rPr>
          <w:rFonts w:ascii="Arial" w:hAnsi="Arial"/>
        </w:rPr>
        <w:t>options,</w:t>
      </w:r>
      <w:proofErr w:type="gramEnd"/>
      <w:r w:rsidRPr="005F18A6">
        <w:rPr>
          <w:rFonts w:ascii="Arial" w:hAnsi="Arial"/>
        </w:rPr>
        <w:t xml:space="preserve"> warrants etc. </w:t>
      </w:r>
      <w:r w:rsidR="00902B96" w:rsidRPr="005F18A6">
        <w:rPr>
          <w:rFonts w:ascii="Arial" w:hAnsi="Arial"/>
          <w:u w:val="single"/>
        </w:rPr>
        <w:t xml:space="preserve"> </w:t>
      </w:r>
      <w:r w:rsidR="00902B96" w:rsidRPr="005F18A6">
        <w:rPr>
          <w:rFonts w:ascii="Arial" w:hAnsi="Arial"/>
          <w:b/>
          <w:u w:val="single"/>
        </w:rPr>
        <w:t xml:space="preserve">  N/A</w:t>
      </w:r>
      <w:r w:rsidRPr="005F18A6">
        <w:rPr>
          <w:rFonts w:ascii="Arial" w:hAnsi="Arial"/>
          <w:u w:val="single"/>
        </w:rPr>
        <w:tab/>
      </w:r>
      <w:r w:rsidRPr="005F18A6">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sidRPr="005F18A6">
        <w:rPr>
          <w:rFonts w:ascii="Arial" w:hAnsi="Arial"/>
        </w:rPr>
        <w:t>(f)</w:t>
      </w:r>
      <w:r w:rsidRPr="005F18A6">
        <w:rPr>
          <w:rFonts w:ascii="Arial" w:hAnsi="Arial"/>
        </w:rPr>
        <w:tab/>
        <w:t xml:space="preserve">Exercise price of any options, warrants etc. </w:t>
      </w:r>
      <w:r w:rsidR="00902B96" w:rsidRPr="005F18A6">
        <w:rPr>
          <w:rFonts w:ascii="Arial" w:hAnsi="Arial"/>
          <w:u w:val="single"/>
        </w:rPr>
        <w:t xml:space="preserve">  </w:t>
      </w:r>
      <w:r w:rsidR="00902B96" w:rsidRPr="005F18A6">
        <w:rPr>
          <w:rFonts w:ascii="Arial" w:hAnsi="Arial"/>
          <w:b/>
          <w:u w:val="single"/>
        </w:rPr>
        <w:t xml:space="preserve"> N/A</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C81546">
        <w:rPr>
          <w:rFonts w:ascii="Arial" w:hAnsi="Arial"/>
        </w:rPr>
        <w:t>:</w:t>
      </w:r>
      <w:r>
        <w:rPr>
          <w:rFonts w:ascii="Arial" w:hAnsi="Arial"/>
        </w:rPr>
        <w:t xml:space="preserve"> </w:t>
      </w:r>
    </w:p>
    <w:p w:rsidR="00EA4133" w:rsidRDefault="009C672E" w:rsidP="00D667A9">
      <w:pPr>
        <w:pStyle w:val="List"/>
        <w:tabs>
          <w:tab w:val="left" w:pos="1080"/>
          <w:tab w:val="left" w:pos="9180"/>
        </w:tabs>
        <w:ind w:left="1440" w:firstLine="0"/>
        <w:jc w:val="both"/>
        <w:rPr>
          <w:rFonts w:ascii="Arial" w:hAnsi="Arial"/>
          <w:b/>
          <w:u w:val="single"/>
        </w:rPr>
      </w:pPr>
      <w:r w:rsidRPr="00C857F6">
        <w:rPr>
          <w:rFonts w:ascii="Arial" w:hAnsi="Arial"/>
          <w:b/>
          <w:u w:val="single"/>
        </w:rPr>
        <w:t>N</w:t>
      </w:r>
      <w:r w:rsidR="00C857F6" w:rsidRPr="00C857F6">
        <w:rPr>
          <w:rFonts w:ascii="Arial" w:hAnsi="Arial"/>
          <w:b/>
          <w:u w:val="single"/>
        </w:rPr>
        <w:t>/A</w:t>
      </w: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7D3DE8" w:rsidRPr="00CF01D6" w:rsidRDefault="001A17BE" w:rsidP="001A17BE">
      <w:pPr>
        <w:pStyle w:val="List"/>
        <w:tabs>
          <w:tab w:val="left" w:pos="1080"/>
          <w:tab w:val="left" w:pos="9180"/>
        </w:tabs>
        <w:ind w:firstLine="0"/>
        <w:jc w:val="both"/>
        <w:rPr>
          <w:rFonts w:ascii="Arial" w:hAnsi="Arial"/>
          <w:b/>
          <w:u w:val="single"/>
        </w:rPr>
      </w:pPr>
      <w:r>
        <w:rPr>
          <w:rFonts w:ascii="Arial" w:hAnsi="Arial"/>
          <w:b/>
          <w:u w:val="single"/>
        </w:rPr>
        <w:t>N/A</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lastRenderedPageBreak/>
        <w:tab/>
      </w:r>
      <w:r w:rsidR="00C81546" w:rsidRPr="00CF01D6">
        <w:rPr>
          <w:rFonts w:ascii="Arial" w:hAnsi="Arial"/>
          <w:b/>
          <w:u w:val="single"/>
        </w:rPr>
        <w:t xml:space="preserve"> No</w:t>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F01D6" w:rsidRPr="00CF01D6">
        <w:rPr>
          <w:rFonts w:ascii="Arial" w:hAnsi="Arial"/>
          <w:b/>
          <w:u w:val="single"/>
        </w:rPr>
        <w:t xml:space="preserve">   N/A</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9C672E">
        <w:rPr>
          <w:rFonts w:ascii="Arial" w:hAnsi="Arial"/>
        </w:rPr>
        <w:t>Instrument 45-102.</w:t>
      </w:r>
    </w:p>
    <w:p w:rsidR="00EA4133" w:rsidRPr="009C672E" w:rsidRDefault="00EA4133">
      <w:pPr>
        <w:pStyle w:val="BodyText"/>
        <w:tabs>
          <w:tab w:val="left" w:pos="1080"/>
          <w:tab w:val="left" w:pos="4230"/>
        </w:tabs>
        <w:rPr>
          <w:rFonts w:ascii="Arial" w:hAnsi="Arial"/>
          <w:color w:val="000000"/>
          <w:u w:val="single"/>
        </w:rPr>
      </w:pPr>
      <w:r>
        <w:rPr>
          <w:rFonts w:ascii="Arial" w:hAnsi="Arial"/>
          <w:b/>
          <w:color w:val="000000"/>
        </w:rPr>
        <w:t>2.</w:t>
      </w:r>
      <w:r>
        <w:rPr>
          <w:rFonts w:ascii="Arial" w:hAnsi="Arial"/>
          <w:b/>
          <w:color w:val="000000"/>
        </w:rPr>
        <w:tab/>
        <w:t>Acquisition</w:t>
      </w:r>
      <w:r w:rsidR="00CF01D6">
        <w:rPr>
          <w:rFonts w:ascii="Arial" w:hAnsi="Arial"/>
          <w:b/>
          <w:color w:val="000000"/>
        </w:rPr>
        <w:t xml:space="preserve">   -</w:t>
      </w:r>
      <w:r w:rsidR="00CF01D6" w:rsidRPr="00CF01D6">
        <w:rPr>
          <w:rFonts w:ascii="Arial" w:hAnsi="Arial"/>
          <w:b/>
          <w:i/>
          <w:color w:val="000000"/>
        </w:rPr>
        <w:t xml:space="preserve"> </w:t>
      </w:r>
      <w:r w:rsidR="00CF01D6" w:rsidRPr="009C672E">
        <w:rPr>
          <w:rFonts w:ascii="Arial" w:hAnsi="Arial"/>
          <w:b/>
          <w:i/>
          <w:color w:val="000000"/>
          <w:u w:val="single"/>
        </w:rPr>
        <w:t>Not Applicable</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Total aggregate consideration in Canadian dollars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Other</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Expiry date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Exercise price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Work commitments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acquisition (name, address. If a corporation, identify persons owning or exercising voting control over 20% or more of the voting shares if known to the Issuer)</w:t>
      </w:r>
      <w:proofErr w:type="gramStart"/>
      <w:r>
        <w:rPr>
          <w:rFonts w:ascii="Arial" w:hAnsi="Arial"/>
        </w:rPr>
        <w:t xml:space="preserve">: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roofErr w:type="gramEnd"/>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w:t>
      </w:r>
      <w:proofErr w:type="gramStart"/>
      <w:r>
        <w:rPr>
          <w:rFonts w:ascii="Arial" w:hAnsi="Arial"/>
        </w:rPr>
        <w:t>options,</w:t>
      </w:r>
      <w:proofErr w:type="gramEnd"/>
      <w:r>
        <w:rPr>
          <w:rFonts w:ascii="Arial" w:hAnsi="Arial"/>
        </w:rPr>
        <w:t xml:space="preserve">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t xml:space="preserve"> .</w:t>
      </w:r>
    </w:p>
    <w:p w:rsidR="00D667A9" w:rsidRDefault="00D667A9">
      <w:pPr>
        <w:rPr>
          <w:rFonts w:ascii="Arial" w:hAnsi="Arial"/>
          <w:b/>
          <w:sz w:val="24"/>
          <w:lang w:val="en-GB"/>
        </w:rPr>
      </w:pPr>
      <w:r>
        <w:rPr>
          <w:rFonts w:ascii="Arial" w:hAnsi="Arial"/>
          <w:b/>
        </w:rPr>
        <w:br w:type="page"/>
      </w:r>
    </w:p>
    <w:p w:rsidR="00EA4133" w:rsidRDefault="00EA4133">
      <w:pPr>
        <w:pStyle w:val="List"/>
        <w:tabs>
          <w:tab w:val="left" w:pos="1080"/>
        </w:tabs>
        <w:ind w:left="0" w:firstLine="0"/>
        <w:rPr>
          <w:rFonts w:ascii="Arial" w:hAnsi="Arial"/>
        </w:rPr>
      </w:pPr>
      <w:r>
        <w:rPr>
          <w:rFonts w:ascii="Arial" w:hAnsi="Arial"/>
          <w:b/>
        </w:rPr>
        <w:lastRenderedPageBreak/>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C81546">
        <w:rPr>
          <w:rFonts w:ascii="Arial" w:hAnsi="Arial"/>
          <w:u w:val="single"/>
        </w:rPr>
        <w:t xml:space="preserve"> </w:t>
      </w:r>
      <w:r w:rsidR="00C81546" w:rsidRPr="00CF01D6">
        <w:rPr>
          <w:rFonts w:ascii="Arial" w:hAnsi="Arial"/>
          <w:b/>
          <w:u w:val="single"/>
        </w:rPr>
        <w:t xml:space="preserve"> </w:t>
      </w:r>
      <w:r w:rsidR="00127533">
        <w:rPr>
          <w:rFonts w:ascii="Arial" w:hAnsi="Arial"/>
          <w:b/>
          <w:u w:val="single"/>
        </w:rPr>
        <w:t xml:space="preserve">July </w:t>
      </w:r>
      <w:r w:rsidR="003D79F9">
        <w:rPr>
          <w:rFonts w:ascii="Arial" w:hAnsi="Arial"/>
          <w:b/>
          <w:u w:val="single"/>
        </w:rPr>
        <w:t>14</w:t>
      </w:r>
      <w:r w:rsidR="00304769" w:rsidRPr="00304769">
        <w:rPr>
          <w:rFonts w:ascii="Arial" w:hAnsi="Arial"/>
          <w:b/>
          <w:u w:val="single"/>
        </w:rPr>
        <w:t>,</w:t>
      </w:r>
      <w:r w:rsidR="00F97F75" w:rsidRPr="00304769">
        <w:rPr>
          <w:rFonts w:ascii="Arial" w:hAnsi="Arial"/>
          <w:b/>
          <w:u w:val="single"/>
        </w:rPr>
        <w:t xml:space="preserve"> 2016</w:t>
      </w:r>
    </w:p>
    <w:p w:rsidR="00EA4133" w:rsidRDefault="00EA4133">
      <w:pPr>
        <w:pStyle w:val="List"/>
        <w:tabs>
          <w:tab w:val="left" w:pos="9180"/>
        </w:tabs>
        <w:ind w:left="5760" w:hanging="5760"/>
        <w:rPr>
          <w:rFonts w:ascii="Arial" w:hAnsi="Arial"/>
        </w:rPr>
      </w:pPr>
      <w:r>
        <w:rPr>
          <w:rFonts w:ascii="Arial" w:hAnsi="Arial"/>
        </w:rPr>
        <w:tab/>
      </w:r>
      <w:r w:rsidR="00037C76">
        <w:rPr>
          <w:rFonts w:ascii="Arial" w:hAnsi="Arial"/>
          <w:b/>
          <w:u w:val="single"/>
        </w:rPr>
        <w:t>Stuart Gray</w:t>
      </w:r>
      <w:r w:rsidR="00F97F75">
        <w:rPr>
          <w:rFonts w:ascii="Arial" w:hAnsi="Arial"/>
          <w:b/>
          <w:u w:val="single"/>
        </w:rPr>
        <w:t xml:space="preserve"> </w:t>
      </w:r>
      <w:r>
        <w:rPr>
          <w:rFonts w:ascii="Arial" w:hAnsi="Arial"/>
          <w:u w:val="single"/>
        </w:rPr>
        <w:tab/>
      </w:r>
      <w:r>
        <w:rPr>
          <w:rFonts w:ascii="Arial" w:hAnsi="Arial"/>
          <w:u w:val="single"/>
        </w:rPr>
        <w:br/>
      </w:r>
      <w:r>
        <w:rPr>
          <w:rFonts w:ascii="Arial" w:hAnsi="Arial"/>
        </w:rPr>
        <w:t>Name of Director or Senior Officer</w:t>
      </w:r>
    </w:p>
    <w:p w:rsidR="00CF01D6" w:rsidRPr="00CA334F" w:rsidRDefault="00EA4133">
      <w:pPr>
        <w:pStyle w:val="List"/>
        <w:tabs>
          <w:tab w:val="left" w:pos="9180"/>
          <w:tab w:val="left" w:pos="9360"/>
        </w:tabs>
        <w:ind w:left="5760" w:hanging="5760"/>
        <w:rPr>
          <w:rFonts w:ascii="Arial" w:hAnsi="Arial"/>
          <w:i/>
          <w:u w:val="single"/>
        </w:rPr>
      </w:pPr>
      <w:r w:rsidRPr="00CA334F">
        <w:rPr>
          <w:rFonts w:ascii="Arial" w:hAnsi="Arial"/>
          <w:i/>
        </w:rPr>
        <w:tab/>
      </w:r>
      <w:r w:rsidR="00D92C8E">
        <w:rPr>
          <w:rFonts w:ascii="Arial" w:hAnsi="Arial"/>
          <w:i/>
          <w:u w:val="single"/>
        </w:rPr>
        <w:t>"Stuart Gray"</w:t>
      </w:r>
    </w:p>
    <w:p w:rsidR="00CA334F" w:rsidRDefault="00CF01D6" w:rsidP="00F846C2">
      <w:pPr>
        <w:pStyle w:val="List"/>
        <w:tabs>
          <w:tab w:val="left" w:pos="9180"/>
          <w:tab w:val="left" w:pos="9360"/>
        </w:tabs>
        <w:spacing w:before="0"/>
        <w:ind w:left="5760" w:hanging="5760"/>
        <w:rPr>
          <w:rFonts w:ascii="Arial" w:hAnsi="Arial"/>
        </w:rPr>
      </w:pPr>
      <w:r>
        <w:rPr>
          <w:rFonts w:ascii="Arial" w:hAnsi="Arial"/>
        </w:rPr>
        <w:tab/>
      </w:r>
    </w:p>
    <w:p w:rsidR="00EA4133" w:rsidRDefault="00CA334F" w:rsidP="00F846C2">
      <w:pPr>
        <w:pStyle w:val="List"/>
        <w:tabs>
          <w:tab w:val="left" w:pos="9180"/>
          <w:tab w:val="left" w:pos="9360"/>
        </w:tabs>
        <w:spacing w:before="0"/>
        <w:ind w:left="5760" w:hanging="5760"/>
        <w:rPr>
          <w:rFonts w:ascii="Arial" w:hAnsi="Arial"/>
        </w:rPr>
      </w:pPr>
      <w:r>
        <w:rPr>
          <w:rFonts w:ascii="Arial" w:hAnsi="Arial"/>
        </w:rPr>
        <w:tab/>
      </w:r>
      <w:r w:rsidR="00EA4133">
        <w:rPr>
          <w:rFonts w:ascii="Arial" w:hAnsi="Arial"/>
        </w:rPr>
        <w:t>Signature</w:t>
      </w:r>
    </w:p>
    <w:p w:rsidR="00F846C2" w:rsidRDefault="00F846C2" w:rsidP="00F846C2">
      <w:pPr>
        <w:pStyle w:val="List"/>
        <w:tabs>
          <w:tab w:val="left" w:pos="9180"/>
          <w:tab w:val="left" w:pos="9360"/>
        </w:tabs>
        <w:spacing w:before="0"/>
        <w:ind w:left="5760" w:hanging="5760"/>
        <w:rPr>
          <w:rFonts w:ascii="Arial" w:hAnsi="Arial"/>
        </w:rPr>
      </w:pPr>
    </w:p>
    <w:p w:rsidR="00EA4133" w:rsidRDefault="00EA4133">
      <w:pPr>
        <w:pStyle w:val="List"/>
        <w:tabs>
          <w:tab w:val="left" w:pos="9180"/>
          <w:tab w:val="left" w:pos="9360"/>
        </w:tabs>
        <w:ind w:left="5760" w:hanging="5760"/>
        <w:rPr>
          <w:rFonts w:ascii="Arial" w:hAnsi="Arial"/>
        </w:rPr>
      </w:pPr>
      <w:r>
        <w:rPr>
          <w:rFonts w:ascii="Arial" w:hAnsi="Arial"/>
        </w:rPr>
        <w:tab/>
      </w:r>
      <w:r w:rsidR="00F97F75">
        <w:rPr>
          <w:rFonts w:ascii="Arial" w:hAnsi="Arial"/>
          <w:b/>
          <w:u w:val="single"/>
        </w:rPr>
        <w:t xml:space="preserve">Director, </w:t>
      </w:r>
      <w:r w:rsidR="00037C76">
        <w:rPr>
          <w:rFonts w:ascii="Arial" w:hAnsi="Arial"/>
          <w:b/>
          <w:u w:val="single"/>
        </w:rPr>
        <w:t>CEO, President</w:t>
      </w:r>
      <w:r>
        <w:rPr>
          <w:rFonts w:ascii="Arial" w:hAnsi="Arial"/>
          <w:u w:val="single"/>
        </w:rPr>
        <w:tab/>
      </w:r>
      <w:r>
        <w:rPr>
          <w:rFonts w:ascii="Arial" w:hAnsi="Arial"/>
        </w:rPr>
        <w:br/>
        <w:t>Official Capacity</w:t>
      </w:r>
    </w:p>
    <w:sectPr w:rsidR="00EA4133" w:rsidSect="008003B9">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7A" w:rsidRDefault="001F177A">
      <w:r>
        <w:separator/>
      </w:r>
    </w:p>
  </w:endnote>
  <w:endnote w:type="continuationSeparator" w:id="0">
    <w:p w:rsidR="001F177A" w:rsidRDefault="001F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96" w:rsidRDefault="001F177A" w:rsidP="008003B9">
    <w:pPr>
      <w:tabs>
        <w:tab w:val="center" w:pos="4674"/>
        <w:tab w:val="left" w:pos="8460"/>
      </w:tabs>
      <w:jc w:val="center"/>
      <w:rPr>
        <w:rStyle w:val="PageNumber"/>
        <w:rFonts w:ascii="Arial" w:hAnsi="Arial" w:cs="Arial"/>
        <w:b/>
      </w:rPr>
    </w:pPr>
    <w:r>
      <w:rPr>
        <w:b/>
        <w:noProof/>
      </w:rPr>
      <w:pict>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902B96">
      <w:rPr>
        <w:rFonts w:ascii="Arial" w:hAnsi="Arial" w:cs="Arial"/>
        <w:b/>
      </w:rPr>
      <w:t>FORM 9 – NOTICE OF PROPOSED ISSUANCE OF</w:t>
    </w:r>
  </w:p>
  <w:p w:rsidR="00902B96" w:rsidRDefault="00902B96" w:rsidP="008003B9">
    <w:pPr>
      <w:tabs>
        <w:tab w:val="center" w:pos="4674"/>
        <w:tab w:val="left" w:pos="8460"/>
      </w:tabs>
      <w:jc w:val="center"/>
      <w:rPr>
        <w:rStyle w:val="PageNumber"/>
        <w:rFonts w:ascii="Arial" w:hAnsi="Arial" w:cs="Arial"/>
        <w:b/>
      </w:rPr>
    </w:pPr>
    <w:r>
      <w:rPr>
        <w:rFonts w:ascii="Arial" w:hAnsi="Arial" w:cs="Arial"/>
        <w:b/>
      </w:rPr>
      <w:t>LISTED SECURITIES</w:t>
    </w:r>
  </w:p>
  <w:p w:rsidR="00902B96" w:rsidRDefault="00902B96"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902B96" w:rsidRPr="002557FD" w:rsidRDefault="00902B96"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992225"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992225" w:rsidRPr="002557FD">
      <w:rPr>
        <w:rStyle w:val="PageNumber"/>
        <w:rFonts w:ascii="Arial" w:hAnsi="Arial" w:cs="Arial"/>
        <w:sz w:val="16"/>
        <w:szCs w:val="16"/>
      </w:rPr>
      <w:fldChar w:fldCharType="separate"/>
    </w:r>
    <w:r w:rsidR="0057448D">
      <w:rPr>
        <w:rStyle w:val="PageNumber"/>
        <w:rFonts w:ascii="Arial" w:hAnsi="Arial" w:cs="Arial"/>
        <w:noProof/>
        <w:sz w:val="16"/>
        <w:szCs w:val="16"/>
      </w:rPr>
      <w:t>2</w:t>
    </w:r>
    <w:r w:rsidR="00992225"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96" w:rsidRDefault="00926712">
    <w:pPr>
      <w:pStyle w:val="Footer"/>
    </w:pPr>
    <w:fldSimple w:instr=" DOCPROPERTY FOOTERPATH \* MERGEFORMAT ">
      <w:r w:rsidR="00872083">
        <w:t>3214.001\0180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7A" w:rsidRDefault="001F177A">
      <w:r>
        <w:separator/>
      </w:r>
    </w:p>
  </w:footnote>
  <w:footnote w:type="continuationSeparator" w:id="0">
    <w:p w:rsidR="001F177A" w:rsidRDefault="001F1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0DB4993"/>
    <w:multiLevelType w:val="hybridMultilevel"/>
    <w:tmpl w:val="407C260A"/>
    <w:lvl w:ilvl="0" w:tplc="3A7887F4">
      <w:start w:val="1"/>
      <w:numFmt w:val="lowerLetter"/>
      <w:lvlText w:val="(%1)"/>
      <w:lvlJc w:val="left"/>
      <w:pPr>
        <w:ind w:left="2160" w:hanging="108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nsid w:val="1C3B4584"/>
    <w:multiLevelType w:val="hybridMultilevel"/>
    <w:tmpl w:val="2938A5DA"/>
    <w:lvl w:ilvl="0" w:tplc="3A7887F4">
      <w:start w:val="1"/>
      <w:numFmt w:val="lowerLetter"/>
      <w:lvlText w:val="(%1)"/>
      <w:lvlJc w:val="left"/>
      <w:pPr>
        <w:ind w:left="2160" w:hanging="10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6">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7">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8">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0">
    <w:nsid w:val="45A57BB0"/>
    <w:multiLevelType w:val="hybridMultilevel"/>
    <w:tmpl w:val="9FB4531E"/>
    <w:lvl w:ilvl="0" w:tplc="03820A9C">
      <w:start w:val="1"/>
      <w:numFmt w:val="decimal"/>
      <w:lvlText w:val="%1"/>
      <w:lvlJc w:val="left"/>
      <w:pPr>
        <w:ind w:left="2160" w:hanging="108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2">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3">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4">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5">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6">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7">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8">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0">
    <w:nsid w:val="7E636063"/>
    <w:multiLevelType w:val="hybridMultilevel"/>
    <w:tmpl w:val="E4E8355C"/>
    <w:lvl w:ilvl="0" w:tplc="3A7887F4">
      <w:start w:val="1"/>
      <w:numFmt w:val="lowerLetter"/>
      <w:lvlText w:val="(%1)"/>
      <w:lvlJc w:val="left"/>
      <w:pPr>
        <w:ind w:left="2160" w:hanging="10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16"/>
  </w:num>
  <w:num w:numId="5">
    <w:abstractNumId w:val="14"/>
  </w:num>
  <w:num w:numId="6">
    <w:abstractNumId w:val="0"/>
  </w:num>
  <w:num w:numId="7">
    <w:abstractNumId w:val="13"/>
  </w:num>
  <w:num w:numId="8">
    <w:abstractNumId w:val="7"/>
  </w:num>
  <w:num w:numId="9">
    <w:abstractNumId w:val="9"/>
  </w:num>
  <w:num w:numId="10">
    <w:abstractNumId w:val="6"/>
  </w:num>
  <w:num w:numId="11">
    <w:abstractNumId w:val="17"/>
  </w:num>
  <w:num w:numId="12">
    <w:abstractNumId w:val="19"/>
  </w:num>
  <w:num w:numId="13">
    <w:abstractNumId w:val="5"/>
  </w:num>
  <w:num w:numId="14">
    <w:abstractNumId w:val="11"/>
  </w:num>
  <w:num w:numId="15">
    <w:abstractNumId w:val="1"/>
  </w:num>
  <w:num w:numId="16">
    <w:abstractNumId w:val="18"/>
  </w:num>
  <w:num w:numId="17">
    <w:abstractNumId w:val="8"/>
  </w:num>
  <w:num w:numId="18">
    <w:abstractNumId w:val="2"/>
  </w:num>
  <w:num w:numId="19">
    <w:abstractNumId w:val="20"/>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68B3"/>
    <w:rsid w:val="00003125"/>
    <w:rsid w:val="0000619E"/>
    <w:rsid w:val="0001060A"/>
    <w:rsid w:val="00011154"/>
    <w:rsid w:val="000153DF"/>
    <w:rsid w:val="000213C2"/>
    <w:rsid w:val="00022336"/>
    <w:rsid w:val="000342C8"/>
    <w:rsid w:val="00037C76"/>
    <w:rsid w:val="000530E8"/>
    <w:rsid w:val="0006478B"/>
    <w:rsid w:val="00084743"/>
    <w:rsid w:val="000B016B"/>
    <w:rsid w:val="000B64EF"/>
    <w:rsid w:val="000E60EF"/>
    <w:rsid w:val="000E7716"/>
    <w:rsid w:val="000F778D"/>
    <w:rsid w:val="00100F9A"/>
    <w:rsid w:val="001143E2"/>
    <w:rsid w:val="00116314"/>
    <w:rsid w:val="001177BE"/>
    <w:rsid w:val="00127533"/>
    <w:rsid w:val="001300BC"/>
    <w:rsid w:val="001369AA"/>
    <w:rsid w:val="00141FC2"/>
    <w:rsid w:val="001462E7"/>
    <w:rsid w:val="00165954"/>
    <w:rsid w:val="00173F0B"/>
    <w:rsid w:val="00186DA5"/>
    <w:rsid w:val="001A17BE"/>
    <w:rsid w:val="001B6C37"/>
    <w:rsid w:val="001C2FFA"/>
    <w:rsid w:val="001C5FAA"/>
    <w:rsid w:val="001D4DA8"/>
    <w:rsid w:val="001E4F0E"/>
    <w:rsid w:val="001F177A"/>
    <w:rsid w:val="001F36CF"/>
    <w:rsid w:val="001F4072"/>
    <w:rsid w:val="002521B2"/>
    <w:rsid w:val="002524E2"/>
    <w:rsid w:val="002557FD"/>
    <w:rsid w:val="00284AFD"/>
    <w:rsid w:val="00285E26"/>
    <w:rsid w:val="002B6987"/>
    <w:rsid w:val="002B7681"/>
    <w:rsid w:val="002C4DB5"/>
    <w:rsid w:val="002E0019"/>
    <w:rsid w:val="002F0416"/>
    <w:rsid w:val="002F5476"/>
    <w:rsid w:val="002F5A18"/>
    <w:rsid w:val="002F731C"/>
    <w:rsid w:val="00304179"/>
    <w:rsid w:val="00304769"/>
    <w:rsid w:val="00326D55"/>
    <w:rsid w:val="00344F1C"/>
    <w:rsid w:val="00375C45"/>
    <w:rsid w:val="00384A64"/>
    <w:rsid w:val="003A4898"/>
    <w:rsid w:val="003A7C8F"/>
    <w:rsid w:val="003B3DE9"/>
    <w:rsid w:val="003B760F"/>
    <w:rsid w:val="003C38AD"/>
    <w:rsid w:val="003D79F9"/>
    <w:rsid w:val="003E72B1"/>
    <w:rsid w:val="003F3019"/>
    <w:rsid w:val="00446E08"/>
    <w:rsid w:val="00456624"/>
    <w:rsid w:val="004837EA"/>
    <w:rsid w:val="00492280"/>
    <w:rsid w:val="004A1403"/>
    <w:rsid w:val="004B214D"/>
    <w:rsid w:val="004B3369"/>
    <w:rsid w:val="004D3F60"/>
    <w:rsid w:val="004E6A71"/>
    <w:rsid w:val="004F14D5"/>
    <w:rsid w:val="00503537"/>
    <w:rsid w:val="00504059"/>
    <w:rsid w:val="005221A0"/>
    <w:rsid w:val="00523872"/>
    <w:rsid w:val="00524B5F"/>
    <w:rsid w:val="00525705"/>
    <w:rsid w:val="0052664E"/>
    <w:rsid w:val="00565514"/>
    <w:rsid w:val="0057448D"/>
    <w:rsid w:val="00574966"/>
    <w:rsid w:val="00590ED5"/>
    <w:rsid w:val="0059221C"/>
    <w:rsid w:val="005961E7"/>
    <w:rsid w:val="005A2F05"/>
    <w:rsid w:val="005C7B5F"/>
    <w:rsid w:val="005E1D46"/>
    <w:rsid w:val="005E5440"/>
    <w:rsid w:val="005F18A6"/>
    <w:rsid w:val="0061310E"/>
    <w:rsid w:val="00616976"/>
    <w:rsid w:val="00617A0E"/>
    <w:rsid w:val="00625423"/>
    <w:rsid w:val="0062717F"/>
    <w:rsid w:val="00630E30"/>
    <w:rsid w:val="0065761C"/>
    <w:rsid w:val="006610CB"/>
    <w:rsid w:val="00665E23"/>
    <w:rsid w:val="00674DD4"/>
    <w:rsid w:val="00687FA2"/>
    <w:rsid w:val="006A388A"/>
    <w:rsid w:val="006A6E4A"/>
    <w:rsid w:val="00713422"/>
    <w:rsid w:val="0071704E"/>
    <w:rsid w:val="00724300"/>
    <w:rsid w:val="007341B2"/>
    <w:rsid w:val="00737A26"/>
    <w:rsid w:val="007463DF"/>
    <w:rsid w:val="007568B3"/>
    <w:rsid w:val="0075786D"/>
    <w:rsid w:val="00764364"/>
    <w:rsid w:val="00765757"/>
    <w:rsid w:val="007708F7"/>
    <w:rsid w:val="00772E55"/>
    <w:rsid w:val="007B0425"/>
    <w:rsid w:val="007B0A0E"/>
    <w:rsid w:val="007D3DE8"/>
    <w:rsid w:val="007E47A6"/>
    <w:rsid w:val="007E728E"/>
    <w:rsid w:val="007F12C1"/>
    <w:rsid w:val="008003B9"/>
    <w:rsid w:val="00806165"/>
    <w:rsid w:val="008134AA"/>
    <w:rsid w:val="00813D09"/>
    <w:rsid w:val="00813FFE"/>
    <w:rsid w:val="008277CC"/>
    <w:rsid w:val="00827DDC"/>
    <w:rsid w:val="0084523F"/>
    <w:rsid w:val="008533DE"/>
    <w:rsid w:val="00854470"/>
    <w:rsid w:val="00872083"/>
    <w:rsid w:val="00873A79"/>
    <w:rsid w:val="008747B3"/>
    <w:rsid w:val="008772F8"/>
    <w:rsid w:val="0089140D"/>
    <w:rsid w:val="008B4714"/>
    <w:rsid w:val="008B712C"/>
    <w:rsid w:val="008D3B6A"/>
    <w:rsid w:val="008E608E"/>
    <w:rsid w:val="008E622E"/>
    <w:rsid w:val="008F0724"/>
    <w:rsid w:val="008F1007"/>
    <w:rsid w:val="008F27FF"/>
    <w:rsid w:val="00902B96"/>
    <w:rsid w:val="009136E7"/>
    <w:rsid w:val="00921D63"/>
    <w:rsid w:val="0092571F"/>
    <w:rsid w:val="00926712"/>
    <w:rsid w:val="009466F0"/>
    <w:rsid w:val="00951FD9"/>
    <w:rsid w:val="00952772"/>
    <w:rsid w:val="00961501"/>
    <w:rsid w:val="009735BC"/>
    <w:rsid w:val="0097763E"/>
    <w:rsid w:val="00992225"/>
    <w:rsid w:val="009A4CDB"/>
    <w:rsid w:val="009A57AF"/>
    <w:rsid w:val="009C672E"/>
    <w:rsid w:val="009E5BBD"/>
    <w:rsid w:val="00A009B1"/>
    <w:rsid w:val="00A00C54"/>
    <w:rsid w:val="00A064DA"/>
    <w:rsid w:val="00A10285"/>
    <w:rsid w:val="00A15288"/>
    <w:rsid w:val="00A16A31"/>
    <w:rsid w:val="00A44377"/>
    <w:rsid w:val="00A46144"/>
    <w:rsid w:val="00A72047"/>
    <w:rsid w:val="00A75670"/>
    <w:rsid w:val="00A846C3"/>
    <w:rsid w:val="00A90670"/>
    <w:rsid w:val="00A93530"/>
    <w:rsid w:val="00A9392C"/>
    <w:rsid w:val="00AB6F14"/>
    <w:rsid w:val="00AC0C31"/>
    <w:rsid w:val="00B01378"/>
    <w:rsid w:val="00B07DB5"/>
    <w:rsid w:val="00B11468"/>
    <w:rsid w:val="00B15711"/>
    <w:rsid w:val="00B1693F"/>
    <w:rsid w:val="00B43C64"/>
    <w:rsid w:val="00B91576"/>
    <w:rsid w:val="00B923F6"/>
    <w:rsid w:val="00BA7612"/>
    <w:rsid w:val="00BB22A5"/>
    <w:rsid w:val="00BB2D07"/>
    <w:rsid w:val="00BB3474"/>
    <w:rsid w:val="00BD13E6"/>
    <w:rsid w:val="00BD1D79"/>
    <w:rsid w:val="00C06378"/>
    <w:rsid w:val="00C06FBE"/>
    <w:rsid w:val="00C15B00"/>
    <w:rsid w:val="00C4122F"/>
    <w:rsid w:val="00C41FA0"/>
    <w:rsid w:val="00C653BB"/>
    <w:rsid w:val="00C74236"/>
    <w:rsid w:val="00C77D6C"/>
    <w:rsid w:val="00C81546"/>
    <w:rsid w:val="00C857F6"/>
    <w:rsid w:val="00CA1F5F"/>
    <w:rsid w:val="00CA334F"/>
    <w:rsid w:val="00CA6C99"/>
    <w:rsid w:val="00CB2503"/>
    <w:rsid w:val="00CB5317"/>
    <w:rsid w:val="00CB6A55"/>
    <w:rsid w:val="00CC245F"/>
    <w:rsid w:val="00CC5267"/>
    <w:rsid w:val="00CC744A"/>
    <w:rsid w:val="00CE0410"/>
    <w:rsid w:val="00CE76E2"/>
    <w:rsid w:val="00CF01D6"/>
    <w:rsid w:val="00CF076A"/>
    <w:rsid w:val="00CF0F9D"/>
    <w:rsid w:val="00CF2A90"/>
    <w:rsid w:val="00D077D8"/>
    <w:rsid w:val="00D2539E"/>
    <w:rsid w:val="00D27E9F"/>
    <w:rsid w:val="00D30F29"/>
    <w:rsid w:val="00D33368"/>
    <w:rsid w:val="00D46EE8"/>
    <w:rsid w:val="00D52098"/>
    <w:rsid w:val="00D64CF0"/>
    <w:rsid w:val="00D65F80"/>
    <w:rsid w:val="00D667A9"/>
    <w:rsid w:val="00D91344"/>
    <w:rsid w:val="00D92C8E"/>
    <w:rsid w:val="00D94DF8"/>
    <w:rsid w:val="00D960DE"/>
    <w:rsid w:val="00D96164"/>
    <w:rsid w:val="00D96D2C"/>
    <w:rsid w:val="00DB3177"/>
    <w:rsid w:val="00DB640C"/>
    <w:rsid w:val="00DC1634"/>
    <w:rsid w:val="00DD0ED3"/>
    <w:rsid w:val="00DF05A3"/>
    <w:rsid w:val="00E03D2E"/>
    <w:rsid w:val="00E16F9A"/>
    <w:rsid w:val="00E24440"/>
    <w:rsid w:val="00E4250B"/>
    <w:rsid w:val="00E53015"/>
    <w:rsid w:val="00E55E58"/>
    <w:rsid w:val="00E615BF"/>
    <w:rsid w:val="00E75023"/>
    <w:rsid w:val="00E771B7"/>
    <w:rsid w:val="00E8286B"/>
    <w:rsid w:val="00E97C13"/>
    <w:rsid w:val="00EA2675"/>
    <w:rsid w:val="00EA4133"/>
    <w:rsid w:val="00EB2398"/>
    <w:rsid w:val="00EB676D"/>
    <w:rsid w:val="00ED0FF0"/>
    <w:rsid w:val="00ED13F7"/>
    <w:rsid w:val="00ED539D"/>
    <w:rsid w:val="00EE14B7"/>
    <w:rsid w:val="00EF7FBD"/>
    <w:rsid w:val="00F04FD1"/>
    <w:rsid w:val="00F2396C"/>
    <w:rsid w:val="00F30047"/>
    <w:rsid w:val="00F31EDF"/>
    <w:rsid w:val="00F32318"/>
    <w:rsid w:val="00F66146"/>
    <w:rsid w:val="00F74B6F"/>
    <w:rsid w:val="00F772B5"/>
    <w:rsid w:val="00F82D7C"/>
    <w:rsid w:val="00F846C2"/>
    <w:rsid w:val="00F97F75"/>
    <w:rsid w:val="00FA3868"/>
    <w:rsid w:val="00FD450F"/>
    <w:rsid w:val="00FE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64"/>
  </w:style>
  <w:style w:type="paragraph" w:styleId="Heading1">
    <w:name w:val="heading 1"/>
    <w:basedOn w:val="Normal"/>
    <w:next w:val="Normal"/>
    <w:link w:val="Heading1Char"/>
    <w:uiPriority w:val="9"/>
    <w:qFormat/>
    <w:rsid w:val="00EF7F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rsid w:val="00384A64"/>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body text,bt,Body Text FLI .5,Indent,single space,Single line,Body Text Char2 Char Char Char Char Char Char Char Char Char Char Char Char Char Char Char Char Char Char Char,b"/>
    <w:basedOn w:val="Normal"/>
    <w:link w:val="BodyTextChar"/>
    <w:uiPriority w:val="99"/>
    <w:rsid w:val="00384A64"/>
    <w:pPr>
      <w:spacing w:before="240"/>
    </w:pPr>
    <w:rPr>
      <w:sz w:val="24"/>
      <w:lang w:val="en-GB"/>
    </w:rPr>
  </w:style>
  <w:style w:type="paragraph" w:styleId="List">
    <w:name w:val="List"/>
    <w:basedOn w:val="BodyText"/>
    <w:rsid w:val="00384A64"/>
    <w:pPr>
      <w:ind w:left="1080" w:hanging="1080"/>
    </w:pPr>
  </w:style>
  <w:style w:type="paragraph" w:styleId="List2">
    <w:name w:val="List 2"/>
    <w:basedOn w:val="List"/>
    <w:rsid w:val="00384A64"/>
    <w:pPr>
      <w:ind w:left="1800" w:hanging="720"/>
    </w:pPr>
  </w:style>
  <w:style w:type="paragraph" w:styleId="Title">
    <w:name w:val="Title"/>
    <w:basedOn w:val="BodyText"/>
    <w:qFormat/>
    <w:rsid w:val="00384A64"/>
    <w:pPr>
      <w:spacing w:after="240"/>
      <w:jc w:val="center"/>
    </w:pPr>
    <w:rPr>
      <w:rFonts w:ascii="Arial" w:hAnsi="Arial"/>
      <w:b/>
      <w:sz w:val="40"/>
    </w:rPr>
  </w:style>
  <w:style w:type="paragraph" w:customStyle="1" w:styleId="amend">
    <w:name w:val="amend"/>
    <w:basedOn w:val="Normal"/>
    <w:rsid w:val="00384A64"/>
    <w:pPr>
      <w:tabs>
        <w:tab w:val="left" w:pos="1080"/>
      </w:tabs>
      <w:spacing w:before="40" w:after="40"/>
      <w:jc w:val="right"/>
    </w:pPr>
    <w:rPr>
      <w:rFonts w:ascii="Arial" w:hAnsi="Arial"/>
      <w:b/>
      <w:sz w:val="24"/>
      <w:vertAlign w:val="superscript"/>
      <w:lang w:val="en-GB"/>
    </w:rPr>
  </w:style>
  <w:style w:type="paragraph" w:styleId="Header">
    <w:name w:val="header"/>
    <w:basedOn w:val="Normal"/>
    <w:rsid w:val="00384A64"/>
    <w:pPr>
      <w:tabs>
        <w:tab w:val="center" w:pos="4320"/>
        <w:tab w:val="right" w:pos="8640"/>
      </w:tabs>
    </w:pPr>
  </w:style>
  <w:style w:type="paragraph" w:styleId="Footer">
    <w:name w:val="footer"/>
    <w:basedOn w:val="Normal"/>
    <w:rsid w:val="00384A64"/>
    <w:pPr>
      <w:tabs>
        <w:tab w:val="center" w:pos="4320"/>
        <w:tab w:val="right" w:pos="8640"/>
      </w:tabs>
    </w:pPr>
  </w:style>
  <w:style w:type="character" w:styleId="PageNumber">
    <w:name w:val="page number"/>
    <w:basedOn w:val="DefaultParagraphFont"/>
    <w:rsid w:val="00384A64"/>
  </w:style>
  <w:style w:type="paragraph" w:styleId="EndnoteText">
    <w:name w:val="endnote text"/>
    <w:basedOn w:val="Normal"/>
    <w:semiHidden/>
    <w:rsid w:val="00384A64"/>
    <w:pPr>
      <w:widowControl w:val="0"/>
    </w:pPr>
    <w:rPr>
      <w:rFonts w:ascii="Helv 12pt" w:hAnsi="Helv 12pt"/>
      <w:sz w:val="24"/>
    </w:rPr>
  </w:style>
  <w:style w:type="paragraph" w:styleId="BalloonText">
    <w:name w:val="Balloon Text"/>
    <w:basedOn w:val="Normal"/>
    <w:semiHidden/>
    <w:rsid w:val="00384A64"/>
    <w:rPr>
      <w:rFonts w:ascii="Tahoma" w:hAnsi="Tahoma" w:cs="Tahoma"/>
      <w:sz w:val="16"/>
      <w:szCs w:val="16"/>
    </w:rPr>
  </w:style>
  <w:style w:type="paragraph" w:styleId="FootnoteText">
    <w:name w:val="footnote text"/>
    <w:basedOn w:val="Normal"/>
    <w:semiHidden/>
    <w:rsid w:val="00384A64"/>
  </w:style>
  <w:style w:type="character" w:styleId="FootnoteReference">
    <w:name w:val="footnote reference"/>
    <w:semiHidden/>
    <w:rsid w:val="00384A64"/>
    <w:rPr>
      <w:vertAlign w:val="superscript"/>
    </w:rPr>
  </w:style>
  <w:style w:type="table" w:styleId="TableGrid">
    <w:name w:val="Table Grid"/>
    <w:basedOn w:val="TableNormal"/>
    <w:uiPriority w:val="59"/>
    <w:rsid w:val="00C81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odytext Char,body text Char,bt Char,Body Text FLI .5 Char,Indent Char,single space Char,Single line Char,Body Text Char2 Char Char Char Char Char Char Char Char Char Char Char Char Char Char Char Char Char Char Char Char,b Char"/>
    <w:basedOn w:val="DefaultParagraphFont"/>
    <w:link w:val="BodyText"/>
    <w:uiPriority w:val="99"/>
    <w:rsid w:val="00C81546"/>
    <w:rPr>
      <w:sz w:val="24"/>
      <w:lang w:val="en-GB"/>
    </w:rPr>
  </w:style>
  <w:style w:type="character" w:customStyle="1" w:styleId="Heading1Char">
    <w:name w:val="Heading 1 Char"/>
    <w:basedOn w:val="DefaultParagraphFont"/>
    <w:link w:val="Heading1"/>
    <w:uiPriority w:val="9"/>
    <w:rsid w:val="00EF7FB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7F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body text,bt,Body Text FLI .5,Indent,single space,Single line,Body Text Char2 Char Char Char Char Char Char Char Char Char Char Char Char Char Char Char Char Char Char Char,b"/>
    <w:basedOn w:val="Normal"/>
    <w:link w:val="BodyTextChar"/>
    <w:uiPriority w:val="99"/>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C81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odytext Char,body text Char,bt Char,Body Text FLI .5 Char,Indent Char,single space Char,Single line Char,Body Text Char2 Char Char Char Char Char Char Char Char Char Char Char Char Char Char Char Char Char Char Char Char,b Char"/>
    <w:basedOn w:val="DefaultParagraphFont"/>
    <w:link w:val="BodyText"/>
    <w:uiPriority w:val="99"/>
    <w:rsid w:val="00C81546"/>
    <w:rPr>
      <w:sz w:val="24"/>
      <w:lang w:val="en-GB"/>
    </w:rPr>
  </w:style>
  <w:style w:type="character" w:customStyle="1" w:styleId="Heading1Char">
    <w:name w:val="Heading 1 Char"/>
    <w:basedOn w:val="DefaultParagraphFont"/>
    <w:link w:val="Heading1"/>
    <w:uiPriority w:val="9"/>
    <w:rsid w:val="00EF7FB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9896">
      <w:bodyDiv w:val="1"/>
      <w:marLeft w:val="0"/>
      <w:marRight w:val="0"/>
      <w:marTop w:val="0"/>
      <w:marBottom w:val="0"/>
      <w:divBdr>
        <w:top w:val="none" w:sz="0" w:space="0" w:color="auto"/>
        <w:left w:val="none" w:sz="0" w:space="0" w:color="auto"/>
        <w:bottom w:val="none" w:sz="0" w:space="0" w:color="auto"/>
        <w:right w:val="none" w:sz="0" w:space="0" w:color="auto"/>
      </w:divBdr>
    </w:div>
    <w:div w:id="414328218">
      <w:bodyDiv w:val="1"/>
      <w:marLeft w:val="0"/>
      <w:marRight w:val="0"/>
      <w:marTop w:val="0"/>
      <w:marBottom w:val="0"/>
      <w:divBdr>
        <w:top w:val="none" w:sz="0" w:space="0" w:color="auto"/>
        <w:left w:val="none" w:sz="0" w:space="0" w:color="auto"/>
        <w:bottom w:val="none" w:sz="0" w:space="0" w:color="auto"/>
        <w:right w:val="none" w:sz="0" w:space="0" w:color="auto"/>
      </w:divBdr>
    </w:div>
    <w:div w:id="966622963">
      <w:bodyDiv w:val="1"/>
      <w:marLeft w:val="0"/>
      <w:marRight w:val="0"/>
      <w:marTop w:val="0"/>
      <w:marBottom w:val="0"/>
      <w:divBdr>
        <w:top w:val="none" w:sz="0" w:space="0" w:color="auto"/>
        <w:left w:val="none" w:sz="0" w:space="0" w:color="auto"/>
        <w:bottom w:val="none" w:sz="0" w:space="0" w:color="auto"/>
        <w:right w:val="none" w:sz="0" w:space="0" w:color="auto"/>
      </w:divBdr>
    </w:div>
    <w:div w:id="130635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78BCA-FD15-4B1B-8E0E-488D0320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Negar</cp:lastModifiedBy>
  <cp:revision>8</cp:revision>
  <cp:lastPrinted>2015-09-30T22:41:00Z</cp:lastPrinted>
  <dcterms:created xsi:type="dcterms:W3CDTF">2016-07-13T23:42:00Z</dcterms:created>
  <dcterms:modified xsi:type="dcterms:W3CDTF">2016-07-14T14:41:00Z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