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68578BA7" w:rsidR="00124CD2" w:rsidRDefault="00A3617F">
      <w:pPr>
        <w:spacing w:before="94"/>
        <w:ind w:left="100"/>
        <w:rPr>
          <w:b/>
        </w:rPr>
      </w:pPr>
      <w:r>
        <w:t xml:space="preserve">Date: </w:t>
      </w:r>
      <w:proofErr w:type="gramStart"/>
      <w:r w:rsidR="009B6873">
        <w:rPr>
          <w:b/>
          <w:u w:val="thick"/>
        </w:rPr>
        <w:t>February</w:t>
      </w:r>
      <w:r w:rsidR="003C04FB">
        <w:rPr>
          <w:b/>
          <w:u w:val="thick"/>
        </w:rPr>
        <w:t>,</w:t>
      </w:r>
      <w:proofErr w:type="gramEnd"/>
      <w:r w:rsidR="003C04FB">
        <w:rPr>
          <w:b/>
          <w:u w:val="thick"/>
        </w:rPr>
        <w:t xml:space="preserve"> </w:t>
      </w:r>
      <w:r>
        <w:rPr>
          <w:b/>
          <w:u w:val="thick"/>
        </w:rPr>
        <w:t>20</w:t>
      </w:r>
      <w:r w:rsidR="00962A51">
        <w:rPr>
          <w:b/>
          <w:u w:val="thick"/>
        </w:rPr>
        <w:t>2</w:t>
      </w:r>
      <w:r w:rsidR="008D38D4">
        <w:rPr>
          <w:b/>
          <w:u w:val="thick"/>
        </w:rPr>
        <w:t>1</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48AC9895"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 xml:space="preserve">for the month of </w:t>
      </w:r>
      <w:proofErr w:type="gramStart"/>
      <w:r w:rsidR="009B6873">
        <w:rPr>
          <w:b/>
          <w:bCs/>
          <w:color w:val="000000" w:themeColor="text1"/>
        </w:rPr>
        <w:t>February</w:t>
      </w:r>
      <w:r w:rsidR="000A7045">
        <w:rPr>
          <w:b/>
          <w:bCs/>
          <w:color w:val="000000" w:themeColor="text1"/>
        </w:rPr>
        <w:t>,</w:t>
      </w:r>
      <w:proofErr w:type="gramEnd"/>
      <w:r>
        <w:rPr>
          <w:b/>
          <w:bCs/>
          <w:color w:val="000000" w:themeColor="text1"/>
        </w:rPr>
        <w:t xml:space="preserve"> </w:t>
      </w:r>
      <w:r w:rsidR="008D38D4">
        <w:rPr>
          <w:b/>
          <w:bCs/>
          <w:color w:val="000000" w:themeColor="text1"/>
        </w:rPr>
        <w:t xml:space="preserve">the company </w:t>
      </w:r>
      <w:r>
        <w:rPr>
          <w:b/>
          <w:bCs/>
          <w:color w:val="000000" w:themeColor="text1"/>
        </w:rPr>
        <w:t>finaliz</w:t>
      </w:r>
      <w:r w:rsidR="008D38D4">
        <w:rPr>
          <w:b/>
          <w:bCs/>
          <w:color w:val="000000" w:themeColor="text1"/>
        </w:rPr>
        <w:t>ed</w:t>
      </w:r>
      <w:r>
        <w:rPr>
          <w:b/>
          <w:bCs/>
          <w:color w:val="000000" w:themeColor="text1"/>
        </w:rPr>
        <w:t xml:space="preserve"> the definitive agreement to acquire real estate assets</w:t>
      </w:r>
      <w:r w:rsidR="008D38D4">
        <w:rPr>
          <w:b/>
          <w:bCs/>
          <w:color w:val="000000" w:themeColor="text1"/>
        </w:rPr>
        <w:t xml:space="preserve"> from its First Nations partners</w:t>
      </w:r>
      <w:r>
        <w:rPr>
          <w:b/>
          <w:bCs/>
          <w:color w:val="000000" w:themeColor="text1"/>
        </w:rPr>
        <w:t xml:space="preserve"> and </w:t>
      </w:r>
      <w:r w:rsidR="008D38D4">
        <w:rPr>
          <w:b/>
          <w:bCs/>
          <w:color w:val="000000" w:themeColor="text1"/>
        </w:rPr>
        <w:t xml:space="preserve">continues to work on securing </w:t>
      </w:r>
      <w:r w:rsidR="009B6873">
        <w:rPr>
          <w:b/>
          <w:bCs/>
          <w:color w:val="000000" w:themeColor="text1"/>
        </w:rPr>
        <w:t xml:space="preserve">consulting and rental agreement </w:t>
      </w:r>
      <w:r>
        <w:rPr>
          <w:b/>
          <w:bCs/>
          <w:color w:val="000000" w:themeColor="text1"/>
        </w:rPr>
        <w:t xml:space="preserve">related to those assets.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1344E9C" w14:textId="530CD542" w:rsidR="00CE5892" w:rsidRDefault="00D5131D" w:rsidP="00CE5892">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attended meetings with First Nations partners to negotiate consulting </w:t>
      </w:r>
      <w:r w:rsidR="009B6873">
        <w:rPr>
          <w:rFonts w:ascii="Arial" w:hAnsi="Arial" w:cs="Arial"/>
          <w:b/>
          <w:bCs/>
          <w:color w:val="000000" w:themeColor="text1"/>
          <w:sz w:val="22"/>
          <w:szCs w:val="22"/>
        </w:rPr>
        <w:t xml:space="preserve">and rental </w:t>
      </w:r>
      <w:r w:rsidR="0043735B">
        <w:rPr>
          <w:rFonts w:ascii="Arial" w:hAnsi="Arial" w:cs="Arial"/>
          <w:b/>
          <w:bCs/>
          <w:color w:val="000000" w:themeColor="text1"/>
          <w:sz w:val="22"/>
          <w:szCs w:val="22"/>
        </w:rPr>
        <w:t xml:space="preserve">contracts. </w:t>
      </w:r>
      <w:r w:rsidR="000A7045" w:rsidRPr="000A7045">
        <w:rPr>
          <w:rFonts w:ascii="Arial" w:hAnsi="Arial" w:cs="Arial"/>
          <w:b/>
          <w:bCs/>
          <w:color w:val="000000" w:themeColor="text1"/>
          <w:sz w:val="22"/>
          <w:szCs w:val="22"/>
        </w:rPr>
        <w:t xml:space="preserve"> </w:t>
      </w:r>
    </w:p>
    <w:p w14:paraId="72E96908" w14:textId="6AAB85AE" w:rsidR="00124CD2" w:rsidRDefault="00A3617F" w:rsidP="00CE5892">
      <w:pPr>
        <w:pStyle w:val="NormalWeb"/>
        <w:shd w:val="clear" w:color="auto" w:fill="FFFFFF"/>
        <w:ind w:left="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As of the date hereof there were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7019E429" w:rsidR="00124CD2" w:rsidRDefault="00A3617F">
      <w:pPr>
        <w:pStyle w:val="BodyText"/>
        <w:spacing w:before="201"/>
        <w:ind w:left="100"/>
      </w:pPr>
      <w:r>
        <w:t xml:space="preserve">Dated: </w:t>
      </w:r>
      <w:r w:rsidR="009B6873">
        <w:rPr>
          <w:u w:val="single"/>
        </w:rPr>
        <w:t>March 18</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6EEBDC22" w:rsidR="00124CD2" w:rsidRDefault="009B6873">
            <w:pPr>
              <w:pStyle w:val="TableParagraph"/>
              <w:spacing w:line="252" w:lineRule="exact"/>
              <w:rPr>
                <w:sz w:val="24"/>
              </w:rPr>
            </w:pPr>
            <w:r>
              <w:rPr>
                <w:sz w:val="24"/>
              </w:rPr>
              <w:t>February</w:t>
            </w:r>
            <w:r w:rsidR="00765087">
              <w:rPr>
                <w:sz w:val="24"/>
              </w:rPr>
              <w:t xml:space="preserve"> 20</w:t>
            </w:r>
            <w:r w:rsidR="000A7045">
              <w:rPr>
                <w:sz w:val="24"/>
              </w:rPr>
              <w:t>2</w:t>
            </w:r>
            <w:r w:rsidR="008D38D4">
              <w:rPr>
                <w:sz w:val="24"/>
              </w:rPr>
              <w:t>1</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17413149" w:rsidR="00124CD2" w:rsidRDefault="00A3617F">
            <w:pPr>
              <w:pStyle w:val="TableParagraph"/>
              <w:spacing w:before="8" w:line="274" w:lineRule="exact"/>
              <w:ind w:right="1521"/>
              <w:rPr>
                <w:sz w:val="24"/>
              </w:rPr>
            </w:pPr>
            <w:r>
              <w:rPr>
                <w:sz w:val="24"/>
              </w:rPr>
              <w:t>YY/MM/D 20</w:t>
            </w:r>
            <w:r w:rsidR="004812C0">
              <w:rPr>
                <w:sz w:val="24"/>
              </w:rPr>
              <w:t>2</w:t>
            </w:r>
            <w:r w:rsidR="007558FD">
              <w:rPr>
                <w:sz w:val="24"/>
              </w:rPr>
              <w:t>1</w:t>
            </w:r>
            <w:r>
              <w:rPr>
                <w:sz w:val="24"/>
              </w:rPr>
              <w:t>/</w:t>
            </w:r>
            <w:r w:rsidR="007558FD">
              <w:rPr>
                <w:sz w:val="24"/>
              </w:rPr>
              <w:t>0</w:t>
            </w:r>
            <w:r w:rsidR="009B6873">
              <w:rPr>
                <w:sz w:val="24"/>
              </w:rPr>
              <w:t>3</w:t>
            </w:r>
            <w:r>
              <w:rPr>
                <w:sz w:val="24"/>
              </w:rPr>
              <w:t>/</w:t>
            </w:r>
            <w:r w:rsidR="008D38D4">
              <w:rPr>
                <w:sz w:val="24"/>
              </w:rPr>
              <w:t>1</w:t>
            </w:r>
            <w:r w:rsidR="009B6873">
              <w:rPr>
                <w:sz w:val="24"/>
              </w:rPr>
              <w:t>8</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189E" w14:textId="77777777" w:rsidR="00DD26D5" w:rsidRDefault="00DD26D5">
      <w:r>
        <w:separator/>
      </w:r>
    </w:p>
  </w:endnote>
  <w:endnote w:type="continuationSeparator" w:id="0">
    <w:p w14:paraId="4CC6FB16" w14:textId="77777777" w:rsidR="00DD26D5" w:rsidRDefault="00D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314A" w14:textId="77777777" w:rsidR="00DD26D5" w:rsidRDefault="00DD26D5">
      <w:r>
        <w:separator/>
      </w:r>
    </w:p>
  </w:footnote>
  <w:footnote w:type="continuationSeparator" w:id="0">
    <w:p w14:paraId="23CDF39F" w14:textId="77777777" w:rsidR="00DD26D5" w:rsidRDefault="00DD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4CD2"/>
    <w:rsid w:val="00194FF8"/>
    <w:rsid w:val="001A4250"/>
    <w:rsid w:val="00276181"/>
    <w:rsid w:val="00360DCF"/>
    <w:rsid w:val="003657A5"/>
    <w:rsid w:val="00367E6A"/>
    <w:rsid w:val="003C04FB"/>
    <w:rsid w:val="0043735B"/>
    <w:rsid w:val="0046227A"/>
    <w:rsid w:val="004812C0"/>
    <w:rsid w:val="004E693B"/>
    <w:rsid w:val="005B34BC"/>
    <w:rsid w:val="0062572A"/>
    <w:rsid w:val="007558FD"/>
    <w:rsid w:val="00765087"/>
    <w:rsid w:val="0079515F"/>
    <w:rsid w:val="008B1766"/>
    <w:rsid w:val="008D38D4"/>
    <w:rsid w:val="00962A51"/>
    <w:rsid w:val="009944E6"/>
    <w:rsid w:val="009B6873"/>
    <w:rsid w:val="009B7228"/>
    <w:rsid w:val="00A3617F"/>
    <w:rsid w:val="00B031B9"/>
    <w:rsid w:val="00B1347B"/>
    <w:rsid w:val="00B400DE"/>
    <w:rsid w:val="00B74162"/>
    <w:rsid w:val="00C72553"/>
    <w:rsid w:val="00C935C0"/>
    <w:rsid w:val="00C962A0"/>
    <w:rsid w:val="00CD6F7B"/>
    <w:rsid w:val="00CE5892"/>
    <w:rsid w:val="00D5131D"/>
    <w:rsid w:val="00DC2A5F"/>
    <w:rsid w:val="00DD26D5"/>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2021-03-18T14:59:00Z</dcterms:created>
  <dcterms:modified xsi:type="dcterms:W3CDTF">2021-03-18T14:59:00Z</dcterms:modified>
</cp:coreProperties>
</file>