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CF81B" w14:textId="0103001A" w:rsidR="00A26E9B" w:rsidRDefault="00640E94" w:rsidP="00931B16">
      <w:pPr>
        <w:pStyle w:val="Title"/>
        <w:spacing w:before="120" w:after="0"/>
        <w:rPr>
          <w:rFonts w:asciiTheme="minorHAnsi" w:hAnsiTheme="minorHAnsi" w:cstheme="minorHAnsi"/>
          <w:color w:val="000000"/>
          <w:sz w:val="22"/>
          <w:szCs w:val="22"/>
        </w:rPr>
      </w:pPr>
      <w:bookmarkStart w:id="0" w:name="_Toc370788688"/>
      <w:bookmarkStart w:id="1" w:name="_Toc398005544"/>
      <w:bookmarkStart w:id="2" w:name="_Toc412279961"/>
      <w:bookmarkStart w:id="3" w:name="_Toc419096464"/>
      <w:bookmarkStart w:id="4" w:name="_Toc366558847"/>
      <w:r w:rsidRPr="003C205C">
        <w:rPr>
          <w:rFonts w:asciiTheme="minorHAnsi" w:hAnsiTheme="minorHAnsi" w:cstheme="minorHAnsi"/>
          <w:color w:val="000000"/>
          <w:sz w:val="22"/>
          <w:szCs w:val="22"/>
        </w:rPr>
        <w:t>FORM 7</w:t>
      </w:r>
    </w:p>
    <w:p w14:paraId="6EF0FB3B" w14:textId="6B2783A4" w:rsidR="00A26E9B" w:rsidRDefault="00A26E9B" w:rsidP="00931B16">
      <w:pPr>
        <w:pStyle w:val="Title"/>
        <w:spacing w:before="120" w:after="0"/>
        <w:rPr>
          <w:rFonts w:asciiTheme="minorHAnsi" w:hAnsiTheme="minorHAnsi" w:cstheme="minorHAnsi"/>
          <w:color w:val="000000"/>
          <w:sz w:val="22"/>
          <w:szCs w:val="22"/>
          <w:u w:val="single"/>
        </w:rPr>
      </w:pPr>
    </w:p>
    <w:p w14:paraId="1DC359D6" w14:textId="4C47861E" w:rsidR="00640E94" w:rsidRPr="003C205C" w:rsidRDefault="00640E94" w:rsidP="00931B16">
      <w:pPr>
        <w:pStyle w:val="Title"/>
        <w:spacing w:before="120" w:after="0"/>
        <w:rPr>
          <w:rFonts w:asciiTheme="minorHAnsi" w:hAnsiTheme="minorHAnsi" w:cstheme="minorHAnsi"/>
          <w:color w:val="000000"/>
          <w:sz w:val="22"/>
          <w:szCs w:val="22"/>
          <w:u w:val="single"/>
        </w:rPr>
      </w:pPr>
      <w:r w:rsidRPr="003C205C">
        <w:rPr>
          <w:rFonts w:asciiTheme="minorHAnsi" w:hAnsiTheme="minorHAnsi" w:cstheme="minorHAnsi"/>
          <w:color w:val="000000"/>
          <w:sz w:val="22"/>
          <w:szCs w:val="22"/>
          <w:u w:val="single"/>
        </w:rPr>
        <w:t>MONTHLY PROGRESS REPORT</w:t>
      </w:r>
      <w:bookmarkEnd w:id="0"/>
      <w:bookmarkEnd w:id="1"/>
      <w:bookmarkEnd w:id="2"/>
      <w:bookmarkEnd w:id="3"/>
    </w:p>
    <w:p w14:paraId="6A5A1E56" w14:textId="6A96D444" w:rsidR="00640E94" w:rsidRPr="00E121FC" w:rsidRDefault="00640E94" w:rsidP="00931B16">
      <w:pPr>
        <w:pStyle w:val="BodyText"/>
        <w:tabs>
          <w:tab w:val="left" w:pos="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Name of </w:t>
      </w:r>
      <w:r w:rsidR="008B7E92"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Issuer: </w:t>
      </w:r>
      <w:r w:rsidR="00A62C5F" w:rsidRPr="00E121FC">
        <w:rPr>
          <w:rFonts w:asciiTheme="minorHAnsi" w:hAnsiTheme="minorHAnsi" w:cstheme="minorHAnsi"/>
          <w:b/>
          <w:color w:val="000000"/>
          <w:sz w:val="22"/>
          <w:szCs w:val="22"/>
        </w:rPr>
        <w:t>Ve</w:t>
      </w:r>
      <w:r w:rsidR="00264BBC">
        <w:rPr>
          <w:rFonts w:asciiTheme="minorHAnsi" w:hAnsiTheme="minorHAnsi" w:cstheme="minorHAnsi"/>
          <w:b/>
          <w:color w:val="000000"/>
          <w:sz w:val="22"/>
          <w:szCs w:val="22"/>
        </w:rPr>
        <w:t>xt Science, Inc.</w:t>
      </w:r>
      <w:r w:rsidR="00A62C5F" w:rsidRPr="00E121FC">
        <w:rPr>
          <w:rFonts w:asciiTheme="minorHAnsi" w:hAnsiTheme="minorHAnsi" w:cstheme="minorHAnsi"/>
          <w:b/>
          <w:color w:val="000000"/>
          <w:sz w:val="22"/>
          <w:szCs w:val="22"/>
        </w:rPr>
        <w:t xml:space="preserve"> </w:t>
      </w:r>
      <w:r w:rsidRPr="00E121FC">
        <w:rPr>
          <w:rFonts w:asciiTheme="minorHAnsi" w:hAnsiTheme="minorHAnsi" w:cstheme="minorHAnsi"/>
          <w:b/>
          <w:color w:val="000000"/>
          <w:sz w:val="22"/>
          <w:szCs w:val="22"/>
        </w:rPr>
        <w:t>(the “Issuer”)</w:t>
      </w:r>
    </w:p>
    <w:p w14:paraId="1E4AC0E8" w14:textId="5805972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Trading Symbol:</w:t>
      </w:r>
      <w:r w:rsidR="00A62C5F" w:rsidRPr="003C205C">
        <w:rPr>
          <w:rFonts w:asciiTheme="minorHAnsi" w:hAnsiTheme="minorHAnsi" w:cstheme="minorHAnsi"/>
          <w:color w:val="000000"/>
          <w:sz w:val="22"/>
          <w:szCs w:val="22"/>
        </w:rPr>
        <w:t xml:space="preserve"> </w:t>
      </w:r>
      <w:r w:rsidR="00A62C5F" w:rsidRPr="00E121FC">
        <w:rPr>
          <w:rFonts w:asciiTheme="minorHAnsi" w:hAnsiTheme="minorHAnsi" w:cstheme="minorHAnsi"/>
          <w:b/>
          <w:color w:val="000000"/>
          <w:sz w:val="22"/>
          <w:szCs w:val="22"/>
        </w:rPr>
        <w:t>V</w:t>
      </w:r>
      <w:r w:rsidR="00264BBC">
        <w:rPr>
          <w:rFonts w:asciiTheme="minorHAnsi" w:hAnsiTheme="minorHAnsi" w:cstheme="minorHAnsi"/>
          <w:b/>
          <w:color w:val="000000"/>
          <w:sz w:val="22"/>
          <w:szCs w:val="22"/>
        </w:rPr>
        <w:t>EXT</w:t>
      </w:r>
    </w:p>
    <w:p w14:paraId="34D73AD4" w14:textId="72C2B09B" w:rsidR="00640E94" w:rsidRPr="00306C2D" w:rsidRDefault="00640E94" w:rsidP="00931B16">
      <w:pPr>
        <w:pStyle w:val="BodyText"/>
        <w:tabs>
          <w:tab w:val="left" w:pos="7920"/>
          <w:tab w:val="left" w:pos="9180"/>
        </w:tabs>
        <w:spacing w:before="120"/>
        <w:jc w:val="both"/>
        <w:rPr>
          <w:rFonts w:asciiTheme="minorHAnsi" w:hAnsiTheme="minorHAnsi" w:cstheme="minorHAnsi"/>
          <w:b/>
          <w:bCs/>
          <w:color w:val="000000"/>
          <w:sz w:val="22"/>
          <w:szCs w:val="22"/>
          <w:u w:val="single"/>
        </w:rPr>
      </w:pPr>
      <w:r w:rsidRPr="003C205C">
        <w:rPr>
          <w:rFonts w:asciiTheme="minorHAnsi" w:hAnsiTheme="minorHAnsi" w:cstheme="minorHAnsi"/>
          <w:color w:val="000000"/>
          <w:sz w:val="22"/>
          <w:szCs w:val="22"/>
        </w:rPr>
        <w:t xml:space="preserve">Number of Outstanding </w:t>
      </w:r>
      <w:r w:rsidR="00C27A18"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Securities: </w:t>
      </w:r>
      <w:r w:rsidR="00341072">
        <w:rPr>
          <w:rFonts w:asciiTheme="minorHAnsi" w:hAnsiTheme="minorHAnsi" w:cstheme="minorHAnsi"/>
          <w:b/>
          <w:bCs/>
          <w:color w:val="000000"/>
          <w:sz w:val="22"/>
          <w:szCs w:val="22"/>
          <w:u w:val="single"/>
        </w:rPr>
        <w:t xml:space="preserve"> 44,457,891</w:t>
      </w:r>
      <w:r w:rsidR="00A62C5F" w:rsidRPr="00306C2D">
        <w:rPr>
          <w:rFonts w:asciiTheme="minorHAnsi" w:hAnsiTheme="minorHAnsi" w:cstheme="minorHAnsi"/>
          <w:b/>
          <w:bCs/>
          <w:color w:val="000000"/>
          <w:sz w:val="22"/>
          <w:szCs w:val="22"/>
          <w:u w:val="single"/>
        </w:rPr>
        <w:t xml:space="preserve"> </w:t>
      </w:r>
      <w:r w:rsidR="004E3190" w:rsidRPr="00306C2D">
        <w:rPr>
          <w:rFonts w:asciiTheme="minorHAnsi" w:hAnsiTheme="minorHAnsi" w:cstheme="minorHAnsi"/>
          <w:b/>
          <w:bCs/>
          <w:color w:val="000000"/>
          <w:sz w:val="22"/>
          <w:szCs w:val="22"/>
          <w:u w:val="single"/>
        </w:rPr>
        <w:t>Common Shares</w:t>
      </w:r>
    </w:p>
    <w:p w14:paraId="3FF8B9D9" w14:textId="112166AB" w:rsidR="00640E94" w:rsidRPr="00E121FC" w:rsidRDefault="00640E94" w:rsidP="00931B16">
      <w:pPr>
        <w:pStyle w:val="BodyText"/>
        <w:tabs>
          <w:tab w:val="left" w:pos="7920"/>
          <w:tab w:val="left" w:pos="918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Date: </w:t>
      </w:r>
      <w:r w:rsidR="00341072">
        <w:rPr>
          <w:rFonts w:asciiTheme="minorHAnsi" w:hAnsiTheme="minorHAnsi" w:cstheme="minorHAnsi"/>
          <w:b/>
          <w:bCs/>
          <w:color w:val="000000"/>
          <w:sz w:val="22"/>
          <w:szCs w:val="22"/>
          <w:u w:val="single"/>
        </w:rPr>
        <w:t>November 30, 2020</w:t>
      </w:r>
    </w:p>
    <w:p w14:paraId="43FE83B6" w14:textId="12B5735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website.</w:t>
      </w:r>
    </w:p>
    <w:p w14:paraId="160FBAB5" w14:textId="77777777"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report is intended to keep investors and the market informed of the Issuer’s ongoing business and management activities that occurred during the preceding month.  Do not discuss goals or </w:t>
      </w:r>
      <w:proofErr w:type="gramStart"/>
      <w:r w:rsidRPr="003C205C">
        <w:rPr>
          <w:rFonts w:asciiTheme="minorHAnsi" w:hAnsiTheme="minorHAnsi" w:cstheme="minorHAnsi"/>
          <w:color w:val="000000"/>
          <w:sz w:val="22"/>
          <w:szCs w:val="22"/>
        </w:rPr>
        <w:t>future plans</w:t>
      </w:r>
      <w:proofErr w:type="gramEnd"/>
      <w:r w:rsidRPr="003C205C">
        <w:rPr>
          <w:rFonts w:asciiTheme="minorHAnsi" w:hAnsiTheme="minorHAnsi" w:cstheme="minorHAnsi"/>
          <w:color w:val="000000"/>
          <w:sz w:val="22"/>
          <w:szCs w:val="22"/>
        </w:rPr>
        <w:t xml:space="preserve"> unless they have crystallized to the point that they are "material information" as defined in the Policies. The discussion in this report must be factual, balanced and non-promotional.</w:t>
      </w:r>
    </w:p>
    <w:p w14:paraId="747A6035" w14:textId="77777777" w:rsidR="00640E94" w:rsidRPr="003C205C" w:rsidRDefault="00640E94" w:rsidP="00931B16">
      <w:pPr>
        <w:pStyle w:val="BodyText"/>
        <w:tabs>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b/>
          <w:color w:val="000000"/>
          <w:sz w:val="22"/>
          <w:szCs w:val="22"/>
        </w:rPr>
        <w:t>General Instructions</w:t>
      </w:r>
    </w:p>
    <w:p w14:paraId="15C9C2C6" w14:textId="6FDB1831"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Prepare this Monthly Progress Report using the format set out below.  The sequence of questions must not be </w:t>
      </w:r>
      <w:r w:rsidR="001762E3" w:rsidRPr="003C205C">
        <w:rPr>
          <w:rFonts w:asciiTheme="minorHAnsi" w:hAnsiTheme="minorHAnsi" w:cstheme="minorHAnsi"/>
          <w:color w:val="000000"/>
          <w:sz w:val="22"/>
          <w:szCs w:val="22"/>
        </w:rPr>
        <w:t>altered,</w:t>
      </w:r>
      <w:r w:rsidRPr="003C205C">
        <w:rPr>
          <w:rFonts w:asciiTheme="minorHAnsi" w:hAnsiTheme="minorHAnsi" w:cstheme="minorHAnsi"/>
          <w:color w:val="000000"/>
          <w:sz w:val="22"/>
          <w:szCs w:val="22"/>
        </w:rPr>
        <w:t xml:space="preserve"> nor should questions be omitted or left unanswered.  The answers to the items must be in narrative form.  State when the answer to any item is negative or not applicable to the Issuer.  The title to each item must precede the answer.</w:t>
      </w:r>
    </w:p>
    <w:p w14:paraId="7841E098" w14:textId="77777777" w:rsidR="00640E94" w:rsidRPr="003C205C" w:rsidRDefault="00640E94" w:rsidP="00931B16">
      <w:pPr>
        <w:pStyle w:val="BodyText"/>
        <w:numPr>
          <w:ilvl w:val="0"/>
          <w:numId w:val="26"/>
        </w:numPr>
        <w:tabs>
          <w:tab w:val="left" w:pos="1440"/>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color w:val="000000"/>
          <w:sz w:val="22"/>
          <w:szCs w:val="22"/>
        </w:rPr>
        <w:t>The term “Issuer” includes the Issuer and any of its subsidiaries.</w:t>
      </w:r>
    </w:p>
    <w:p w14:paraId="1252300A" w14:textId="77777777"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Terms used and not defined in this form are defined or interpreted in Policy 1 – Interpretation and General Provisions.</w:t>
      </w:r>
    </w:p>
    <w:p w14:paraId="7609BD2E" w14:textId="77777777" w:rsidR="00640E94" w:rsidRPr="003C205C" w:rsidRDefault="00640E94">
      <w:pPr>
        <w:pStyle w:val="List"/>
        <w:spacing w:before="120"/>
        <w:ind w:left="0" w:firstLine="0"/>
        <w:rPr>
          <w:rFonts w:asciiTheme="minorHAnsi" w:hAnsiTheme="minorHAnsi" w:cstheme="minorHAnsi"/>
          <w:b/>
          <w:sz w:val="22"/>
          <w:szCs w:val="22"/>
        </w:rPr>
      </w:pPr>
      <w:r w:rsidRPr="003C205C">
        <w:rPr>
          <w:rFonts w:asciiTheme="minorHAnsi" w:hAnsiTheme="minorHAnsi" w:cstheme="minorHAnsi"/>
          <w:b/>
          <w:sz w:val="22"/>
          <w:szCs w:val="22"/>
        </w:rPr>
        <w:t>Report on Business</w:t>
      </w:r>
    </w:p>
    <w:p w14:paraId="6EAB8DD6" w14:textId="1B5327B9" w:rsidR="00640E94" w:rsidRDefault="00640E94" w:rsidP="00042888">
      <w:pPr>
        <w:pStyle w:val="List"/>
        <w:numPr>
          <w:ilvl w:val="0"/>
          <w:numId w:val="35"/>
        </w:numPr>
        <w:spacing w:before="120"/>
        <w:ind w:left="720"/>
        <w:jc w:val="both"/>
        <w:rPr>
          <w:rFonts w:asciiTheme="minorHAnsi" w:hAnsiTheme="minorHAnsi" w:cstheme="minorHAnsi"/>
          <w:sz w:val="22"/>
          <w:szCs w:val="22"/>
        </w:rPr>
      </w:pPr>
      <w:r w:rsidRPr="003C205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65C6C847" w14:textId="1A5D535D" w:rsidR="00AE1178" w:rsidRDefault="00AE1178" w:rsidP="00AE1178">
      <w:pPr>
        <w:pStyle w:val="BodyText"/>
        <w:spacing w:before="120"/>
        <w:ind w:left="720"/>
        <w:jc w:val="both"/>
      </w:pPr>
      <w:r w:rsidRPr="00FB4231">
        <w:rPr>
          <w:rFonts w:asciiTheme="minorHAnsi" w:hAnsiTheme="minorHAnsi" w:cstheme="minorHAnsi"/>
          <w:b/>
          <w:bCs/>
          <w:sz w:val="22"/>
          <w:szCs w:val="22"/>
        </w:rPr>
        <w:t xml:space="preserve">The Issuer, </w:t>
      </w:r>
      <w:r w:rsidRPr="00931B16">
        <w:rPr>
          <w:rFonts w:asciiTheme="minorHAnsi" w:hAnsiTheme="minorHAnsi" w:cstheme="minorHAnsi"/>
          <w:b/>
          <w:bCs/>
          <w:sz w:val="22"/>
          <w:szCs w:val="22"/>
        </w:rPr>
        <w:t>through its wholly-owned subsidiaries, currently operates in the U</w:t>
      </w:r>
      <w:r>
        <w:rPr>
          <w:rFonts w:asciiTheme="minorHAnsi" w:hAnsiTheme="minorHAnsi" w:cstheme="minorHAnsi"/>
          <w:b/>
          <w:bCs/>
          <w:sz w:val="22"/>
          <w:szCs w:val="22"/>
        </w:rPr>
        <w:t>.</w:t>
      </w:r>
      <w:r w:rsidRPr="00931B16">
        <w:rPr>
          <w:rFonts w:asciiTheme="minorHAnsi" w:hAnsiTheme="minorHAnsi" w:cstheme="minorHAnsi"/>
          <w:b/>
          <w:bCs/>
          <w:sz w:val="22"/>
          <w:szCs w:val="22"/>
        </w:rPr>
        <w:t>S</w:t>
      </w:r>
      <w:r>
        <w:rPr>
          <w:rFonts w:asciiTheme="minorHAnsi" w:hAnsiTheme="minorHAnsi" w:cstheme="minorHAnsi"/>
          <w:b/>
          <w:bCs/>
          <w:sz w:val="22"/>
          <w:szCs w:val="22"/>
        </w:rPr>
        <w:t>.</w:t>
      </w:r>
      <w:r w:rsidRPr="00931B16">
        <w:rPr>
          <w:rFonts w:asciiTheme="minorHAnsi" w:hAnsiTheme="minorHAnsi" w:cstheme="minorHAnsi"/>
          <w:b/>
          <w:bCs/>
          <w:sz w:val="22"/>
          <w:szCs w:val="22"/>
        </w:rPr>
        <w:t xml:space="preserve"> as an agricultural technology, services and property management company utilizing a full vertical integration business model to oversee and execute all aspects of cultivation, extraction, manufacturing (THC and CBD cartridges, concentrates, edibles), retail dispensary, and wholesale distribution of high margin Cannabis THC and Hemp CBD products under the Vapen Brand.  </w:t>
      </w:r>
      <w:r w:rsidR="00C5661B">
        <w:rPr>
          <w:rFonts w:asciiTheme="minorHAnsi" w:hAnsiTheme="minorHAnsi" w:cstheme="minorHAnsi"/>
          <w:b/>
          <w:bCs/>
          <w:sz w:val="22"/>
          <w:szCs w:val="22"/>
        </w:rPr>
        <w:t>VEXT SCIENCE</w:t>
      </w:r>
      <w:r w:rsidRPr="00931B16">
        <w:rPr>
          <w:rFonts w:asciiTheme="minorHAnsi" w:hAnsiTheme="minorHAnsi" w:cstheme="minorHAnsi"/>
          <w:b/>
          <w:bCs/>
          <w:sz w:val="22"/>
          <w:szCs w:val="22"/>
        </w:rPr>
        <w:t xml:space="preserve"> expansion plans include partnering with cannabis license holders and hemp farms in multiple states within the U</w:t>
      </w:r>
      <w:r>
        <w:rPr>
          <w:rFonts w:asciiTheme="minorHAnsi" w:hAnsiTheme="minorHAnsi" w:cstheme="minorHAnsi"/>
          <w:b/>
          <w:bCs/>
          <w:sz w:val="22"/>
          <w:szCs w:val="22"/>
        </w:rPr>
        <w:t>.</w:t>
      </w:r>
      <w:r w:rsidRPr="00931B16">
        <w:rPr>
          <w:rFonts w:asciiTheme="minorHAnsi" w:hAnsiTheme="minorHAnsi" w:cstheme="minorHAnsi"/>
          <w:b/>
          <w:bCs/>
          <w:sz w:val="22"/>
          <w:szCs w:val="22"/>
        </w:rPr>
        <w:t>S.</w:t>
      </w:r>
      <w:r w:rsidRPr="00DA3CD8">
        <w:t xml:space="preserve"> </w:t>
      </w:r>
    </w:p>
    <w:p w14:paraId="6AD84D80" w14:textId="5D9FC53D" w:rsidR="00B930B6" w:rsidRDefault="001C263F" w:rsidP="00931B16">
      <w:pPr>
        <w:pStyle w:val="BodyText"/>
        <w:spacing w:before="120"/>
        <w:ind w:left="720"/>
        <w:jc w:val="both"/>
        <w:rPr>
          <w:rFonts w:asciiTheme="minorHAnsi" w:hAnsiTheme="minorHAnsi" w:cstheme="minorHAnsi"/>
          <w:b/>
          <w:sz w:val="22"/>
          <w:szCs w:val="22"/>
        </w:rPr>
      </w:pPr>
      <w:r w:rsidRPr="003C205C">
        <w:rPr>
          <w:rFonts w:asciiTheme="minorHAnsi" w:hAnsiTheme="minorHAnsi" w:cstheme="minorHAnsi"/>
          <w:b/>
          <w:sz w:val="22"/>
          <w:szCs w:val="22"/>
        </w:rPr>
        <w:t xml:space="preserve">The Issuer was incorporated on December 11, 2015 and pursuant to a long form prospectus filed with and receipted by the British Columbia Securities Commission on </w:t>
      </w:r>
      <w:r w:rsidR="00E121FC">
        <w:rPr>
          <w:rFonts w:asciiTheme="minorHAnsi" w:hAnsiTheme="minorHAnsi" w:cstheme="minorHAnsi"/>
          <w:b/>
          <w:sz w:val="22"/>
          <w:szCs w:val="22"/>
        </w:rPr>
        <w:t>May 3, 2019</w:t>
      </w:r>
      <w:r w:rsidRPr="003C205C">
        <w:rPr>
          <w:rFonts w:asciiTheme="minorHAnsi" w:hAnsiTheme="minorHAnsi" w:cstheme="minorHAnsi"/>
          <w:b/>
          <w:sz w:val="22"/>
          <w:szCs w:val="22"/>
        </w:rPr>
        <w:t xml:space="preserve">, it became a reporting issuer in Canada.  On May 13, 2019, the Issuer was listed for trading on the Canadian Securities Exchange </w:t>
      </w:r>
      <w:r w:rsidR="00A11D82">
        <w:rPr>
          <w:rFonts w:asciiTheme="minorHAnsi" w:hAnsiTheme="minorHAnsi" w:cstheme="minorHAnsi"/>
          <w:b/>
          <w:sz w:val="22"/>
          <w:szCs w:val="22"/>
        </w:rPr>
        <w:t>(</w:t>
      </w:r>
      <w:r w:rsidRPr="003C205C">
        <w:rPr>
          <w:rFonts w:asciiTheme="minorHAnsi" w:hAnsiTheme="minorHAnsi" w:cstheme="minorHAnsi"/>
          <w:b/>
          <w:sz w:val="22"/>
          <w:szCs w:val="22"/>
        </w:rPr>
        <w:t xml:space="preserve">the “CSE”). </w:t>
      </w:r>
      <w:r w:rsidR="00EF3A48">
        <w:rPr>
          <w:rFonts w:asciiTheme="minorHAnsi" w:hAnsiTheme="minorHAnsi" w:cstheme="minorHAnsi"/>
          <w:b/>
          <w:sz w:val="22"/>
          <w:szCs w:val="22"/>
        </w:rPr>
        <w:t xml:space="preserve"> On June 14, 2019, the Issuer</w:t>
      </w:r>
      <w:r w:rsidR="001A6E19">
        <w:rPr>
          <w:rFonts w:asciiTheme="minorHAnsi" w:hAnsiTheme="minorHAnsi" w:cstheme="minorHAnsi"/>
          <w:b/>
          <w:sz w:val="22"/>
          <w:szCs w:val="22"/>
        </w:rPr>
        <w:t>’</w:t>
      </w:r>
      <w:r w:rsidR="00EF3A48">
        <w:rPr>
          <w:rFonts w:asciiTheme="minorHAnsi" w:hAnsiTheme="minorHAnsi" w:cstheme="minorHAnsi"/>
          <w:b/>
          <w:sz w:val="22"/>
          <w:szCs w:val="22"/>
        </w:rPr>
        <w:t>s shares were listed on the Frankfurt Exchange under the trading symbol “</w:t>
      </w:r>
      <w:r w:rsidR="00103BEE">
        <w:rPr>
          <w:rFonts w:asciiTheme="minorHAnsi" w:hAnsiTheme="minorHAnsi" w:cstheme="minorHAnsi"/>
          <w:b/>
          <w:sz w:val="22"/>
          <w:szCs w:val="22"/>
        </w:rPr>
        <w:t>VV</w:t>
      </w:r>
      <w:r w:rsidR="00EF3A48">
        <w:rPr>
          <w:rFonts w:asciiTheme="minorHAnsi" w:hAnsiTheme="minorHAnsi" w:cstheme="minorHAnsi"/>
          <w:b/>
          <w:sz w:val="22"/>
          <w:szCs w:val="22"/>
        </w:rPr>
        <w:t>5</w:t>
      </w:r>
      <w:r w:rsidR="004960DA">
        <w:rPr>
          <w:rFonts w:asciiTheme="minorHAnsi" w:hAnsiTheme="minorHAnsi" w:cstheme="minorHAnsi"/>
          <w:b/>
          <w:sz w:val="22"/>
          <w:szCs w:val="22"/>
        </w:rPr>
        <w:t>”</w:t>
      </w:r>
      <w:r w:rsidR="00103BEE" w:rsidRPr="00103BEE">
        <w:rPr>
          <w:rFonts w:asciiTheme="minorHAnsi" w:hAnsiTheme="minorHAnsi" w:cstheme="minorHAnsi"/>
          <w:b/>
          <w:sz w:val="22"/>
          <w:szCs w:val="22"/>
        </w:rPr>
        <w:t xml:space="preserve"> </w:t>
      </w:r>
      <w:r w:rsidR="00103BEE">
        <w:rPr>
          <w:rFonts w:asciiTheme="minorHAnsi" w:hAnsiTheme="minorHAnsi" w:cstheme="minorHAnsi"/>
          <w:b/>
          <w:sz w:val="22"/>
          <w:szCs w:val="22"/>
        </w:rPr>
        <w:t xml:space="preserve">  </w:t>
      </w:r>
    </w:p>
    <w:p w14:paraId="41074A0E" w14:textId="77777777" w:rsidR="00264BBC" w:rsidRDefault="00103BEE" w:rsidP="00D27558">
      <w:pPr>
        <w:pStyle w:val="BodyText"/>
        <w:spacing w:before="120"/>
        <w:ind w:left="720"/>
        <w:jc w:val="both"/>
        <w:rPr>
          <w:rFonts w:asciiTheme="minorHAnsi" w:hAnsiTheme="minorHAnsi" w:cstheme="minorHAnsi"/>
          <w:b/>
          <w:sz w:val="22"/>
          <w:szCs w:val="22"/>
        </w:rPr>
      </w:pPr>
      <w:r>
        <w:rPr>
          <w:rFonts w:asciiTheme="minorHAnsi" w:hAnsiTheme="minorHAnsi" w:cstheme="minorHAnsi"/>
          <w:b/>
          <w:sz w:val="22"/>
          <w:szCs w:val="22"/>
        </w:rPr>
        <w:lastRenderedPageBreak/>
        <w:t>On July 12, 2019</w:t>
      </w:r>
      <w:r w:rsidR="00B930B6">
        <w:rPr>
          <w:rFonts w:asciiTheme="minorHAnsi" w:hAnsiTheme="minorHAnsi" w:cstheme="minorHAnsi"/>
          <w:b/>
          <w:sz w:val="22"/>
          <w:szCs w:val="22"/>
        </w:rPr>
        <w:t xml:space="preserve">, the Issuer’s common shares were quoted </w:t>
      </w:r>
      <w:r w:rsidRPr="00103BEE">
        <w:rPr>
          <w:rFonts w:asciiTheme="minorHAnsi" w:hAnsiTheme="minorHAnsi" w:cstheme="minorHAnsi"/>
          <w:b/>
          <w:sz w:val="22"/>
          <w:szCs w:val="22"/>
        </w:rPr>
        <w:t xml:space="preserve">the OTCQX® Best Market, under the symbol "VAPNF". </w:t>
      </w:r>
      <w:r w:rsidR="00B930B6">
        <w:rPr>
          <w:rFonts w:asciiTheme="minorHAnsi" w:hAnsiTheme="minorHAnsi" w:cstheme="minorHAnsi"/>
          <w:b/>
          <w:sz w:val="22"/>
          <w:szCs w:val="22"/>
        </w:rPr>
        <w:t xml:space="preserve"> The Issuer’s</w:t>
      </w:r>
      <w:r w:rsidRPr="00103BEE">
        <w:rPr>
          <w:rFonts w:asciiTheme="minorHAnsi" w:hAnsiTheme="minorHAnsi" w:cstheme="minorHAnsi"/>
          <w:b/>
          <w:sz w:val="22"/>
          <w:szCs w:val="22"/>
        </w:rPr>
        <w:t xml:space="preserve"> trading on the OTCQX Market comes as a result of an application and due diligence process including meeting certain financial metrics. </w:t>
      </w:r>
      <w:r w:rsidR="00B930B6">
        <w:rPr>
          <w:rFonts w:asciiTheme="minorHAnsi" w:hAnsiTheme="minorHAnsi" w:cstheme="minorHAnsi"/>
          <w:b/>
          <w:sz w:val="22"/>
          <w:szCs w:val="22"/>
        </w:rPr>
        <w:t>The Issuer</w:t>
      </w:r>
      <w:r w:rsidR="007A7E83">
        <w:rPr>
          <w:rFonts w:asciiTheme="minorHAnsi" w:hAnsiTheme="minorHAnsi" w:cstheme="minorHAnsi"/>
          <w:b/>
          <w:sz w:val="22"/>
          <w:szCs w:val="22"/>
        </w:rPr>
        <w:t xml:space="preserve">’s shares became DTC eligible on September 3, 2019. </w:t>
      </w:r>
    </w:p>
    <w:p w14:paraId="2ED791A1" w14:textId="099099F5" w:rsidR="00115CBA" w:rsidRDefault="00264BBC" w:rsidP="00931B16">
      <w:pPr>
        <w:pStyle w:val="BodyText"/>
        <w:spacing w:before="120"/>
        <w:ind w:left="720"/>
        <w:jc w:val="both"/>
        <w:rPr>
          <w:rFonts w:asciiTheme="minorHAnsi" w:hAnsiTheme="minorHAnsi" w:cstheme="minorHAnsi"/>
          <w:b/>
          <w:sz w:val="22"/>
          <w:szCs w:val="22"/>
        </w:rPr>
      </w:pPr>
      <w:r>
        <w:rPr>
          <w:rFonts w:asciiTheme="minorHAnsi" w:hAnsiTheme="minorHAnsi" w:cstheme="minorHAnsi"/>
          <w:b/>
          <w:sz w:val="22"/>
          <w:szCs w:val="22"/>
        </w:rPr>
        <w:t xml:space="preserve">On November 12, 2019, the </w:t>
      </w:r>
      <w:r w:rsidR="00E36C98">
        <w:rPr>
          <w:rFonts w:asciiTheme="minorHAnsi" w:hAnsiTheme="minorHAnsi" w:cstheme="minorHAnsi"/>
          <w:b/>
          <w:sz w:val="22"/>
          <w:szCs w:val="22"/>
        </w:rPr>
        <w:t>Issuer changed (</w:t>
      </w:r>
      <w:proofErr w:type="spellStart"/>
      <w:r w:rsidR="00E36C98">
        <w:rPr>
          <w:rFonts w:asciiTheme="minorHAnsi" w:hAnsiTheme="minorHAnsi" w:cstheme="minorHAnsi"/>
          <w:b/>
          <w:sz w:val="22"/>
          <w:szCs w:val="22"/>
        </w:rPr>
        <w:t>i</w:t>
      </w:r>
      <w:proofErr w:type="spellEnd"/>
      <w:r w:rsidR="00E36C98">
        <w:rPr>
          <w:rFonts w:asciiTheme="minorHAnsi" w:hAnsiTheme="minorHAnsi" w:cstheme="minorHAnsi"/>
          <w:b/>
          <w:sz w:val="22"/>
          <w:szCs w:val="22"/>
        </w:rPr>
        <w:t>) its name from Vapen MJ Ventures Corporation to Vext Science, Inc.; (ii)</w:t>
      </w:r>
      <w:r w:rsidR="007A7E83" w:rsidRPr="007A7E83">
        <w:rPr>
          <w:rFonts w:asciiTheme="minorHAnsi" w:hAnsiTheme="minorHAnsi" w:cstheme="minorHAnsi"/>
          <w:b/>
          <w:sz w:val="22"/>
          <w:szCs w:val="22"/>
        </w:rPr>
        <w:t xml:space="preserve"> </w:t>
      </w:r>
      <w:r w:rsidR="00E36C98">
        <w:rPr>
          <w:rFonts w:asciiTheme="minorHAnsi" w:hAnsiTheme="minorHAnsi" w:cstheme="minorHAnsi"/>
          <w:b/>
          <w:sz w:val="22"/>
          <w:szCs w:val="22"/>
        </w:rPr>
        <w:t>its ticker symbol on the U.S. OTCQX to VEXTF; and (iii) its ticker symbol on the CSE to VEXT.</w:t>
      </w:r>
    </w:p>
    <w:p w14:paraId="0B6F03AE" w14:textId="77777777" w:rsidR="00E256ED" w:rsidRDefault="00E256ED" w:rsidP="00931B16">
      <w:pPr>
        <w:pStyle w:val="BodyText"/>
        <w:spacing w:before="120"/>
        <w:ind w:left="720"/>
        <w:jc w:val="both"/>
        <w:rPr>
          <w:rFonts w:asciiTheme="minorHAnsi" w:hAnsiTheme="minorHAnsi" w:cstheme="minorHAnsi"/>
          <w:b/>
          <w:bCs/>
          <w:sz w:val="22"/>
          <w:szCs w:val="22"/>
        </w:rPr>
      </w:pPr>
    </w:p>
    <w:p w14:paraId="1DDA9DC5" w14:textId="4638D0FE" w:rsidR="00AE43B0" w:rsidRDefault="00640E94" w:rsidP="00AE43B0">
      <w:pPr>
        <w:pStyle w:val="List"/>
        <w:numPr>
          <w:ilvl w:val="0"/>
          <w:numId w:val="39"/>
        </w:numPr>
        <w:spacing w:before="120"/>
        <w:jc w:val="both"/>
        <w:rPr>
          <w:rFonts w:asciiTheme="minorHAnsi" w:hAnsiTheme="minorHAnsi" w:cstheme="minorHAnsi"/>
          <w:sz w:val="22"/>
          <w:szCs w:val="22"/>
        </w:rPr>
      </w:pPr>
      <w:r w:rsidRPr="003C205C">
        <w:rPr>
          <w:rFonts w:asciiTheme="minorHAnsi" w:hAnsiTheme="minorHAnsi" w:cstheme="minorHAnsi"/>
          <w:sz w:val="22"/>
          <w:szCs w:val="22"/>
        </w:rPr>
        <w:t xml:space="preserve">Provide a general overview and discussion of the activities of </w:t>
      </w:r>
      <w:r w:rsidRPr="00174064">
        <w:rPr>
          <w:rFonts w:asciiTheme="minorHAnsi" w:hAnsiTheme="minorHAnsi" w:cstheme="minorHAnsi"/>
          <w:sz w:val="22"/>
          <w:szCs w:val="22"/>
        </w:rPr>
        <w:t>manage</w:t>
      </w:r>
      <w:r w:rsidR="00174064" w:rsidRPr="00174064">
        <w:rPr>
          <w:rFonts w:asciiTheme="minorHAnsi" w:hAnsiTheme="minorHAnsi" w:cstheme="minorHAnsi"/>
          <w:sz w:val="22"/>
          <w:szCs w:val="22"/>
        </w:rPr>
        <w:t>men</w:t>
      </w:r>
      <w:r w:rsidR="00744555">
        <w:rPr>
          <w:rFonts w:asciiTheme="minorHAnsi" w:hAnsiTheme="minorHAnsi" w:cstheme="minorHAnsi"/>
          <w:sz w:val="22"/>
          <w:szCs w:val="22"/>
        </w:rPr>
        <w:t>t</w:t>
      </w:r>
      <w:r w:rsidR="009E0F9E">
        <w:rPr>
          <w:rFonts w:asciiTheme="minorHAnsi" w:hAnsiTheme="minorHAnsi" w:cstheme="minorHAnsi"/>
          <w:sz w:val="22"/>
          <w:szCs w:val="22"/>
        </w:rPr>
        <w:t>.</w:t>
      </w:r>
    </w:p>
    <w:p w14:paraId="0CB677CB" w14:textId="77777777" w:rsidR="00F8426F" w:rsidRDefault="00F8426F" w:rsidP="00F8426F">
      <w:pPr>
        <w:pStyle w:val="List"/>
        <w:spacing w:before="120"/>
        <w:ind w:left="720" w:firstLine="0"/>
        <w:jc w:val="both"/>
        <w:rPr>
          <w:rFonts w:asciiTheme="minorHAnsi" w:hAnsiTheme="minorHAnsi" w:cstheme="minorHAnsi"/>
          <w:sz w:val="22"/>
          <w:szCs w:val="22"/>
        </w:rPr>
      </w:pPr>
    </w:p>
    <w:p w14:paraId="18A968B1" w14:textId="0C80B3C4" w:rsidR="006C2235" w:rsidRPr="00CD7F13" w:rsidRDefault="00341072" w:rsidP="00F8426F">
      <w:pPr>
        <w:pStyle w:val="List"/>
        <w:spacing w:before="120"/>
        <w:ind w:left="720" w:firstLine="0"/>
        <w:jc w:val="both"/>
        <w:rPr>
          <w:rFonts w:asciiTheme="minorHAnsi" w:hAnsiTheme="minorHAnsi" w:cstheme="minorHAnsi"/>
          <w:b/>
          <w:bCs/>
          <w:sz w:val="22"/>
          <w:szCs w:val="22"/>
          <w:lang w:val="en-US"/>
        </w:rPr>
      </w:pPr>
      <w:r w:rsidRPr="00CD7F13">
        <w:rPr>
          <w:rFonts w:asciiTheme="minorHAnsi" w:hAnsiTheme="minorHAnsi" w:cstheme="minorHAnsi"/>
          <w:b/>
          <w:bCs/>
          <w:sz w:val="22"/>
          <w:szCs w:val="22"/>
          <w:lang w:val="en-US"/>
        </w:rPr>
        <w:t>On November 2, 2020</w:t>
      </w:r>
      <w:r w:rsidR="006C2235" w:rsidRPr="00CD7F13">
        <w:rPr>
          <w:rFonts w:asciiTheme="minorHAnsi" w:hAnsiTheme="minorHAnsi" w:cstheme="minorHAnsi"/>
          <w:b/>
          <w:bCs/>
          <w:sz w:val="22"/>
          <w:szCs w:val="22"/>
          <w:lang w:val="en-US"/>
        </w:rPr>
        <w:t xml:space="preserve">, the Issuer </w:t>
      </w:r>
      <w:r w:rsidRPr="00CD7F13">
        <w:rPr>
          <w:rFonts w:asciiTheme="minorHAnsi" w:hAnsiTheme="minorHAnsi" w:cstheme="minorHAnsi"/>
          <w:b/>
          <w:bCs/>
          <w:sz w:val="22"/>
          <w:szCs w:val="22"/>
          <w:lang w:val="en-US"/>
        </w:rPr>
        <w:t>announce</w:t>
      </w:r>
      <w:r w:rsidR="006C2235" w:rsidRPr="00CD7F13">
        <w:rPr>
          <w:rFonts w:asciiTheme="minorHAnsi" w:hAnsiTheme="minorHAnsi" w:cstheme="minorHAnsi"/>
          <w:b/>
          <w:bCs/>
          <w:sz w:val="22"/>
          <w:szCs w:val="22"/>
          <w:lang w:val="en-US"/>
        </w:rPr>
        <w:t>d</w:t>
      </w:r>
      <w:r w:rsidRPr="00CD7F13">
        <w:rPr>
          <w:rFonts w:asciiTheme="minorHAnsi" w:hAnsiTheme="minorHAnsi" w:cstheme="minorHAnsi"/>
          <w:b/>
          <w:bCs/>
          <w:sz w:val="22"/>
          <w:szCs w:val="22"/>
          <w:lang w:val="en-US"/>
        </w:rPr>
        <w:t xml:space="preserve"> that it ha</w:t>
      </w:r>
      <w:r w:rsidR="006C2B6F">
        <w:rPr>
          <w:rFonts w:asciiTheme="minorHAnsi" w:hAnsiTheme="minorHAnsi" w:cstheme="minorHAnsi"/>
          <w:b/>
          <w:bCs/>
          <w:sz w:val="22"/>
          <w:szCs w:val="22"/>
          <w:lang w:val="en-US"/>
        </w:rPr>
        <w:t>d</w:t>
      </w:r>
      <w:r w:rsidRPr="00CD7F13">
        <w:rPr>
          <w:rFonts w:asciiTheme="minorHAnsi" w:hAnsiTheme="minorHAnsi" w:cstheme="minorHAnsi"/>
          <w:b/>
          <w:bCs/>
          <w:sz w:val="22"/>
          <w:szCs w:val="22"/>
          <w:lang w:val="en-US"/>
        </w:rPr>
        <w:t xml:space="preserve"> closed its previously announced public offering of 17,777,165 units of the Company (the "Units") at a price of $0.36 per Unit for aggregate gross proceeds of approximately $6,400,000 (the "Offering"), including the partial exercise of the Agents' over-allotment option. Each Unit is comprised of one common share (each, a "Subordinated Voting Share") and one share purchase warrant (each, a "Warrant"). Each Warrant entitles the holder to purchase one Subordinated Voting Share at an exercise price of $0.45 until November 2, 2023. The Warrants commence</w:t>
      </w:r>
      <w:r w:rsidR="006C2235" w:rsidRPr="00CD7F13">
        <w:rPr>
          <w:rFonts w:asciiTheme="minorHAnsi" w:hAnsiTheme="minorHAnsi" w:cstheme="minorHAnsi"/>
          <w:b/>
          <w:bCs/>
          <w:sz w:val="22"/>
          <w:szCs w:val="22"/>
          <w:lang w:val="en-US"/>
        </w:rPr>
        <w:t>d</w:t>
      </w:r>
      <w:r w:rsidRPr="00CD7F13">
        <w:rPr>
          <w:rFonts w:asciiTheme="minorHAnsi" w:hAnsiTheme="minorHAnsi" w:cstheme="minorHAnsi"/>
          <w:b/>
          <w:bCs/>
          <w:sz w:val="22"/>
          <w:szCs w:val="22"/>
          <w:lang w:val="en-US"/>
        </w:rPr>
        <w:t xml:space="preserve"> trading on the Canadian Securities Exchange under the symbol "VEXT.WT" on November 2, 2020. </w:t>
      </w:r>
    </w:p>
    <w:p w14:paraId="0143DCBA" w14:textId="77777777" w:rsidR="006C2235" w:rsidRPr="00CD7F13" w:rsidRDefault="00341072" w:rsidP="00F8426F">
      <w:pPr>
        <w:pStyle w:val="List"/>
        <w:spacing w:before="120"/>
        <w:ind w:left="720" w:firstLine="0"/>
        <w:jc w:val="both"/>
        <w:rPr>
          <w:rFonts w:asciiTheme="minorHAnsi" w:hAnsiTheme="minorHAnsi" w:cstheme="minorHAnsi"/>
          <w:b/>
          <w:bCs/>
          <w:sz w:val="22"/>
          <w:szCs w:val="22"/>
          <w:lang w:val="en-US"/>
        </w:rPr>
      </w:pPr>
      <w:r w:rsidRPr="00CD7F13">
        <w:rPr>
          <w:rFonts w:asciiTheme="minorHAnsi" w:hAnsiTheme="minorHAnsi" w:cstheme="minorHAnsi"/>
          <w:b/>
          <w:bCs/>
          <w:sz w:val="22"/>
          <w:szCs w:val="22"/>
          <w:lang w:val="en-US"/>
        </w:rPr>
        <w:t xml:space="preserve">The Offering was conducted on a "best efforts" basis by Beacon Securities Limited, as lead agent and sole bookrunner, on its own behalf and on behalf of a syndicate of agents including Canaccord Genuity Corp. (collectively, the "Agents"). </w:t>
      </w:r>
    </w:p>
    <w:p w14:paraId="372CE53F" w14:textId="053F5E55" w:rsidR="006C2235" w:rsidRPr="00CD7F13" w:rsidRDefault="00341072" w:rsidP="00F8426F">
      <w:pPr>
        <w:pStyle w:val="List"/>
        <w:spacing w:before="120"/>
        <w:ind w:left="720" w:firstLine="0"/>
        <w:jc w:val="both"/>
        <w:rPr>
          <w:rFonts w:asciiTheme="minorHAnsi" w:hAnsiTheme="minorHAnsi" w:cstheme="minorHAnsi"/>
          <w:b/>
          <w:bCs/>
          <w:sz w:val="22"/>
          <w:szCs w:val="22"/>
          <w:lang w:val="en-US"/>
        </w:rPr>
      </w:pPr>
      <w:r w:rsidRPr="00CD7F13">
        <w:rPr>
          <w:rFonts w:asciiTheme="minorHAnsi" w:hAnsiTheme="minorHAnsi" w:cstheme="minorHAnsi"/>
          <w:b/>
          <w:bCs/>
          <w:sz w:val="22"/>
          <w:szCs w:val="22"/>
          <w:lang w:val="en-US"/>
        </w:rPr>
        <w:t xml:space="preserve">As compensation, the </w:t>
      </w:r>
      <w:r w:rsidR="006C2235" w:rsidRPr="00CD7F13">
        <w:rPr>
          <w:rFonts w:asciiTheme="minorHAnsi" w:hAnsiTheme="minorHAnsi" w:cstheme="minorHAnsi"/>
          <w:b/>
          <w:bCs/>
          <w:sz w:val="22"/>
          <w:szCs w:val="22"/>
          <w:lang w:val="en-US"/>
        </w:rPr>
        <w:t>Issuer</w:t>
      </w:r>
      <w:r w:rsidRPr="00CD7F13">
        <w:rPr>
          <w:rFonts w:asciiTheme="minorHAnsi" w:hAnsiTheme="minorHAnsi" w:cstheme="minorHAnsi"/>
          <w:b/>
          <w:bCs/>
          <w:sz w:val="22"/>
          <w:szCs w:val="22"/>
          <w:lang w:val="en-US"/>
        </w:rPr>
        <w:t xml:space="preserve"> paid to the Agents a cash fee of approximately $438,534 and issued to the Agents an aggregate of 1,218,152 share purchase warrants (the "Agents' Warrants"). Each Agents' Warrant entitles the holder thereof to purchase one Subordinated Voting Share at an exercise price of $0.36 per Subordinated Voting Share until November 2, 2023. </w:t>
      </w:r>
    </w:p>
    <w:p w14:paraId="5206E42E" w14:textId="5D9EF595" w:rsidR="006C2235" w:rsidRPr="00CD7F13" w:rsidRDefault="00341072" w:rsidP="006C2235">
      <w:pPr>
        <w:pStyle w:val="List"/>
        <w:spacing w:before="120"/>
        <w:ind w:left="720" w:firstLine="0"/>
        <w:jc w:val="both"/>
        <w:rPr>
          <w:rFonts w:asciiTheme="minorHAnsi" w:hAnsiTheme="minorHAnsi" w:cstheme="minorHAnsi"/>
          <w:b/>
          <w:bCs/>
          <w:sz w:val="22"/>
          <w:szCs w:val="22"/>
          <w:lang w:val="en-US"/>
        </w:rPr>
      </w:pPr>
      <w:r w:rsidRPr="00CD7F13">
        <w:rPr>
          <w:rFonts w:asciiTheme="minorHAnsi" w:hAnsiTheme="minorHAnsi" w:cstheme="minorHAnsi"/>
          <w:b/>
          <w:bCs/>
          <w:sz w:val="22"/>
          <w:szCs w:val="22"/>
          <w:lang w:val="en-US"/>
        </w:rPr>
        <w:t xml:space="preserve">The Units were offered and sold by way of a short form prospectus filed in each of the provinces of Canada (other than Québec). The proceeds raised from the sale of Units under the Offering </w:t>
      </w:r>
      <w:r w:rsidR="006C2235" w:rsidRPr="00CD7F13">
        <w:rPr>
          <w:rFonts w:asciiTheme="minorHAnsi" w:hAnsiTheme="minorHAnsi" w:cstheme="minorHAnsi"/>
          <w:b/>
          <w:bCs/>
          <w:sz w:val="22"/>
          <w:szCs w:val="22"/>
          <w:lang w:val="en-US"/>
        </w:rPr>
        <w:t>will</w:t>
      </w:r>
      <w:r w:rsidRPr="00CD7F13">
        <w:rPr>
          <w:rFonts w:asciiTheme="minorHAnsi" w:hAnsiTheme="minorHAnsi" w:cstheme="minorHAnsi"/>
          <w:b/>
          <w:bCs/>
          <w:sz w:val="22"/>
          <w:szCs w:val="22"/>
          <w:lang w:val="en-US"/>
        </w:rPr>
        <w:t xml:space="preserve"> be used by the</w:t>
      </w:r>
      <w:r w:rsidR="006C2235" w:rsidRPr="00CD7F13">
        <w:rPr>
          <w:rFonts w:asciiTheme="minorHAnsi" w:hAnsiTheme="minorHAnsi" w:cstheme="minorHAnsi"/>
          <w:b/>
          <w:bCs/>
          <w:sz w:val="22"/>
          <w:szCs w:val="22"/>
          <w:lang w:val="en-US"/>
        </w:rPr>
        <w:t xml:space="preserve"> Issuer</w:t>
      </w:r>
      <w:r w:rsidRPr="00CD7F13">
        <w:rPr>
          <w:rFonts w:asciiTheme="minorHAnsi" w:hAnsiTheme="minorHAnsi" w:cstheme="minorHAnsi"/>
          <w:b/>
          <w:bCs/>
          <w:sz w:val="22"/>
          <w:szCs w:val="22"/>
          <w:lang w:val="en-US"/>
        </w:rPr>
        <w:t xml:space="preserve"> for working capital and corporate expansion purposes</w:t>
      </w:r>
      <w:r w:rsidR="006C2235" w:rsidRPr="00CD7F13">
        <w:rPr>
          <w:rFonts w:asciiTheme="minorHAnsi" w:hAnsiTheme="minorHAnsi" w:cstheme="minorHAnsi"/>
          <w:b/>
          <w:bCs/>
          <w:sz w:val="22"/>
          <w:szCs w:val="22"/>
          <w:lang w:val="en-US"/>
        </w:rPr>
        <w:t xml:space="preserve">.  </w:t>
      </w:r>
      <w:r w:rsidRPr="00CD7F13">
        <w:rPr>
          <w:rFonts w:asciiTheme="minorHAnsi" w:hAnsiTheme="minorHAnsi" w:cstheme="minorHAnsi"/>
          <w:b/>
          <w:bCs/>
          <w:sz w:val="22"/>
          <w:szCs w:val="22"/>
          <w:lang w:val="en-US"/>
        </w:rPr>
        <w:t xml:space="preserve"> </w:t>
      </w:r>
      <w:r w:rsidR="006C2235" w:rsidRPr="00CD7F13">
        <w:rPr>
          <w:rFonts w:asciiTheme="minorHAnsi" w:hAnsiTheme="minorHAnsi" w:cstheme="minorHAnsi"/>
          <w:b/>
          <w:bCs/>
          <w:sz w:val="22"/>
          <w:szCs w:val="22"/>
          <w:lang w:val="en-US"/>
        </w:rPr>
        <w:t>T</w:t>
      </w:r>
      <w:r w:rsidRPr="00CD7F13">
        <w:rPr>
          <w:rFonts w:asciiTheme="minorHAnsi" w:hAnsiTheme="minorHAnsi" w:cstheme="minorHAnsi"/>
          <w:b/>
          <w:bCs/>
          <w:sz w:val="22"/>
          <w:szCs w:val="22"/>
          <w:lang w:val="en-US"/>
        </w:rPr>
        <w:t>he final short form prospectus dated October 27, 2020</w:t>
      </w:r>
      <w:r w:rsidR="006C2235" w:rsidRPr="00CD7F13">
        <w:rPr>
          <w:rFonts w:asciiTheme="minorHAnsi" w:hAnsiTheme="minorHAnsi" w:cstheme="minorHAnsi"/>
          <w:b/>
          <w:bCs/>
          <w:sz w:val="22"/>
          <w:szCs w:val="22"/>
          <w:lang w:val="en-US"/>
        </w:rPr>
        <w:t xml:space="preserve"> is </w:t>
      </w:r>
      <w:r w:rsidRPr="00CD7F13">
        <w:rPr>
          <w:rFonts w:asciiTheme="minorHAnsi" w:hAnsiTheme="minorHAnsi" w:cstheme="minorHAnsi"/>
          <w:b/>
          <w:bCs/>
          <w:sz w:val="22"/>
          <w:szCs w:val="22"/>
          <w:lang w:val="en-US"/>
        </w:rPr>
        <w:t xml:space="preserve">available under the Company's profile at </w:t>
      </w:r>
      <w:hyperlink r:id="rId8" w:history="1">
        <w:r w:rsidR="006C2235" w:rsidRPr="00CD7F13">
          <w:rPr>
            <w:rStyle w:val="Hyperlink"/>
            <w:rFonts w:asciiTheme="minorHAnsi" w:hAnsiTheme="minorHAnsi" w:cstheme="minorHAnsi"/>
            <w:b/>
            <w:bCs/>
            <w:sz w:val="22"/>
            <w:szCs w:val="22"/>
            <w:lang w:val="en-US"/>
          </w:rPr>
          <w:t>www.sedar.com</w:t>
        </w:r>
      </w:hyperlink>
      <w:r w:rsidRPr="00CD7F13">
        <w:rPr>
          <w:rFonts w:asciiTheme="minorHAnsi" w:hAnsiTheme="minorHAnsi" w:cstheme="minorHAnsi"/>
          <w:b/>
          <w:bCs/>
          <w:sz w:val="22"/>
          <w:szCs w:val="22"/>
          <w:lang w:val="en-US"/>
        </w:rPr>
        <w:t xml:space="preserve">. </w:t>
      </w:r>
    </w:p>
    <w:p w14:paraId="175DF66A" w14:textId="097819F9" w:rsidR="00AE43B0" w:rsidRPr="00CD7F13" w:rsidRDefault="00341072" w:rsidP="00F8426F">
      <w:pPr>
        <w:pStyle w:val="List"/>
        <w:spacing w:before="120"/>
        <w:ind w:left="720" w:firstLine="0"/>
        <w:jc w:val="both"/>
        <w:rPr>
          <w:rFonts w:asciiTheme="minorHAnsi" w:hAnsiTheme="minorHAnsi" w:cstheme="minorHAnsi"/>
          <w:b/>
          <w:bCs/>
          <w:sz w:val="22"/>
          <w:szCs w:val="22"/>
          <w:lang w:val="en-US"/>
        </w:rPr>
      </w:pPr>
      <w:r w:rsidRPr="00CD7F13">
        <w:rPr>
          <w:rFonts w:asciiTheme="minorHAnsi" w:hAnsiTheme="minorHAnsi" w:cstheme="minorHAnsi"/>
          <w:b/>
          <w:bCs/>
          <w:sz w:val="22"/>
          <w:szCs w:val="22"/>
          <w:lang w:val="en-US"/>
        </w:rPr>
        <w:t xml:space="preserve">In addition, the </w:t>
      </w:r>
      <w:r w:rsidR="006C2235" w:rsidRPr="00CD7F13">
        <w:rPr>
          <w:rFonts w:asciiTheme="minorHAnsi" w:hAnsiTheme="minorHAnsi" w:cstheme="minorHAnsi"/>
          <w:b/>
          <w:bCs/>
          <w:sz w:val="22"/>
          <w:szCs w:val="22"/>
          <w:lang w:val="en-US"/>
        </w:rPr>
        <w:t>Issuer</w:t>
      </w:r>
      <w:r w:rsidRPr="00CD7F13">
        <w:rPr>
          <w:rFonts w:asciiTheme="minorHAnsi" w:hAnsiTheme="minorHAnsi" w:cstheme="minorHAnsi"/>
          <w:b/>
          <w:bCs/>
          <w:sz w:val="22"/>
          <w:szCs w:val="22"/>
          <w:lang w:val="en-US"/>
        </w:rPr>
        <w:t xml:space="preserve"> clos</w:t>
      </w:r>
      <w:r w:rsidR="006C2235" w:rsidRPr="00CD7F13">
        <w:rPr>
          <w:rFonts w:asciiTheme="minorHAnsi" w:hAnsiTheme="minorHAnsi" w:cstheme="minorHAnsi"/>
          <w:b/>
          <w:bCs/>
          <w:sz w:val="22"/>
          <w:szCs w:val="22"/>
          <w:lang w:val="en-US"/>
        </w:rPr>
        <w:t>ed</w:t>
      </w:r>
      <w:r w:rsidRPr="00CD7F13">
        <w:rPr>
          <w:rFonts w:asciiTheme="minorHAnsi" w:hAnsiTheme="minorHAnsi" w:cstheme="minorHAnsi"/>
          <w:b/>
          <w:bCs/>
          <w:sz w:val="22"/>
          <w:szCs w:val="22"/>
          <w:lang w:val="en-US"/>
        </w:rPr>
        <w:t xml:space="preserve"> a non-brokered private placement of units, with economic terms identical to the Units, pursuant to which th</w:t>
      </w:r>
      <w:r w:rsidR="006C2235" w:rsidRPr="00CD7F13">
        <w:rPr>
          <w:rFonts w:asciiTheme="minorHAnsi" w:hAnsiTheme="minorHAnsi" w:cstheme="minorHAnsi"/>
          <w:b/>
          <w:bCs/>
          <w:sz w:val="22"/>
          <w:szCs w:val="22"/>
          <w:lang w:val="en-US"/>
        </w:rPr>
        <w:t>e Issuer</w:t>
      </w:r>
      <w:r w:rsidRPr="00CD7F13">
        <w:rPr>
          <w:rFonts w:asciiTheme="minorHAnsi" w:hAnsiTheme="minorHAnsi" w:cstheme="minorHAnsi"/>
          <w:b/>
          <w:bCs/>
          <w:sz w:val="22"/>
          <w:szCs w:val="22"/>
          <w:lang w:val="en-US"/>
        </w:rPr>
        <w:t xml:space="preserve"> issued 4,064,500 units for gross proceeds of $1,463,220 (the "Concurrent Private Placement"). Further to the </w:t>
      </w:r>
      <w:r w:rsidR="006C2235" w:rsidRPr="00CD7F13">
        <w:rPr>
          <w:rFonts w:asciiTheme="minorHAnsi" w:hAnsiTheme="minorHAnsi" w:cstheme="minorHAnsi"/>
          <w:b/>
          <w:bCs/>
          <w:sz w:val="22"/>
          <w:szCs w:val="22"/>
          <w:lang w:val="en-US"/>
        </w:rPr>
        <w:t>Issuer’s</w:t>
      </w:r>
      <w:r w:rsidRPr="00CD7F13">
        <w:rPr>
          <w:rFonts w:asciiTheme="minorHAnsi" w:hAnsiTheme="minorHAnsi" w:cstheme="minorHAnsi"/>
          <w:b/>
          <w:bCs/>
          <w:sz w:val="22"/>
          <w:szCs w:val="22"/>
          <w:lang w:val="en-US"/>
        </w:rPr>
        <w:t xml:space="preserve"> news release dated October 7, 2020, two holders of the 10% secured non-convertible debentures of the </w:t>
      </w:r>
      <w:r w:rsidR="006C2235" w:rsidRPr="00CD7F13">
        <w:rPr>
          <w:rFonts w:asciiTheme="minorHAnsi" w:hAnsiTheme="minorHAnsi" w:cstheme="minorHAnsi"/>
          <w:b/>
          <w:bCs/>
          <w:sz w:val="22"/>
          <w:szCs w:val="22"/>
          <w:lang w:val="en-US"/>
        </w:rPr>
        <w:t>Issuer</w:t>
      </w:r>
      <w:r w:rsidRPr="00CD7F13">
        <w:rPr>
          <w:rFonts w:asciiTheme="minorHAnsi" w:hAnsiTheme="minorHAnsi" w:cstheme="minorHAnsi"/>
          <w:b/>
          <w:bCs/>
          <w:sz w:val="22"/>
          <w:szCs w:val="22"/>
          <w:lang w:val="en-US"/>
        </w:rPr>
        <w:t xml:space="preserve"> due December 31, 2021 (the "Debentures") redeemed 20% of the principal amount of their respective Debentures (an aggregate amount of $1,463,220) and used the proceeds to participate in the Concurrent Private Placement. Accordingly, the proceeds from the Concurrent Private Placement </w:t>
      </w:r>
      <w:r w:rsidR="006C2235" w:rsidRPr="00CD7F13">
        <w:rPr>
          <w:rFonts w:asciiTheme="minorHAnsi" w:hAnsiTheme="minorHAnsi" w:cstheme="minorHAnsi"/>
          <w:b/>
          <w:bCs/>
          <w:sz w:val="22"/>
          <w:szCs w:val="22"/>
          <w:lang w:val="en-US"/>
        </w:rPr>
        <w:t>were</w:t>
      </w:r>
      <w:r w:rsidRPr="00CD7F13">
        <w:rPr>
          <w:rFonts w:asciiTheme="minorHAnsi" w:hAnsiTheme="minorHAnsi" w:cstheme="minorHAnsi"/>
          <w:b/>
          <w:bCs/>
          <w:sz w:val="22"/>
          <w:szCs w:val="22"/>
          <w:lang w:val="en-US"/>
        </w:rPr>
        <w:t xml:space="preserve"> not new funds available to the Company; rather, the funds retired $1,463,220 of the principal amount of the Debentures. The securities issued pursuant to the Concurrent Private Placement are subject to resale restrictions, including a Canadian four-month hold period. No fees or compensation are payable to the Agents in connection with the Concurrent Private Placement.</w:t>
      </w:r>
    </w:p>
    <w:p w14:paraId="5F892E70" w14:textId="0A097FE5" w:rsidR="00974AC8" w:rsidRPr="00CD7F13" w:rsidRDefault="00974AC8" w:rsidP="00F8426F">
      <w:pPr>
        <w:pStyle w:val="List"/>
        <w:spacing w:before="120"/>
        <w:ind w:left="720" w:firstLine="0"/>
        <w:jc w:val="both"/>
        <w:rPr>
          <w:rFonts w:asciiTheme="minorHAnsi" w:hAnsiTheme="minorHAnsi" w:cstheme="minorHAnsi"/>
          <w:b/>
          <w:bCs/>
          <w:sz w:val="22"/>
          <w:szCs w:val="22"/>
          <w:lang w:val="en-US"/>
        </w:rPr>
      </w:pPr>
      <w:r w:rsidRPr="00CD7F13">
        <w:rPr>
          <w:rFonts w:asciiTheme="minorHAnsi" w:hAnsiTheme="minorHAnsi" w:cstheme="minorHAnsi"/>
          <w:b/>
          <w:bCs/>
          <w:sz w:val="22"/>
          <w:szCs w:val="22"/>
          <w:lang w:val="en-US"/>
        </w:rPr>
        <w:lastRenderedPageBreak/>
        <w:t xml:space="preserve">On November 18, 2020, the Issuer filed an Information Circular with respect to its Annual General and Special Meeting to be held on December 10, 2020, in Vancouver, British Columbia.   The Information Circular is available on SEDAR.  </w:t>
      </w:r>
    </w:p>
    <w:p w14:paraId="3EE946E9" w14:textId="0869A873" w:rsidR="00174064" w:rsidRDefault="00974AC8" w:rsidP="00D42181">
      <w:pPr>
        <w:pStyle w:val="List"/>
        <w:spacing w:before="120"/>
        <w:ind w:left="720" w:firstLine="0"/>
        <w:jc w:val="both"/>
        <w:rPr>
          <w:rFonts w:asciiTheme="minorHAnsi" w:hAnsiTheme="minorHAnsi" w:cstheme="minorHAnsi"/>
          <w:b/>
          <w:bCs/>
          <w:sz w:val="22"/>
          <w:szCs w:val="22"/>
        </w:rPr>
      </w:pPr>
      <w:r w:rsidRPr="00CD7F13">
        <w:rPr>
          <w:rFonts w:asciiTheme="minorHAnsi" w:hAnsiTheme="minorHAnsi" w:cstheme="minorHAnsi"/>
          <w:b/>
          <w:bCs/>
          <w:sz w:val="22"/>
          <w:szCs w:val="22"/>
          <w:lang w:val="en-US"/>
        </w:rPr>
        <w:t xml:space="preserve">On November 24, 2020, the Issuer announced its Q3 results </w:t>
      </w:r>
      <w:r w:rsidR="00D42181" w:rsidRPr="00CD7F13">
        <w:rPr>
          <w:rFonts w:asciiTheme="minorHAnsi" w:hAnsiTheme="minorHAnsi" w:cstheme="minorHAnsi"/>
          <w:b/>
          <w:bCs/>
          <w:sz w:val="22"/>
          <w:szCs w:val="22"/>
          <w:lang w:val="en-US"/>
        </w:rPr>
        <w:t>from</w:t>
      </w:r>
      <w:r w:rsidRPr="00CD7F13">
        <w:rPr>
          <w:rFonts w:asciiTheme="minorHAnsi" w:hAnsiTheme="minorHAnsi" w:cstheme="minorHAnsi"/>
          <w:b/>
          <w:bCs/>
          <w:sz w:val="22"/>
          <w:szCs w:val="22"/>
          <w:lang w:val="en-US"/>
        </w:rPr>
        <w:t xml:space="preserve"> operations. </w:t>
      </w:r>
      <w:r w:rsidR="00D42181" w:rsidRPr="00CD7F13">
        <w:rPr>
          <w:rFonts w:asciiTheme="minorHAnsi" w:hAnsiTheme="minorHAnsi" w:cstheme="minorHAnsi"/>
          <w:b/>
          <w:bCs/>
          <w:sz w:val="22"/>
          <w:szCs w:val="22"/>
        </w:rPr>
        <w:t xml:space="preserve"> It was an important operational quarter for the Issuer, beginning with the successful grand opening of a second operated Phoenix dispensary, as well as the initiation of fully funded expansions across the Arizona footprint. With two operating dispensaries in the core Phoenix market and the Vapen brand in the vast majority of licensed dispensaries in the state, and active cultivation, manufacturing and kitchen facilities, the Issuer is prepared to capture anticipated growth in retail traffic in 2021. All major capital expenditures are now funded and many of the Issuer’s out-of-state expansion relationships will begin to generate results next year.</w:t>
      </w:r>
    </w:p>
    <w:p w14:paraId="5870003E" w14:textId="4428CDEE" w:rsidR="00CD7F13" w:rsidRPr="00450EB8" w:rsidRDefault="00CD7F13" w:rsidP="00D42181">
      <w:pPr>
        <w:pStyle w:val="List"/>
        <w:spacing w:before="120"/>
        <w:ind w:left="720" w:firstLine="0"/>
        <w:jc w:val="both"/>
        <w:rPr>
          <w:rFonts w:asciiTheme="minorHAnsi" w:hAnsiTheme="minorHAnsi" w:cstheme="minorHAnsi"/>
          <w:b/>
          <w:bCs/>
          <w:sz w:val="22"/>
          <w:szCs w:val="22"/>
        </w:rPr>
      </w:pPr>
      <w:r w:rsidRPr="00450EB8">
        <w:rPr>
          <w:rFonts w:asciiTheme="minorHAnsi" w:hAnsiTheme="minorHAnsi" w:cstheme="minorHAnsi"/>
          <w:b/>
          <w:bCs/>
          <w:sz w:val="22"/>
          <w:szCs w:val="22"/>
        </w:rPr>
        <w:t xml:space="preserve">Subsequent to November 30, 2020, on December </w:t>
      </w:r>
      <w:r w:rsidR="00450EB8" w:rsidRPr="00450EB8">
        <w:rPr>
          <w:rFonts w:asciiTheme="minorHAnsi" w:hAnsiTheme="minorHAnsi" w:cstheme="minorHAnsi"/>
          <w:b/>
          <w:bCs/>
          <w:sz w:val="22"/>
          <w:szCs w:val="22"/>
        </w:rPr>
        <w:t>1, 2020,</w:t>
      </w:r>
      <w:r w:rsidR="00450EB8" w:rsidRPr="00450EB8">
        <w:rPr>
          <w:rFonts w:asciiTheme="minorHAnsi" w:hAnsiTheme="minorHAnsi" w:cstheme="minorHAnsi"/>
          <w:sz w:val="22"/>
          <w:szCs w:val="22"/>
        </w:rPr>
        <w:t xml:space="preserve"> </w:t>
      </w:r>
      <w:r w:rsidR="00450EB8" w:rsidRPr="00450EB8">
        <w:rPr>
          <w:rFonts w:asciiTheme="minorHAnsi" w:hAnsiTheme="minorHAnsi" w:cstheme="minorHAnsi"/>
          <w:b/>
          <w:bCs/>
          <w:sz w:val="22"/>
          <w:szCs w:val="22"/>
        </w:rPr>
        <w:t>Agents in the offering noted above exercised their overallotment option (the "Over-Allotment Option") in full</w:t>
      </w:r>
      <w:r w:rsidR="00450EB8">
        <w:rPr>
          <w:rFonts w:asciiTheme="minorHAnsi" w:hAnsiTheme="minorHAnsi" w:cstheme="minorHAnsi"/>
          <w:b/>
          <w:bCs/>
          <w:sz w:val="22"/>
          <w:szCs w:val="22"/>
        </w:rPr>
        <w:t>,</w:t>
      </w:r>
      <w:r w:rsidR="00450EB8" w:rsidRPr="00450EB8">
        <w:rPr>
          <w:rFonts w:asciiTheme="minorHAnsi" w:hAnsiTheme="minorHAnsi" w:cstheme="minorHAnsi"/>
          <w:b/>
          <w:bCs/>
          <w:sz w:val="22"/>
          <w:szCs w:val="22"/>
        </w:rPr>
        <w:t xml:space="preserve"> to purchase an additional 1,389,500 Units at a price of $0.36 per Unit for gross proceeds of approximately $500,000.</w:t>
      </w:r>
    </w:p>
    <w:p w14:paraId="58561CA8" w14:textId="77777777" w:rsidR="00174064" w:rsidRPr="00D42181" w:rsidRDefault="00174064">
      <w:pPr>
        <w:pStyle w:val="List"/>
        <w:spacing w:before="120"/>
        <w:ind w:left="720" w:firstLine="0"/>
        <w:jc w:val="both"/>
        <w:rPr>
          <w:rFonts w:asciiTheme="minorHAnsi" w:hAnsiTheme="minorHAnsi" w:cstheme="minorHAnsi"/>
          <w:b/>
          <w:sz w:val="22"/>
          <w:szCs w:val="22"/>
        </w:rPr>
      </w:pPr>
    </w:p>
    <w:p w14:paraId="7831D084" w14:textId="134EEBBA" w:rsidR="00F53C56" w:rsidRDefault="00FA3EF5" w:rsidP="00F53C56">
      <w:pPr>
        <w:pStyle w:val="List"/>
        <w:spacing w:before="120"/>
        <w:ind w:left="720" w:hanging="720"/>
        <w:jc w:val="both"/>
        <w:rPr>
          <w:rFonts w:asciiTheme="minorHAnsi" w:hAnsiTheme="minorHAnsi" w:cstheme="minorHAnsi"/>
          <w:sz w:val="22"/>
          <w:szCs w:val="22"/>
        </w:rPr>
      </w:pPr>
      <w:r w:rsidRPr="00B57294">
        <w:rPr>
          <w:rFonts w:asciiTheme="minorHAnsi" w:hAnsiTheme="minorHAnsi" w:cstheme="minorHAnsi"/>
          <w:sz w:val="22"/>
          <w:szCs w:val="22"/>
        </w:rPr>
        <w:t>3.</w:t>
      </w:r>
      <w:r w:rsidR="00AB18E1">
        <w:rPr>
          <w:rFonts w:asciiTheme="minorHAnsi" w:hAnsiTheme="minorHAnsi" w:cstheme="minorHAnsi"/>
          <w:sz w:val="22"/>
          <w:szCs w:val="22"/>
        </w:rPr>
        <w:tab/>
      </w:r>
      <w:r w:rsidR="00640E94" w:rsidRPr="00B57294">
        <w:rPr>
          <w:rFonts w:asciiTheme="minorHAnsi" w:hAnsiTheme="minorHAnsi" w:cstheme="minorHAnsi"/>
          <w:sz w:val="22"/>
          <w:szCs w:val="22"/>
        </w:rPr>
        <w:t>Describe</w:t>
      </w:r>
      <w:r w:rsidR="00640E94" w:rsidRPr="00FA3EF5">
        <w:rPr>
          <w:rFonts w:asciiTheme="minorHAnsi" w:hAnsiTheme="minorHAnsi" w:cstheme="minorHAnsi"/>
          <w:sz w:val="22"/>
          <w:szCs w:val="22"/>
        </w:rPr>
        <w:t xml:space="preserv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D27558">
        <w:rPr>
          <w:rFonts w:asciiTheme="minorHAnsi" w:hAnsiTheme="minorHAnsi" w:cstheme="minorHAnsi"/>
          <w:sz w:val="22"/>
          <w:szCs w:val="22"/>
        </w:rPr>
        <w:t>.</w:t>
      </w:r>
    </w:p>
    <w:p w14:paraId="55B5EDED" w14:textId="3880FE64" w:rsidR="00FA1663" w:rsidRPr="008D4EA7" w:rsidRDefault="008D4EA7" w:rsidP="00F53C56">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r w:rsidRPr="008D4EA7">
        <w:rPr>
          <w:rFonts w:asciiTheme="minorHAnsi" w:hAnsiTheme="minorHAnsi" w:cstheme="minorHAnsi"/>
          <w:b/>
          <w:bCs/>
          <w:sz w:val="22"/>
          <w:szCs w:val="22"/>
        </w:rPr>
        <w:t>None</w:t>
      </w:r>
    </w:p>
    <w:p w14:paraId="4A5979F8" w14:textId="4E254B3C" w:rsidR="00D27558" w:rsidRPr="00D90E4F" w:rsidRDefault="00D27558" w:rsidP="00F53C56">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ab/>
      </w:r>
      <w:r w:rsidR="003958D7" w:rsidRPr="00D90E4F">
        <w:rPr>
          <w:rFonts w:asciiTheme="minorHAnsi" w:hAnsiTheme="minorHAnsi" w:cstheme="minorHAnsi"/>
          <w:b/>
          <w:bCs/>
          <w:sz w:val="22"/>
          <w:szCs w:val="22"/>
        </w:rPr>
        <w:t xml:space="preserve"> </w:t>
      </w:r>
    </w:p>
    <w:p w14:paraId="51B67B55" w14:textId="6180B039" w:rsidR="00FA1663" w:rsidRPr="00D90E4F" w:rsidRDefault="00FA1663" w:rsidP="007516CB">
      <w:pPr>
        <w:pStyle w:val="List"/>
        <w:spacing w:before="120"/>
        <w:ind w:left="720" w:firstLine="0"/>
        <w:jc w:val="both"/>
        <w:rPr>
          <w:rFonts w:asciiTheme="minorHAnsi" w:hAnsiTheme="minorHAnsi" w:cstheme="minorHAnsi"/>
          <w:b/>
          <w:bCs/>
          <w:sz w:val="22"/>
          <w:szCs w:val="22"/>
        </w:rPr>
      </w:pPr>
    </w:p>
    <w:p w14:paraId="4F87349E" w14:textId="3CECDC1D" w:rsidR="00640E94" w:rsidRDefault="00FA3EF5">
      <w:pPr>
        <w:pStyle w:val="List"/>
        <w:spacing w:before="120"/>
        <w:ind w:left="720" w:hanging="720"/>
        <w:jc w:val="both"/>
        <w:rPr>
          <w:rFonts w:asciiTheme="minorHAnsi" w:hAnsiTheme="minorHAnsi" w:cstheme="minorHAnsi"/>
          <w:sz w:val="22"/>
          <w:szCs w:val="22"/>
        </w:rPr>
      </w:pPr>
      <w:r w:rsidRPr="005B2993">
        <w:rPr>
          <w:rFonts w:asciiTheme="minorHAnsi" w:hAnsiTheme="minorHAnsi" w:cstheme="minorHAnsi"/>
          <w:bCs/>
          <w:sz w:val="22"/>
          <w:szCs w:val="22"/>
        </w:rPr>
        <w:t>4</w:t>
      </w:r>
      <w:r>
        <w:rPr>
          <w:rFonts w:asciiTheme="minorHAnsi" w:hAnsiTheme="minorHAnsi" w:cstheme="minorHAnsi"/>
          <w:b/>
          <w:sz w:val="22"/>
          <w:szCs w:val="22"/>
        </w:rPr>
        <w:t>.</w:t>
      </w:r>
      <w:r w:rsidR="00D26E29">
        <w:rPr>
          <w:rFonts w:asciiTheme="minorHAnsi" w:hAnsiTheme="minorHAnsi" w:cstheme="minorHAnsi"/>
          <w:b/>
          <w:sz w:val="22"/>
          <w:szCs w:val="22"/>
        </w:rPr>
        <w:tab/>
      </w:r>
      <w:r w:rsidR="00640E94" w:rsidRPr="003C205C">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w:t>
      </w:r>
      <w:r w:rsidR="00640E94" w:rsidRPr="003C205C">
        <w:rPr>
          <w:rFonts w:asciiTheme="minorHAnsi" w:hAnsiTheme="minorHAnsi" w:cstheme="minorHAnsi"/>
          <w:b/>
          <w:sz w:val="22"/>
          <w:szCs w:val="22"/>
        </w:rPr>
        <w:t xml:space="preserve"> </w:t>
      </w:r>
      <w:r w:rsidR="00640E94" w:rsidRPr="003C205C">
        <w:rPr>
          <w:rFonts w:asciiTheme="minorHAnsi" w:hAnsiTheme="minorHAnsi" w:cstheme="minorHAnsi"/>
          <w:sz w:val="22"/>
          <w:szCs w:val="22"/>
        </w:rPr>
        <w:t>amended or abandoned.</w:t>
      </w:r>
    </w:p>
    <w:p w14:paraId="65C51D53" w14:textId="77777777" w:rsidR="00E256ED" w:rsidRDefault="00E256ED">
      <w:pPr>
        <w:pStyle w:val="List"/>
        <w:spacing w:before="120"/>
        <w:ind w:left="720" w:hanging="720"/>
        <w:jc w:val="both"/>
        <w:rPr>
          <w:rFonts w:asciiTheme="minorHAnsi" w:hAnsiTheme="minorHAnsi" w:cstheme="minorHAnsi"/>
          <w:sz w:val="22"/>
          <w:szCs w:val="22"/>
        </w:rPr>
      </w:pPr>
    </w:p>
    <w:p w14:paraId="703AC1C5" w14:textId="32D6B5D7" w:rsidR="009E1783" w:rsidRPr="00671D32" w:rsidRDefault="009E1783" w:rsidP="00E8062B">
      <w:pPr>
        <w:pStyle w:val="List"/>
        <w:spacing w:before="120"/>
        <w:ind w:left="720" w:firstLine="0"/>
        <w:jc w:val="both"/>
        <w:rPr>
          <w:rFonts w:asciiTheme="minorHAnsi" w:hAnsiTheme="minorHAnsi" w:cstheme="minorHAnsi"/>
          <w:b/>
          <w:bCs/>
          <w:sz w:val="22"/>
          <w:szCs w:val="22"/>
        </w:rPr>
      </w:pPr>
      <w:r w:rsidRPr="00671D32">
        <w:rPr>
          <w:rFonts w:asciiTheme="minorHAnsi" w:hAnsiTheme="minorHAnsi" w:cstheme="minorHAnsi"/>
          <w:b/>
          <w:bCs/>
          <w:sz w:val="22"/>
          <w:szCs w:val="22"/>
        </w:rPr>
        <w:t>None</w:t>
      </w:r>
    </w:p>
    <w:p w14:paraId="5520D71D" w14:textId="5602DC5B" w:rsidR="004E3DFA" w:rsidRDefault="00FA3EF5" w:rsidP="004E3DFA">
      <w:pPr>
        <w:pStyle w:val="List"/>
        <w:spacing w:before="120"/>
        <w:ind w:left="720" w:hanging="720"/>
        <w:jc w:val="both"/>
        <w:rPr>
          <w:rFonts w:asciiTheme="minorHAnsi" w:hAnsiTheme="minorHAnsi" w:cstheme="minorHAnsi"/>
          <w:b/>
          <w:sz w:val="22"/>
          <w:szCs w:val="22"/>
        </w:rPr>
      </w:pPr>
      <w:r>
        <w:rPr>
          <w:rFonts w:asciiTheme="minorHAnsi" w:hAnsiTheme="minorHAnsi" w:cstheme="minorHAnsi"/>
          <w:sz w:val="22"/>
          <w:szCs w:val="22"/>
        </w:rPr>
        <w:t>5.</w:t>
      </w:r>
      <w:r w:rsidR="00D26E29">
        <w:rPr>
          <w:rFonts w:asciiTheme="minorHAnsi" w:hAnsiTheme="minorHAnsi" w:cstheme="minorHAnsi"/>
          <w:sz w:val="22"/>
          <w:szCs w:val="22"/>
        </w:rPr>
        <w:tab/>
      </w:r>
      <w:r w:rsidR="00640E94" w:rsidRPr="003C205C">
        <w:rPr>
          <w:rFonts w:asciiTheme="minorHAnsi" w:hAnsiTheme="minorHAnsi" w:cstheme="minorHAnsi"/>
          <w:sz w:val="22"/>
          <w:szCs w:val="22"/>
        </w:rPr>
        <w:t xml:space="preserve">Describe any new business relationships </w:t>
      </w:r>
      <w:proofErr w:type="gramStart"/>
      <w:r w:rsidR="00640E94" w:rsidRPr="003C205C">
        <w:rPr>
          <w:rFonts w:asciiTheme="minorHAnsi" w:hAnsiTheme="minorHAnsi" w:cstheme="minorHAnsi"/>
          <w:sz w:val="22"/>
          <w:szCs w:val="22"/>
        </w:rPr>
        <w:t>entered into</w:t>
      </w:r>
      <w:proofErr w:type="gramEnd"/>
      <w:r w:rsidR="00640E94" w:rsidRPr="003C205C">
        <w:rPr>
          <w:rFonts w:asciiTheme="minorHAnsi" w:hAnsiTheme="minorHAnsi" w:cstheme="minorHAnsi"/>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40E94" w:rsidRPr="003C205C">
        <w:rPr>
          <w:rFonts w:asciiTheme="minorHAnsi" w:hAnsiTheme="minorHAnsi" w:cstheme="minorHAnsi"/>
          <w:b/>
          <w:sz w:val="22"/>
          <w:szCs w:val="22"/>
        </w:rPr>
        <w:t>.</w:t>
      </w:r>
      <w:r w:rsidR="00AE1178">
        <w:rPr>
          <w:rFonts w:asciiTheme="minorHAnsi" w:hAnsiTheme="minorHAnsi" w:cstheme="minorHAnsi"/>
          <w:b/>
          <w:sz w:val="22"/>
          <w:szCs w:val="22"/>
        </w:rPr>
        <w:t xml:space="preserve">  </w:t>
      </w:r>
      <w:r w:rsidR="004E3DFA">
        <w:rPr>
          <w:rFonts w:asciiTheme="minorHAnsi" w:hAnsiTheme="minorHAnsi" w:cstheme="minorHAnsi"/>
          <w:b/>
          <w:sz w:val="22"/>
          <w:szCs w:val="22"/>
        </w:rPr>
        <w:t xml:space="preserve"> </w:t>
      </w:r>
    </w:p>
    <w:p w14:paraId="46CC7BC8" w14:textId="77777777" w:rsidR="00E256ED" w:rsidRDefault="00E256ED" w:rsidP="004E3DFA">
      <w:pPr>
        <w:pStyle w:val="List"/>
        <w:spacing w:before="120"/>
        <w:ind w:left="720" w:hanging="720"/>
        <w:jc w:val="both"/>
        <w:rPr>
          <w:rFonts w:asciiTheme="minorHAnsi" w:hAnsiTheme="minorHAnsi" w:cstheme="minorHAnsi"/>
          <w:b/>
          <w:sz w:val="22"/>
          <w:szCs w:val="22"/>
        </w:rPr>
      </w:pPr>
    </w:p>
    <w:p w14:paraId="1971F1B5" w14:textId="092609B4" w:rsidR="00FA1663" w:rsidRDefault="00FA1663" w:rsidP="004E3DFA">
      <w:pPr>
        <w:pStyle w:val="List"/>
        <w:spacing w:before="120"/>
        <w:ind w:left="720" w:hanging="720"/>
        <w:jc w:val="both"/>
        <w:rPr>
          <w:rFonts w:asciiTheme="minorHAnsi" w:hAnsiTheme="minorHAnsi" w:cstheme="minorHAnsi"/>
          <w:b/>
          <w:sz w:val="22"/>
          <w:szCs w:val="22"/>
        </w:rPr>
      </w:pPr>
      <w:r>
        <w:rPr>
          <w:rFonts w:asciiTheme="minorHAnsi" w:hAnsiTheme="minorHAnsi" w:cstheme="minorHAnsi"/>
          <w:b/>
          <w:sz w:val="22"/>
          <w:szCs w:val="22"/>
        </w:rPr>
        <w:t xml:space="preserve">               None</w:t>
      </w:r>
    </w:p>
    <w:p w14:paraId="262502FF" w14:textId="537DB77F" w:rsidR="00264BBC" w:rsidRDefault="004E3DFA" w:rsidP="00264BBC">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 xml:space="preserve"> </w:t>
      </w:r>
    </w:p>
    <w:p w14:paraId="7599EAAB" w14:textId="2DB570A3" w:rsidR="00640E94" w:rsidRDefault="00B57294">
      <w:pPr>
        <w:pStyle w:val="List"/>
        <w:spacing w:before="120"/>
        <w:ind w:left="720" w:hanging="720"/>
        <w:jc w:val="both"/>
        <w:rPr>
          <w:rFonts w:ascii="Calibri" w:hAnsi="Calibri" w:cs="Calibri"/>
          <w:sz w:val="22"/>
          <w:szCs w:val="22"/>
        </w:rPr>
      </w:pPr>
      <w:r w:rsidRPr="00232E8F">
        <w:rPr>
          <w:rFonts w:ascii="Calibri" w:hAnsi="Calibri" w:cs="Calibri"/>
          <w:sz w:val="22"/>
          <w:szCs w:val="22"/>
        </w:rPr>
        <w:t>6.</w:t>
      </w:r>
      <w:r w:rsidR="00D26E29">
        <w:rPr>
          <w:rFonts w:ascii="Calibri" w:hAnsi="Calibri" w:cs="Calibri"/>
          <w:sz w:val="22"/>
          <w:szCs w:val="22"/>
        </w:rPr>
        <w:tab/>
      </w:r>
      <w:r w:rsidR="00640E94" w:rsidRPr="00232E8F">
        <w:rPr>
          <w:rFonts w:ascii="Calibri" w:hAnsi="Calibri" w:cs="Calibri"/>
          <w:sz w:val="22"/>
          <w:szCs w:val="22"/>
        </w:rPr>
        <w:t>Describe the expiry or termination of any contracts or agreements between the Issuer, the Issuer’s affiliates or third parties or cancellation of any financing arrangements that have been previously announced.</w:t>
      </w:r>
    </w:p>
    <w:p w14:paraId="24AEF3E9" w14:textId="77777777" w:rsidR="00E256ED" w:rsidRPr="00232E8F" w:rsidRDefault="00E256ED">
      <w:pPr>
        <w:pStyle w:val="List"/>
        <w:spacing w:before="120"/>
        <w:ind w:left="720" w:hanging="720"/>
        <w:jc w:val="both"/>
        <w:rPr>
          <w:rFonts w:ascii="Calibri" w:hAnsi="Calibri" w:cs="Calibri"/>
          <w:sz w:val="22"/>
          <w:szCs w:val="22"/>
        </w:rPr>
      </w:pPr>
    </w:p>
    <w:p w14:paraId="289C2420" w14:textId="17F7B541" w:rsidR="0067718F" w:rsidRPr="00232E8F" w:rsidRDefault="0067718F">
      <w:pPr>
        <w:pStyle w:val="List"/>
        <w:spacing w:before="120"/>
        <w:ind w:left="720" w:firstLine="0"/>
        <w:jc w:val="both"/>
        <w:rPr>
          <w:rFonts w:ascii="Calibri" w:hAnsi="Calibri" w:cs="Calibri"/>
          <w:b/>
          <w:sz w:val="22"/>
          <w:szCs w:val="22"/>
        </w:rPr>
      </w:pPr>
      <w:r w:rsidRPr="00232E8F">
        <w:rPr>
          <w:rFonts w:ascii="Calibri" w:hAnsi="Calibri" w:cs="Calibri"/>
          <w:b/>
          <w:sz w:val="22"/>
          <w:szCs w:val="22"/>
        </w:rPr>
        <w:t>None</w:t>
      </w:r>
    </w:p>
    <w:p w14:paraId="4BE7B9DB" w14:textId="66CFEB30" w:rsidR="00770CDD" w:rsidRDefault="00B57294" w:rsidP="00770CDD">
      <w:pPr>
        <w:pStyle w:val="List"/>
        <w:spacing w:before="120"/>
        <w:ind w:left="720" w:hanging="720"/>
        <w:jc w:val="both"/>
        <w:rPr>
          <w:rFonts w:asciiTheme="minorHAnsi" w:hAnsiTheme="minorHAnsi" w:cstheme="minorHAnsi"/>
          <w:sz w:val="22"/>
          <w:szCs w:val="22"/>
        </w:rPr>
      </w:pPr>
      <w:r w:rsidRPr="00232E8F">
        <w:rPr>
          <w:rFonts w:ascii="Calibri" w:hAnsi="Calibri" w:cs="Calibri"/>
          <w:sz w:val="22"/>
          <w:szCs w:val="22"/>
        </w:rPr>
        <w:lastRenderedPageBreak/>
        <w:t>7.</w:t>
      </w:r>
      <w:r w:rsidR="00AB18E1">
        <w:rPr>
          <w:rFonts w:ascii="Calibri" w:hAnsi="Calibri" w:cs="Calibri"/>
          <w:sz w:val="22"/>
          <w:szCs w:val="22"/>
        </w:rPr>
        <w:tab/>
      </w:r>
      <w:r w:rsidR="00640E94" w:rsidRPr="00232E8F">
        <w:rPr>
          <w:rFonts w:ascii="Calibri" w:hAnsi="Calibri" w:cs="Calibri"/>
          <w:sz w:val="22"/>
          <w:szCs w:val="22"/>
        </w:rPr>
        <w:t>Describe any acquisitions by the Issuer or dispositions of the Issuer’s assets that occurred during the preceding month.  Provide</w:t>
      </w:r>
      <w:r w:rsidR="00640E94" w:rsidRPr="003C205C">
        <w:rPr>
          <w:rFonts w:asciiTheme="minorHAnsi" w:hAnsiTheme="minorHAnsi" w:cstheme="minorHAnsi"/>
          <w:sz w:val="22"/>
          <w:szCs w:val="22"/>
        </w:rPr>
        <w:t xml:space="preserve"> details of the nature of the assets acquired or disposed of and provide details of the </w:t>
      </w:r>
      <w:r w:rsidR="00640E94" w:rsidRPr="004245BE">
        <w:rPr>
          <w:rFonts w:asciiTheme="minorHAnsi" w:hAnsiTheme="minorHAnsi" w:cstheme="minorHAnsi"/>
          <w:sz w:val="22"/>
          <w:szCs w:val="22"/>
        </w:rPr>
        <w:t>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B97ED9">
        <w:rPr>
          <w:rFonts w:asciiTheme="minorHAnsi" w:hAnsiTheme="minorHAnsi" w:cstheme="minorHAnsi"/>
          <w:sz w:val="22"/>
          <w:szCs w:val="22"/>
        </w:rPr>
        <w:t>.</w:t>
      </w:r>
    </w:p>
    <w:p w14:paraId="517E7D75" w14:textId="7C9FD65B" w:rsidR="00E256ED" w:rsidRDefault="00E256ED" w:rsidP="00770CDD">
      <w:pPr>
        <w:pStyle w:val="List"/>
        <w:spacing w:before="120"/>
        <w:ind w:left="720" w:hanging="720"/>
        <w:jc w:val="both"/>
        <w:rPr>
          <w:rFonts w:asciiTheme="minorHAnsi" w:hAnsiTheme="minorHAnsi" w:cstheme="minorHAnsi"/>
          <w:sz w:val="22"/>
          <w:szCs w:val="22"/>
        </w:rPr>
      </w:pPr>
    </w:p>
    <w:p w14:paraId="1AEF4DA2" w14:textId="77777777" w:rsidR="00E256ED" w:rsidRDefault="00E256ED" w:rsidP="00770CDD">
      <w:pPr>
        <w:pStyle w:val="List"/>
        <w:spacing w:before="120"/>
        <w:ind w:left="720" w:hanging="720"/>
        <w:jc w:val="both"/>
        <w:rPr>
          <w:rFonts w:asciiTheme="minorHAnsi" w:hAnsiTheme="minorHAnsi" w:cstheme="minorHAnsi"/>
          <w:sz w:val="22"/>
          <w:szCs w:val="22"/>
        </w:rPr>
      </w:pPr>
    </w:p>
    <w:p w14:paraId="718D1E73" w14:textId="173E5ECE" w:rsidR="00B97ED9" w:rsidRPr="008D77AB" w:rsidRDefault="00B97ED9" w:rsidP="00770CDD">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r w:rsidRPr="008D77AB">
        <w:rPr>
          <w:rFonts w:asciiTheme="minorHAnsi" w:hAnsiTheme="minorHAnsi" w:cstheme="minorHAnsi"/>
          <w:b/>
          <w:bCs/>
          <w:sz w:val="22"/>
          <w:szCs w:val="22"/>
        </w:rPr>
        <w:t>None</w:t>
      </w:r>
    </w:p>
    <w:p w14:paraId="414E1DF8" w14:textId="6981FAF8" w:rsidR="00640E94"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8.</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Describe the acquisition of new customers or loss of customers</w:t>
      </w:r>
      <w:r w:rsidR="00640E94" w:rsidRPr="004245BE">
        <w:rPr>
          <w:rFonts w:asciiTheme="minorHAnsi" w:hAnsiTheme="minorHAnsi" w:cstheme="minorHAnsi"/>
          <w:b/>
          <w:sz w:val="22"/>
          <w:szCs w:val="22"/>
        </w:rPr>
        <w:t>.</w:t>
      </w:r>
    </w:p>
    <w:p w14:paraId="3A85E1FF" w14:textId="3D3BCEAD" w:rsidR="00E256ED" w:rsidRDefault="00E256ED">
      <w:pPr>
        <w:pStyle w:val="List"/>
        <w:spacing w:before="120"/>
        <w:ind w:left="720" w:hanging="720"/>
        <w:jc w:val="both"/>
        <w:rPr>
          <w:rFonts w:asciiTheme="minorHAnsi" w:hAnsiTheme="minorHAnsi" w:cstheme="minorHAnsi"/>
          <w:b/>
          <w:sz w:val="22"/>
          <w:szCs w:val="22"/>
        </w:rPr>
      </w:pPr>
    </w:p>
    <w:p w14:paraId="3A7490EC" w14:textId="77777777" w:rsidR="00E256ED" w:rsidRPr="004245BE" w:rsidRDefault="00E256ED">
      <w:pPr>
        <w:pStyle w:val="List"/>
        <w:spacing w:before="120"/>
        <w:ind w:left="720" w:hanging="720"/>
        <w:jc w:val="both"/>
        <w:rPr>
          <w:rFonts w:asciiTheme="minorHAnsi" w:hAnsiTheme="minorHAnsi" w:cstheme="minorHAnsi"/>
          <w:b/>
          <w:sz w:val="22"/>
          <w:szCs w:val="22"/>
        </w:rPr>
      </w:pPr>
    </w:p>
    <w:p w14:paraId="6B85519F" w14:textId="15119CAE" w:rsidR="0067718F" w:rsidRDefault="0067718F">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None</w:t>
      </w:r>
    </w:p>
    <w:p w14:paraId="5FB47D1A" w14:textId="77777777" w:rsidR="00F47297" w:rsidRPr="004245BE" w:rsidRDefault="00F47297">
      <w:pPr>
        <w:pStyle w:val="List"/>
        <w:spacing w:before="120"/>
        <w:ind w:left="720" w:firstLine="0"/>
        <w:jc w:val="both"/>
        <w:rPr>
          <w:rFonts w:asciiTheme="minorHAnsi" w:hAnsiTheme="minorHAnsi" w:cstheme="minorHAnsi"/>
          <w:b/>
          <w:sz w:val="22"/>
          <w:szCs w:val="22"/>
        </w:rPr>
      </w:pPr>
    </w:p>
    <w:p w14:paraId="6CE088A9" w14:textId="24E891EA"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9.</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w:t>
      </w:r>
      <w:r w:rsidR="001762E3" w:rsidRPr="004245BE">
        <w:rPr>
          <w:rFonts w:asciiTheme="minorHAnsi" w:hAnsiTheme="minorHAnsi" w:cstheme="minorHAnsi"/>
          <w:sz w:val="22"/>
          <w:szCs w:val="22"/>
        </w:rPr>
        <w:t>trademarks</w:t>
      </w:r>
      <w:r w:rsidR="00640E94" w:rsidRPr="004245BE">
        <w:rPr>
          <w:rFonts w:asciiTheme="minorHAnsi" w:hAnsiTheme="minorHAnsi" w:cstheme="minorHAnsi"/>
          <w:sz w:val="22"/>
          <w:szCs w:val="22"/>
        </w:rPr>
        <w:t>.</w:t>
      </w:r>
    </w:p>
    <w:p w14:paraId="0932923B" w14:textId="37E28E41" w:rsidR="00E256ED" w:rsidRPr="00CD7F13" w:rsidRDefault="006C2235">
      <w:pPr>
        <w:pStyle w:val="List"/>
        <w:spacing w:before="120"/>
        <w:ind w:left="720" w:hanging="720"/>
        <w:jc w:val="both"/>
        <w:rPr>
          <w:rFonts w:asciiTheme="minorHAnsi" w:hAnsiTheme="minorHAnsi" w:cstheme="minorHAnsi"/>
          <w:b/>
          <w:bCs/>
          <w:sz w:val="22"/>
          <w:szCs w:val="22"/>
        </w:rPr>
      </w:pPr>
      <w:r w:rsidRPr="00F87D4A">
        <w:rPr>
          <w:rFonts w:asciiTheme="minorHAnsi" w:hAnsiTheme="minorHAnsi" w:cstheme="minorHAnsi"/>
          <w:sz w:val="22"/>
          <w:szCs w:val="22"/>
        </w:rPr>
        <w:t xml:space="preserve">               </w:t>
      </w:r>
      <w:r w:rsidR="00F87D4A" w:rsidRPr="00CD7F13">
        <w:rPr>
          <w:rFonts w:asciiTheme="minorHAnsi" w:hAnsiTheme="minorHAnsi" w:cstheme="minorHAnsi"/>
          <w:b/>
          <w:bCs/>
          <w:sz w:val="22"/>
          <w:szCs w:val="22"/>
        </w:rPr>
        <w:t>On November 3, 2020, residents of the State of Arizona approved Proposition 207 and thus approved the legalized possession of marijuana for adult use in the State.  The Issuer has been prepar</w:t>
      </w:r>
      <w:r w:rsidR="00974AC8" w:rsidRPr="00CD7F13">
        <w:rPr>
          <w:rFonts w:asciiTheme="minorHAnsi" w:hAnsiTheme="minorHAnsi" w:cstheme="minorHAnsi"/>
          <w:b/>
          <w:bCs/>
          <w:sz w:val="22"/>
          <w:szCs w:val="22"/>
        </w:rPr>
        <w:t>ing</w:t>
      </w:r>
      <w:r w:rsidR="00F87D4A" w:rsidRPr="00CD7F13">
        <w:rPr>
          <w:rFonts w:asciiTheme="minorHAnsi" w:hAnsiTheme="minorHAnsi" w:cstheme="minorHAnsi"/>
          <w:b/>
          <w:bCs/>
          <w:sz w:val="22"/>
          <w:szCs w:val="22"/>
        </w:rPr>
        <w:t xml:space="preserve"> for </w:t>
      </w:r>
      <w:r w:rsidR="00974AC8" w:rsidRPr="00CD7F13">
        <w:rPr>
          <w:rFonts w:asciiTheme="minorHAnsi" w:hAnsiTheme="minorHAnsi" w:cstheme="minorHAnsi"/>
          <w:b/>
          <w:bCs/>
          <w:sz w:val="22"/>
          <w:szCs w:val="22"/>
        </w:rPr>
        <w:t>legalization for approximately one year</w:t>
      </w:r>
      <w:r w:rsidR="00F87D4A" w:rsidRPr="00CD7F13">
        <w:rPr>
          <w:rFonts w:asciiTheme="minorHAnsi" w:hAnsiTheme="minorHAnsi" w:cstheme="minorHAnsi"/>
          <w:b/>
          <w:bCs/>
          <w:sz w:val="22"/>
          <w:szCs w:val="22"/>
        </w:rPr>
        <w:t xml:space="preserve"> and is building-out retail, </w:t>
      </w:r>
      <w:proofErr w:type="gramStart"/>
      <w:r w:rsidR="00F87D4A" w:rsidRPr="00CD7F13">
        <w:rPr>
          <w:rFonts w:asciiTheme="minorHAnsi" w:hAnsiTheme="minorHAnsi" w:cstheme="minorHAnsi"/>
          <w:b/>
          <w:bCs/>
          <w:sz w:val="22"/>
          <w:szCs w:val="22"/>
        </w:rPr>
        <w:t>cultivation</w:t>
      </w:r>
      <w:proofErr w:type="gramEnd"/>
      <w:r w:rsidR="00F87D4A" w:rsidRPr="00CD7F13">
        <w:rPr>
          <w:rFonts w:asciiTheme="minorHAnsi" w:hAnsiTheme="minorHAnsi" w:cstheme="minorHAnsi"/>
          <w:b/>
          <w:bCs/>
          <w:sz w:val="22"/>
          <w:szCs w:val="22"/>
        </w:rPr>
        <w:t xml:space="preserve"> and manufacturing operations to ensure preparedness to handle adult use in Arizona.</w:t>
      </w:r>
    </w:p>
    <w:p w14:paraId="21EEF575" w14:textId="77777777" w:rsidR="00E256ED" w:rsidRPr="00CD7F13" w:rsidRDefault="00E256ED">
      <w:pPr>
        <w:pStyle w:val="List"/>
        <w:spacing w:before="120"/>
        <w:ind w:left="720" w:hanging="720"/>
        <w:jc w:val="both"/>
        <w:rPr>
          <w:rFonts w:asciiTheme="minorHAnsi" w:hAnsiTheme="minorHAnsi" w:cstheme="minorHAnsi"/>
          <w:b/>
          <w:bCs/>
          <w:sz w:val="22"/>
          <w:szCs w:val="22"/>
        </w:rPr>
      </w:pPr>
    </w:p>
    <w:p w14:paraId="096CE679" w14:textId="0A811A93" w:rsidR="00AE1178" w:rsidRDefault="00AE1178" w:rsidP="003B3E52">
      <w:pPr>
        <w:pStyle w:val="List"/>
        <w:spacing w:before="120"/>
        <w:ind w:left="720" w:firstLine="0"/>
        <w:jc w:val="both"/>
        <w:rPr>
          <w:rFonts w:asciiTheme="minorHAnsi" w:hAnsiTheme="minorHAnsi" w:cstheme="minorHAnsi"/>
          <w:b/>
          <w:bCs/>
          <w:sz w:val="22"/>
          <w:szCs w:val="22"/>
        </w:rPr>
      </w:pPr>
    </w:p>
    <w:p w14:paraId="14BA07DE" w14:textId="77777777" w:rsidR="00F47297" w:rsidRPr="004245BE" w:rsidRDefault="00F47297" w:rsidP="003B3E52">
      <w:pPr>
        <w:pStyle w:val="List"/>
        <w:spacing w:before="120"/>
        <w:ind w:left="720" w:firstLine="0"/>
        <w:jc w:val="both"/>
        <w:rPr>
          <w:rFonts w:asciiTheme="minorHAnsi" w:hAnsiTheme="minorHAnsi" w:cstheme="minorHAnsi"/>
          <w:b/>
          <w:bCs/>
          <w:sz w:val="22"/>
          <w:szCs w:val="22"/>
        </w:rPr>
      </w:pPr>
    </w:p>
    <w:p w14:paraId="7CE7A5DD" w14:textId="021EB130" w:rsidR="00640E94" w:rsidRDefault="00B57294" w:rsidP="00E8062B">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10</w:t>
      </w:r>
      <w:r w:rsidR="006433CD" w:rsidRPr="004245BE">
        <w:rPr>
          <w:rFonts w:asciiTheme="minorHAnsi" w:hAnsiTheme="minorHAnsi" w:cstheme="minorHAnsi"/>
          <w:sz w:val="22"/>
          <w:szCs w:val="22"/>
        </w:rPr>
        <w:t>.</w:t>
      </w:r>
      <w:r w:rsidR="006433CD" w:rsidRPr="004245BE">
        <w:rPr>
          <w:rFonts w:asciiTheme="minorHAnsi" w:hAnsiTheme="minorHAnsi" w:cstheme="minorHAnsi"/>
          <w:sz w:val="22"/>
          <w:szCs w:val="22"/>
        </w:rPr>
        <w:tab/>
      </w:r>
      <w:r w:rsidR="00640E94" w:rsidRPr="00CA646F">
        <w:rPr>
          <w:rFonts w:asciiTheme="minorHAnsi" w:hAnsiTheme="minorHAnsi" w:cstheme="minorHAnsi"/>
          <w:sz w:val="22"/>
          <w:szCs w:val="22"/>
        </w:rPr>
        <w:t xml:space="preserve">Report on any employee </w:t>
      </w:r>
      <w:r w:rsidR="001762E3" w:rsidRPr="00CA646F">
        <w:rPr>
          <w:rFonts w:asciiTheme="minorHAnsi" w:hAnsiTheme="minorHAnsi" w:cstheme="minorHAnsi"/>
          <w:sz w:val="22"/>
          <w:szCs w:val="22"/>
        </w:rPr>
        <w:t>hiring</w:t>
      </w:r>
      <w:r w:rsidR="00640E94" w:rsidRPr="00CA646F">
        <w:rPr>
          <w:rFonts w:asciiTheme="minorHAnsi" w:hAnsiTheme="minorHAnsi" w:cstheme="minorHAnsi"/>
          <w:sz w:val="22"/>
          <w:szCs w:val="22"/>
        </w:rPr>
        <w:t xml:space="preserve">, </w:t>
      </w:r>
      <w:r w:rsidR="00F13497" w:rsidRPr="00CA646F">
        <w:rPr>
          <w:rFonts w:asciiTheme="minorHAnsi" w:hAnsiTheme="minorHAnsi" w:cstheme="minorHAnsi"/>
          <w:sz w:val="22"/>
          <w:szCs w:val="22"/>
        </w:rPr>
        <w:t>terminations,</w:t>
      </w:r>
      <w:r w:rsidR="00640E94" w:rsidRPr="00CA646F">
        <w:rPr>
          <w:rFonts w:asciiTheme="minorHAnsi" w:hAnsiTheme="minorHAnsi" w:cstheme="minorHAnsi"/>
          <w:sz w:val="22"/>
          <w:szCs w:val="22"/>
        </w:rPr>
        <w:t xml:space="preserve"> or lay-offs with details of anticipated length of</w:t>
      </w:r>
      <w:r w:rsidR="00D27558" w:rsidRPr="00CA646F">
        <w:rPr>
          <w:rFonts w:asciiTheme="minorHAnsi" w:hAnsiTheme="minorHAnsi" w:cstheme="minorHAnsi"/>
          <w:sz w:val="22"/>
          <w:szCs w:val="22"/>
        </w:rPr>
        <w:t xml:space="preserve"> </w:t>
      </w:r>
      <w:r w:rsidR="003B3E52" w:rsidRPr="00CA646F">
        <w:rPr>
          <w:rFonts w:asciiTheme="minorHAnsi" w:hAnsiTheme="minorHAnsi" w:cstheme="minorHAnsi"/>
          <w:sz w:val="22"/>
          <w:szCs w:val="22"/>
        </w:rPr>
        <w:t>layoffs</w:t>
      </w:r>
      <w:r w:rsidR="00640E94" w:rsidRPr="00CA646F">
        <w:rPr>
          <w:rFonts w:asciiTheme="minorHAnsi" w:hAnsiTheme="minorHAnsi" w:cstheme="minorHAnsi"/>
          <w:sz w:val="22"/>
          <w:szCs w:val="22"/>
        </w:rPr>
        <w:t>.</w:t>
      </w:r>
    </w:p>
    <w:p w14:paraId="4C413CED" w14:textId="7DCB1EB2" w:rsidR="00E256ED" w:rsidRDefault="00E256ED" w:rsidP="00E8062B">
      <w:pPr>
        <w:pStyle w:val="List"/>
        <w:spacing w:before="120"/>
        <w:ind w:left="720" w:hanging="720"/>
        <w:jc w:val="both"/>
        <w:rPr>
          <w:rFonts w:asciiTheme="minorHAnsi" w:hAnsiTheme="minorHAnsi" w:cstheme="minorHAnsi"/>
          <w:sz w:val="22"/>
          <w:szCs w:val="22"/>
        </w:rPr>
      </w:pPr>
    </w:p>
    <w:p w14:paraId="74658141" w14:textId="77777777" w:rsidR="00E256ED" w:rsidRPr="004245BE" w:rsidRDefault="00E256ED" w:rsidP="00E8062B">
      <w:pPr>
        <w:pStyle w:val="List"/>
        <w:spacing w:before="120"/>
        <w:ind w:left="720" w:hanging="720"/>
        <w:jc w:val="both"/>
        <w:rPr>
          <w:rFonts w:asciiTheme="minorHAnsi" w:hAnsiTheme="minorHAnsi" w:cstheme="minorHAnsi"/>
          <w:sz w:val="22"/>
          <w:szCs w:val="22"/>
        </w:rPr>
      </w:pPr>
    </w:p>
    <w:p w14:paraId="78C4987D" w14:textId="45F8D317" w:rsidR="00667880" w:rsidRPr="00DB4680" w:rsidRDefault="00DB4680" w:rsidP="004D1F2A">
      <w:pPr>
        <w:pStyle w:val="List"/>
        <w:spacing w:before="120"/>
        <w:jc w:val="both"/>
        <w:rPr>
          <w:rFonts w:asciiTheme="minorHAnsi" w:hAnsiTheme="minorHAnsi" w:cstheme="minorHAnsi"/>
          <w:b/>
          <w:sz w:val="22"/>
          <w:szCs w:val="22"/>
        </w:rPr>
      </w:pPr>
      <w:r w:rsidRPr="00DB4680">
        <w:rPr>
          <w:rFonts w:asciiTheme="minorHAnsi" w:hAnsiTheme="minorHAnsi" w:cstheme="minorHAnsi"/>
          <w:b/>
          <w:sz w:val="22"/>
          <w:szCs w:val="22"/>
        </w:rPr>
        <w:t xml:space="preserve">               None </w:t>
      </w:r>
    </w:p>
    <w:p w14:paraId="5DD313D5" w14:textId="751C9EB5" w:rsidR="00640E94"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11.</w:t>
      </w:r>
      <w:r w:rsidR="00AB18E1" w:rsidRPr="004245BE">
        <w:rPr>
          <w:rFonts w:asciiTheme="minorHAnsi" w:hAnsiTheme="minorHAnsi" w:cstheme="minorHAnsi"/>
          <w:b/>
          <w:sz w:val="22"/>
          <w:szCs w:val="22"/>
        </w:rPr>
        <w:tab/>
      </w:r>
      <w:r w:rsidR="00640E94" w:rsidRPr="004245BE">
        <w:rPr>
          <w:rFonts w:asciiTheme="minorHAnsi" w:hAnsiTheme="minorHAnsi" w:cstheme="minorHAnsi"/>
          <w:sz w:val="22"/>
          <w:szCs w:val="22"/>
        </w:rPr>
        <w:t>Report on any labour disputes and resolutions of those disputes if applicable</w:t>
      </w:r>
      <w:r w:rsidR="00640E94" w:rsidRPr="004245BE">
        <w:rPr>
          <w:rFonts w:asciiTheme="minorHAnsi" w:hAnsiTheme="minorHAnsi" w:cstheme="minorHAnsi"/>
          <w:b/>
          <w:sz w:val="22"/>
          <w:szCs w:val="22"/>
        </w:rPr>
        <w:t>.</w:t>
      </w:r>
    </w:p>
    <w:p w14:paraId="66018EF2" w14:textId="64D5CA3B" w:rsidR="00E256ED" w:rsidRDefault="00E256ED">
      <w:pPr>
        <w:pStyle w:val="List"/>
        <w:spacing w:before="120"/>
        <w:ind w:left="720" w:hanging="720"/>
        <w:jc w:val="both"/>
        <w:rPr>
          <w:rFonts w:asciiTheme="minorHAnsi" w:hAnsiTheme="minorHAnsi" w:cstheme="minorHAnsi"/>
          <w:b/>
          <w:sz w:val="22"/>
          <w:szCs w:val="22"/>
        </w:rPr>
      </w:pPr>
    </w:p>
    <w:p w14:paraId="78BC1DFC" w14:textId="77777777" w:rsidR="00E256ED" w:rsidRPr="004245BE" w:rsidRDefault="00E256ED">
      <w:pPr>
        <w:pStyle w:val="List"/>
        <w:spacing w:before="120"/>
        <w:ind w:left="720" w:hanging="720"/>
        <w:jc w:val="both"/>
        <w:rPr>
          <w:rFonts w:asciiTheme="minorHAnsi" w:hAnsiTheme="minorHAnsi" w:cstheme="minorHAnsi"/>
          <w:b/>
          <w:sz w:val="22"/>
          <w:szCs w:val="22"/>
        </w:rPr>
      </w:pPr>
    </w:p>
    <w:p w14:paraId="2031523E" w14:textId="3FCC8539" w:rsidR="00B930B6" w:rsidRDefault="0067718F">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w:t>
      </w:r>
      <w:r w:rsidR="00B930B6" w:rsidRPr="004D1F2A">
        <w:rPr>
          <w:rFonts w:asciiTheme="minorHAnsi" w:hAnsiTheme="minorHAnsi" w:cstheme="minorHAnsi"/>
          <w:b/>
          <w:sz w:val="22"/>
          <w:szCs w:val="22"/>
        </w:rPr>
        <w:t>e</w:t>
      </w:r>
    </w:p>
    <w:p w14:paraId="241FB0AE" w14:textId="77777777" w:rsidR="00F47297" w:rsidRPr="004245BE" w:rsidRDefault="00F47297">
      <w:pPr>
        <w:pStyle w:val="List"/>
        <w:spacing w:before="120"/>
        <w:ind w:left="720" w:firstLine="0"/>
        <w:jc w:val="both"/>
        <w:rPr>
          <w:rFonts w:asciiTheme="minorHAnsi" w:hAnsiTheme="minorHAnsi" w:cstheme="minorHAnsi"/>
          <w:bCs/>
          <w:sz w:val="22"/>
          <w:szCs w:val="22"/>
        </w:rPr>
      </w:pPr>
    </w:p>
    <w:p w14:paraId="2B203BDD" w14:textId="63D7439B" w:rsidR="00590DD9" w:rsidRDefault="00B930B6" w:rsidP="00931B16">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bCs/>
          <w:sz w:val="22"/>
          <w:szCs w:val="22"/>
        </w:rPr>
        <w:t>12.</w:t>
      </w:r>
      <w:r w:rsidR="004960DA" w:rsidRPr="004245BE">
        <w:rPr>
          <w:rFonts w:asciiTheme="minorHAnsi" w:hAnsiTheme="minorHAnsi" w:cstheme="minorHAnsi"/>
          <w:bCs/>
          <w:sz w:val="22"/>
          <w:szCs w:val="22"/>
        </w:rPr>
        <w:tab/>
      </w:r>
      <w:r w:rsidR="00590DD9" w:rsidRPr="004245BE">
        <w:rPr>
          <w:rFonts w:asciiTheme="minorHAnsi" w:hAnsiTheme="minorHAnsi" w:cstheme="minorHAnsi"/>
          <w:sz w:val="22"/>
          <w:szCs w:val="22"/>
        </w:rPr>
        <w:t>Describe and provide details of legal proceedings to which the Issuer became a party, includin</w:t>
      </w:r>
      <w:r w:rsidR="00AD09AA" w:rsidRPr="004245BE">
        <w:rPr>
          <w:rFonts w:asciiTheme="minorHAnsi" w:hAnsiTheme="minorHAnsi" w:cstheme="minorHAnsi"/>
          <w:sz w:val="22"/>
          <w:szCs w:val="22"/>
        </w:rPr>
        <w:t>g</w:t>
      </w:r>
      <w:r w:rsidR="004960DA" w:rsidRPr="004245BE">
        <w:rPr>
          <w:rFonts w:asciiTheme="minorHAnsi" w:hAnsiTheme="minorHAnsi" w:cstheme="minorHAnsi"/>
          <w:sz w:val="22"/>
          <w:szCs w:val="22"/>
        </w:rPr>
        <w:t xml:space="preserve"> </w:t>
      </w:r>
      <w:r w:rsidR="00590DD9" w:rsidRPr="004245BE">
        <w:rPr>
          <w:rFonts w:asciiTheme="minorHAnsi" w:hAnsiTheme="minorHAnsi" w:cstheme="minorHAnsi"/>
          <w:sz w:val="22"/>
          <w:szCs w:val="22"/>
        </w:rPr>
        <w:t>the name of the court or agency, the date instituted, the principal parties to the proceedings, the nature of the claim, the amount claimed, if any, if the proceedings are being contested, and the present status of the proceedings.</w:t>
      </w:r>
    </w:p>
    <w:p w14:paraId="54498346" w14:textId="77777777" w:rsidR="00E256ED" w:rsidRPr="004245BE" w:rsidRDefault="00E256ED" w:rsidP="00931B16">
      <w:pPr>
        <w:pStyle w:val="List"/>
        <w:spacing w:before="120"/>
        <w:ind w:left="720" w:hanging="720"/>
        <w:jc w:val="both"/>
        <w:rPr>
          <w:rFonts w:asciiTheme="minorHAnsi" w:hAnsiTheme="minorHAnsi" w:cstheme="minorHAnsi"/>
          <w:sz w:val="22"/>
          <w:szCs w:val="22"/>
        </w:rPr>
      </w:pPr>
    </w:p>
    <w:p w14:paraId="207B92B8" w14:textId="6EC9B5EF" w:rsidR="004960DA" w:rsidRDefault="004960DA">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w:t>
      </w:r>
      <w:r w:rsidR="00B05BD8" w:rsidRPr="004245BE">
        <w:rPr>
          <w:rFonts w:asciiTheme="minorHAnsi" w:hAnsiTheme="minorHAnsi" w:cstheme="minorHAnsi"/>
          <w:b/>
          <w:sz w:val="22"/>
          <w:szCs w:val="22"/>
        </w:rPr>
        <w:t>e</w:t>
      </w:r>
    </w:p>
    <w:p w14:paraId="4B5590E7" w14:textId="77777777" w:rsidR="00F47297" w:rsidRPr="004245BE" w:rsidRDefault="00F47297">
      <w:pPr>
        <w:pStyle w:val="List"/>
        <w:spacing w:before="120"/>
        <w:ind w:left="720" w:firstLine="0"/>
        <w:jc w:val="both"/>
        <w:rPr>
          <w:rFonts w:asciiTheme="minorHAnsi" w:hAnsiTheme="minorHAnsi" w:cstheme="minorHAnsi"/>
          <w:bCs/>
          <w:sz w:val="22"/>
          <w:szCs w:val="22"/>
        </w:rPr>
      </w:pPr>
    </w:p>
    <w:p w14:paraId="71D6EDA1" w14:textId="233DF8D6" w:rsidR="00BF39CB"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13</w:t>
      </w:r>
      <w:r w:rsidRPr="004245BE">
        <w:rPr>
          <w:rFonts w:asciiTheme="minorHAnsi" w:hAnsiTheme="minorHAnsi" w:cstheme="minorHAnsi"/>
          <w:b/>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indebtedness incurred or repaid by the Issuer together with the terms of such indebtedness.</w:t>
      </w:r>
    </w:p>
    <w:p w14:paraId="1B7FEC81" w14:textId="77777777" w:rsidR="00E256ED" w:rsidRPr="004245BE" w:rsidRDefault="00E256ED">
      <w:pPr>
        <w:pStyle w:val="List"/>
        <w:spacing w:before="120"/>
        <w:ind w:left="720" w:hanging="720"/>
        <w:jc w:val="both"/>
        <w:rPr>
          <w:rFonts w:asciiTheme="minorHAnsi" w:hAnsiTheme="minorHAnsi" w:cstheme="minorHAnsi"/>
          <w:sz w:val="22"/>
          <w:szCs w:val="22"/>
        </w:rPr>
      </w:pPr>
    </w:p>
    <w:p w14:paraId="4C2C2CC9" w14:textId="2CA4CA28" w:rsidR="00BF39CB" w:rsidRDefault="00DA130D" w:rsidP="004E0B2E">
      <w:pPr>
        <w:pStyle w:val="NormalWeb"/>
        <w:spacing w:before="120" w:beforeAutospacing="0" w:after="0" w:afterAutospacing="0"/>
        <w:ind w:left="720"/>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None</w:t>
      </w:r>
    </w:p>
    <w:p w14:paraId="48EC2B02" w14:textId="77777777" w:rsidR="00F47297" w:rsidRPr="00726ACE" w:rsidRDefault="00F47297" w:rsidP="004E0B2E">
      <w:pPr>
        <w:pStyle w:val="NormalWeb"/>
        <w:spacing w:before="120" w:beforeAutospacing="0" w:after="0" w:afterAutospacing="0"/>
        <w:ind w:left="720"/>
        <w:jc w:val="both"/>
        <w:rPr>
          <w:rFonts w:asciiTheme="minorHAnsi" w:hAnsiTheme="minorHAnsi" w:cstheme="minorHAnsi"/>
          <w:b/>
          <w:bCs/>
          <w:sz w:val="22"/>
          <w:szCs w:val="22"/>
        </w:rPr>
      </w:pPr>
    </w:p>
    <w:p w14:paraId="5CFDC6B1" w14:textId="15A0E4A3"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14.</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securities issued and options or warrants granted.</w:t>
      </w:r>
    </w:p>
    <w:p w14:paraId="586FF789" w14:textId="1903355F" w:rsidR="00E256ED" w:rsidRPr="00CD7F13" w:rsidRDefault="00F8426F">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r w:rsidR="00D42181" w:rsidRPr="00CD7F13">
        <w:rPr>
          <w:rFonts w:asciiTheme="minorHAnsi" w:hAnsiTheme="minorHAnsi" w:cstheme="minorHAnsi"/>
          <w:b/>
          <w:bCs/>
          <w:sz w:val="22"/>
          <w:szCs w:val="22"/>
        </w:rPr>
        <w:t xml:space="preserve">See Item 2 above with respect to the closing of a public offering of 17,777,165 Units of the Issuer’s securities and a concurrent non-brokered private placement of 4,064,500 Units of the Issuer’s securities </w:t>
      </w:r>
      <w:r w:rsidR="00CD7F13" w:rsidRPr="00CD7F13">
        <w:rPr>
          <w:rFonts w:asciiTheme="minorHAnsi" w:hAnsiTheme="minorHAnsi" w:cstheme="minorHAnsi"/>
          <w:b/>
          <w:bCs/>
          <w:sz w:val="22"/>
          <w:szCs w:val="22"/>
        </w:rPr>
        <w:t xml:space="preserve">having identical terms as the public offering save and except for the four month holding period attached to the Units in the non-brokered private placement. </w:t>
      </w:r>
    </w:p>
    <w:p w14:paraId="2B234F69" w14:textId="03C82938" w:rsidR="00CD7F13" w:rsidRPr="00CD7F13" w:rsidRDefault="00CD7F13">
      <w:pPr>
        <w:pStyle w:val="List"/>
        <w:spacing w:before="120"/>
        <w:ind w:left="720" w:hanging="720"/>
        <w:jc w:val="both"/>
        <w:rPr>
          <w:rFonts w:asciiTheme="minorHAnsi" w:hAnsiTheme="minorHAnsi" w:cstheme="minorHAnsi"/>
          <w:b/>
          <w:bCs/>
          <w:sz w:val="22"/>
          <w:szCs w:val="22"/>
        </w:rPr>
      </w:pPr>
      <w:r w:rsidRPr="00CD7F13">
        <w:rPr>
          <w:rFonts w:asciiTheme="minorHAnsi" w:hAnsiTheme="minorHAnsi" w:cstheme="minorHAnsi"/>
          <w:b/>
          <w:bCs/>
          <w:sz w:val="22"/>
          <w:szCs w:val="22"/>
        </w:rPr>
        <w:t xml:space="preserve">              </w:t>
      </w:r>
    </w:p>
    <w:p w14:paraId="2DCFD3F5" w14:textId="09882805" w:rsidR="00CD7F13" w:rsidRPr="00CD7F13" w:rsidRDefault="00CD7F13">
      <w:pPr>
        <w:pStyle w:val="List"/>
        <w:spacing w:before="120"/>
        <w:ind w:left="720" w:hanging="720"/>
        <w:jc w:val="both"/>
        <w:rPr>
          <w:rFonts w:asciiTheme="minorHAnsi" w:hAnsiTheme="minorHAnsi" w:cstheme="minorHAnsi"/>
          <w:b/>
          <w:bCs/>
          <w:sz w:val="22"/>
          <w:szCs w:val="22"/>
        </w:rPr>
      </w:pPr>
      <w:r w:rsidRPr="00CD7F13">
        <w:rPr>
          <w:rFonts w:asciiTheme="minorHAnsi" w:hAnsiTheme="minorHAnsi" w:cstheme="minorHAnsi"/>
          <w:b/>
          <w:bCs/>
          <w:sz w:val="22"/>
          <w:szCs w:val="22"/>
        </w:rPr>
        <w:t xml:space="preserve">              On November 26, 2020, the Issuer granted 375,000 stock options to certain employees and consultants of the Issuer. </w:t>
      </w:r>
      <w:r>
        <w:rPr>
          <w:rFonts w:asciiTheme="minorHAnsi" w:hAnsiTheme="minorHAnsi" w:cstheme="minorHAnsi"/>
          <w:b/>
          <w:bCs/>
          <w:sz w:val="22"/>
          <w:szCs w:val="22"/>
        </w:rPr>
        <w:t xml:space="preserve"> </w:t>
      </w:r>
      <w:proofErr w:type="gramStart"/>
      <w:r w:rsidRPr="00CD7F13">
        <w:rPr>
          <w:rFonts w:asciiTheme="minorHAnsi" w:hAnsiTheme="minorHAnsi" w:cstheme="minorHAnsi"/>
          <w:b/>
          <w:bCs/>
          <w:sz w:val="22"/>
          <w:szCs w:val="22"/>
        </w:rPr>
        <w:t>All</w:t>
      </w:r>
      <w:r>
        <w:rPr>
          <w:rFonts w:asciiTheme="minorHAnsi" w:hAnsiTheme="minorHAnsi" w:cstheme="minorHAnsi"/>
          <w:b/>
          <w:bCs/>
          <w:sz w:val="22"/>
          <w:szCs w:val="22"/>
        </w:rPr>
        <w:t xml:space="preserve"> </w:t>
      </w:r>
      <w:r w:rsidRPr="00CD7F13">
        <w:rPr>
          <w:rFonts w:asciiTheme="minorHAnsi" w:hAnsiTheme="minorHAnsi" w:cstheme="minorHAnsi"/>
          <w:b/>
          <w:bCs/>
          <w:sz w:val="22"/>
          <w:szCs w:val="22"/>
        </w:rPr>
        <w:t>of</w:t>
      </w:r>
      <w:proofErr w:type="gramEnd"/>
      <w:r w:rsidRPr="00CD7F13">
        <w:rPr>
          <w:rFonts w:asciiTheme="minorHAnsi" w:hAnsiTheme="minorHAnsi" w:cstheme="minorHAnsi"/>
          <w:b/>
          <w:bCs/>
          <w:sz w:val="22"/>
          <w:szCs w:val="22"/>
        </w:rPr>
        <w:t xml:space="preserve"> the options are exercisable at a price of CAD$0.75, are fully vested and have a 10-year term. </w:t>
      </w:r>
    </w:p>
    <w:p w14:paraId="7E076B61" w14:textId="6B44958A" w:rsidR="004E3DFA" w:rsidRPr="00CD7F13" w:rsidRDefault="00F8426F" w:rsidP="00CD7F13">
      <w:pPr>
        <w:pStyle w:val="List"/>
        <w:spacing w:before="120"/>
        <w:ind w:left="720" w:hanging="720"/>
        <w:jc w:val="both"/>
        <w:rPr>
          <w:rFonts w:asciiTheme="minorHAnsi" w:hAnsiTheme="minorHAnsi" w:cstheme="minorHAnsi"/>
          <w:b/>
          <w:bCs/>
          <w:sz w:val="22"/>
          <w:szCs w:val="22"/>
        </w:rPr>
      </w:pPr>
      <w:r w:rsidRPr="00CD7F13">
        <w:rPr>
          <w:rFonts w:asciiTheme="minorHAnsi" w:hAnsiTheme="minorHAnsi" w:cstheme="minorHAnsi"/>
          <w:b/>
          <w:bCs/>
          <w:sz w:val="22"/>
          <w:szCs w:val="22"/>
        </w:rPr>
        <w:t xml:space="preserve">              </w:t>
      </w:r>
      <w:r w:rsidR="004E3DFA" w:rsidRPr="00CD7F13">
        <w:rPr>
          <w:rFonts w:asciiTheme="minorHAnsi" w:hAnsiTheme="minorHAnsi" w:cstheme="minorHAnsi"/>
          <w:b/>
          <w:bCs/>
          <w:sz w:val="22"/>
          <w:szCs w:val="22"/>
        </w:rPr>
        <w:t xml:space="preserve">     </w:t>
      </w:r>
    </w:p>
    <w:p w14:paraId="17E4B8E1" w14:textId="77777777" w:rsidR="00F47297" w:rsidRPr="004E3DFA" w:rsidRDefault="00F47297">
      <w:pPr>
        <w:pStyle w:val="List"/>
        <w:spacing w:before="120"/>
        <w:ind w:left="720" w:hanging="720"/>
        <w:jc w:val="both"/>
        <w:rPr>
          <w:rFonts w:asciiTheme="minorHAnsi" w:hAnsiTheme="minorHAnsi" w:cstheme="minorHAnsi"/>
          <w:b/>
          <w:bCs/>
          <w:sz w:val="22"/>
          <w:szCs w:val="22"/>
        </w:rPr>
      </w:pPr>
    </w:p>
    <w:p w14:paraId="783D9501" w14:textId="5A78370F"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15</w:t>
      </w:r>
      <w:r w:rsidR="00FA3EF5"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loans to or by Related Persons.</w:t>
      </w:r>
    </w:p>
    <w:p w14:paraId="50E510B1" w14:textId="7EBE32C2" w:rsidR="00E256ED" w:rsidRDefault="00E256ED">
      <w:pPr>
        <w:pStyle w:val="List"/>
        <w:spacing w:before="120"/>
        <w:ind w:left="720" w:hanging="720"/>
        <w:jc w:val="both"/>
        <w:rPr>
          <w:rFonts w:asciiTheme="minorHAnsi" w:hAnsiTheme="minorHAnsi" w:cstheme="minorHAnsi"/>
          <w:sz w:val="22"/>
          <w:szCs w:val="22"/>
        </w:rPr>
      </w:pPr>
    </w:p>
    <w:p w14:paraId="61AE4239" w14:textId="77777777" w:rsidR="00E256ED" w:rsidRPr="004245BE" w:rsidRDefault="00E256ED">
      <w:pPr>
        <w:pStyle w:val="List"/>
        <w:spacing w:before="120"/>
        <w:ind w:left="720" w:hanging="720"/>
        <w:jc w:val="both"/>
        <w:rPr>
          <w:rFonts w:asciiTheme="minorHAnsi" w:hAnsiTheme="minorHAnsi" w:cstheme="minorHAnsi"/>
          <w:sz w:val="22"/>
          <w:szCs w:val="22"/>
        </w:rPr>
      </w:pPr>
    </w:p>
    <w:p w14:paraId="6E9514D8" w14:textId="3C955DE4" w:rsidR="001A6E19" w:rsidRDefault="009D46E1">
      <w:pPr>
        <w:pStyle w:val="List"/>
        <w:widowControl w:val="0"/>
        <w:spacing w:before="120"/>
        <w:ind w:left="720" w:firstLine="0"/>
        <w:jc w:val="both"/>
        <w:rPr>
          <w:rFonts w:asciiTheme="minorHAnsi" w:hAnsiTheme="minorHAnsi" w:cstheme="minorHAnsi"/>
          <w:b/>
          <w:bCs/>
          <w:sz w:val="22"/>
          <w:szCs w:val="22"/>
        </w:rPr>
      </w:pPr>
      <w:r w:rsidRPr="004245BE">
        <w:rPr>
          <w:rFonts w:asciiTheme="minorHAnsi" w:hAnsiTheme="minorHAnsi" w:cstheme="minorHAnsi"/>
          <w:b/>
          <w:bCs/>
          <w:sz w:val="22"/>
          <w:szCs w:val="22"/>
        </w:rPr>
        <w:t>None</w:t>
      </w:r>
    </w:p>
    <w:p w14:paraId="493FB89D" w14:textId="77777777" w:rsidR="00F47297" w:rsidRPr="004245BE" w:rsidRDefault="00F47297">
      <w:pPr>
        <w:pStyle w:val="List"/>
        <w:widowControl w:val="0"/>
        <w:spacing w:before="120"/>
        <w:ind w:left="720" w:firstLine="0"/>
        <w:jc w:val="both"/>
        <w:rPr>
          <w:rFonts w:asciiTheme="minorHAnsi" w:hAnsiTheme="minorHAnsi" w:cstheme="minorHAnsi"/>
          <w:b/>
          <w:bCs/>
          <w:sz w:val="22"/>
          <w:szCs w:val="22"/>
        </w:rPr>
      </w:pPr>
    </w:p>
    <w:p w14:paraId="3258B1AB" w14:textId="6E802240" w:rsidR="00DC2F50"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6</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Provide details of any changes in directors, </w:t>
      </w:r>
      <w:r w:rsidR="00F13497" w:rsidRPr="004245BE">
        <w:rPr>
          <w:rFonts w:asciiTheme="minorHAnsi" w:hAnsiTheme="minorHAnsi" w:cstheme="minorHAnsi"/>
          <w:sz w:val="22"/>
          <w:szCs w:val="22"/>
        </w:rPr>
        <w:t>officers,</w:t>
      </w:r>
      <w:r w:rsidR="00640E94" w:rsidRPr="004245BE">
        <w:rPr>
          <w:rFonts w:asciiTheme="minorHAnsi" w:hAnsiTheme="minorHAnsi" w:cstheme="minorHAnsi"/>
          <w:sz w:val="22"/>
          <w:szCs w:val="22"/>
        </w:rPr>
        <w:t xml:space="preserve"> or committee members.</w:t>
      </w:r>
    </w:p>
    <w:p w14:paraId="369E2346" w14:textId="6BBBF3E4" w:rsidR="00E256ED" w:rsidRDefault="00E256ED">
      <w:pPr>
        <w:pStyle w:val="List"/>
        <w:spacing w:before="120"/>
        <w:ind w:left="720" w:hanging="720"/>
        <w:jc w:val="both"/>
        <w:rPr>
          <w:rFonts w:asciiTheme="minorHAnsi" w:hAnsiTheme="minorHAnsi" w:cstheme="minorHAnsi"/>
          <w:sz w:val="22"/>
          <w:szCs w:val="22"/>
        </w:rPr>
      </w:pPr>
    </w:p>
    <w:p w14:paraId="24886C43" w14:textId="77777777" w:rsidR="00E256ED" w:rsidRPr="004245BE" w:rsidRDefault="00E256ED">
      <w:pPr>
        <w:pStyle w:val="List"/>
        <w:spacing w:before="120"/>
        <w:ind w:left="720" w:hanging="720"/>
        <w:jc w:val="both"/>
        <w:rPr>
          <w:rFonts w:asciiTheme="minorHAnsi" w:hAnsiTheme="minorHAnsi" w:cstheme="minorHAnsi"/>
          <w:sz w:val="22"/>
          <w:szCs w:val="22"/>
        </w:rPr>
      </w:pPr>
    </w:p>
    <w:p w14:paraId="768E8DB1" w14:textId="1889B53F" w:rsidR="00174064" w:rsidRDefault="00450EC4" w:rsidP="00CD7F13">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None</w:t>
      </w:r>
    </w:p>
    <w:p w14:paraId="5E0F220E" w14:textId="77777777" w:rsidR="00174064" w:rsidRDefault="00174064" w:rsidP="00DB4680">
      <w:pPr>
        <w:pStyle w:val="List"/>
        <w:spacing w:before="120"/>
        <w:ind w:left="720" w:firstLine="0"/>
        <w:jc w:val="both"/>
        <w:rPr>
          <w:rFonts w:asciiTheme="minorHAnsi" w:hAnsiTheme="minorHAnsi" w:cstheme="minorHAnsi"/>
          <w:b/>
          <w:sz w:val="22"/>
          <w:szCs w:val="22"/>
        </w:rPr>
      </w:pPr>
    </w:p>
    <w:p w14:paraId="06BD8E9E" w14:textId="4B980B85" w:rsidR="004960DA" w:rsidRPr="004245BE" w:rsidRDefault="004960DA">
      <w:pPr>
        <w:pStyle w:val="List"/>
        <w:spacing w:before="120"/>
        <w:ind w:left="720" w:firstLine="0"/>
        <w:jc w:val="both"/>
        <w:rPr>
          <w:rFonts w:asciiTheme="minorHAnsi" w:hAnsiTheme="minorHAnsi" w:cstheme="minorHAnsi"/>
          <w:b/>
          <w:sz w:val="22"/>
          <w:szCs w:val="22"/>
        </w:rPr>
      </w:pPr>
    </w:p>
    <w:p w14:paraId="6ADD2EF5" w14:textId="20AE18B0" w:rsidR="00640E94"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7</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Discuss any trends which are likely to impact the Issuer including trends in the Issuer’s market(s) or political/regulatory trends.</w:t>
      </w:r>
    </w:p>
    <w:p w14:paraId="51F5E351" w14:textId="611E69EC" w:rsidR="00E256ED" w:rsidRDefault="00E256ED">
      <w:pPr>
        <w:pStyle w:val="List"/>
        <w:spacing w:before="120"/>
        <w:ind w:left="720" w:hanging="720"/>
        <w:jc w:val="both"/>
        <w:rPr>
          <w:rFonts w:asciiTheme="minorHAnsi" w:hAnsiTheme="minorHAnsi" w:cstheme="minorHAnsi"/>
          <w:sz w:val="22"/>
          <w:szCs w:val="22"/>
        </w:rPr>
      </w:pPr>
    </w:p>
    <w:p w14:paraId="66D27838" w14:textId="77777777" w:rsidR="00E256ED" w:rsidRPr="004245BE" w:rsidRDefault="00E256ED">
      <w:pPr>
        <w:pStyle w:val="List"/>
        <w:spacing w:before="120"/>
        <w:ind w:left="720" w:hanging="720"/>
        <w:jc w:val="both"/>
        <w:rPr>
          <w:rFonts w:asciiTheme="minorHAnsi" w:hAnsiTheme="minorHAnsi" w:cstheme="minorHAnsi"/>
          <w:sz w:val="22"/>
          <w:szCs w:val="22"/>
        </w:rPr>
      </w:pPr>
    </w:p>
    <w:p w14:paraId="0F130878" w14:textId="0D7D1259" w:rsidR="00E121FC" w:rsidRPr="004245BE" w:rsidRDefault="009256EC">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 xml:space="preserve">Cannabis-related Practices or Activities are Illegal Under U.S. Federal Laws  </w:t>
      </w:r>
    </w:p>
    <w:p w14:paraId="346D7C13" w14:textId="77777777" w:rsidR="00296261" w:rsidRDefault="009256EC" w:rsidP="00296261">
      <w:pPr>
        <w:pStyle w:val="List"/>
        <w:spacing w:before="120"/>
        <w:ind w:left="720" w:firstLine="0"/>
        <w:jc w:val="both"/>
        <w:rPr>
          <w:rFonts w:asciiTheme="minorHAnsi" w:hAnsiTheme="minorHAnsi" w:cstheme="minorHAnsi"/>
          <w:b/>
          <w:sz w:val="22"/>
          <w:szCs w:val="22"/>
        </w:rPr>
      </w:pPr>
      <w:r w:rsidRPr="003C205C">
        <w:rPr>
          <w:rFonts w:asciiTheme="minorHAnsi" w:hAnsiTheme="minorHAnsi" w:cstheme="minorHAnsi"/>
          <w:b/>
          <w:sz w:val="22"/>
          <w:szCs w:val="22"/>
        </w:rPr>
        <w:lastRenderedPageBreak/>
        <w:t>The concepts of “medical cannabis” and “retail cannabis” do not exist under U.S. federal law. The Federal Controlled Substances Act classifies “mari</w:t>
      </w:r>
      <w:r w:rsidR="0043254C">
        <w:rPr>
          <w:rFonts w:asciiTheme="minorHAnsi" w:hAnsiTheme="minorHAnsi" w:cstheme="minorHAnsi"/>
          <w:b/>
          <w:sz w:val="22"/>
          <w:szCs w:val="22"/>
        </w:rPr>
        <w:t>j</w:t>
      </w:r>
      <w:r w:rsidRPr="003C205C">
        <w:rPr>
          <w:rFonts w:asciiTheme="minorHAnsi" w:hAnsiTheme="minorHAnsi" w:cstheme="minorHAnsi"/>
          <w:b/>
          <w:sz w:val="22"/>
          <w:szCs w:val="22"/>
        </w:rPr>
        <w:t xml:space="preserve">uana” as a Schedule I drug. Under U.S. federal law, a Schedule I drug or substance has a high potential for abuse, no accepted medical use in the United States, and a lack of safety for the use of the drug under medical supervision. As such, cannabis-related practices or activities, including without limitation, the manufacture, importation, possession, use or distribution of cannabis are illegal under U.S. federal law. Strict compliance with state laws with respect to cannabis will neither absolve the Issuer of liability under U.S. federal law, nor will it provide a defense to any federal proceeding which may be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Any such proceedings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may adversely affect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’s operations and financial performance. </w:t>
      </w:r>
    </w:p>
    <w:p w14:paraId="471BCD13" w14:textId="77777777" w:rsidR="00296261" w:rsidRDefault="00296261" w:rsidP="00296261">
      <w:pPr>
        <w:pStyle w:val="List"/>
        <w:spacing w:before="120"/>
        <w:ind w:left="720" w:firstLine="0"/>
        <w:jc w:val="both"/>
        <w:rPr>
          <w:rFonts w:asciiTheme="minorHAnsi" w:hAnsiTheme="minorHAnsi" w:cstheme="minorHAnsi"/>
          <w:b/>
          <w:sz w:val="22"/>
          <w:szCs w:val="22"/>
        </w:rPr>
      </w:pPr>
    </w:p>
    <w:p w14:paraId="12592AFE" w14:textId="540697DE" w:rsidR="00296261" w:rsidRDefault="00277135" w:rsidP="00296261">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COVID-19</w:t>
      </w:r>
      <w:r w:rsidR="00296261" w:rsidRPr="00296261">
        <w:rPr>
          <w:rFonts w:asciiTheme="minorHAnsi" w:hAnsiTheme="minorHAnsi" w:cstheme="minorHAnsi"/>
          <w:b/>
          <w:sz w:val="22"/>
          <w:szCs w:val="22"/>
        </w:rPr>
        <w:t xml:space="preserve"> </w:t>
      </w:r>
    </w:p>
    <w:p w14:paraId="2507210D" w14:textId="44AEEAB6" w:rsidR="00296261" w:rsidRPr="00296261" w:rsidRDefault="00296261" w:rsidP="00296261">
      <w:pPr>
        <w:pStyle w:val="List"/>
        <w:spacing w:before="120"/>
        <w:ind w:left="720" w:firstLine="0"/>
        <w:jc w:val="both"/>
        <w:rPr>
          <w:rFonts w:asciiTheme="minorHAnsi" w:hAnsiTheme="minorHAnsi" w:cstheme="minorHAnsi"/>
          <w:b/>
          <w:sz w:val="22"/>
          <w:szCs w:val="22"/>
        </w:rPr>
      </w:pP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impacted by business interruptions resulting from pandemics and public health emergencies, including those related to COVID-19. An outbreak of infectious disease, a pandemic, or a similar public health threat, such as the recent outbreak of COVID-19, or a fear of any of the foregoing, could adversely impact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by causing operating, manufacturing, supply chain, and project development delays and disruptions, labor shortages, travel, and shipping disruption and shutdowns (including as a result of government regulation and prevention measures). It is unknown whether and how </w:t>
      </w: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affected if such a pandemic persists for an extended period of time, including as a result of the waiver of regulatory requirements or the implementation of emergency regulations to which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is subject. Although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has been deemed essential and/or has been permitted to continue operating its facilities in the states in which it </w:t>
      </w:r>
      <w:r w:rsidRPr="00296261">
        <w:rPr>
          <w:rFonts w:asciiTheme="minorHAnsi" w:eastAsia="Calibri" w:hAnsiTheme="minorHAnsi" w:cstheme="minorHAnsi"/>
          <w:b/>
          <w:bCs/>
          <w:sz w:val="22"/>
          <w:szCs w:val="22"/>
          <w:lang w:val="en-CA"/>
        </w:rPr>
        <w:t xml:space="preserve">operates </w:t>
      </w:r>
      <w:r w:rsidRPr="00296261">
        <w:rPr>
          <w:rFonts w:asciiTheme="minorHAnsi" w:hAnsiTheme="minorHAnsi" w:cstheme="minorHAnsi"/>
          <w:b/>
          <w:bCs/>
          <w:sz w:val="22"/>
          <w:szCs w:val="22"/>
          <w:lang w:val="en-CA" w:eastAsia="en-CA"/>
        </w:rPr>
        <w:t xml:space="preserve">during the pendency of the COVID-19 pandemic, there is no assurance that the </w:t>
      </w:r>
      <w:r>
        <w:rPr>
          <w:rFonts w:asciiTheme="minorHAnsi" w:hAnsiTheme="minorHAnsi" w:cstheme="minorHAnsi"/>
          <w:b/>
          <w:bCs/>
          <w:sz w:val="22"/>
          <w:szCs w:val="22"/>
          <w:lang w:val="en-CA" w:eastAsia="en-CA"/>
        </w:rPr>
        <w:t>Issuer’</w:t>
      </w:r>
      <w:r w:rsidRPr="00296261">
        <w:rPr>
          <w:rFonts w:asciiTheme="minorHAnsi" w:hAnsiTheme="minorHAnsi" w:cstheme="minorHAnsi"/>
          <w:b/>
          <w:bCs/>
          <w:sz w:val="22"/>
          <w:szCs w:val="22"/>
          <w:lang w:val="en-CA" w:eastAsia="en-CA"/>
        </w:rPr>
        <w:t xml:space="preserve">s operations will continue to be deemed essential and/or will continue to be permitted to operate.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may incur expenses or delays relating to such events outside of its control, which could have a material adverse impact on its business, operating results, financial </w:t>
      </w:r>
      <w:r w:rsidR="00F13497" w:rsidRPr="00296261">
        <w:rPr>
          <w:rFonts w:asciiTheme="minorHAnsi" w:hAnsiTheme="minorHAnsi" w:cstheme="minorHAnsi"/>
          <w:b/>
          <w:bCs/>
          <w:sz w:val="22"/>
          <w:szCs w:val="22"/>
          <w:lang w:val="en-CA" w:eastAsia="en-CA"/>
        </w:rPr>
        <w:t>condition,</w:t>
      </w:r>
      <w:r w:rsidRPr="00296261">
        <w:rPr>
          <w:rFonts w:asciiTheme="minorHAnsi" w:hAnsiTheme="minorHAnsi" w:cstheme="minorHAnsi"/>
          <w:b/>
          <w:bCs/>
          <w:sz w:val="22"/>
          <w:szCs w:val="22"/>
          <w:lang w:val="en-CA" w:eastAsia="en-CA"/>
        </w:rPr>
        <w:t xml:space="preserve"> and the </w:t>
      </w:r>
      <w:r w:rsidRPr="00296261">
        <w:rPr>
          <w:rFonts w:asciiTheme="minorHAnsi" w:eastAsia="Calibri" w:hAnsiTheme="minorHAnsi" w:cstheme="minorHAnsi"/>
          <w:b/>
          <w:bCs/>
          <w:sz w:val="22"/>
          <w:szCs w:val="22"/>
          <w:lang w:val="en-CA"/>
        </w:rPr>
        <w:t xml:space="preserve">trading price of the </w:t>
      </w:r>
      <w:r>
        <w:rPr>
          <w:rFonts w:asciiTheme="minorHAnsi" w:eastAsia="Calibri" w:hAnsiTheme="minorHAnsi" w:cstheme="minorHAnsi"/>
          <w:b/>
          <w:bCs/>
          <w:sz w:val="22"/>
          <w:szCs w:val="22"/>
          <w:lang w:val="en-CA"/>
        </w:rPr>
        <w:t>Issuer’s</w:t>
      </w:r>
      <w:r w:rsidRPr="00296261">
        <w:rPr>
          <w:rFonts w:asciiTheme="minorHAnsi" w:eastAsia="Calibri" w:hAnsiTheme="minorHAnsi" w:cstheme="minorHAnsi"/>
          <w:b/>
          <w:bCs/>
          <w:sz w:val="22"/>
          <w:szCs w:val="22"/>
          <w:lang w:val="en-CA"/>
        </w:rPr>
        <w:t xml:space="preserve"> Common S</w:t>
      </w:r>
      <w:r w:rsidRPr="00296261">
        <w:rPr>
          <w:rFonts w:asciiTheme="minorHAnsi" w:hAnsiTheme="minorHAnsi" w:cstheme="minorHAnsi"/>
          <w:b/>
          <w:bCs/>
          <w:sz w:val="22"/>
          <w:szCs w:val="22"/>
          <w:lang w:val="en-CA" w:eastAsia="en-CA"/>
        </w:rPr>
        <w:t>hares</w:t>
      </w:r>
      <w:r w:rsidRPr="00296261">
        <w:rPr>
          <w:rFonts w:asciiTheme="minorHAnsi" w:eastAsia="Calibri" w:hAnsiTheme="minorHAnsi" w:cstheme="minorHAnsi"/>
          <w:b/>
          <w:bCs/>
          <w:sz w:val="22"/>
          <w:szCs w:val="22"/>
          <w:lang w:val="en-CA"/>
        </w:rPr>
        <w:t>.</w:t>
      </w:r>
    </w:p>
    <w:p w14:paraId="475694C6" w14:textId="77777777" w:rsidR="00296261" w:rsidRPr="00296261" w:rsidRDefault="00296261">
      <w:pPr>
        <w:pStyle w:val="List"/>
        <w:spacing w:before="120"/>
        <w:ind w:left="720" w:firstLine="0"/>
        <w:jc w:val="both"/>
        <w:rPr>
          <w:rFonts w:asciiTheme="minorHAnsi" w:hAnsiTheme="minorHAnsi" w:cstheme="minorHAnsi"/>
          <w:b/>
          <w:sz w:val="22"/>
          <w:szCs w:val="22"/>
        </w:rPr>
      </w:pPr>
    </w:p>
    <w:p w14:paraId="425F6291" w14:textId="31E579EE" w:rsidR="00640E94" w:rsidRPr="003C205C" w:rsidRDefault="00640E94" w:rsidP="00296261">
      <w:pPr>
        <w:pStyle w:val="List"/>
        <w:keepNext/>
        <w:numPr>
          <w:ilvl w:val="0"/>
          <w:numId w:val="38"/>
        </w:numPr>
        <w:spacing w:before="120"/>
        <w:rPr>
          <w:rFonts w:asciiTheme="minorHAnsi" w:hAnsiTheme="minorHAnsi" w:cstheme="minorHAnsi"/>
          <w:b/>
          <w:sz w:val="22"/>
          <w:szCs w:val="22"/>
        </w:rPr>
      </w:pPr>
      <w:r w:rsidRPr="00296261">
        <w:rPr>
          <w:rFonts w:asciiTheme="minorHAnsi" w:hAnsiTheme="minorHAnsi" w:cstheme="minorHAnsi"/>
          <w:b/>
          <w:sz w:val="22"/>
          <w:szCs w:val="22"/>
        </w:rPr>
        <w:br w:type="page"/>
      </w:r>
      <w:r w:rsidRPr="003C205C">
        <w:rPr>
          <w:rFonts w:asciiTheme="minorHAnsi" w:hAnsiTheme="minorHAnsi" w:cstheme="minorHAnsi"/>
          <w:b/>
          <w:sz w:val="22"/>
          <w:szCs w:val="22"/>
        </w:rPr>
        <w:lastRenderedPageBreak/>
        <w:t xml:space="preserve">Certificate </w:t>
      </w:r>
      <w:proofErr w:type="gramStart"/>
      <w:r w:rsidRPr="003C205C">
        <w:rPr>
          <w:rFonts w:asciiTheme="minorHAnsi" w:hAnsiTheme="minorHAnsi" w:cstheme="minorHAnsi"/>
          <w:b/>
          <w:sz w:val="22"/>
          <w:szCs w:val="22"/>
        </w:rPr>
        <w:t>Of</w:t>
      </w:r>
      <w:proofErr w:type="gramEnd"/>
      <w:r w:rsidRPr="003C205C">
        <w:rPr>
          <w:rFonts w:asciiTheme="minorHAnsi" w:hAnsiTheme="minorHAnsi" w:cstheme="minorHAnsi"/>
          <w:b/>
          <w:sz w:val="22"/>
          <w:szCs w:val="22"/>
        </w:rPr>
        <w:t xml:space="preserve"> Compliance</w:t>
      </w:r>
      <w:r w:rsidR="00A6686D">
        <w:rPr>
          <w:rFonts w:asciiTheme="minorHAnsi" w:hAnsiTheme="minorHAnsi" w:cstheme="minorHAnsi"/>
          <w:b/>
          <w:sz w:val="22"/>
          <w:szCs w:val="22"/>
        </w:rPr>
        <w:t>:</w:t>
      </w:r>
    </w:p>
    <w:p w14:paraId="60552E5D" w14:textId="77777777" w:rsidR="00640E94" w:rsidRPr="008F1BB6" w:rsidRDefault="00640E94" w:rsidP="008F1BB6">
      <w:pPr>
        <w:pStyle w:val="BodyText"/>
        <w:rPr>
          <w:rFonts w:asciiTheme="minorHAnsi" w:hAnsiTheme="minorHAnsi" w:cstheme="minorHAnsi"/>
          <w:bCs/>
          <w:sz w:val="22"/>
          <w:szCs w:val="22"/>
        </w:rPr>
      </w:pPr>
      <w:r w:rsidRPr="008F1BB6">
        <w:rPr>
          <w:rFonts w:asciiTheme="minorHAnsi" w:hAnsiTheme="minorHAnsi" w:cstheme="minorHAnsi"/>
          <w:bCs/>
          <w:sz w:val="22"/>
          <w:szCs w:val="22"/>
        </w:rPr>
        <w:t>The undersigned hereby certifies that:</w:t>
      </w:r>
    </w:p>
    <w:p w14:paraId="3EE08FE2" w14:textId="77777777" w:rsidR="00640E94" w:rsidRPr="008F1BB6" w:rsidRDefault="00640E94" w:rsidP="008F1BB6">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The undersigned is a director and/or senior officer of the Issuer and has been duly authorized by a resolution of the board of directors of the Issuer to sign this Certificate of Compliance.</w:t>
      </w:r>
    </w:p>
    <w:p w14:paraId="47FCB2BC" w14:textId="1B3CF66F"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As of the date hereof there were no material information concerning the Issuer which has not been publicly disclosed.</w:t>
      </w:r>
    </w:p>
    <w:p w14:paraId="4461A3C6" w14:textId="0CC6C0B1"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 xml:space="preserve">The undersigned hereby certifies to </w:t>
      </w:r>
      <w:r w:rsidR="008B7E92" w:rsidRPr="008F1BB6">
        <w:rPr>
          <w:rFonts w:asciiTheme="minorHAnsi" w:hAnsiTheme="minorHAnsi" w:cstheme="minorHAnsi"/>
          <w:bCs/>
          <w:sz w:val="22"/>
          <w:szCs w:val="22"/>
        </w:rPr>
        <w:t xml:space="preserve">the Exchange </w:t>
      </w:r>
      <w:r w:rsidRPr="008F1BB6">
        <w:rPr>
          <w:rFonts w:asciiTheme="minorHAnsi" w:hAnsiTheme="minorHAnsi" w:cstheme="minorHAnsi"/>
          <w:bCs/>
          <w:sz w:val="22"/>
          <w:szCs w:val="22"/>
        </w:rPr>
        <w:t xml:space="preserve">that the Issuer </w:t>
      </w:r>
      <w:r w:rsidR="001762E3" w:rsidRPr="008F1BB6">
        <w:rPr>
          <w:rFonts w:asciiTheme="minorHAnsi" w:hAnsiTheme="minorHAnsi" w:cstheme="minorHAnsi"/>
          <w:bCs/>
          <w:sz w:val="22"/>
          <w:szCs w:val="22"/>
        </w:rPr>
        <w:t>is following</w:t>
      </w:r>
      <w:r w:rsidRPr="008F1BB6">
        <w:rPr>
          <w:rFonts w:asciiTheme="minorHAnsi" w:hAnsiTheme="minorHAnsi" w:cstheme="minorHAnsi"/>
          <w:bCs/>
          <w:sz w:val="22"/>
          <w:szCs w:val="22"/>
        </w:rPr>
        <w:t xml:space="preserve"> the requirements of </w:t>
      </w:r>
      <w:r w:rsidR="00E36141" w:rsidRPr="008F1BB6">
        <w:rPr>
          <w:rFonts w:asciiTheme="minorHAnsi" w:hAnsiTheme="minorHAnsi" w:cstheme="minorHAnsi"/>
          <w:bCs/>
          <w:sz w:val="22"/>
          <w:szCs w:val="22"/>
        </w:rPr>
        <w:t xml:space="preserve">applicable securities legislation (as such term is defined in National Instrument 14-101) </w:t>
      </w:r>
      <w:r w:rsidRPr="008F1BB6">
        <w:rPr>
          <w:rFonts w:asciiTheme="minorHAnsi" w:hAnsiTheme="minorHAnsi" w:cstheme="minorHAnsi"/>
          <w:bCs/>
          <w:sz w:val="22"/>
          <w:szCs w:val="22"/>
        </w:rPr>
        <w:t xml:space="preserve">and all </w:t>
      </w:r>
      <w:r w:rsidR="008B7E92" w:rsidRPr="008F1BB6">
        <w:rPr>
          <w:rFonts w:asciiTheme="minorHAnsi" w:hAnsiTheme="minorHAnsi" w:cstheme="minorHAnsi"/>
          <w:bCs/>
          <w:sz w:val="22"/>
          <w:szCs w:val="22"/>
        </w:rPr>
        <w:t xml:space="preserve">Exchange </w:t>
      </w:r>
      <w:r w:rsidRPr="008F1BB6">
        <w:rPr>
          <w:rFonts w:asciiTheme="minorHAnsi" w:hAnsiTheme="minorHAnsi" w:cstheme="minorHAnsi"/>
          <w:bCs/>
          <w:sz w:val="22"/>
          <w:szCs w:val="22"/>
        </w:rPr>
        <w:t xml:space="preserve">Requirements (as defined in </w:t>
      </w:r>
      <w:r w:rsidR="003669A9" w:rsidRPr="008F1BB6">
        <w:rPr>
          <w:rFonts w:asciiTheme="minorHAnsi" w:hAnsiTheme="minorHAnsi" w:cstheme="minorHAnsi"/>
          <w:bCs/>
          <w:sz w:val="22"/>
          <w:szCs w:val="22"/>
        </w:rPr>
        <w:t>CNSX</w:t>
      </w:r>
      <w:r w:rsidRPr="008F1BB6">
        <w:rPr>
          <w:rFonts w:asciiTheme="minorHAnsi" w:hAnsiTheme="minorHAnsi" w:cstheme="minorHAnsi"/>
          <w:bCs/>
          <w:sz w:val="22"/>
          <w:szCs w:val="22"/>
        </w:rPr>
        <w:t xml:space="preserve"> Policy 1).</w:t>
      </w:r>
    </w:p>
    <w:p w14:paraId="70D4B5B9" w14:textId="77777777" w:rsidR="00640E94" w:rsidRPr="008F1BB6" w:rsidRDefault="00640E94">
      <w:pPr>
        <w:pStyle w:val="List"/>
        <w:numPr>
          <w:ilvl w:val="0"/>
          <w:numId w:val="23"/>
        </w:numPr>
        <w:jc w:val="both"/>
        <w:rPr>
          <w:rFonts w:asciiTheme="minorHAnsi" w:hAnsiTheme="minorHAnsi" w:cstheme="minorHAnsi"/>
          <w:bCs/>
          <w:sz w:val="22"/>
          <w:szCs w:val="22"/>
        </w:rPr>
      </w:pPr>
      <w:proofErr w:type="gramStart"/>
      <w:r w:rsidRPr="008F1BB6">
        <w:rPr>
          <w:rFonts w:asciiTheme="minorHAnsi" w:hAnsiTheme="minorHAnsi" w:cstheme="minorHAnsi"/>
          <w:bCs/>
          <w:sz w:val="22"/>
          <w:szCs w:val="22"/>
        </w:rPr>
        <w:t>All of</w:t>
      </w:r>
      <w:proofErr w:type="gramEnd"/>
      <w:r w:rsidRPr="008F1BB6">
        <w:rPr>
          <w:rFonts w:asciiTheme="minorHAnsi" w:hAnsiTheme="minorHAnsi" w:cstheme="minorHAnsi"/>
          <w:bCs/>
          <w:sz w:val="22"/>
          <w:szCs w:val="22"/>
        </w:rPr>
        <w:t xml:space="preserve"> the information in this Form 7 Monthly Progress Report is true.</w:t>
      </w:r>
    </w:p>
    <w:p w14:paraId="2B4C6F65" w14:textId="184970A0" w:rsidR="00640E94" w:rsidRPr="008F1BB6" w:rsidRDefault="00640E94">
      <w:pPr>
        <w:pStyle w:val="BodyText"/>
        <w:tabs>
          <w:tab w:val="left" w:pos="4680"/>
          <w:tab w:val="left" w:pos="7200"/>
        </w:tabs>
        <w:spacing w:before="480"/>
        <w:jc w:val="both"/>
        <w:rPr>
          <w:rFonts w:asciiTheme="minorHAnsi" w:hAnsiTheme="minorHAnsi" w:cstheme="minorHAnsi"/>
          <w:bCs/>
          <w:sz w:val="22"/>
          <w:szCs w:val="22"/>
        </w:rPr>
      </w:pPr>
      <w:r w:rsidRPr="008F1BB6">
        <w:rPr>
          <w:rFonts w:asciiTheme="minorHAnsi" w:hAnsiTheme="minorHAnsi" w:cstheme="minorHAnsi"/>
          <w:bCs/>
          <w:sz w:val="22"/>
          <w:szCs w:val="22"/>
        </w:rPr>
        <w:t>Dated</w:t>
      </w:r>
      <w:r w:rsidR="00A6686D" w:rsidRPr="008F1BB6">
        <w:rPr>
          <w:rFonts w:asciiTheme="minorHAnsi" w:hAnsiTheme="minorHAnsi" w:cstheme="minorHAnsi"/>
          <w:bCs/>
          <w:sz w:val="22"/>
          <w:szCs w:val="22"/>
        </w:rPr>
        <w:t xml:space="preserve">: </w:t>
      </w:r>
      <w:r w:rsidR="00CD7F13">
        <w:rPr>
          <w:rFonts w:asciiTheme="minorHAnsi" w:hAnsiTheme="minorHAnsi" w:cstheme="minorHAnsi"/>
          <w:b/>
          <w:sz w:val="22"/>
          <w:szCs w:val="22"/>
        </w:rPr>
        <w:t>December 7</w:t>
      </w:r>
      <w:r w:rsidR="00167F30">
        <w:rPr>
          <w:rFonts w:asciiTheme="minorHAnsi" w:hAnsiTheme="minorHAnsi" w:cstheme="minorHAnsi"/>
          <w:b/>
          <w:sz w:val="22"/>
          <w:szCs w:val="22"/>
        </w:rPr>
        <w:t>,</w:t>
      </w:r>
      <w:r w:rsidR="00B97ED9">
        <w:rPr>
          <w:rFonts w:asciiTheme="minorHAnsi" w:hAnsiTheme="minorHAnsi" w:cstheme="minorHAnsi"/>
          <w:b/>
          <w:sz w:val="22"/>
          <w:szCs w:val="22"/>
        </w:rPr>
        <w:t xml:space="preserve"> </w:t>
      </w:r>
      <w:r w:rsidR="005E2A62">
        <w:rPr>
          <w:rFonts w:asciiTheme="minorHAnsi" w:hAnsiTheme="minorHAnsi" w:cstheme="minorHAnsi"/>
          <w:b/>
          <w:sz w:val="22"/>
          <w:szCs w:val="22"/>
        </w:rPr>
        <w:t>2020</w:t>
      </w:r>
    </w:p>
    <w:p w14:paraId="2E5A52D4" w14:textId="032D96D8" w:rsidR="00640E94" w:rsidRDefault="00640E94">
      <w:pPr>
        <w:pStyle w:val="List"/>
        <w:tabs>
          <w:tab w:val="left" w:pos="9180"/>
        </w:tabs>
        <w:ind w:left="5760" w:hanging="5760"/>
        <w:rPr>
          <w:rFonts w:asciiTheme="minorHAnsi" w:hAnsiTheme="minorHAnsi" w:cstheme="minorHAnsi"/>
          <w:bCs/>
          <w:sz w:val="22"/>
          <w:szCs w:val="22"/>
        </w:rPr>
      </w:pPr>
      <w:r w:rsidRPr="008F1BB6">
        <w:rPr>
          <w:rFonts w:asciiTheme="minorHAnsi" w:hAnsiTheme="minorHAnsi" w:cstheme="minorHAnsi"/>
          <w:bCs/>
          <w:sz w:val="22"/>
          <w:szCs w:val="22"/>
        </w:rPr>
        <w:tab/>
      </w:r>
      <w:r w:rsidR="00C14B5E">
        <w:rPr>
          <w:rFonts w:asciiTheme="minorHAnsi" w:hAnsiTheme="minorHAnsi" w:cstheme="minorHAnsi"/>
          <w:b/>
          <w:sz w:val="22"/>
          <w:szCs w:val="22"/>
        </w:rPr>
        <w:t>Eric Offenberger</w:t>
      </w:r>
      <w:r w:rsidRPr="00D26E29">
        <w:rPr>
          <w:rFonts w:asciiTheme="minorHAnsi" w:hAnsiTheme="minorHAnsi" w:cstheme="minorHAnsi"/>
          <w:b/>
          <w:sz w:val="22"/>
          <w:szCs w:val="22"/>
          <w:u w:val="single"/>
        </w:rPr>
        <w:br/>
      </w:r>
      <w:r w:rsidRPr="008F1BB6">
        <w:rPr>
          <w:rFonts w:asciiTheme="minorHAnsi" w:hAnsiTheme="minorHAnsi" w:cstheme="minorHAnsi"/>
          <w:bCs/>
          <w:sz w:val="22"/>
          <w:szCs w:val="22"/>
        </w:rPr>
        <w:t>Name of Director or Senior Officer</w:t>
      </w:r>
    </w:p>
    <w:p w14:paraId="070097E4" w14:textId="19FE373A" w:rsidR="00F8426F" w:rsidRDefault="00CF341B">
      <w:pPr>
        <w:pStyle w:val="List"/>
        <w:tabs>
          <w:tab w:val="left" w:pos="9180"/>
        </w:tabs>
        <w:ind w:left="5760" w:hanging="5760"/>
        <w:rPr>
          <w:rFonts w:asciiTheme="minorHAnsi" w:hAnsiTheme="minorHAnsi" w:cstheme="minorHAnsi"/>
          <w:bCs/>
          <w:sz w:val="22"/>
          <w:szCs w:val="22"/>
        </w:rPr>
      </w:pPr>
      <w:r>
        <w:rPr>
          <w:rFonts w:asciiTheme="minorHAnsi" w:hAnsiTheme="minorHAnsi" w:cstheme="minorHAnsi"/>
          <w:bCs/>
          <w:sz w:val="22"/>
          <w:szCs w:val="22"/>
        </w:rPr>
        <w:t xml:space="preserve">                                                                                                                     </w:t>
      </w:r>
      <w:r w:rsidR="00AD585C">
        <w:rPr>
          <w:rFonts w:asciiTheme="minorHAnsi" w:hAnsiTheme="minorHAnsi" w:cstheme="minorHAnsi"/>
          <w:bCs/>
          <w:noProof/>
          <w:sz w:val="22"/>
          <w:szCs w:val="22"/>
        </w:rPr>
        <w:drawing>
          <wp:inline distT="0" distB="0" distL="0" distR="0" wp14:anchorId="48995F52" wp14:editId="689CC4FF">
            <wp:extent cx="1514475" cy="541540"/>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289" cy="548267"/>
                    </a:xfrm>
                    <a:prstGeom prst="rect">
                      <a:avLst/>
                    </a:prstGeom>
                  </pic:spPr>
                </pic:pic>
              </a:graphicData>
            </a:graphic>
          </wp:inline>
        </w:drawing>
      </w:r>
    </w:p>
    <w:p w14:paraId="5A286063" w14:textId="46A690B2" w:rsidR="00640E94" w:rsidRPr="00232E8F" w:rsidRDefault="004F0F42" w:rsidP="00686BA4">
      <w:pPr>
        <w:pStyle w:val="List"/>
        <w:tabs>
          <w:tab w:val="left" w:pos="9180"/>
        </w:tabs>
        <w:ind w:left="5760" w:hanging="5760"/>
        <w:rPr>
          <w:rFonts w:asciiTheme="minorHAnsi" w:hAnsiTheme="minorHAnsi" w:cstheme="minorHAnsi"/>
          <w:bCs/>
          <w:sz w:val="22"/>
          <w:szCs w:val="22"/>
        </w:rPr>
      </w:pPr>
      <w:r>
        <w:rPr>
          <w:rFonts w:asciiTheme="minorHAnsi" w:hAnsiTheme="minorHAnsi" w:cstheme="minorHAnsi"/>
          <w:bCs/>
          <w:sz w:val="22"/>
          <w:szCs w:val="22"/>
        </w:rPr>
        <w:tab/>
      </w:r>
      <w:r w:rsidR="00640E94" w:rsidRPr="008F1BB6">
        <w:rPr>
          <w:rFonts w:asciiTheme="minorHAnsi" w:hAnsiTheme="minorHAnsi" w:cstheme="minorHAnsi"/>
          <w:bCs/>
          <w:sz w:val="22"/>
          <w:szCs w:val="22"/>
        </w:rPr>
        <w:tab/>
      </w:r>
    </w:p>
    <w:p w14:paraId="5A0699D8" w14:textId="7FC0C715" w:rsidR="00640E94" w:rsidRPr="00232E8F" w:rsidRDefault="00144261">
      <w:pPr>
        <w:pStyle w:val="BodyText"/>
        <w:tabs>
          <w:tab w:val="left" w:pos="9180"/>
        </w:tabs>
        <w:spacing w:before="0"/>
        <w:ind w:left="5760"/>
        <w:rPr>
          <w:rFonts w:asciiTheme="minorHAnsi" w:hAnsiTheme="minorHAnsi" w:cstheme="minorHAnsi"/>
          <w:bCs/>
          <w:sz w:val="22"/>
          <w:szCs w:val="22"/>
        </w:rPr>
      </w:pPr>
      <w:r>
        <w:rPr>
          <w:rFonts w:asciiTheme="minorHAnsi" w:hAnsiTheme="minorHAnsi" w:cstheme="minorHAnsi"/>
          <w:b/>
          <w:sz w:val="22"/>
          <w:szCs w:val="22"/>
          <w:u w:val="single"/>
        </w:rPr>
        <w:t>C</w:t>
      </w:r>
      <w:r w:rsidR="00D93F9A">
        <w:rPr>
          <w:rFonts w:asciiTheme="minorHAnsi" w:hAnsiTheme="minorHAnsi" w:cstheme="minorHAnsi"/>
          <w:b/>
          <w:sz w:val="22"/>
          <w:szCs w:val="22"/>
          <w:u w:val="single"/>
        </w:rPr>
        <w:t xml:space="preserve">hief </w:t>
      </w:r>
      <w:r w:rsidR="005E2A62">
        <w:rPr>
          <w:rFonts w:asciiTheme="minorHAnsi" w:hAnsiTheme="minorHAnsi" w:cstheme="minorHAnsi"/>
          <w:b/>
          <w:sz w:val="22"/>
          <w:szCs w:val="22"/>
          <w:u w:val="single"/>
        </w:rPr>
        <w:t>Executive</w:t>
      </w:r>
      <w:r w:rsidR="005413C9">
        <w:rPr>
          <w:rFonts w:asciiTheme="minorHAnsi" w:hAnsiTheme="minorHAnsi" w:cstheme="minorHAnsi"/>
          <w:b/>
          <w:sz w:val="22"/>
          <w:szCs w:val="22"/>
          <w:u w:val="single"/>
        </w:rPr>
        <w:t xml:space="preserve"> Officer</w:t>
      </w:r>
      <w:r w:rsidR="00640E94" w:rsidRPr="00232E8F">
        <w:rPr>
          <w:rFonts w:asciiTheme="minorHAnsi" w:hAnsiTheme="minorHAnsi" w:cstheme="minorHAnsi"/>
          <w:bCs/>
          <w:sz w:val="22"/>
          <w:szCs w:val="22"/>
          <w:u w:val="single"/>
        </w:rPr>
        <w:tab/>
      </w:r>
      <w:r w:rsidR="00640E94" w:rsidRPr="00232E8F">
        <w:rPr>
          <w:rFonts w:asciiTheme="minorHAnsi" w:hAnsiTheme="minorHAnsi" w:cstheme="minorHAnsi"/>
          <w:bCs/>
          <w:sz w:val="22"/>
          <w:szCs w:val="22"/>
        </w:rPr>
        <w:br/>
        <w:t>Official Capacity</w:t>
      </w:r>
      <w:bookmarkEnd w:id="4"/>
    </w:p>
    <w:p w14:paraId="4A48D22E" w14:textId="583464CF" w:rsidR="00640E94" w:rsidRPr="003C205C" w:rsidRDefault="00640E94">
      <w:pPr>
        <w:pStyle w:val="BodyText"/>
        <w:tabs>
          <w:tab w:val="left" w:pos="9180"/>
        </w:tabs>
        <w:spacing w:before="0"/>
        <w:ind w:left="5760"/>
        <w:rPr>
          <w:rFonts w:asciiTheme="minorHAnsi" w:hAnsiTheme="minorHAnsi" w:cstheme="minorHAnsi"/>
          <w:b/>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250"/>
        <w:gridCol w:w="2759"/>
      </w:tblGrid>
      <w:tr w:rsidR="00640E94" w:rsidRPr="003C205C" w14:paraId="46C22DC2" w14:textId="77777777" w:rsidTr="00AF3215">
        <w:tc>
          <w:tcPr>
            <w:tcW w:w="4567" w:type="dxa"/>
            <w:tcBorders>
              <w:top w:val="single" w:sz="18" w:space="0" w:color="auto"/>
              <w:bottom w:val="nil"/>
              <w:right w:val="single" w:sz="18" w:space="0" w:color="auto"/>
            </w:tcBorders>
          </w:tcPr>
          <w:p w14:paraId="66B3F8F6" w14:textId="77777777" w:rsidR="00640E94" w:rsidRPr="003C205C" w:rsidRDefault="00640E94">
            <w:pPr>
              <w:pStyle w:val="BodyText"/>
              <w:spacing w:before="0"/>
              <w:rPr>
                <w:rFonts w:asciiTheme="minorHAnsi" w:hAnsiTheme="minorHAnsi" w:cstheme="minorHAnsi"/>
                <w:b/>
                <w:i/>
                <w:sz w:val="22"/>
                <w:szCs w:val="22"/>
              </w:rPr>
            </w:pPr>
            <w:r w:rsidRPr="003C205C">
              <w:rPr>
                <w:rFonts w:asciiTheme="minorHAnsi" w:hAnsiTheme="minorHAnsi" w:cstheme="minorHAnsi"/>
                <w:b/>
                <w:i/>
                <w:sz w:val="22"/>
                <w:szCs w:val="22"/>
              </w:rPr>
              <w:t>Issuer Details</w:t>
            </w:r>
          </w:p>
          <w:p w14:paraId="6C7C5352" w14:textId="74BE96AE" w:rsidR="00640E94" w:rsidRPr="008F1BB6" w:rsidRDefault="00640E94"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Name of Issuer</w:t>
            </w:r>
            <w:r w:rsidR="00AF3215">
              <w:rPr>
                <w:rFonts w:asciiTheme="minorHAnsi" w:hAnsiTheme="minorHAnsi" w:cstheme="minorHAnsi"/>
                <w:bCs/>
                <w:sz w:val="22"/>
                <w:szCs w:val="22"/>
              </w:rPr>
              <w:br/>
            </w:r>
            <w:r w:rsidR="00414E69" w:rsidRPr="008F1BB6">
              <w:rPr>
                <w:rFonts w:asciiTheme="minorHAnsi" w:hAnsiTheme="minorHAnsi" w:cstheme="minorHAnsi"/>
                <w:bCs/>
                <w:sz w:val="22"/>
                <w:szCs w:val="22"/>
              </w:rPr>
              <w:t>Ve</w:t>
            </w:r>
            <w:r w:rsidR="00AF3215">
              <w:rPr>
                <w:rFonts w:asciiTheme="minorHAnsi" w:hAnsiTheme="minorHAnsi" w:cstheme="minorHAnsi"/>
                <w:bCs/>
                <w:sz w:val="22"/>
                <w:szCs w:val="22"/>
              </w:rPr>
              <w:t>xt Science, Inc.</w:t>
            </w:r>
          </w:p>
        </w:tc>
        <w:tc>
          <w:tcPr>
            <w:tcW w:w="2250" w:type="dxa"/>
            <w:tcBorders>
              <w:top w:val="single" w:sz="18" w:space="0" w:color="auto"/>
              <w:left w:val="single" w:sz="18" w:space="0" w:color="auto"/>
              <w:bottom w:val="nil"/>
              <w:right w:val="single" w:sz="18" w:space="0" w:color="auto"/>
            </w:tcBorders>
          </w:tcPr>
          <w:p w14:paraId="1A20BE57" w14:textId="5E94899C"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For Month End</w:t>
            </w:r>
          </w:p>
          <w:p w14:paraId="03701D7C" w14:textId="77777777" w:rsidR="00AF3215" w:rsidRPr="008F1BB6" w:rsidRDefault="00AF3215">
            <w:pPr>
              <w:pStyle w:val="BodyText"/>
              <w:spacing w:before="0"/>
              <w:rPr>
                <w:rFonts w:asciiTheme="minorHAnsi" w:hAnsiTheme="minorHAnsi" w:cstheme="minorHAnsi"/>
                <w:bCs/>
                <w:sz w:val="22"/>
                <w:szCs w:val="22"/>
              </w:rPr>
            </w:pPr>
          </w:p>
          <w:p w14:paraId="7895642D" w14:textId="7C4C389C" w:rsidR="00414E69" w:rsidRPr="008F1BB6" w:rsidRDefault="00CD7F13">
            <w:pPr>
              <w:pStyle w:val="BodyText"/>
              <w:spacing w:before="0"/>
              <w:rPr>
                <w:rFonts w:asciiTheme="minorHAnsi" w:hAnsiTheme="minorHAnsi" w:cstheme="minorHAnsi"/>
                <w:bCs/>
                <w:sz w:val="22"/>
                <w:szCs w:val="22"/>
              </w:rPr>
            </w:pPr>
            <w:r>
              <w:rPr>
                <w:rFonts w:asciiTheme="minorHAnsi" w:hAnsiTheme="minorHAnsi" w:cstheme="minorHAnsi"/>
                <w:bCs/>
                <w:sz w:val="22"/>
                <w:szCs w:val="22"/>
              </w:rPr>
              <w:t>November</w:t>
            </w:r>
            <w:r w:rsidR="00277135">
              <w:rPr>
                <w:rFonts w:asciiTheme="minorHAnsi" w:hAnsiTheme="minorHAnsi" w:cstheme="minorHAnsi"/>
                <w:bCs/>
                <w:sz w:val="22"/>
                <w:szCs w:val="22"/>
              </w:rPr>
              <w:t>,</w:t>
            </w:r>
            <w:r w:rsidR="00D26E29" w:rsidRPr="008F1BB6">
              <w:rPr>
                <w:rFonts w:asciiTheme="minorHAnsi" w:hAnsiTheme="minorHAnsi" w:cstheme="minorHAnsi"/>
                <w:bCs/>
                <w:sz w:val="22"/>
                <w:szCs w:val="22"/>
              </w:rPr>
              <w:t xml:space="preserve"> </w:t>
            </w:r>
            <w:r w:rsidR="00414E69" w:rsidRPr="008F1BB6">
              <w:rPr>
                <w:rFonts w:asciiTheme="minorHAnsi" w:hAnsiTheme="minorHAnsi" w:cstheme="minorHAnsi"/>
                <w:bCs/>
                <w:sz w:val="22"/>
                <w:szCs w:val="22"/>
              </w:rPr>
              <w:t>20</w:t>
            </w:r>
            <w:r w:rsidR="005A4270">
              <w:rPr>
                <w:rFonts w:asciiTheme="minorHAnsi" w:hAnsiTheme="minorHAnsi" w:cstheme="minorHAnsi"/>
                <w:bCs/>
                <w:sz w:val="22"/>
                <w:szCs w:val="22"/>
              </w:rPr>
              <w:t>20</w:t>
            </w:r>
          </w:p>
        </w:tc>
        <w:tc>
          <w:tcPr>
            <w:tcW w:w="2759" w:type="dxa"/>
            <w:tcBorders>
              <w:top w:val="single" w:sz="18" w:space="0" w:color="auto"/>
              <w:left w:val="single" w:sz="18" w:space="0" w:color="auto"/>
              <w:bottom w:val="nil"/>
            </w:tcBorders>
          </w:tcPr>
          <w:p w14:paraId="16310810"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Date of Report</w:t>
            </w:r>
          </w:p>
          <w:p w14:paraId="5D5BF81D" w14:textId="4BEB896E"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YY/MM/D</w:t>
            </w:r>
            <w:r w:rsidR="00931B16">
              <w:rPr>
                <w:rFonts w:asciiTheme="minorHAnsi" w:hAnsiTheme="minorHAnsi" w:cstheme="minorHAnsi"/>
                <w:bCs/>
                <w:sz w:val="22"/>
                <w:szCs w:val="22"/>
              </w:rPr>
              <w:t>D</w:t>
            </w:r>
          </w:p>
          <w:p w14:paraId="720F0F13" w14:textId="70C31E2D" w:rsidR="00414E69" w:rsidRPr="008F1BB6" w:rsidRDefault="006975A1">
            <w:pPr>
              <w:pStyle w:val="BodyText"/>
              <w:spacing w:before="0"/>
              <w:rPr>
                <w:rFonts w:asciiTheme="minorHAnsi" w:hAnsiTheme="minorHAnsi" w:cstheme="minorHAnsi"/>
                <w:bCs/>
                <w:sz w:val="22"/>
                <w:szCs w:val="22"/>
              </w:rPr>
            </w:pPr>
            <w:r>
              <w:rPr>
                <w:rFonts w:asciiTheme="minorHAnsi" w:hAnsiTheme="minorHAnsi" w:cstheme="minorHAnsi"/>
                <w:bCs/>
                <w:sz w:val="22"/>
                <w:szCs w:val="22"/>
              </w:rPr>
              <w:t>20</w:t>
            </w:r>
            <w:r w:rsidR="00674843" w:rsidRPr="008F1BB6">
              <w:rPr>
                <w:rFonts w:asciiTheme="minorHAnsi" w:hAnsiTheme="minorHAnsi" w:cstheme="minorHAnsi"/>
                <w:bCs/>
                <w:sz w:val="22"/>
                <w:szCs w:val="22"/>
              </w:rPr>
              <w:t>/</w:t>
            </w:r>
            <w:r w:rsidR="008D4EA7">
              <w:rPr>
                <w:rFonts w:asciiTheme="minorHAnsi" w:hAnsiTheme="minorHAnsi" w:cstheme="minorHAnsi"/>
                <w:bCs/>
                <w:sz w:val="22"/>
                <w:szCs w:val="22"/>
              </w:rPr>
              <w:t>1</w:t>
            </w:r>
            <w:r w:rsidR="00CD7F13">
              <w:rPr>
                <w:rFonts w:asciiTheme="minorHAnsi" w:hAnsiTheme="minorHAnsi" w:cstheme="minorHAnsi"/>
                <w:bCs/>
                <w:sz w:val="22"/>
                <w:szCs w:val="22"/>
              </w:rPr>
              <w:t>2</w:t>
            </w:r>
            <w:r w:rsidR="00DC4327">
              <w:rPr>
                <w:rFonts w:asciiTheme="minorHAnsi" w:hAnsiTheme="minorHAnsi" w:cstheme="minorHAnsi"/>
                <w:bCs/>
                <w:sz w:val="22"/>
                <w:szCs w:val="22"/>
              </w:rPr>
              <w:t>/</w:t>
            </w:r>
            <w:r w:rsidR="008D4EA7">
              <w:rPr>
                <w:rFonts w:asciiTheme="minorHAnsi" w:hAnsiTheme="minorHAnsi" w:cstheme="minorHAnsi"/>
                <w:bCs/>
                <w:sz w:val="22"/>
                <w:szCs w:val="22"/>
              </w:rPr>
              <w:t>0</w:t>
            </w:r>
            <w:r w:rsidR="00CD7F13">
              <w:rPr>
                <w:rFonts w:asciiTheme="minorHAnsi" w:hAnsiTheme="minorHAnsi" w:cstheme="minorHAnsi"/>
                <w:bCs/>
                <w:sz w:val="22"/>
                <w:szCs w:val="22"/>
              </w:rPr>
              <w:t>7</w:t>
            </w:r>
          </w:p>
        </w:tc>
      </w:tr>
      <w:tr w:rsidR="00640E94" w:rsidRPr="003C205C" w14:paraId="349735B4" w14:textId="77777777" w:rsidTr="00AF3215">
        <w:trPr>
          <w:cantSplit/>
        </w:trPr>
        <w:tc>
          <w:tcPr>
            <w:tcW w:w="9576" w:type="dxa"/>
            <w:gridSpan w:val="3"/>
            <w:tcBorders>
              <w:top w:val="single" w:sz="18" w:space="0" w:color="auto"/>
              <w:bottom w:val="single" w:sz="18" w:space="0" w:color="auto"/>
            </w:tcBorders>
          </w:tcPr>
          <w:p w14:paraId="22624E02" w14:textId="7F27E28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Address</w:t>
            </w:r>
          </w:p>
          <w:p w14:paraId="382A55FF" w14:textId="77777777" w:rsidR="00AF3215" w:rsidRPr="008F1BB6" w:rsidRDefault="00AF3215">
            <w:pPr>
              <w:pStyle w:val="BodyText"/>
              <w:spacing w:before="0"/>
              <w:rPr>
                <w:rFonts w:asciiTheme="minorHAnsi" w:hAnsiTheme="minorHAnsi" w:cstheme="minorHAnsi"/>
                <w:bCs/>
                <w:sz w:val="22"/>
                <w:szCs w:val="22"/>
              </w:rPr>
            </w:pPr>
          </w:p>
          <w:p w14:paraId="2680C1CA" w14:textId="4EA77431" w:rsidR="00640E94" w:rsidRPr="008F1BB6" w:rsidRDefault="00671D32" w:rsidP="00AF3215">
            <w:pPr>
              <w:pStyle w:val="BodyText"/>
              <w:spacing w:before="0"/>
              <w:rPr>
                <w:rFonts w:asciiTheme="minorHAnsi" w:hAnsiTheme="minorHAnsi" w:cstheme="minorHAnsi"/>
                <w:bCs/>
                <w:sz w:val="22"/>
                <w:szCs w:val="22"/>
              </w:rPr>
            </w:pPr>
            <w:r>
              <w:rPr>
                <w:rFonts w:asciiTheme="minorHAnsi" w:hAnsiTheme="minorHAnsi" w:cstheme="minorHAnsi"/>
                <w:bCs/>
                <w:sz w:val="22"/>
                <w:szCs w:val="22"/>
              </w:rPr>
              <w:t>2250 – 1055 West Hastings Street</w:t>
            </w:r>
          </w:p>
        </w:tc>
      </w:tr>
      <w:tr w:rsidR="00640E94" w:rsidRPr="003C205C" w14:paraId="2B36A3DD" w14:textId="77777777" w:rsidTr="00AF3215">
        <w:tc>
          <w:tcPr>
            <w:tcW w:w="4567" w:type="dxa"/>
            <w:tcBorders>
              <w:top w:val="single" w:sz="18" w:space="0" w:color="auto"/>
              <w:bottom w:val="single" w:sz="18" w:space="0" w:color="auto"/>
              <w:right w:val="single" w:sz="18" w:space="0" w:color="auto"/>
            </w:tcBorders>
          </w:tcPr>
          <w:p w14:paraId="27F413A2" w14:textId="4B31E25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City/Province/Postal Code</w:t>
            </w:r>
          </w:p>
          <w:p w14:paraId="53C5011D" w14:textId="77777777" w:rsidR="00AF3215" w:rsidRPr="008F1BB6" w:rsidRDefault="00AF3215">
            <w:pPr>
              <w:pStyle w:val="BodyText"/>
              <w:spacing w:before="0"/>
              <w:rPr>
                <w:rFonts w:asciiTheme="minorHAnsi" w:hAnsiTheme="minorHAnsi" w:cstheme="minorHAnsi"/>
                <w:bCs/>
                <w:sz w:val="22"/>
                <w:szCs w:val="22"/>
              </w:rPr>
            </w:pPr>
          </w:p>
          <w:p w14:paraId="3439AF13" w14:textId="092153B2" w:rsidR="00640E94" w:rsidRPr="008F1BB6" w:rsidRDefault="00414E69"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 xml:space="preserve">Vancouver, British Columbia, V6E </w:t>
            </w:r>
            <w:r w:rsidR="00671D32">
              <w:rPr>
                <w:rFonts w:asciiTheme="minorHAnsi" w:hAnsiTheme="minorHAnsi" w:cstheme="minorHAnsi"/>
                <w:bCs/>
                <w:sz w:val="22"/>
                <w:szCs w:val="22"/>
              </w:rPr>
              <w:t>2E9</w:t>
            </w:r>
          </w:p>
        </w:tc>
        <w:tc>
          <w:tcPr>
            <w:tcW w:w="2250" w:type="dxa"/>
            <w:tcBorders>
              <w:top w:val="single" w:sz="18" w:space="0" w:color="auto"/>
              <w:left w:val="single" w:sz="18" w:space="0" w:color="auto"/>
              <w:bottom w:val="single" w:sz="18" w:space="0" w:color="auto"/>
              <w:right w:val="single" w:sz="18" w:space="0" w:color="auto"/>
            </w:tcBorders>
          </w:tcPr>
          <w:p w14:paraId="23FE3722" w14:textId="47C8A9C0"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Fax No.</w:t>
            </w:r>
          </w:p>
          <w:p w14:paraId="7824FA05" w14:textId="77777777" w:rsidR="00AF3215" w:rsidRPr="008F1BB6" w:rsidRDefault="00AF3215">
            <w:pPr>
              <w:pStyle w:val="BodyText"/>
              <w:spacing w:before="0"/>
              <w:rPr>
                <w:rFonts w:asciiTheme="minorHAnsi" w:hAnsiTheme="minorHAnsi" w:cstheme="minorHAnsi"/>
                <w:bCs/>
                <w:sz w:val="22"/>
                <w:szCs w:val="22"/>
              </w:rPr>
            </w:pPr>
          </w:p>
          <w:p w14:paraId="6A95D4E9" w14:textId="7D9C463D"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(778) 329-9361</w:t>
            </w:r>
          </w:p>
        </w:tc>
        <w:tc>
          <w:tcPr>
            <w:tcW w:w="2759" w:type="dxa"/>
            <w:tcBorders>
              <w:top w:val="single" w:sz="18" w:space="0" w:color="auto"/>
              <w:left w:val="single" w:sz="18" w:space="0" w:color="auto"/>
              <w:bottom w:val="single" w:sz="18" w:space="0" w:color="auto"/>
            </w:tcBorders>
          </w:tcPr>
          <w:p w14:paraId="1115EC61" w14:textId="3D9898C3"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Telephone No.</w:t>
            </w:r>
          </w:p>
          <w:p w14:paraId="22294FED" w14:textId="77777777" w:rsidR="00AF3215" w:rsidRPr="008F1BB6" w:rsidRDefault="00AF3215">
            <w:pPr>
              <w:pStyle w:val="BodyText"/>
              <w:spacing w:before="0"/>
              <w:rPr>
                <w:rFonts w:asciiTheme="minorHAnsi" w:hAnsiTheme="minorHAnsi" w:cstheme="minorHAnsi"/>
                <w:bCs/>
                <w:sz w:val="22"/>
                <w:szCs w:val="22"/>
              </w:rPr>
            </w:pPr>
          </w:p>
          <w:p w14:paraId="1119F0C6" w14:textId="72D962CF"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(604) 688-9588</w:t>
            </w:r>
          </w:p>
        </w:tc>
      </w:tr>
      <w:tr w:rsidR="00640E94" w:rsidRPr="003C205C" w14:paraId="5AD47391" w14:textId="77777777" w:rsidTr="00AF3215">
        <w:tc>
          <w:tcPr>
            <w:tcW w:w="4567" w:type="dxa"/>
            <w:tcBorders>
              <w:top w:val="single" w:sz="18" w:space="0" w:color="auto"/>
              <w:bottom w:val="single" w:sz="18" w:space="0" w:color="auto"/>
              <w:right w:val="single" w:sz="18" w:space="0" w:color="auto"/>
            </w:tcBorders>
          </w:tcPr>
          <w:p w14:paraId="6A391725"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Name</w:t>
            </w:r>
          </w:p>
          <w:p w14:paraId="2B39D9AF" w14:textId="77777777" w:rsidR="00640E94" w:rsidRPr="008F1BB6" w:rsidRDefault="00640E94">
            <w:pPr>
              <w:pStyle w:val="BodyText"/>
              <w:spacing w:before="0"/>
              <w:rPr>
                <w:rFonts w:asciiTheme="minorHAnsi" w:hAnsiTheme="minorHAnsi" w:cstheme="minorHAnsi"/>
                <w:bCs/>
                <w:sz w:val="22"/>
                <w:szCs w:val="22"/>
              </w:rPr>
            </w:pPr>
          </w:p>
          <w:p w14:paraId="6560CFFC" w14:textId="1CE573AC" w:rsidR="00640E94" w:rsidRPr="008F1BB6" w:rsidRDefault="00DA5BF7">
            <w:pPr>
              <w:pStyle w:val="BodyText"/>
              <w:spacing w:before="0"/>
              <w:rPr>
                <w:rFonts w:asciiTheme="minorHAnsi" w:hAnsiTheme="minorHAnsi" w:cstheme="minorHAnsi"/>
                <w:bCs/>
                <w:sz w:val="22"/>
                <w:szCs w:val="22"/>
              </w:rPr>
            </w:pPr>
            <w:r>
              <w:rPr>
                <w:rFonts w:asciiTheme="minorHAnsi" w:hAnsiTheme="minorHAnsi" w:cstheme="minorHAnsi"/>
                <w:bCs/>
                <w:sz w:val="22"/>
                <w:szCs w:val="22"/>
              </w:rPr>
              <w:t xml:space="preserve">Eric </w:t>
            </w:r>
            <w:r w:rsidR="00A560D4">
              <w:rPr>
                <w:rFonts w:asciiTheme="minorHAnsi" w:hAnsiTheme="minorHAnsi" w:cstheme="minorHAnsi"/>
                <w:bCs/>
                <w:sz w:val="22"/>
                <w:szCs w:val="22"/>
              </w:rPr>
              <w:t xml:space="preserve">J. </w:t>
            </w:r>
            <w:r>
              <w:rPr>
                <w:rFonts w:asciiTheme="minorHAnsi" w:hAnsiTheme="minorHAnsi" w:cstheme="minorHAnsi"/>
                <w:bCs/>
                <w:sz w:val="22"/>
                <w:szCs w:val="22"/>
              </w:rPr>
              <w:t>Offenberger</w:t>
            </w:r>
          </w:p>
        </w:tc>
        <w:tc>
          <w:tcPr>
            <w:tcW w:w="2250" w:type="dxa"/>
            <w:tcBorders>
              <w:top w:val="single" w:sz="18" w:space="0" w:color="auto"/>
              <w:left w:val="single" w:sz="18" w:space="0" w:color="auto"/>
              <w:bottom w:val="single" w:sz="18" w:space="0" w:color="auto"/>
              <w:right w:val="single" w:sz="18" w:space="0" w:color="auto"/>
            </w:tcBorders>
          </w:tcPr>
          <w:p w14:paraId="70022179" w14:textId="0CA82B8B"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Position</w:t>
            </w:r>
          </w:p>
          <w:p w14:paraId="2A9B3E0D" w14:textId="77777777" w:rsidR="00AF3215" w:rsidRPr="008F1BB6" w:rsidRDefault="00AF3215">
            <w:pPr>
              <w:pStyle w:val="BodyText"/>
              <w:spacing w:before="0"/>
              <w:rPr>
                <w:rFonts w:asciiTheme="minorHAnsi" w:hAnsiTheme="minorHAnsi" w:cstheme="minorHAnsi"/>
                <w:bCs/>
                <w:sz w:val="22"/>
                <w:szCs w:val="22"/>
              </w:rPr>
            </w:pPr>
          </w:p>
          <w:p w14:paraId="4E17E657" w14:textId="506139E1" w:rsidR="00414E69" w:rsidRPr="008F1BB6" w:rsidRDefault="005E2A62">
            <w:pPr>
              <w:pStyle w:val="BodyText"/>
              <w:spacing w:before="0"/>
              <w:rPr>
                <w:rFonts w:asciiTheme="minorHAnsi" w:hAnsiTheme="minorHAnsi" w:cstheme="minorHAnsi"/>
                <w:bCs/>
                <w:sz w:val="22"/>
                <w:szCs w:val="22"/>
              </w:rPr>
            </w:pPr>
            <w:r>
              <w:rPr>
                <w:rFonts w:asciiTheme="minorHAnsi" w:hAnsiTheme="minorHAnsi" w:cstheme="minorHAnsi"/>
                <w:bCs/>
                <w:sz w:val="22"/>
                <w:szCs w:val="22"/>
              </w:rPr>
              <w:t>CEO/</w:t>
            </w:r>
            <w:r w:rsidR="00414E69" w:rsidRPr="008F1BB6">
              <w:rPr>
                <w:rFonts w:asciiTheme="minorHAnsi" w:hAnsiTheme="minorHAnsi" w:cstheme="minorHAnsi"/>
                <w:bCs/>
                <w:sz w:val="22"/>
                <w:szCs w:val="22"/>
              </w:rPr>
              <w:t>C</w:t>
            </w:r>
            <w:r w:rsidR="00DA5BF7">
              <w:rPr>
                <w:rFonts w:asciiTheme="minorHAnsi" w:hAnsiTheme="minorHAnsi" w:cstheme="minorHAnsi"/>
                <w:bCs/>
                <w:sz w:val="22"/>
                <w:szCs w:val="22"/>
              </w:rPr>
              <w:t>O</w:t>
            </w:r>
            <w:r w:rsidR="00414E69" w:rsidRPr="008F1BB6">
              <w:rPr>
                <w:rFonts w:asciiTheme="minorHAnsi" w:hAnsiTheme="minorHAnsi" w:cstheme="minorHAnsi"/>
                <w:bCs/>
                <w:sz w:val="22"/>
                <w:szCs w:val="22"/>
              </w:rPr>
              <w:t>O</w:t>
            </w:r>
          </w:p>
        </w:tc>
        <w:tc>
          <w:tcPr>
            <w:tcW w:w="2759" w:type="dxa"/>
            <w:tcBorders>
              <w:top w:val="single" w:sz="18" w:space="0" w:color="auto"/>
              <w:left w:val="single" w:sz="18" w:space="0" w:color="auto"/>
              <w:bottom w:val="single" w:sz="18" w:space="0" w:color="auto"/>
            </w:tcBorders>
          </w:tcPr>
          <w:p w14:paraId="7D323606"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Telephone No.</w:t>
            </w:r>
          </w:p>
          <w:p w14:paraId="26FB3C55" w14:textId="77777777" w:rsidR="00414E69" w:rsidRPr="008F1BB6" w:rsidRDefault="00414E69">
            <w:pPr>
              <w:pStyle w:val="BodyText"/>
              <w:spacing w:before="0"/>
              <w:rPr>
                <w:rFonts w:asciiTheme="minorHAnsi" w:hAnsiTheme="minorHAnsi" w:cstheme="minorHAnsi"/>
                <w:bCs/>
                <w:sz w:val="22"/>
                <w:szCs w:val="22"/>
              </w:rPr>
            </w:pPr>
          </w:p>
          <w:p w14:paraId="05EC71C0" w14:textId="5DA3E73A" w:rsidR="00414E69" w:rsidRPr="008F1BB6" w:rsidRDefault="00674843">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w:t>
            </w:r>
            <w:r w:rsidR="00BC11A2">
              <w:rPr>
                <w:rFonts w:asciiTheme="minorHAnsi" w:hAnsiTheme="minorHAnsi" w:cstheme="minorHAnsi"/>
                <w:bCs/>
                <w:sz w:val="22"/>
                <w:szCs w:val="22"/>
              </w:rPr>
              <w:t>713</w:t>
            </w:r>
            <w:r w:rsidRPr="008F1BB6">
              <w:rPr>
                <w:rFonts w:asciiTheme="minorHAnsi" w:hAnsiTheme="minorHAnsi" w:cstheme="minorHAnsi"/>
                <w:bCs/>
                <w:sz w:val="22"/>
                <w:szCs w:val="22"/>
              </w:rPr>
              <w:t>)</w:t>
            </w:r>
            <w:r w:rsidR="00414E69" w:rsidRPr="008F1BB6">
              <w:rPr>
                <w:rFonts w:asciiTheme="minorHAnsi" w:hAnsiTheme="minorHAnsi" w:cstheme="minorHAnsi"/>
                <w:bCs/>
                <w:sz w:val="22"/>
                <w:szCs w:val="22"/>
              </w:rPr>
              <w:t xml:space="preserve"> </w:t>
            </w:r>
            <w:r w:rsidR="00BC11A2">
              <w:rPr>
                <w:rFonts w:asciiTheme="minorHAnsi" w:hAnsiTheme="minorHAnsi" w:cstheme="minorHAnsi"/>
                <w:bCs/>
                <w:sz w:val="22"/>
                <w:szCs w:val="22"/>
              </w:rPr>
              <w:t>725</w:t>
            </w:r>
            <w:r w:rsidR="00183CD7">
              <w:rPr>
                <w:rFonts w:asciiTheme="minorHAnsi" w:hAnsiTheme="minorHAnsi" w:cstheme="minorHAnsi"/>
                <w:bCs/>
                <w:sz w:val="22"/>
                <w:szCs w:val="22"/>
              </w:rPr>
              <w:t>-</w:t>
            </w:r>
            <w:r w:rsidR="00BC11A2">
              <w:rPr>
                <w:rFonts w:asciiTheme="minorHAnsi" w:hAnsiTheme="minorHAnsi" w:cstheme="minorHAnsi"/>
                <w:bCs/>
                <w:sz w:val="22"/>
                <w:szCs w:val="22"/>
              </w:rPr>
              <w:t>4663</w:t>
            </w:r>
          </w:p>
        </w:tc>
      </w:tr>
      <w:tr w:rsidR="00640E94" w:rsidRPr="003C205C" w14:paraId="10A3BD00" w14:textId="77777777" w:rsidTr="00AF3215">
        <w:trPr>
          <w:cantSplit/>
        </w:trPr>
        <w:tc>
          <w:tcPr>
            <w:tcW w:w="4567" w:type="dxa"/>
            <w:tcBorders>
              <w:top w:val="single" w:sz="18" w:space="0" w:color="auto"/>
              <w:bottom w:val="single" w:sz="18" w:space="0" w:color="auto"/>
              <w:right w:val="single" w:sz="18" w:space="0" w:color="auto"/>
            </w:tcBorders>
          </w:tcPr>
          <w:p w14:paraId="236270F2" w14:textId="2E2BCCAD"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Email Address</w:t>
            </w:r>
          </w:p>
          <w:p w14:paraId="6157C8E9" w14:textId="77777777" w:rsidR="00AF3215" w:rsidRPr="008F1BB6" w:rsidRDefault="00AF3215">
            <w:pPr>
              <w:pStyle w:val="BodyText"/>
              <w:spacing w:before="0"/>
              <w:rPr>
                <w:rFonts w:asciiTheme="minorHAnsi" w:hAnsiTheme="minorHAnsi" w:cstheme="minorHAnsi"/>
                <w:bCs/>
                <w:sz w:val="22"/>
                <w:szCs w:val="22"/>
              </w:rPr>
            </w:pPr>
          </w:p>
          <w:p w14:paraId="1293C3A4" w14:textId="70C26EF7" w:rsidR="00640E94" w:rsidRPr="008F1BB6" w:rsidRDefault="0021084F" w:rsidP="00AF3215">
            <w:pPr>
              <w:pStyle w:val="BodyText"/>
              <w:spacing w:before="0"/>
              <w:rPr>
                <w:rFonts w:asciiTheme="minorHAnsi" w:hAnsiTheme="minorHAnsi" w:cstheme="minorHAnsi"/>
                <w:bCs/>
                <w:sz w:val="22"/>
                <w:szCs w:val="22"/>
              </w:rPr>
            </w:pPr>
            <w:hyperlink r:id="rId10" w:history="1">
              <w:r w:rsidR="003325A0" w:rsidRPr="001A4196">
                <w:rPr>
                  <w:rStyle w:val="Hyperlink"/>
                  <w:rFonts w:asciiTheme="minorHAnsi" w:hAnsiTheme="minorHAnsi" w:cstheme="minorHAnsi"/>
                  <w:bCs/>
                  <w:sz w:val="22"/>
                  <w:szCs w:val="22"/>
                </w:rPr>
                <w:t>Eric@VextScience.com</w:t>
              </w:r>
            </w:hyperlink>
          </w:p>
        </w:tc>
        <w:tc>
          <w:tcPr>
            <w:tcW w:w="5009" w:type="dxa"/>
            <w:gridSpan w:val="2"/>
            <w:tcBorders>
              <w:top w:val="single" w:sz="18" w:space="0" w:color="auto"/>
              <w:left w:val="single" w:sz="18" w:space="0" w:color="auto"/>
              <w:bottom w:val="single" w:sz="18" w:space="0" w:color="auto"/>
            </w:tcBorders>
          </w:tcPr>
          <w:p w14:paraId="49C5283E" w14:textId="08E32EAD" w:rsidR="00640E94" w:rsidRPr="004245BE" w:rsidRDefault="00640E94">
            <w:pPr>
              <w:pStyle w:val="BodyText"/>
              <w:spacing w:before="0"/>
              <w:rPr>
                <w:rFonts w:asciiTheme="minorHAnsi" w:hAnsiTheme="minorHAnsi" w:cstheme="minorHAnsi"/>
                <w:bCs/>
                <w:sz w:val="22"/>
                <w:szCs w:val="22"/>
              </w:rPr>
            </w:pPr>
            <w:r w:rsidRPr="004245BE">
              <w:rPr>
                <w:rFonts w:asciiTheme="minorHAnsi" w:hAnsiTheme="minorHAnsi" w:cstheme="minorHAnsi"/>
                <w:bCs/>
                <w:sz w:val="22"/>
                <w:szCs w:val="22"/>
              </w:rPr>
              <w:t>Web Site Address</w:t>
            </w:r>
          </w:p>
          <w:p w14:paraId="0E82635D" w14:textId="77777777" w:rsidR="00AF3215" w:rsidRPr="004245BE" w:rsidRDefault="00AF3215">
            <w:pPr>
              <w:pStyle w:val="BodyText"/>
              <w:spacing w:before="0"/>
              <w:rPr>
                <w:rFonts w:asciiTheme="minorHAnsi" w:hAnsiTheme="minorHAnsi" w:cstheme="minorHAnsi"/>
                <w:bCs/>
                <w:sz w:val="22"/>
                <w:szCs w:val="22"/>
              </w:rPr>
            </w:pPr>
          </w:p>
          <w:p w14:paraId="2BA5BF2C" w14:textId="74E002FD" w:rsidR="00640E94" w:rsidRPr="008F1BB6" w:rsidRDefault="0021084F">
            <w:pPr>
              <w:pStyle w:val="BodyText"/>
              <w:spacing w:before="0"/>
              <w:rPr>
                <w:rFonts w:asciiTheme="minorHAnsi" w:hAnsiTheme="minorHAnsi" w:cstheme="minorHAnsi"/>
                <w:bCs/>
                <w:sz w:val="22"/>
                <w:szCs w:val="22"/>
              </w:rPr>
            </w:pPr>
            <w:hyperlink r:id="rId11" w:history="1">
              <w:r w:rsidR="004D1F2A" w:rsidRPr="00963149">
                <w:rPr>
                  <w:rStyle w:val="Hyperlink"/>
                  <w:rFonts w:asciiTheme="minorHAnsi" w:hAnsiTheme="minorHAnsi" w:cstheme="minorHAnsi"/>
                  <w:sz w:val="22"/>
                  <w:szCs w:val="22"/>
                </w:rPr>
                <w:t>www.VextScience.com</w:t>
              </w:r>
            </w:hyperlink>
          </w:p>
        </w:tc>
      </w:tr>
    </w:tbl>
    <w:p w14:paraId="74965D72" w14:textId="0659A9C8" w:rsidR="00640E94" w:rsidRDefault="00640E94" w:rsidP="00922A46">
      <w:pPr>
        <w:pStyle w:val="BodyText"/>
        <w:rPr>
          <w:rFonts w:asciiTheme="minorHAnsi" w:hAnsiTheme="minorHAnsi" w:cstheme="minorHAnsi"/>
          <w:b/>
          <w:sz w:val="22"/>
          <w:szCs w:val="22"/>
        </w:rPr>
      </w:pPr>
    </w:p>
    <w:p w14:paraId="38D319E6" w14:textId="159567E5" w:rsidR="00A11CFB" w:rsidRDefault="00A11CFB" w:rsidP="00922A46">
      <w:pPr>
        <w:pStyle w:val="BodyText"/>
        <w:rPr>
          <w:rFonts w:asciiTheme="minorHAnsi" w:hAnsiTheme="minorHAnsi" w:cstheme="minorHAnsi"/>
          <w:b/>
          <w:sz w:val="22"/>
          <w:szCs w:val="22"/>
        </w:rPr>
      </w:pPr>
    </w:p>
    <w:p w14:paraId="1FBF7FC7" w14:textId="1095C8FE" w:rsidR="00A11CFB" w:rsidRDefault="00A11CFB" w:rsidP="00922A46">
      <w:pPr>
        <w:pStyle w:val="BodyText"/>
        <w:rPr>
          <w:rFonts w:asciiTheme="minorHAnsi" w:hAnsiTheme="minorHAnsi" w:cstheme="minorHAnsi"/>
          <w:b/>
          <w:sz w:val="22"/>
          <w:szCs w:val="22"/>
        </w:rPr>
      </w:pPr>
    </w:p>
    <w:sectPr w:rsidR="00A11CFB"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0DFE4" w14:textId="77777777" w:rsidR="00C00761" w:rsidRDefault="00C00761">
      <w:r>
        <w:separator/>
      </w:r>
    </w:p>
  </w:endnote>
  <w:endnote w:type="continuationSeparator" w:id="0">
    <w:p w14:paraId="25D62B77" w14:textId="77777777" w:rsidR="00C00761" w:rsidRDefault="00C0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A969" w14:textId="77777777" w:rsidR="00640E94" w:rsidRDefault="00640E94">
    <w:pPr>
      <w:pStyle w:val="Footer"/>
      <w:tabs>
        <w:tab w:val="clear" w:pos="4320"/>
        <w:tab w:val="clear" w:pos="8640"/>
        <w:tab w:val="center" w:pos="4680"/>
        <w:tab w:val="right" w:pos="9360"/>
      </w:tabs>
      <w:rPr>
        <w:b/>
      </w:rPr>
    </w:pPr>
  </w:p>
  <w:p w14:paraId="4EC7E8C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239F023" wp14:editId="73BE4BF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AD62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639E6A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652254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BC5" w14:textId="77777777" w:rsidR="00640E94" w:rsidRDefault="00640E94">
    <w:pPr>
      <w:pStyle w:val="Footer"/>
      <w:tabs>
        <w:tab w:val="clear" w:pos="4320"/>
        <w:tab w:val="clear" w:pos="8640"/>
        <w:tab w:val="center" w:pos="4680"/>
        <w:tab w:val="right" w:pos="9360"/>
      </w:tabs>
      <w:rPr>
        <w:b/>
      </w:rPr>
    </w:pPr>
  </w:p>
  <w:p w14:paraId="0306DE0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6767B4F" wp14:editId="6A65615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5DDB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80E55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A63C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C5ACE" w14:textId="77777777" w:rsidR="00C00761" w:rsidRDefault="00C00761">
      <w:r>
        <w:separator/>
      </w:r>
    </w:p>
  </w:footnote>
  <w:footnote w:type="continuationSeparator" w:id="0">
    <w:p w14:paraId="271211E8" w14:textId="77777777" w:rsidR="00C00761" w:rsidRDefault="00C0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FB5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7F71C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372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25702F7"/>
    <w:multiLevelType w:val="hybridMultilevel"/>
    <w:tmpl w:val="647E9BEA"/>
    <w:lvl w:ilvl="0" w:tplc="98FEE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E5D82"/>
    <w:multiLevelType w:val="hybridMultilevel"/>
    <w:tmpl w:val="F104C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5E30132"/>
    <w:multiLevelType w:val="hybridMultilevel"/>
    <w:tmpl w:val="20C6C9C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093F79EF"/>
    <w:multiLevelType w:val="hybridMultilevel"/>
    <w:tmpl w:val="5690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6F51BD"/>
    <w:multiLevelType w:val="singleLevel"/>
    <w:tmpl w:val="334AEC10"/>
    <w:lvl w:ilvl="0">
      <w:start w:val="1"/>
      <w:numFmt w:val="decimal"/>
      <w:lvlText w:val="%1."/>
      <w:lvlJc w:val="left"/>
      <w:pPr>
        <w:tabs>
          <w:tab w:val="num" w:pos="720"/>
        </w:tabs>
        <w:ind w:left="720" w:hanging="720"/>
      </w:pPr>
      <w:rPr>
        <w:rFonts w:hint="default"/>
        <w:b w:val="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2BDB3493"/>
    <w:multiLevelType w:val="hybridMultilevel"/>
    <w:tmpl w:val="6212A1C0"/>
    <w:lvl w:ilvl="0" w:tplc="550C0FCE">
      <w:start w:val="1"/>
      <w:numFmt w:val="lowerLetter"/>
      <w:lvlText w:val="%1)"/>
      <w:lvlJc w:val="left"/>
      <w:pPr>
        <w:ind w:left="630" w:hanging="360"/>
      </w:pPr>
      <w:rPr>
        <w:rFonts w:hint="default"/>
      </w:rPr>
    </w:lvl>
    <w:lvl w:ilvl="1" w:tplc="9E189D88" w:tentative="1">
      <w:start w:val="1"/>
      <w:numFmt w:val="lowerLetter"/>
      <w:lvlText w:val="%2."/>
      <w:lvlJc w:val="left"/>
      <w:pPr>
        <w:ind w:left="1350" w:hanging="360"/>
      </w:pPr>
    </w:lvl>
    <w:lvl w:ilvl="2" w:tplc="EA1E126C" w:tentative="1">
      <w:start w:val="1"/>
      <w:numFmt w:val="lowerRoman"/>
      <w:lvlText w:val="%3."/>
      <w:lvlJc w:val="right"/>
      <w:pPr>
        <w:ind w:left="2070" w:hanging="180"/>
      </w:pPr>
    </w:lvl>
    <w:lvl w:ilvl="3" w:tplc="1DA0DDA2" w:tentative="1">
      <w:start w:val="1"/>
      <w:numFmt w:val="decimal"/>
      <w:lvlText w:val="%4."/>
      <w:lvlJc w:val="left"/>
      <w:pPr>
        <w:ind w:left="2790" w:hanging="360"/>
      </w:pPr>
    </w:lvl>
    <w:lvl w:ilvl="4" w:tplc="2780D50C" w:tentative="1">
      <w:start w:val="1"/>
      <w:numFmt w:val="lowerLetter"/>
      <w:lvlText w:val="%5."/>
      <w:lvlJc w:val="left"/>
      <w:pPr>
        <w:ind w:left="3510" w:hanging="360"/>
      </w:pPr>
    </w:lvl>
    <w:lvl w:ilvl="5" w:tplc="B1F8E4C2" w:tentative="1">
      <w:start w:val="1"/>
      <w:numFmt w:val="lowerRoman"/>
      <w:lvlText w:val="%6."/>
      <w:lvlJc w:val="right"/>
      <w:pPr>
        <w:ind w:left="4230" w:hanging="180"/>
      </w:pPr>
    </w:lvl>
    <w:lvl w:ilvl="6" w:tplc="9FD4281A" w:tentative="1">
      <w:start w:val="1"/>
      <w:numFmt w:val="decimal"/>
      <w:lvlText w:val="%7."/>
      <w:lvlJc w:val="left"/>
      <w:pPr>
        <w:ind w:left="4950" w:hanging="360"/>
      </w:pPr>
    </w:lvl>
    <w:lvl w:ilvl="7" w:tplc="FA74CE60" w:tentative="1">
      <w:start w:val="1"/>
      <w:numFmt w:val="lowerLetter"/>
      <w:lvlText w:val="%8."/>
      <w:lvlJc w:val="left"/>
      <w:pPr>
        <w:ind w:left="5670" w:hanging="360"/>
      </w:pPr>
    </w:lvl>
    <w:lvl w:ilvl="8" w:tplc="E312B95C" w:tentative="1">
      <w:start w:val="1"/>
      <w:numFmt w:val="lowerRoman"/>
      <w:lvlText w:val="%9."/>
      <w:lvlJc w:val="right"/>
      <w:pPr>
        <w:ind w:left="6390" w:hanging="180"/>
      </w:p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4F165726"/>
    <w:multiLevelType w:val="hybridMultilevel"/>
    <w:tmpl w:val="3C1EA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3411E4F"/>
    <w:multiLevelType w:val="hybridMultilevel"/>
    <w:tmpl w:val="F5321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68107A"/>
    <w:multiLevelType w:val="hybridMultilevel"/>
    <w:tmpl w:val="9B34AB6C"/>
    <w:lvl w:ilvl="0" w:tplc="C5D642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8636DED"/>
    <w:multiLevelType w:val="hybridMultilevel"/>
    <w:tmpl w:val="B55E4CBA"/>
    <w:lvl w:ilvl="0" w:tplc="0AB41664">
      <w:start w:val="3"/>
      <w:numFmt w:val="decimal"/>
      <w:lvlText w:val="%1."/>
      <w:lvlJc w:val="left"/>
      <w:pPr>
        <w:ind w:left="1020" w:hanging="248"/>
      </w:pPr>
      <w:rPr>
        <w:rFonts w:ascii="Times New Roman" w:eastAsia="Times New Roman" w:hAnsi="Times New Roman" w:cs="Times New Roman" w:hint="default"/>
        <w:spacing w:val="0"/>
        <w:w w:val="99"/>
        <w:sz w:val="20"/>
        <w:szCs w:val="20"/>
        <w:lang w:val="en-US" w:eastAsia="en-US" w:bidi="en-US"/>
      </w:rPr>
    </w:lvl>
    <w:lvl w:ilvl="1" w:tplc="43404206">
      <w:numFmt w:val="bullet"/>
      <w:lvlText w:val=""/>
      <w:lvlJc w:val="left"/>
      <w:pPr>
        <w:ind w:left="1987" w:hanging="360"/>
      </w:pPr>
      <w:rPr>
        <w:rFonts w:ascii="Symbol" w:eastAsia="Symbol" w:hAnsi="Symbol" w:cs="Symbol" w:hint="default"/>
        <w:w w:val="99"/>
        <w:sz w:val="20"/>
        <w:szCs w:val="20"/>
        <w:lang w:val="en-US" w:eastAsia="en-US" w:bidi="en-US"/>
      </w:rPr>
    </w:lvl>
    <w:lvl w:ilvl="2" w:tplc="34C866E0">
      <w:numFmt w:val="bullet"/>
      <w:lvlText w:val="•"/>
      <w:lvlJc w:val="left"/>
      <w:pPr>
        <w:ind w:left="3046" w:hanging="360"/>
      </w:pPr>
      <w:rPr>
        <w:rFonts w:hint="default"/>
        <w:lang w:val="en-US" w:eastAsia="en-US" w:bidi="en-US"/>
      </w:rPr>
    </w:lvl>
    <w:lvl w:ilvl="3" w:tplc="006EBA1E">
      <w:numFmt w:val="bullet"/>
      <w:lvlText w:val="•"/>
      <w:lvlJc w:val="left"/>
      <w:pPr>
        <w:ind w:left="4113" w:hanging="360"/>
      </w:pPr>
      <w:rPr>
        <w:rFonts w:hint="default"/>
        <w:lang w:val="en-US" w:eastAsia="en-US" w:bidi="en-US"/>
      </w:rPr>
    </w:lvl>
    <w:lvl w:ilvl="4" w:tplc="832C9F3C">
      <w:numFmt w:val="bullet"/>
      <w:lvlText w:val="•"/>
      <w:lvlJc w:val="left"/>
      <w:pPr>
        <w:ind w:left="5180" w:hanging="360"/>
      </w:pPr>
      <w:rPr>
        <w:rFonts w:hint="default"/>
        <w:lang w:val="en-US" w:eastAsia="en-US" w:bidi="en-US"/>
      </w:rPr>
    </w:lvl>
    <w:lvl w:ilvl="5" w:tplc="600035F8">
      <w:numFmt w:val="bullet"/>
      <w:lvlText w:val="•"/>
      <w:lvlJc w:val="left"/>
      <w:pPr>
        <w:ind w:left="6246" w:hanging="360"/>
      </w:pPr>
      <w:rPr>
        <w:rFonts w:hint="default"/>
        <w:lang w:val="en-US" w:eastAsia="en-US" w:bidi="en-US"/>
      </w:rPr>
    </w:lvl>
    <w:lvl w:ilvl="6" w:tplc="C42C4E1E">
      <w:numFmt w:val="bullet"/>
      <w:lvlText w:val="•"/>
      <w:lvlJc w:val="left"/>
      <w:pPr>
        <w:ind w:left="7313" w:hanging="360"/>
      </w:pPr>
      <w:rPr>
        <w:rFonts w:hint="default"/>
        <w:lang w:val="en-US" w:eastAsia="en-US" w:bidi="en-US"/>
      </w:rPr>
    </w:lvl>
    <w:lvl w:ilvl="7" w:tplc="4442293E">
      <w:numFmt w:val="bullet"/>
      <w:lvlText w:val="•"/>
      <w:lvlJc w:val="left"/>
      <w:pPr>
        <w:ind w:left="8380" w:hanging="360"/>
      </w:pPr>
      <w:rPr>
        <w:rFonts w:hint="default"/>
        <w:lang w:val="en-US" w:eastAsia="en-US" w:bidi="en-US"/>
      </w:rPr>
    </w:lvl>
    <w:lvl w:ilvl="8" w:tplc="94FC0350">
      <w:numFmt w:val="bullet"/>
      <w:lvlText w:val="•"/>
      <w:lvlJc w:val="left"/>
      <w:pPr>
        <w:ind w:left="9446" w:hanging="360"/>
      </w:pPr>
      <w:rPr>
        <w:rFonts w:hint="default"/>
        <w:lang w:val="en-US" w:eastAsia="en-US" w:bidi="en-US"/>
      </w:rPr>
    </w:lvl>
  </w:abstractNum>
  <w:abstractNum w:abstractNumId="32" w15:restartNumberingAfterBreak="0">
    <w:nsid w:val="69DE2755"/>
    <w:multiLevelType w:val="hybridMultilevel"/>
    <w:tmpl w:val="01E65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C5938B9"/>
    <w:multiLevelType w:val="hybridMultilevel"/>
    <w:tmpl w:val="163C8510"/>
    <w:lvl w:ilvl="0" w:tplc="4B30F77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7"/>
  </w:num>
  <w:num w:numId="3">
    <w:abstractNumId w:val="20"/>
  </w:num>
  <w:num w:numId="4">
    <w:abstractNumId w:val="17"/>
  </w:num>
  <w:num w:numId="5">
    <w:abstractNumId w:val="7"/>
  </w:num>
  <w:num w:numId="6">
    <w:abstractNumId w:val="30"/>
  </w:num>
  <w:num w:numId="7">
    <w:abstractNumId w:val="12"/>
  </w:num>
  <w:num w:numId="8">
    <w:abstractNumId w:val="34"/>
  </w:num>
  <w:num w:numId="9">
    <w:abstractNumId w:val="26"/>
  </w:num>
  <w:num w:numId="10">
    <w:abstractNumId w:val="14"/>
  </w:num>
  <w:num w:numId="11">
    <w:abstractNumId w:val="18"/>
  </w:num>
  <w:num w:numId="12">
    <w:abstractNumId w:val="19"/>
  </w:num>
  <w:num w:numId="13">
    <w:abstractNumId w:val="37"/>
  </w:num>
  <w:num w:numId="14">
    <w:abstractNumId w:val="10"/>
  </w:num>
  <w:num w:numId="15">
    <w:abstractNumId w:val="13"/>
  </w:num>
  <w:num w:numId="16">
    <w:abstractNumId w:val="16"/>
  </w:num>
  <w:num w:numId="17">
    <w:abstractNumId w:val="24"/>
  </w:num>
  <w:num w:numId="18">
    <w:abstractNumId w:val="6"/>
  </w:num>
  <w:num w:numId="19">
    <w:abstractNumId w:val="11"/>
  </w:num>
  <w:num w:numId="20">
    <w:abstractNumId w:val="33"/>
  </w:num>
  <w:num w:numId="21">
    <w:abstractNumId w:val="3"/>
  </w:num>
  <w:num w:numId="22">
    <w:abstractNumId w:val="0"/>
  </w:num>
  <w:num w:numId="23">
    <w:abstractNumId w:val="28"/>
  </w:num>
  <w:num w:numId="24">
    <w:abstractNumId w:val="25"/>
  </w:num>
  <w:num w:numId="25">
    <w:abstractNumId w:val="8"/>
  </w:num>
  <w:num w:numId="26">
    <w:abstractNumId w:val="35"/>
  </w:num>
  <w:num w:numId="27">
    <w:abstractNumId w:val="38"/>
  </w:num>
  <w:num w:numId="28">
    <w:abstractNumId w:val="9"/>
  </w:num>
  <w:num w:numId="29">
    <w:abstractNumId w:val="23"/>
  </w:num>
  <w:num w:numId="30">
    <w:abstractNumId w:val="31"/>
  </w:num>
  <w:num w:numId="31">
    <w:abstractNumId w:val="4"/>
  </w:num>
  <w:num w:numId="32">
    <w:abstractNumId w:val="32"/>
  </w:num>
  <w:num w:numId="33">
    <w:abstractNumId w:val="2"/>
  </w:num>
  <w:num w:numId="34">
    <w:abstractNumId w:val="21"/>
  </w:num>
  <w:num w:numId="35">
    <w:abstractNumId w:val="1"/>
  </w:num>
  <w:num w:numId="36">
    <w:abstractNumId w:val="15"/>
  </w:num>
  <w:num w:numId="37">
    <w:abstractNumId w:val="36"/>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99"/>
    <w:rsid w:val="00003D67"/>
    <w:rsid w:val="000042E2"/>
    <w:rsid w:val="000303AD"/>
    <w:rsid w:val="00030A1B"/>
    <w:rsid w:val="00042888"/>
    <w:rsid w:val="000445FB"/>
    <w:rsid w:val="00050DC2"/>
    <w:rsid w:val="00050E6E"/>
    <w:rsid w:val="000541EF"/>
    <w:rsid w:val="00091B73"/>
    <w:rsid w:val="00093E35"/>
    <w:rsid w:val="000A1AB1"/>
    <w:rsid w:val="000B0C62"/>
    <w:rsid w:val="000B68CF"/>
    <w:rsid w:val="000B7F5D"/>
    <w:rsid w:val="000C4986"/>
    <w:rsid w:val="000D06EE"/>
    <w:rsid w:val="000D6883"/>
    <w:rsid w:val="000D7FE3"/>
    <w:rsid w:val="000E7EE6"/>
    <w:rsid w:val="000F37D7"/>
    <w:rsid w:val="000F7267"/>
    <w:rsid w:val="000F73AE"/>
    <w:rsid w:val="00103BEE"/>
    <w:rsid w:val="0010403A"/>
    <w:rsid w:val="00115CBA"/>
    <w:rsid w:val="00123B65"/>
    <w:rsid w:val="00130338"/>
    <w:rsid w:val="001306BE"/>
    <w:rsid w:val="00144261"/>
    <w:rsid w:val="00147716"/>
    <w:rsid w:val="00154166"/>
    <w:rsid w:val="001625DB"/>
    <w:rsid w:val="00162788"/>
    <w:rsid w:val="00167F2C"/>
    <w:rsid w:val="00167F30"/>
    <w:rsid w:val="00171327"/>
    <w:rsid w:val="00174064"/>
    <w:rsid w:val="00175ECE"/>
    <w:rsid w:val="001762E3"/>
    <w:rsid w:val="00177096"/>
    <w:rsid w:val="00180FCC"/>
    <w:rsid w:val="00183CD7"/>
    <w:rsid w:val="00193F59"/>
    <w:rsid w:val="0019553C"/>
    <w:rsid w:val="001A6E19"/>
    <w:rsid w:val="001B075E"/>
    <w:rsid w:val="001B3F0D"/>
    <w:rsid w:val="001C22DC"/>
    <w:rsid w:val="001C263F"/>
    <w:rsid w:val="001D0FC8"/>
    <w:rsid w:val="001E047A"/>
    <w:rsid w:val="00201F96"/>
    <w:rsid w:val="00205C78"/>
    <w:rsid w:val="0021084F"/>
    <w:rsid w:val="00212EB2"/>
    <w:rsid w:val="00232A94"/>
    <w:rsid w:val="00232E8F"/>
    <w:rsid w:val="00235A9B"/>
    <w:rsid w:val="00236E01"/>
    <w:rsid w:val="00264BBC"/>
    <w:rsid w:val="0027596B"/>
    <w:rsid w:val="00277135"/>
    <w:rsid w:val="00283D9E"/>
    <w:rsid w:val="00295D07"/>
    <w:rsid w:val="00296261"/>
    <w:rsid w:val="002A0D7E"/>
    <w:rsid w:val="002A21AF"/>
    <w:rsid w:val="002A25D6"/>
    <w:rsid w:val="002A3B0A"/>
    <w:rsid w:val="002A7C90"/>
    <w:rsid w:val="002C281E"/>
    <w:rsid w:val="002C3626"/>
    <w:rsid w:val="002C60BD"/>
    <w:rsid w:val="002D3CC8"/>
    <w:rsid w:val="002E4E46"/>
    <w:rsid w:val="002E5F70"/>
    <w:rsid w:val="002F00EB"/>
    <w:rsid w:val="002F3703"/>
    <w:rsid w:val="003028C8"/>
    <w:rsid w:val="00306C2D"/>
    <w:rsid w:val="00317F5D"/>
    <w:rsid w:val="003224DD"/>
    <w:rsid w:val="0033203F"/>
    <w:rsid w:val="003325A0"/>
    <w:rsid w:val="00341072"/>
    <w:rsid w:val="003669A9"/>
    <w:rsid w:val="00371A64"/>
    <w:rsid w:val="00371AE1"/>
    <w:rsid w:val="00376332"/>
    <w:rsid w:val="00387FA8"/>
    <w:rsid w:val="003958D7"/>
    <w:rsid w:val="00395FD3"/>
    <w:rsid w:val="00397187"/>
    <w:rsid w:val="00397277"/>
    <w:rsid w:val="003972FD"/>
    <w:rsid w:val="003A38D7"/>
    <w:rsid w:val="003B3E52"/>
    <w:rsid w:val="003B7077"/>
    <w:rsid w:val="003B7F03"/>
    <w:rsid w:val="003C205C"/>
    <w:rsid w:val="003C7270"/>
    <w:rsid w:val="003D4B6F"/>
    <w:rsid w:val="003E1316"/>
    <w:rsid w:val="003E39A6"/>
    <w:rsid w:val="003F18F9"/>
    <w:rsid w:val="003F3EB7"/>
    <w:rsid w:val="00414E69"/>
    <w:rsid w:val="00415012"/>
    <w:rsid w:val="004245BE"/>
    <w:rsid w:val="004272F6"/>
    <w:rsid w:val="0043254C"/>
    <w:rsid w:val="00435CDA"/>
    <w:rsid w:val="00450EB8"/>
    <w:rsid w:val="00450EC4"/>
    <w:rsid w:val="0046263E"/>
    <w:rsid w:val="00484132"/>
    <w:rsid w:val="00485B9C"/>
    <w:rsid w:val="00486634"/>
    <w:rsid w:val="00492D56"/>
    <w:rsid w:val="00495D89"/>
    <w:rsid w:val="004960DA"/>
    <w:rsid w:val="004A0576"/>
    <w:rsid w:val="004B6741"/>
    <w:rsid w:val="004B6C60"/>
    <w:rsid w:val="004B6D61"/>
    <w:rsid w:val="004D020E"/>
    <w:rsid w:val="004D1F2A"/>
    <w:rsid w:val="004E0B2E"/>
    <w:rsid w:val="004E3190"/>
    <w:rsid w:val="004E3DFA"/>
    <w:rsid w:val="004F06EE"/>
    <w:rsid w:val="004F0F42"/>
    <w:rsid w:val="004F1093"/>
    <w:rsid w:val="0050030E"/>
    <w:rsid w:val="005076C0"/>
    <w:rsid w:val="005106EA"/>
    <w:rsid w:val="005332CD"/>
    <w:rsid w:val="005413C9"/>
    <w:rsid w:val="005453C8"/>
    <w:rsid w:val="0055708B"/>
    <w:rsid w:val="005713C5"/>
    <w:rsid w:val="00590DD9"/>
    <w:rsid w:val="005A3142"/>
    <w:rsid w:val="005A4270"/>
    <w:rsid w:val="005B08DF"/>
    <w:rsid w:val="005B14F4"/>
    <w:rsid w:val="005B2993"/>
    <w:rsid w:val="005B42EB"/>
    <w:rsid w:val="005B58CB"/>
    <w:rsid w:val="005B7FEA"/>
    <w:rsid w:val="005C7E67"/>
    <w:rsid w:val="005D091F"/>
    <w:rsid w:val="005D1AC7"/>
    <w:rsid w:val="005D35DA"/>
    <w:rsid w:val="005E2A62"/>
    <w:rsid w:val="005F1E0A"/>
    <w:rsid w:val="005F6D8F"/>
    <w:rsid w:val="00620E7F"/>
    <w:rsid w:val="006212EF"/>
    <w:rsid w:val="0063330A"/>
    <w:rsid w:val="00633ED3"/>
    <w:rsid w:val="00635E9A"/>
    <w:rsid w:val="00640E94"/>
    <w:rsid w:val="006433CD"/>
    <w:rsid w:val="00643EA8"/>
    <w:rsid w:val="00667880"/>
    <w:rsid w:val="00671D32"/>
    <w:rsid w:val="00674843"/>
    <w:rsid w:val="0067718F"/>
    <w:rsid w:val="0068049A"/>
    <w:rsid w:val="00684BE9"/>
    <w:rsid w:val="00686BA4"/>
    <w:rsid w:val="006873B0"/>
    <w:rsid w:val="006975A1"/>
    <w:rsid w:val="006C0E31"/>
    <w:rsid w:val="006C2235"/>
    <w:rsid w:val="006C2B6F"/>
    <w:rsid w:val="006D1A06"/>
    <w:rsid w:val="006D77A3"/>
    <w:rsid w:val="006D7AEF"/>
    <w:rsid w:val="0071566E"/>
    <w:rsid w:val="0071676F"/>
    <w:rsid w:val="00716E93"/>
    <w:rsid w:val="0072360A"/>
    <w:rsid w:val="00726ACE"/>
    <w:rsid w:val="0073156C"/>
    <w:rsid w:val="00744555"/>
    <w:rsid w:val="0074498F"/>
    <w:rsid w:val="007456B0"/>
    <w:rsid w:val="007516CB"/>
    <w:rsid w:val="00756EB0"/>
    <w:rsid w:val="0076478A"/>
    <w:rsid w:val="00770CDD"/>
    <w:rsid w:val="00776AC4"/>
    <w:rsid w:val="007A2C8C"/>
    <w:rsid w:val="007A7E83"/>
    <w:rsid w:val="007C4368"/>
    <w:rsid w:val="007C718F"/>
    <w:rsid w:val="008075C3"/>
    <w:rsid w:val="008141D5"/>
    <w:rsid w:val="00817735"/>
    <w:rsid w:val="00822A25"/>
    <w:rsid w:val="00826995"/>
    <w:rsid w:val="00832F49"/>
    <w:rsid w:val="00837A17"/>
    <w:rsid w:val="0084388D"/>
    <w:rsid w:val="00847F1F"/>
    <w:rsid w:val="00850B59"/>
    <w:rsid w:val="0087452F"/>
    <w:rsid w:val="008809AE"/>
    <w:rsid w:val="008B51FB"/>
    <w:rsid w:val="008B65DE"/>
    <w:rsid w:val="008B7E92"/>
    <w:rsid w:val="008D45C9"/>
    <w:rsid w:val="008D4EA7"/>
    <w:rsid w:val="008D604C"/>
    <w:rsid w:val="008D77AB"/>
    <w:rsid w:val="008E0D9D"/>
    <w:rsid w:val="008E7765"/>
    <w:rsid w:val="008E7CB2"/>
    <w:rsid w:val="008F1BB6"/>
    <w:rsid w:val="008F4058"/>
    <w:rsid w:val="00916295"/>
    <w:rsid w:val="00922A46"/>
    <w:rsid w:val="009256EC"/>
    <w:rsid w:val="00931B16"/>
    <w:rsid w:val="00945C07"/>
    <w:rsid w:val="00965A53"/>
    <w:rsid w:val="00974AC8"/>
    <w:rsid w:val="009A2C77"/>
    <w:rsid w:val="009A579E"/>
    <w:rsid w:val="009D2952"/>
    <w:rsid w:val="009D46E1"/>
    <w:rsid w:val="009E065B"/>
    <w:rsid w:val="009E0F9E"/>
    <w:rsid w:val="009E1783"/>
    <w:rsid w:val="00A11CFB"/>
    <w:rsid w:val="00A11D82"/>
    <w:rsid w:val="00A21A09"/>
    <w:rsid w:val="00A26E9B"/>
    <w:rsid w:val="00A31F2C"/>
    <w:rsid w:val="00A37B3B"/>
    <w:rsid w:val="00A45BD7"/>
    <w:rsid w:val="00A47914"/>
    <w:rsid w:val="00A560D4"/>
    <w:rsid w:val="00A62C5F"/>
    <w:rsid w:val="00A65517"/>
    <w:rsid w:val="00A6686D"/>
    <w:rsid w:val="00A7308A"/>
    <w:rsid w:val="00A74B4C"/>
    <w:rsid w:val="00A76D7E"/>
    <w:rsid w:val="00A76E83"/>
    <w:rsid w:val="00A76E93"/>
    <w:rsid w:val="00A90E5F"/>
    <w:rsid w:val="00A959A4"/>
    <w:rsid w:val="00AB18E1"/>
    <w:rsid w:val="00AB6911"/>
    <w:rsid w:val="00AD09AA"/>
    <w:rsid w:val="00AD585C"/>
    <w:rsid w:val="00AE1178"/>
    <w:rsid w:val="00AE43B0"/>
    <w:rsid w:val="00AF3215"/>
    <w:rsid w:val="00B05BD8"/>
    <w:rsid w:val="00B5391F"/>
    <w:rsid w:val="00B57294"/>
    <w:rsid w:val="00B64B28"/>
    <w:rsid w:val="00B70AC7"/>
    <w:rsid w:val="00B930B6"/>
    <w:rsid w:val="00B943DC"/>
    <w:rsid w:val="00B97ED9"/>
    <w:rsid w:val="00BB043B"/>
    <w:rsid w:val="00BC11A2"/>
    <w:rsid w:val="00BD2547"/>
    <w:rsid w:val="00BD6AB4"/>
    <w:rsid w:val="00BF39CB"/>
    <w:rsid w:val="00BF72FC"/>
    <w:rsid w:val="00C00761"/>
    <w:rsid w:val="00C07803"/>
    <w:rsid w:val="00C12FE8"/>
    <w:rsid w:val="00C14B5E"/>
    <w:rsid w:val="00C23330"/>
    <w:rsid w:val="00C26C6D"/>
    <w:rsid w:val="00C27A18"/>
    <w:rsid w:val="00C44FAF"/>
    <w:rsid w:val="00C5661B"/>
    <w:rsid w:val="00C6383E"/>
    <w:rsid w:val="00C64416"/>
    <w:rsid w:val="00C64596"/>
    <w:rsid w:val="00C71AF7"/>
    <w:rsid w:val="00C816A7"/>
    <w:rsid w:val="00C85D22"/>
    <w:rsid w:val="00CA32D4"/>
    <w:rsid w:val="00CA646F"/>
    <w:rsid w:val="00CB7B8B"/>
    <w:rsid w:val="00CD7F13"/>
    <w:rsid w:val="00CE10B2"/>
    <w:rsid w:val="00CE2B2A"/>
    <w:rsid w:val="00CF0E8A"/>
    <w:rsid w:val="00CF341B"/>
    <w:rsid w:val="00D216E7"/>
    <w:rsid w:val="00D26E29"/>
    <w:rsid w:val="00D271B8"/>
    <w:rsid w:val="00D27558"/>
    <w:rsid w:val="00D42181"/>
    <w:rsid w:val="00D43281"/>
    <w:rsid w:val="00D52BD7"/>
    <w:rsid w:val="00D57A9C"/>
    <w:rsid w:val="00D62569"/>
    <w:rsid w:val="00D63B79"/>
    <w:rsid w:val="00D66ABD"/>
    <w:rsid w:val="00D833E9"/>
    <w:rsid w:val="00D83AA9"/>
    <w:rsid w:val="00D90E4F"/>
    <w:rsid w:val="00D93F9A"/>
    <w:rsid w:val="00DA0BEC"/>
    <w:rsid w:val="00DA130D"/>
    <w:rsid w:val="00DA3074"/>
    <w:rsid w:val="00DA5BF7"/>
    <w:rsid w:val="00DB4680"/>
    <w:rsid w:val="00DC2F50"/>
    <w:rsid w:val="00DC4327"/>
    <w:rsid w:val="00DE01AA"/>
    <w:rsid w:val="00DE468A"/>
    <w:rsid w:val="00DF3058"/>
    <w:rsid w:val="00E01BE3"/>
    <w:rsid w:val="00E121FC"/>
    <w:rsid w:val="00E149B1"/>
    <w:rsid w:val="00E238FA"/>
    <w:rsid w:val="00E256ED"/>
    <w:rsid w:val="00E3416C"/>
    <w:rsid w:val="00E36141"/>
    <w:rsid w:val="00E36C98"/>
    <w:rsid w:val="00E45959"/>
    <w:rsid w:val="00E56A28"/>
    <w:rsid w:val="00E6680B"/>
    <w:rsid w:val="00E66E20"/>
    <w:rsid w:val="00E7274C"/>
    <w:rsid w:val="00E73DB5"/>
    <w:rsid w:val="00E8062B"/>
    <w:rsid w:val="00E83E58"/>
    <w:rsid w:val="00E8674F"/>
    <w:rsid w:val="00EA6329"/>
    <w:rsid w:val="00EC303F"/>
    <w:rsid w:val="00EF3A48"/>
    <w:rsid w:val="00F03E72"/>
    <w:rsid w:val="00F106FA"/>
    <w:rsid w:val="00F12762"/>
    <w:rsid w:val="00F13497"/>
    <w:rsid w:val="00F169FC"/>
    <w:rsid w:val="00F2681B"/>
    <w:rsid w:val="00F3319C"/>
    <w:rsid w:val="00F3539E"/>
    <w:rsid w:val="00F417C7"/>
    <w:rsid w:val="00F47297"/>
    <w:rsid w:val="00F474E5"/>
    <w:rsid w:val="00F477B8"/>
    <w:rsid w:val="00F53C56"/>
    <w:rsid w:val="00F54F94"/>
    <w:rsid w:val="00F64257"/>
    <w:rsid w:val="00F6625F"/>
    <w:rsid w:val="00F8426F"/>
    <w:rsid w:val="00F87B92"/>
    <w:rsid w:val="00F87D4A"/>
    <w:rsid w:val="00F9159C"/>
    <w:rsid w:val="00F92A7E"/>
    <w:rsid w:val="00F92FD5"/>
    <w:rsid w:val="00F960F0"/>
    <w:rsid w:val="00FA1663"/>
    <w:rsid w:val="00FA3EF5"/>
    <w:rsid w:val="00FB4231"/>
    <w:rsid w:val="00FB42BA"/>
    <w:rsid w:val="00FB5715"/>
    <w:rsid w:val="00FC05D7"/>
    <w:rsid w:val="00FC7095"/>
    <w:rsid w:val="00FD021A"/>
    <w:rsid w:val="00FD48B6"/>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855F9B"/>
  <w15:docId w15:val="{DC6F274A-6C9F-42F3-8F56-4496989F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CB7B8B"/>
    <w:pPr>
      <w:widowControl w:val="0"/>
      <w:autoSpaceDE w:val="0"/>
      <w:autoSpaceDN w:val="0"/>
      <w:ind w:left="1040" w:hanging="360"/>
    </w:pPr>
    <w:rPr>
      <w:sz w:val="22"/>
      <w:szCs w:val="22"/>
      <w:lang w:bidi="en-US"/>
    </w:rPr>
  </w:style>
  <w:style w:type="paragraph" w:customStyle="1" w:styleId="TableParagraph">
    <w:name w:val="Table Paragraph"/>
    <w:basedOn w:val="Normal"/>
    <w:uiPriority w:val="1"/>
    <w:qFormat/>
    <w:rsid w:val="00CB7B8B"/>
    <w:pPr>
      <w:widowControl w:val="0"/>
      <w:autoSpaceDE w:val="0"/>
      <w:autoSpaceDN w:val="0"/>
    </w:pPr>
    <w:rPr>
      <w:sz w:val="22"/>
      <w:szCs w:val="22"/>
      <w:lang w:bidi="en-US"/>
    </w:rPr>
  </w:style>
  <w:style w:type="table" w:styleId="TableGrid">
    <w:name w:val="Table Grid"/>
    <w:basedOn w:val="TableNormal"/>
    <w:uiPriority w:val="39"/>
    <w:rsid w:val="00CB7B8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B7B8B"/>
    <w:rPr>
      <w:sz w:val="22"/>
      <w:szCs w:val="22"/>
      <w:lang w:bidi="en-US"/>
    </w:rPr>
  </w:style>
  <w:style w:type="character" w:customStyle="1" w:styleId="BodyTextChar">
    <w:name w:val="Body Text Char"/>
    <w:basedOn w:val="DefaultParagraphFont"/>
    <w:link w:val="BodyText"/>
    <w:rsid w:val="0067718F"/>
    <w:rPr>
      <w:sz w:val="24"/>
      <w:lang w:val="en-GB"/>
    </w:rPr>
  </w:style>
  <w:style w:type="character" w:styleId="Hyperlink">
    <w:name w:val="Hyperlink"/>
    <w:basedOn w:val="DefaultParagraphFont"/>
    <w:uiPriority w:val="99"/>
    <w:unhideWhenUsed/>
    <w:rsid w:val="00414E69"/>
    <w:rPr>
      <w:color w:val="0000FF" w:themeColor="hyperlink"/>
      <w:u w:val="single"/>
    </w:rPr>
  </w:style>
  <w:style w:type="character" w:styleId="UnresolvedMention">
    <w:name w:val="Unresolved Mention"/>
    <w:basedOn w:val="DefaultParagraphFont"/>
    <w:uiPriority w:val="99"/>
    <w:semiHidden/>
    <w:unhideWhenUsed/>
    <w:rsid w:val="00414E69"/>
    <w:rPr>
      <w:color w:val="605E5C"/>
      <w:shd w:val="clear" w:color="auto" w:fill="E1DFDD"/>
    </w:rPr>
  </w:style>
  <w:style w:type="character" w:styleId="CommentReference">
    <w:name w:val="annotation reference"/>
    <w:basedOn w:val="DefaultParagraphFont"/>
    <w:uiPriority w:val="99"/>
    <w:semiHidden/>
    <w:unhideWhenUsed/>
    <w:rsid w:val="00DE01AA"/>
    <w:rPr>
      <w:sz w:val="16"/>
      <w:szCs w:val="16"/>
    </w:rPr>
  </w:style>
  <w:style w:type="paragraph" w:styleId="CommentText">
    <w:name w:val="annotation text"/>
    <w:basedOn w:val="Normal"/>
    <w:link w:val="CommentTextChar"/>
    <w:uiPriority w:val="99"/>
    <w:semiHidden/>
    <w:unhideWhenUsed/>
    <w:rsid w:val="00DE01AA"/>
  </w:style>
  <w:style w:type="character" w:customStyle="1" w:styleId="CommentTextChar">
    <w:name w:val="Comment Text Char"/>
    <w:basedOn w:val="DefaultParagraphFont"/>
    <w:link w:val="CommentText"/>
    <w:uiPriority w:val="99"/>
    <w:semiHidden/>
    <w:rsid w:val="00DE01AA"/>
  </w:style>
  <w:style w:type="paragraph" w:styleId="CommentSubject">
    <w:name w:val="annotation subject"/>
    <w:basedOn w:val="CommentText"/>
    <w:next w:val="CommentText"/>
    <w:link w:val="CommentSubjectChar"/>
    <w:uiPriority w:val="99"/>
    <w:semiHidden/>
    <w:unhideWhenUsed/>
    <w:rsid w:val="00DE01AA"/>
    <w:rPr>
      <w:b/>
      <w:bCs/>
    </w:rPr>
  </w:style>
  <w:style w:type="character" w:customStyle="1" w:styleId="CommentSubjectChar">
    <w:name w:val="Comment Subject Char"/>
    <w:basedOn w:val="CommentTextChar"/>
    <w:link w:val="CommentSubject"/>
    <w:uiPriority w:val="99"/>
    <w:semiHidden/>
    <w:rsid w:val="00DE01AA"/>
    <w:rPr>
      <w:b/>
      <w:bCs/>
    </w:rPr>
  </w:style>
  <w:style w:type="paragraph" w:styleId="Revision">
    <w:name w:val="Revision"/>
    <w:hidden/>
    <w:uiPriority w:val="99"/>
    <w:semiHidden/>
    <w:rsid w:val="00D26E29"/>
  </w:style>
  <w:style w:type="paragraph" w:styleId="NoSpacing">
    <w:name w:val="No Spacing"/>
    <w:uiPriority w:val="1"/>
    <w:qFormat/>
    <w:rsid w:val="00D271B8"/>
  </w:style>
  <w:style w:type="paragraph" w:styleId="NormalWeb">
    <w:name w:val="Normal (Web)"/>
    <w:basedOn w:val="Normal"/>
    <w:uiPriority w:val="99"/>
    <w:unhideWhenUsed/>
    <w:rsid w:val="00BF39CB"/>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5994">
      <w:bodyDiv w:val="1"/>
      <w:marLeft w:val="0"/>
      <w:marRight w:val="0"/>
      <w:marTop w:val="0"/>
      <w:marBottom w:val="0"/>
      <w:divBdr>
        <w:top w:val="none" w:sz="0" w:space="0" w:color="auto"/>
        <w:left w:val="none" w:sz="0" w:space="0" w:color="auto"/>
        <w:bottom w:val="none" w:sz="0" w:space="0" w:color="auto"/>
        <w:right w:val="none" w:sz="0" w:space="0" w:color="auto"/>
      </w:divBdr>
    </w:div>
    <w:div w:id="518663970">
      <w:bodyDiv w:val="1"/>
      <w:marLeft w:val="0"/>
      <w:marRight w:val="0"/>
      <w:marTop w:val="0"/>
      <w:marBottom w:val="0"/>
      <w:divBdr>
        <w:top w:val="none" w:sz="0" w:space="0" w:color="auto"/>
        <w:left w:val="none" w:sz="0" w:space="0" w:color="auto"/>
        <w:bottom w:val="none" w:sz="0" w:space="0" w:color="auto"/>
        <w:right w:val="none" w:sz="0" w:space="0" w:color="auto"/>
      </w:divBdr>
    </w:div>
    <w:div w:id="21325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xtScienc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c@VextScienc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AFC8-6BD2-4EFE-AEB2-494A5E80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2328</Words>
  <Characters>13144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Brian Cameron</cp:lastModifiedBy>
  <cp:revision>2</cp:revision>
  <cp:lastPrinted>2004-05-10T18:28:00Z</cp:lastPrinted>
  <dcterms:created xsi:type="dcterms:W3CDTF">2020-12-07T13:44:00Z</dcterms:created>
  <dcterms:modified xsi:type="dcterms:W3CDTF">2020-12-07T13:44:00Z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