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15FFC" w14:textId="77777777" w:rsidR="0016624B" w:rsidRDefault="0016624B" w:rsidP="0016624B">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BEBED35" w14:textId="77777777" w:rsidR="0016624B" w:rsidRDefault="0016624B" w:rsidP="0016624B">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ab/>
        <w:t xml:space="preserve">SPEAKEASY CANNABIS CLUB LTD. </w:t>
      </w:r>
      <w:r>
        <w:rPr>
          <w:rFonts w:ascii="Arial" w:hAnsi="Arial"/>
          <w:color w:val="000000"/>
          <w:u w:val="single"/>
        </w:rPr>
        <w:tab/>
      </w:r>
      <w:r>
        <w:rPr>
          <w:rFonts w:ascii="Arial" w:hAnsi="Arial"/>
          <w:color w:val="000000"/>
        </w:rPr>
        <w:t>(the “</w:t>
      </w:r>
      <w:r w:rsidRPr="00115FDD">
        <w:rPr>
          <w:rFonts w:ascii="Arial" w:hAnsi="Arial"/>
          <w:b/>
          <w:color w:val="000000"/>
        </w:rPr>
        <w:t>Issuer</w:t>
      </w:r>
      <w:r>
        <w:rPr>
          <w:rFonts w:ascii="Arial" w:hAnsi="Arial"/>
          <w:color w:val="000000"/>
        </w:rPr>
        <w:t>” or “</w:t>
      </w:r>
      <w:r w:rsidRPr="00115FDD">
        <w:rPr>
          <w:rFonts w:ascii="Arial" w:hAnsi="Arial"/>
          <w:b/>
          <w:color w:val="000000"/>
        </w:rPr>
        <w:t>SpeakEasy</w:t>
      </w:r>
      <w:r>
        <w:rPr>
          <w:rFonts w:ascii="Arial" w:hAnsi="Arial"/>
          <w:color w:val="000000"/>
        </w:rPr>
        <w:t>”).</w:t>
      </w:r>
    </w:p>
    <w:p w14:paraId="54F7FFF7" w14:textId="77777777" w:rsidR="0016624B" w:rsidRDefault="0016624B" w:rsidP="0016624B">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EASY</w:t>
      </w:r>
      <w:r>
        <w:rPr>
          <w:rFonts w:ascii="Arial" w:hAnsi="Arial"/>
          <w:color w:val="000000"/>
          <w:u w:val="single"/>
        </w:rPr>
        <w:tab/>
      </w:r>
    </w:p>
    <w:p w14:paraId="49238E5B" w14:textId="0E01A28E" w:rsidR="0016624B" w:rsidRDefault="0016624B" w:rsidP="0016624B">
      <w:pPr>
        <w:pStyle w:val="BodyText"/>
        <w:tabs>
          <w:tab w:val="left" w:pos="7920"/>
          <w:tab w:val="left" w:pos="9180"/>
        </w:tabs>
        <w:rPr>
          <w:rFonts w:ascii="Arial" w:hAnsi="Arial"/>
          <w:color w:val="000000"/>
        </w:rPr>
      </w:pPr>
      <w:r>
        <w:rPr>
          <w:rFonts w:ascii="Arial" w:hAnsi="Arial"/>
          <w:color w:val="000000"/>
        </w:rPr>
        <w:t>Number of Outstanding Listed Securities</w:t>
      </w:r>
      <w:r w:rsidRPr="009B306A">
        <w:rPr>
          <w:rFonts w:ascii="Arial" w:hAnsi="Arial"/>
          <w:color w:val="000000"/>
        </w:rPr>
        <w:t xml:space="preserve">: </w:t>
      </w:r>
      <w:r w:rsidR="0046263E" w:rsidRPr="009B306A">
        <w:rPr>
          <w:rFonts w:ascii="Arial" w:hAnsi="Arial" w:cs="Arial"/>
          <w:b/>
          <w:bCs/>
          <w:color w:val="000000"/>
          <w:u w:val="single"/>
        </w:rPr>
        <w:t>86,916,638</w:t>
      </w:r>
      <w:r>
        <w:rPr>
          <w:rFonts w:ascii="Arial" w:hAnsi="Arial"/>
          <w:color w:val="000000"/>
          <w:u w:val="single"/>
        </w:rPr>
        <w:tab/>
      </w:r>
    </w:p>
    <w:p w14:paraId="74191AE9" w14:textId="77429984" w:rsidR="0016624B" w:rsidRDefault="0016624B" w:rsidP="0016624B">
      <w:pPr>
        <w:pStyle w:val="BodyText"/>
        <w:tabs>
          <w:tab w:val="left" w:pos="7920"/>
          <w:tab w:val="left" w:pos="9180"/>
        </w:tabs>
        <w:rPr>
          <w:rFonts w:ascii="Arial" w:hAnsi="Arial"/>
          <w:color w:val="000000"/>
        </w:rPr>
      </w:pPr>
      <w:r>
        <w:rPr>
          <w:rFonts w:ascii="Arial" w:hAnsi="Arial"/>
          <w:color w:val="000000"/>
        </w:rPr>
        <w:t xml:space="preserve">Date: </w:t>
      </w:r>
      <w:r w:rsidR="0099759B">
        <w:rPr>
          <w:rFonts w:ascii="Arial" w:hAnsi="Arial"/>
          <w:color w:val="000000"/>
          <w:u w:val="single"/>
        </w:rPr>
        <w:t>October</w:t>
      </w:r>
      <w:r w:rsidR="00650E3A">
        <w:rPr>
          <w:rFonts w:ascii="Arial" w:hAnsi="Arial"/>
          <w:color w:val="000000"/>
          <w:u w:val="single"/>
        </w:rPr>
        <w:t xml:space="preserve"> </w:t>
      </w:r>
      <w:r w:rsidR="0099759B">
        <w:rPr>
          <w:rFonts w:ascii="Arial" w:hAnsi="Arial"/>
          <w:color w:val="000000"/>
          <w:u w:val="single"/>
        </w:rPr>
        <w:t>8,</w:t>
      </w:r>
      <w:r w:rsidR="000467A0">
        <w:rPr>
          <w:rFonts w:ascii="Arial" w:hAnsi="Arial"/>
          <w:color w:val="000000"/>
          <w:u w:val="single"/>
        </w:rPr>
        <w:t xml:space="preserve"> 2019</w:t>
      </w:r>
      <w:r>
        <w:rPr>
          <w:rFonts w:ascii="Arial" w:hAnsi="Arial"/>
          <w:color w:val="000000"/>
          <w:u w:val="single"/>
        </w:rPr>
        <w:t xml:space="preserve"> </w:t>
      </w:r>
      <w:r>
        <w:rPr>
          <w:rFonts w:ascii="Arial" w:hAnsi="Arial"/>
          <w:color w:val="000000"/>
          <w:u w:val="single"/>
        </w:rPr>
        <w:tab/>
      </w:r>
    </w:p>
    <w:p w14:paraId="022A6565" w14:textId="77777777" w:rsidR="0016624B" w:rsidRDefault="0016624B" w:rsidP="0016624B">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2F8073D6" w14:textId="77777777" w:rsidR="0016624B" w:rsidRDefault="0016624B" w:rsidP="0016624B">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DE8AFA9" w14:textId="77777777" w:rsidR="0016624B" w:rsidRDefault="0016624B" w:rsidP="0016624B">
      <w:pPr>
        <w:pStyle w:val="BodyText"/>
        <w:tabs>
          <w:tab w:val="left" w:pos="7920"/>
          <w:tab w:val="left" w:pos="9180"/>
        </w:tabs>
        <w:rPr>
          <w:rFonts w:ascii="Arial" w:hAnsi="Arial"/>
          <w:color w:val="000000"/>
        </w:rPr>
      </w:pPr>
      <w:r>
        <w:rPr>
          <w:rFonts w:ascii="Arial" w:hAnsi="Arial"/>
          <w:b/>
          <w:color w:val="000000"/>
        </w:rPr>
        <w:t>General Instructions</w:t>
      </w:r>
    </w:p>
    <w:p w14:paraId="12A7CBDA" w14:textId="77777777" w:rsidR="0016624B" w:rsidRDefault="0016624B" w:rsidP="006F6F7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A441B93" w14:textId="77777777" w:rsidR="0016624B" w:rsidRDefault="0016624B" w:rsidP="0016624B">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1E2A4C7" w14:textId="77777777" w:rsidR="0016624B" w:rsidRDefault="0016624B" w:rsidP="0016624B">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ED83FFB" w14:textId="77777777" w:rsidR="0016624B" w:rsidRDefault="0016624B" w:rsidP="0016624B">
      <w:pPr>
        <w:pStyle w:val="List"/>
        <w:keepLines/>
        <w:spacing w:before="120"/>
        <w:ind w:left="0" w:firstLine="0"/>
        <w:rPr>
          <w:rFonts w:ascii="Arial" w:hAnsi="Arial"/>
          <w:b/>
        </w:rPr>
      </w:pPr>
      <w:r>
        <w:rPr>
          <w:rFonts w:ascii="Arial" w:hAnsi="Arial"/>
          <w:b/>
        </w:rPr>
        <w:t>Report on Business</w:t>
      </w:r>
    </w:p>
    <w:p w14:paraId="291B6A49" w14:textId="77777777" w:rsidR="0016624B" w:rsidRDefault="0016624B" w:rsidP="0016624B">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8ACA9B8" w14:textId="676FAC43" w:rsidR="0016624B" w:rsidRDefault="00613934" w:rsidP="0016624B">
      <w:pPr>
        <w:pStyle w:val="List"/>
        <w:spacing w:before="120"/>
        <w:ind w:left="720" w:firstLine="0"/>
        <w:jc w:val="both"/>
        <w:rPr>
          <w:rFonts w:ascii="Arial" w:hAnsi="Arial"/>
          <w:b/>
        </w:rPr>
      </w:pPr>
      <w:r>
        <w:rPr>
          <w:rFonts w:ascii="Arial" w:hAnsi="Arial"/>
          <w:b/>
        </w:rPr>
        <w:t xml:space="preserve">Management of the Issuer has been focused on obtaining a cultivation license from Health Canada and </w:t>
      </w:r>
      <w:r w:rsidRPr="001C5816">
        <w:rPr>
          <w:rFonts w:ascii="Arial" w:hAnsi="Arial"/>
          <w:b/>
        </w:rPr>
        <w:t xml:space="preserve">on </w:t>
      </w:r>
      <w:r>
        <w:rPr>
          <w:rFonts w:ascii="Arial" w:hAnsi="Arial"/>
          <w:b/>
        </w:rPr>
        <w:t>building-out its 80,000 square foot expansion facility</w:t>
      </w:r>
      <w:r w:rsidR="00632253" w:rsidRPr="00613934">
        <w:rPr>
          <w:rFonts w:ascii="Arial" w:hAnsi="Arial"/>
          <w:b/>
        </w:rPr>
        <w:t>.</w:t>
      </w:r>
    </w:p>
    <w:p w14:paraId="5AF2242D" w14:textId="07569196" w:rsidR="0099759B" w:rsidRDefault="0099759B" w:rsidP="0016624B">
      <w:pPr>
        <w:pStyle w:val="List"/>
        <w:spacing w:before="120"/>
        <w:ind w:left="720" w:firstLine="0"/>
        <w:jc w:val="both"/>
        <w:rPr>
          <w:rFonts w:ascii="Arial" w:hAnsi="Arial"/>
          <w:b/>
        </w:rPr>
      </w:pPr>
      <w:r>
        <w:rPr>
          <w:rFonts w:ascii="Arial" w:hAnsi="Arial"/>
          <w:b/>
        </w:rPr>
        <w:lastRenderedPageBreak/>
        <w:t>SpeakEasy announced a non-brokered private placement of up to 4,000,000 units of the company at a price of $.50 per Unit for aggregate gross proceeds of up to $2,000,000.</w:t>
      </w:r>
    </w:p>
    <w:p w14:paraId="1F1BE5E9" w14:textId="48AF54CC" w:rsidR="0099759B" w:rsidRDefault="0099759B" w:rsidP="0016624B">
      <w:pPr>
        <w:pStyle w:val="List"/>
        <w:spacing w:before="120"/>
        <w:ind w:left="720" w:firstLine="0"/>
        <w:jc w:val="both"/>
        <w:rPr>
          <w:rFonts w:ascii="Arial" w:hAnsi="Arial"/>
          <w:b/>
        </w:rPr>
      </w:pPr>
      <w:r>
        <w:rPr>
          <w:rFonts w:ascii="Arial" w:hAnsi="Arial"/>
          <w:b/>
        </w:rPr>
        <w:t>Each Unit will consist of one common share in the capital of the Company and one Common Share purchase warrant.  Each warrant will entitle the holder thereof to acquire an additional common Share at a price of $.80 for a period of 12 months from closing of the Offering.</w:t>
      </w:r>
    </w:p>
    <w:p w14:paraId="22F7C6AC" w14:textId="1DE6AF31" w:rsidR="0016624B" w:rsidRDefault="00650E3A" w:rsidP="0099759B">
      <w:pPr>
        <w:pStyle w:val="List"/>
        <w:spacing w:before="120"/>
        <w:ind w:left="720" w:firstLine="0"/>
        <w:jc w:val="both"/>
        <w:rPr>
          <w:rFonts w:ascii="Arial" w:hAnsi="Arial"/>
        </w:rPr>
      </w:pPr>
      <w:r>
        <w:rPr>
          <w:rFonts w:ascii="Arial" w:hAnsi="Arial"/>
          <w:b/>
        </w:rPr>
        <w:t xml:space="preserve"> </w:t>
      </w:r>
      <w:r w:rsidR="0016624B" w:rsidRPr="002C6099">
        <w:rPr>
          <w:rFonts w:ascii="Arial" w:hAnsi="Arial"/>
        </w:rPr>
        <w:t xml:space="preserve">Provide a general overview and </w:t>
      </w:r>
      <w:r w:rsidR="0016624B" w:rsidRPr="003417B9">
        <w:rPr>
          <w:rFonts w:ascii="Arial" w:hAnsi="Arial"/>
        </w:rPr>
        <w:t>discussion of the activities of management.</w:t>
      </w:r>
    </w:p>
    <w:p w14:paraId="2FCE3B68" w14:textId="4E8573BA" w:rsidR="007931EE" w:rsidRDefault="007931EE" w:rsidP="0016624B">
      <w:pPr>
        <w:pStyle w:val="List"/>
        <w:spacing w:before="120"/>
        <w:ind w:left="720" w:firstLine="0"/>
        <w:jc w:val="both"/>
        <w:rPr>
          <w:rFonts w:ascii="Arial" w:hAnsi="Arial"/>
          <w:b/>
        </w:rPr>
      </w:pPr>
      <w:r>
        <w:rPr>
          <w:rFonts w:ascii="Arial" w:hAnsi="Arial"/>
          <w:b/>
        </w:rPr>
        <w:t xml:space="preserve">Management of the Issuer has been focused on obtaining a cultivation license from Health Canada and </w:t>
      </w:r>
      <w:r w:rsidRPr="001C5816">
        <w:rPr>
          <w:rFonts w:ascii="Arial" w:hAnsi="Arial"/>
          <w:b/>
        </w:rPr>
        <w:t xml:space="preserve">on </w:t>
      </w:r>
      <w:r>
        <w:rPr>
          <w:rFonts w:ascii="Arial" w:hAnsi="Arial"/>
          <w:b/>
        </w:rPr>
        <w:t xml:space="preserve">building-out its 80,000 square foot expansion facility </w:t>
      </w:r>
    </w:p>
    <w:p w14:paraId="433FFE36" w14:textId="77777777" w:rsidR="0016624B" w:rsidRDefault="0016624B" w:rsidP="0016624B">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083C55" w14:textId="77777777" w:rsidR="0016624B" w:rsidRDefault="0016624B" w:rsidP="0016624B">
      <w:pPr>
        <w:pStyle w:val="ListParagraph"/>
        <w:rPr>
          <w:rFonts w:ascii="Arial" w:hAnsi="Arial"/>
        </w:rPr>
      </w:pPr>
    </w:p>
    <w:p w14:paraId="1BFF2CC6" w14:textId="77777777" w:rsidR="0016624B" w:rsidRPr="00B162A4" w:rsidRDefault="0016624B" w:rsidP="0016624B">
      <w:pPr>
        <w:pStyle w:val="List"/>
        <w:spacing w:before="120"/>
        <w:ind w:left="720" w:firstLine="0"/>
        <w:jc w:val="both"/>
        <w:rPr>
          <w:rFonts w:ascii="Arial" w:hAnsi="Arial"/>
          <w:b/>
        </w:rPr>
      </w:pPr>
      <w:r w:rsidRPr="00B162A4">
        <w:rPr>
          <w:rFonts w:ascii="Arial" w:hAnsi="Arial"/>
          <w:b/>
        </w:rPr>
        <w:t>None</w:t>
      </w:r>
    </w:p>
    <w:p w14:paraId="27655BA2" w14:textId="77777777" w:rsidR="0016624B" w:rsidRDefault="0016624B" w:rsidP="0016624B">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6791610" w14:textId="77777777" w:rsidR="0016624B" w:rsidRPr="00BA76C8" w:rsidRDefault="0016624B" w:rsidP="0016624B">
      <w:pPr>
        <w:pStyle w:val="List"/>
        <w:spacing w:before="120"/>
        <w:ind w:left="720" w:firstLine="0"/>
        <w:jc w:val="both"/>
        <w:rPr>
          <w:rFonts w:ascii="Arial" w:hAnsi="Arial"/>
          <w:b/>
        </w:rPr>
      </w:pPr>
      <w:r w:rsidRPr="00BA76C8">
        <w:rPr>
          <w:rFonts w:ascii="Arial" w:hAnsi="Arial"/>
          <w:b/>
        </w:rPr>
        <w:t>None</w:t>
      </w:r>
    </w:p>
    <w:p w14:paraId="1E505734" w14:textId="77777777" w:rsidR="0016624B" w:rsidRDefault="0016624B" w:rsidP="0016624B">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637B483" w14:textId="4214BA44" w:rsidR="0099759B" w:rsidRPr="0099759B" w:rsidRDefault="0099759B" w:rsidP="0099759B">
      <w:pPr>
        <w:pStyle w:val="List"/>
        <w:spacing w:before="120"/>
        <w:ind w:left="720" w:firstLine="0"/>
        <w:jc w:val="both"/>
        <w:rPr>
          <w:rFonts w:ascii="Arial" w:hAnsi="Arial"/>
          <w:b/>
        </w:rPr>
      </w:pPr>
      <w:r w:rsidRPr="0099759B">
        <w:rPr>
          <w:rFonts w:ascii="Arial" w:hAnsi="Arial"/>
          <w:b/>
        </w:rPr>
        <w:t>None</w:t>
      </w:r>
    </w:p>
    <w:p w14:paraId="06BD4CB7" w14:textId="77777777" w:rsidR="0016624B" w:rsidRDefault="0016624B" w:rsidP="0016624B">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734BD02" w14:textId="77777777" w:rsidR="0016624B" w:rsidRPr="00BA76C8" w:rsidRDefault="0016624B" w:rsidP="0016624B">
      <w:pPr>
        <w:pStyle w:val="List"/>
        <w:spacing w:before="120"/>
        <w:ind w:left="720" w:firstLine="0"/>
        <w:jc w:val="both"/>
        <w:rPr>
          <w:rFonts w:ascii="Arial" w:hAnsi="Arial"/>
          <w:b/>
        </w:rPr>
      </w:pPr>
      <w:r w:rsidRPr="00BA76C8">
        <w:rPr>
          <w:rFonts w:ascii="Arial" w:hAnsi="Arial"/>
          <w:b/>
        </w:rPr>
        <w:t>None</w:t>
      </w:r>
    </w:p>
    <w:p w14:paraId="2D43B5DE" w14:textId="77777777" w:rsidR="0016624B" w:rsidRDefault="0016624B" w:rsidP="0016624B">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9A4CBB6" w14:textId="77777777" w:rsidR="0016624B" w:rsidRPr="003417B9" w:rsidRDefault="0016624B" w:rsidP="0016624B">
      <w:pPr>
        <w:pStyle w:val="List"/>
        <w:spacing w:before="120"/>
        <w:ind w:left="720" w:firstLine="0"/>
        <w:jc w:val="both"/>
        <w:rPr>
          <w:rFonts w:ascii="Arial" w:hAnsi="Arial"/>
          <w:b/>
        </w:rPr>
      </w:pPr>
      <w:r w:rsidRPr="003417B9">
        <w:rPr>
          <w:rFonts w:ascii="Arial" w:hAnsi="Arial"/>
          <w:b/>
        </w:rPr>
        <w:t>None</w:t>
      </w:r>
    </w:p>
    <w:p w14:paraId="6227B239" w14:textId="77777777" w:rsidR="0016624B" w:rsidRDefault="0016624B" w:rsidP="0016624B">
      <w:pPr>
        <w:pStyle w:val="List"/>
        <w:numPr>
          <w:ilvl w:val="0"/>
          <w:numId w:val="28"/>
        </w:numPr>
        <w:spacing w:before="120"/>
        <w:jc w:val="both"/>
        <w:rPr>
          <w:rFonts w:ascii="Arial" w:hAnsi="Arial"/>
        </w:rPr>
      </w:pPr>
      <w:r>
        <w:rPr>
          <w:rFonts w:ascii="Arial" w:hAnsi="Arial"/>
        </w:rPr>
        <w:t>Describe the acquisition of new customers or loss of customers.</w:t>
      </w:r>
    </w:p>
    <w:p w14:paraId="27ED1BE3" w14:textId="77777777" w:rsidR="0016624B" w:rsidRPr="00BA76C8" w:rsidRDefault="0016624B" w:rsidP="0016624B">
      <w:pPr>
        <w:pStyle w:val="List"/>
        <w:spacing w:before="120"/>
        <w:ind w:left="720" w:firstLine="0"/>
        <w:jc w:val="both"/>
        <w:rPr>
          <w:rFonts w:ascii="Arial" w:hAnsi="Arial"/>
          <w:b/>
        </w:rPr>
      </w:pPr>
      <w:r>
        <w:rPr>
          <w:rFonts w:ascii="Arial" w:hAnsi="Arial"/>
          <w:b/>
        </w:rPr>
        <w:t>N/A</w:t>
      </w:r>
    </w:p>
    <w:p w14:paraId="4E538B83" w14:textId="77777777" w:rsidR="0016624B" w:rsidRDefault="0016624B" w:rsidP="0016624B">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14:paraId="761BF555" w14:textId="77777777" w:rsidR="0016624B" w:rsidRPr="00BA76C8" w:rsidRDefault="0016624B" w:rsidP="0016624B">
      <w:pPr>
        <w:pStyle w:val="List"/>
        <w:spacing w:before="120"/>
        <w:ind w:left="720" w:firstLine="0"/>
        <w:jc w:val="both"/>
        <w:rPr>
          <w:rFonts w:ascii="Arial" w:hAnsi="Arial"/>
          <w:b/>
        </w:rPr>
      </w:pPr>
      <w:r w:rsidRPr="00BA76C8">
        <w:rPr>
          <w:rFonts w:ascii="Arial" w:hAnsi="Arial"/>
          <w:b/>
        </w:rPr>
        <w:t>None</w:t>
      </w:r>
    </w:p>
    <w:p w14:paraId="299FA86E" w14:textId="035AAA08" w:rsidR="0016624B" w:rsidRDefault="0016624B" w:rsidP="0016624B">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2EC4CD99" w14:textId="376472C9" w:rsidR="00513598" w:rsidRDefault="008B3FB5" w:rsidP="00513598">
      <w:pPr>
        <w:pStyle w:val="List"/>
        <w:spacing w:before="120"/>
        <w:ind w:left="720" w:firstLine="0"/>
        <w:jc w:val="both"/>
        <w:rPr>
          <w:rFonts w:ascii="Arial" w:hAnsi="Arial"/>
          <w:b/>
        </w:rPr>
      </w:pPr>
      <w:r>
        <w:rPr>
          <w:rFonts w:ascii="Arial" w:hAnsi="Arial"/>
          <w:b/>
        </w:rPr>
        <w:br/>
        <w:t>None</w:t>
      </w:r>
      <w:r w:rsidR="00513598">
        <w:rPr>
          <w:rFonts w:ascii="Arial" w:hAnsi="Arial"/>
          <w:b/>
        </w:rPr>
        <w:t>.</w:t>
      </w:r>
    </w:p>
    <w:p w14:paraId="30C981B4" w14:textId="77777777" w:rsidR="0016624B" w:rsidRDefault="0016624B" w:rsidP="0016624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D81A358" w14:textId="77777777" w:rsidR="0016624B" w:rsidRPr="00565997" w:rsidRDefault="0016624B" w:rsidP="0016624B">
      <w:pPr>
        <w:pStyle w:val="List"/>
        <w:spacing w:before="120"/>
        <w:ind w:left="720" w:firstLine="0"/>
        <w:jc w:val="both"/>
        <w:rPr>
          <w:rFonts w:ascii="Arial" w:hAnsi="Arial"/>
          <w:b/>
        </w:rPr>
      </w:pPr>
      <w:r w:rsidRPr="00565997">
        <w:rPr>
          <w:rFonts w:ascii="Arial" w:hAnsi="Arial"/>
          <w:b/>
        </w:rPr>
        <w:t>None</w:t>
      </w:r>
    </w:p>
    <w:p w14:paraId="31642F5A" w14:textId="77777777" w:rsidR="0016624B" w:rsidRDefault="0016624B" w:rsidP="0016624B">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03A90C8" w14:textId="51D10679" w:rsidR="0099759B" w:rsidRDefault="0099759B" w:rsidP="0099759B">
      <w:pPr>
        <w:pStyle w:val="List"/>
        <w:spacing w:before="120"/>
        <w:ind w:left="720" w:firstLine="0"/>
        <w:jc w:val="both"/>
        <w:rPr>
          <w:rFonts w:ascii="Arial" w:hAnsi="Arial"/>
        </w:rPr>
      </w:pPr>
      <w:r>
        <w:rPr>
          <w:rFonts w:ascii="Arial" w:hAnsi="Arial"/>
        </w:rPr>
        <w:t>N/A</w:t>
      </w:r>
    </w:p>
    <w:p w14:paraId="28BEE1E1" w14:textId="554D5403" w:rsidR="0016624B" w:rsidRDefault="00650E3A" w:rsidP="0016624B">
      <w:pPr>
        <w:pStyle w:val="List"/>
        <w:numPr>
          <w:ilvl w:val="0"/>
          <w:numId w:val="28"/>
        </w:numPr>
        <w:spacing w:before="120"/>
        <w:jc w:val="both"/>
        <w:rPr>
          <w:rFonts w:ascii="Arial" w:hAnsi="Arial"/>
        </w:rPr>
      </w:pPr>
      <w:r>
        <w:rPr>
          <w:rFonts w:ascii="Arial" w:hAnsi="Arial"/>
        </w:rPr>
        <w:t>Provide</w:t>
      </w:r>
      <w:r w:rsidR="0016624B">
        <w:rPr>
          <w:rFonts w:ascii="Arial" w:hAnsi="Arial"/>
        </w:rPr>
        <w:t xml:space="preserve"> details of any indebtedness incurred or repaid by the Issuer together with the terms of such indebtedness.</w:t>
      </w:r>
    </w:p>
    <w:p w14:paraId="3DEC3866" w14:textId="77777777" w:rsidR="0016624B" w:rsidRPr="003417B9" w:rsidRDefault="0016624B" w:rsidP="0016624B">
      <w:pPr>
        <w:pStyle w:val="List"/>
        <w:spacing w:before="120"/>
        <w:ind w:left="720" w:firstLine="0"/>
        <w:jc w:val="both"/>
        <w:rPr>
          <w:rFonts w:ascii="Arial" w:hAnsi="Arial"/>
          <w:b/>
        </w:rPr>
      </w:pPr>
      <w:r w:rsidRPr="003417B9">
        <w:rPr>
          <w:rFonts w:ascii="Arial" w:hAnsi="Arial"/>
          <w:b/>
        </w:rPr>
        <w:t>N/A</w:t>
      </w:r>
    </w:p>
    <w:p w14:paraId="2A3C7BB8" w14:textId="77777777" w:rsidR="0016624B" w:rsidRDefault="0016624B" w:rsidP="0016624B">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D631370" w14:textId="77777777" w:rsidR="0016624B" w:rsidRPr="00AE6DC8" w:rsidRDefault="0016624B" w:rsidP="006F6F7A">
      <w:pPr>
        <w:pStyle w:val="List"/>
        <w:spacing w:before="120"/>
        <w:ind w:left="720" w:firstLine="0"/>
        <w:jc w:val="both"/>
        <w:rPr>
          <w:rFonts w:ascii="Arial" w:hAnsi="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701"/>
        <w:gridCol w:w="3827"/>
        <w:gridCol w:w="2126"/>
      </w:tblGrid>
      <w:tr w:rsidR="004B1442" w14:paraId="56F39815" w14:textId="2603053B" w:rsidTr="004B1442">
        <w:tc>
          <w:tcPr>
            <w:tcW w:w="1555" w:type="dxa"/>
          </w:tcPr>
          <w:p w14:paraId="2349995C" w14:textId="77777777" w:rsidR="004B1442" w:rsidRDefault="004B1442" w:rsidP="0046263E">
            <w:pPr>
              <w:pStyle w:val="List"/>
              <w:tabs>
                <w:tab w:val="left" w:pos="360"/>
              </w:tabs>
              <w:spacing w:before="0" w:line="280" w:lineRule="exact"/>
              <w:ind w:left="0" w:firstLine="0"/>
              <w:jc w:val="center"/>
              <w:rPr>
                <w:rFonts w:ascii="Arial" w:hAnsi="Arial"/>
                <w:b/>
              </w:rPr>
            </w:pPr>
            <w:r>
              <w:rPr>
                <w:rFonts w:ascii="Arial" w:hAnsi="Arial"/>
                <w:b/>
              </w:rPr>
              <w:t>Security</w:t>
            </w:r>
          </w:p>
        </w:tc>
        <w:tc>
          <w:tcPr>
            <w:tcW w:w="1701" w:type="dxa"/>
          </w:tcPr>
          <w:p w14:paraId="598D2C32" w14:textId="77777777" w:rsidR="004B1442" w:rsidRDefault="004B1442" w:rsidP="0046263E">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3827" w:type="dxa"/>
          </w:tcPr>
          <w:p w14:paraId="17E568D6" w14:textId="7FC546A5" w:rsidR="004B1442" w:rsidRDefault="004B1442" w:rsidP="0046263E">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126" w:type="dxa"/>
          </w:tcPr>
          <w:p w14:paraId="5CEC78C1" w14:textId="67609872" w:rsidR="004B1442" w:rsidRDefault="004B1442" w:rsidP="0046263E">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4B1442" w14:paraId="25E27B9C" w14:textId="76E17986" w:rsidTr="004B1442">
        <w:tc>
          <w:tcPr>
            <w:tcW w:w="1555" w:type="dxa"/>
          </w:tcPr>
          <w:p w14:paraId="70A29F0C" w14:textId="054D73B0" w:rsidR="004B1442" w:rsidRDefault="004B1442" w:rsidP="0046263E">
            <w:pPr>
              <w:pStyle w:val="List"/>
              <w:tabs>
                <w:tab w:val="left" w:pos="360"/>
              </w:tabs>
              <w:spacing w:before="0" w:line="280" w:lineRule="exact"/>
              <w:ind w:left="0" w:firstLine="0"/>
              <w:jc w:val="both"/>
              <w:rPr>
                <w:rFonts w:ascii="Arial" w:hAnsi="Arial"/>
              </w:rPr>
            </w:pPr>
          </w:p>
        </w:tc>
        <w:tc>
          <w:tcPr>
            <w:tcW w:w="1701" w:type="dxa"/>
          </w:tcPr>
          <w:p w14:paraId="29BC848D" w14:textId="565E9380" w:rsidR="004B1442" w:rsidRPr="006F6F7A" w:rsidRDefault="004B1442" w:rsidP="0046263E">
            <w:pPr>
              <w:pStyle w:val="List"/>
              <w:tabs>
                <w:tab w:val="left" w:pos="360"/>
              </w:tabs>
              <w:spacing w:before="0" w:line="280" w:lineRule="exact"/>
              <w:ind w:left="0" w:firstLine="0"/>
              <w:jc w:val="both"/>
              <w:rPr>
                <w:rFonts w:ascii="Arial" w:hAnsi="Arial"/>
              </w:rPr>
            </w:pPr>
          </w:p>
        </w:tc>
        <w:tc>
          <w:tcPr>
            <w:tcW w:w="3827" w:type="dxa"/>
          </w:tcPr>
          <w:p w14:paraId="6ADFC702" w14:textId="3B62BFA3" w:rsidR="004B1442" w:rsidRDefault="004B1442">
            <w:pPr>
              <w:pStyle w:val="List"/>
              <w:tabs>
                <w:tab w:val="left" w:pos="360"/>
              </w:tabs>
              <w:spacing w:before="0" w:line="280" w:lineRule="exact"/>
              <w:ind w:left="0" w:firstLine="0"/>
              <w:jc w:val="both"/>
              <w:rPr>
                <w:rFonts w:ascii="Arial" w:hAnsi="Arial"/>
              </w:rPr>
            </w:pPr>
          </w:p>
        </w:tc>
        <w:tc>
          <w:tcPr>
            <w:tcW w:w="2126" w:type="dxa"/>
          </w:tcPr>
          <w:p w14:paraId="42FFFBB9" w14:textId="566D5500" w:rsidR="004B1442" w:rsidRDefault="004B1442" w:rsidP="0046263E">
            <w:pPr>
              <w:pStyle w:val="List"/>
              <w:tabs>
                <w:tab w:val="left" w:pos="360"/>
              </w:tabs>
              <w:spacing w:before="0" w:line="280" w:lineRule="exact"/>
              <w:ind w:left="0" w:firstLine="0"/>
              <w:jc w:val="both"/>
              <w:rPr>
                <w:rFonts w:ascii="Arial" w:hAnsi="Arial"/>
              </w:rPr>
            </w:pPr>
          </w:p>
        </w:tc>
      </w:tr>
    </w:tbl>
    <w:p w14:paraId="6609CB84" w14:textId="77777777" w:rsidR="0016624B" w:rsidRDefault="0016624B" w:rsidP="0016624B">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415737" w14:textId="77777777" w:rsidR="0016624B" w:rsidRDefault="0016624B" w:rsidP="0016624B">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5BBB524" w14:textId="77777777" w:rsidR="0016624B" w:rsidRPr="002C767A" w:rsidRDefault="0016624B" w:rsidP="0016624B">
      <w:pPr>
        <w:pStyle w:val="List"/>
        <w:keepNext/>
        <w:keepLines/>
        <w:spacing w:before="120"/>
        <w:ind w:left="720" w:firstLine="0"/>
        <w:jc w:val="both"/>
        <w:rPr>
          <w:rFonts w:ascii="Arial" w:hAnsi="Arial"/>
          <w:b/>
        </w:rPr>
      </w:pPr>
      <w:r w:rsidRPr="002C767A">
        <w:rPr>
          <w:rFonts w:ascii="Arial" w:hAnsi="Arial"/>
          <w:b/>
        </w:rPr>
        <w:t>None</w:t>
      </w:r>
    </w:p>
    <w:p w14:paraId="4D210FF4" w14:textId="047D4EBA" w:rsidR="0016624B" w:rsidRDefault="0016624B" w:rsidP="0016624B">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B84ACCA" w14:textId="77777777" w:rsidR="00513598" w:rsidRPr="002C767A" w:rsidRDefault="00513598" w:rsidP="00513598">
      <w:pPr>
        <w:pStyle w:val="List"/>
        <w:keepNext/>
        <w:keepLines/>
        <w:spacing w:before="120"/>
        <w:ind w:left="720" w:firstLine="0"/>
        <w:jc w:val="both"/>
        <w:rPr>
          <w:rFonts w:ascii="Arial" w:hAnsi="Arial"/>
          <w:b/>
        </w:rPr>
      </w:pPr>
      <w:r w:rsidRPr="002C767A">
        <w:rPr>
          <w:rFonts w:ascii="Arial" w:hAnsi="Arial"/>
          <w:b/>
        </w:rPr>
        <w:t>None</w:t>
      </w:r>
    </w:p>
    <w:p w14:paraId="5641F5EF" w14:textId="77777777" w:rsidR="00513598" w:rsidRDefault="00513598" w:rsidP="00513598">
      <w:pPr>
        <w:pStyle w:val="List"/>
        <w:keepNext/>
        <w:keepLines/>
        <w:spacing w:before="120"/>
        <w:ind w:left="0" w:firstLine="0"/>
        <w:jc w:val="both"/>
        <w:rPr>
          <w:rFonts w:ascii="Arial" w:hAnsi="Arial"/>
        </w:rPr>
      </w:pPr>
    </w:p>
    <w:p w14:paraId="77DF7FFC" w14:textId="7E0C0DD0" w:rsidR="0016624B" w:rsidRDefault="0016624B" w:rsidP="0016624B">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43DDE95" w14:textId="77777777" w:rsidR="0016624B" w:rsidRPr="007C4D98" w:rsidRDefault="0016624B" w:rsidP="006F6F7A">
      <w:pPr>
        <w:pStyle w:val="List"/>
        <w:spacing w:before="120"/>
        <w:ind w:left="0" w:firstLine="0"/>
        <w:jc w:val="both"/>
        <w:rPr>
          <w:rFonts w:ascii="Arial" w:hAnsi="Arial"/>
          <w:b/>
        </w:rPr>
      </w:pPr>
      <w:r>
        <w:rPr>
          <w:rFonts w:ascii="Arial" w:hAnsi="Arial"/>
          <w:b/>
        </w:rPr>
        <w:t>The Issuer’s</w:t>
      </w:r>
      <w:r w:rsidRPr="007C4D98">
        <w:rPr>
          <w:rFonts w:ascii="Arial" w:hAnsi="Arial"/>
          <w:b/>
        </w:rPr>
        <w:t xml:space="preserve"> business strategy is </w:t>
      </w:r>
      <w:r>
        <w:rPr>
          <w:rFonts w:ascii="Arial" w:hAnsi="Arial"/>
          <w:b/>
        </w:rPr>
        <w:t>depended</w:t>
      </w:r>
      <w:r w:rsidRPr="007C4D98">
        <w:rPr>
          <w:rFonts w:ascii="Arial" w:hAnsi="Arial"/>
          <w:b/>
        </w:rPr>
        <w:t xml:space="preserve"> on a robust market of adult recreational consumption of cannabis</w:t>
      </w:r>
      <w:r>
        <w:rPr>
          <w:rFonts w:ascii="Arial" w:hAnsi="Arial"/>
          <w:b/>
        </w:rPr>
        <w:t xml:space="preserve">. </w:t>
      </w:r>
      <w:r w:rsidRPr="007C4D98">
        <w:rPr>
          <w:rFonts w:ascii="Arial" w:hAnsi="Arial"/>
          <w:b/>
        </w:rPr>
        <w:t xml:space="preserve"> </w:t>
      </w:r>
      <w:r>
        <w:rPr>
          <w:rFonts w:ascii="Arial" w:hAnsi="Arial"/>
          <w:b/>
        </w:rPr>
        <w:t>Once licensed by Health Canada, the Issuer will</w:t>
      </w:r>
      <w:r w:rsidRPr="007C4D98">
        <w:rPr>
          <w:rFonts w:ascii="Arial" w:hAnsi="Arial"/>
          <w:b/>
        </w:rPr>
        <w:t xml:space="preserve"> cultivate</w:t>
      </w:r>
      <w:r>
        <w:rPr>
          <w:rFonts w:ascii="Arial" w:hAnsi="Arial"/>
          <w:b/>
        </w:rPr>
        <w:t xml:space="preserve"> cannabis </w:t>
      </w:r>
      <w:r w:rsidRPr="007C4D98">
        <w:rPr>
          <w:rFonts w:ascii="Arial" w:hAnsi="Arial"/>
          <w:b/>
        </w:rPr>
        <w:t xml:space="preserve">through its grow facilities. </w:t>
      </w:r>
      <w:r>
        <w:rPr>
          <w:rFonts w:ascii="Arial" w:hAnsi="Arial"/>
          <w:b/>
        </w:rPr>
        <w:t>As expected, r</w:t>
      </w:r>
      <w:r w:rsidRPr="007C4D98">
        <w:rPr>
          <w:rFonts w:ascii="Arial" w:hAnsi="Arial"/>
          <w:b/>
        </w:rPr>
        <w:t>ecreational cannabis</w:t>
      </w:r>
      <w:r>
        <w:rPr>
          <w:rFonts w:ascii="Arial" w:hAnsi="Arial"/>
          <w:b/>
        </w:rPr>
        <w:t xml:space="preserve"> consumption</w:t>
      </w:r>
      <w:r w:rsidRPr="007C4D98">
        <w:rPr>
          <w:rFonts w:ascii="Arial" w:hAnsi="Arial"/>
          <w:b/>
        </w:rPr>
        <w:t xml:space="preserve"> </w:t>
      </w:r>
      <w:r>
        <w:rPr>
          <w:rFonts w:ascii="Arial" w:hAnsi="Arial"/>
          <w:b/>
        </w:rPr>
        <w:t xml:space="preserve">has been </w:t>
      </w:r>
      <w:r w:rsidRPr="007C4D98">
        <w:rPr>
          <w:rFonts w:ascii="Arial" w:hAnsi="Arial"/>
          <w:b/>
        </w:rPr>
        <w:t xml:space="preserve">approved by the Federal Government, </w:t>
      </w:r>
      <w:r>
        <w:rPr>
          <w:rFonts w:ascii="Arial" w:hAnsi="Arial"/>
          <w:b/>
        </w:rPr>
        <w:t>pursuant to</w:t>
      </w:r>
      <w:r w:rsidRPr="007C4D98">
        <w:rPr>
          <w:rFonts w:ascii="Arial" w:hAnsi="Arial"/>
          <w:b/>
        </w:rPr>
        <w:t xml:space="preserve"> the </w:t>
      </w:r>
      <w:r w:rsidRPr="001C5816">
        <w:rPr>
          <w:rFonts w:ascii="Arial" w:hAnsi="Arial"/>
          <w:b/>
          <w:i/>
        </w:rPr>
        <w:t>Cannabis Act</w:t>
      </w:r>
      <w:r w:rsidRPr="007C4D98">
        <w:rPr>
          <w:rFonts w:ascii="Arial" w:hAnsi="Arial"/>
          <w:b/>
        </w:rPr>
        <w:t xml:space="preserve">. </w:t>
      </w:r>
      <w:r>
        <w:rPr>
          <w:rFonts w:ascii="Arial" w:hAnsi="Arial"/>
          <w:b/>
        </w:rPr>
        <w:t>P</w:t>
      </w:r>
      <w:r w:rsidRPr="007C4D98">
        <w:rPr>
          <w:rFonts w:ascii="Arial" w:hAnsi="Arial"/>
          <w:b/>
        </w:rPr>
        <w:t xml:space="preserve">rovincial and municipal governments have been given explicit authority by the Federal Government to provide regulations regarding retail </w:t>
      </w:r>
      <w:r>
        <w:rPr>
          <w:rFonts w:ascii="Arial" w:hAnsi="Arial"/>
          <w:b/>
        </w:rPr>
        <w:t xml:space="preserve">sales </w:t>
      </w:r>
      <w:r w:rsidRPr="007C4D98">
        <w:rPr>
          <w:rFonts w:ascii="Arial" w:hAnsi="Arial"/>
          <w:b/>
        </w:rPr>
        <w:t>and distribution</w:t>
      </w:r>
      <w:r>
        <w:rPr>
          <w:rFonts w:ascii="Arial" w:hAnsi="Arial"/>
          <w:b/>
        </w:rPr>
        <w:t xml:space="preserve"> of cannabis</w:t>
      </w:r>
      <w:r w:rsidRPr="007C4D98">
        <w:rPr>
          <w:rFonts w:ascii="Arial" w:hAnsi="Arial"/>
          <w:b/>
        </w:rPr>
        <w:t xml:space="preserve">. The ACMPR will continue to operate in tandem </w:t>
      </w:r>
      <w:r w:rsidRPr="007C4D98">
        <w:rPr>
          <w:rFonts w:ascii="Arial" w:hAnsi="Arial"/>
          <w:b/>
        </w:rPr>
        <w:lastRenderedPageBreak/>
        <w:t xml:space="preserve">with the </w:t>
      </w:r>
      <w:r w:rsidRPr="003417B9">
        <w:rPr>
          <w:rFonts w:ascii="Arial" w:hAnsi="Arial"/>
          <w:b/>
          <w:i/>
        </w:rPr>
        <w:t>Cannabis Act</w:t>
      </w:r>
      <w:r>
        <w:rPr>
          <w:rFonts w:ascii="Arial" w:hAnsi="Arial"/>
          <w:b/>
        </w:rPr>
        <w:t xml:space="preserve"> </w:t>
      </w:r>
      <w:r w:rsidRPr="007C4D98">
        <w:rPr>
          <w:rFonts w:ascii="Arial" w:hAnsi="Arial"/>
          <w:b/>
        </w:rPr>
        <w:t xml:space="preserve">and </w:t>
      </w:r>
      <w:r>
        <w:rPr>
          <w:rFonts w:ascii="Arial" w:hAnsi="Arial"/>
          <w:b/>
        </w:rPr>
        <w:t>is expected to</w:t>
      </w:r>
      <w:r w:rsidRPr="007C4D98">
        <w:rPr>
          <w:rFonts w:ascii="Arial" w:hAnsi="Arial"/>
          <w:b/>
        </w:rPr>
        <w:t xml:space="preserve"> be re-evaluated within five years of the </w:t>
      </w:r>
      <w:r w:rsidRPr="001C5816">
        <w:rPr>
          <w:rFonts w:ascii="Arial" w:hAnsi="Arial"/>
          <w:b/>
          <w:i/>
        </w:rPr>
        <w:t>Cannabis Act</w:t>
      </w:r>
      <w:r w:rsidRPr="007C4D98">
        <w:rPr>
          <w:rFonts w:ascii="Arial" w:hAnsi="Arial"/>
          <w:b/>
        </w:rPr>
        <w:t xml:space="preserve"> coming into force. </w:t>
      </w:r>
    </w:p>
    <w:p w14:paraId="6490D3AB" w14:textId="77777777" w:rsidR="0016624B" w:rsidRPr="001C5816" w:rsidRDefault="0016624B" w:rsidP="006F6F7A">
      <w:pPr>
        <w:pStyle w:val="List"/>
        <w:numPr>
          <w:ilvl w:val="0"/>
          <w:numId w:val="30"/>
        </w:numPr>
        <w:spacing w:before="120"/>
        <w:ind w:left="0"/>
        <w:jc w:val="both"/>
        <w:rPr>
          <w:rFonts w:ascii="Arial" w:hAnsi="Arial"/>
          <w:b/>
          <w:u w:val="single"/>
        </w:rPr>
      </w:pPr>
      <w:r w:rsidRPr="001C5816">
        <w:rPr>
          <w:rFonts w:ascii="Arial" w:hAnsi="Arial"/>
          <w:b/>
          <w:u w:val="single"/>
        </w:rPr>
        <w:t xml:space="preserve">Regulatory </w:t>
      </w:r>
      <w:r>
        <w:rPr>
          <w:rFonts w:ascii="Arial" w:hAnsi="Arial"/>
          <w:b/>
          <w:u w:val="single"/>
        </w:rPr>
        <w:t>Matters</w:t>
      </w:r>
    </w:p>
    <w:p w14:paraId="23152349" w14:textId="77777777" w:rsidR="0016624B" w:rsidRPr="007C4D98" w:rsidRDefault="0016624B" w:rsidP="006F6F7A">
      <w:pPr>
        <w:pStyle w:val="List"/>
        <w:spacing w:before="120"/>
        <w:ind w:left="0" w:firstLine="0"/>
        <w:jc w:val="both"/>
        <w:rPr>
          <w:rFonts w:ascii="Arial" w:hAnsi="Arial"/>
          <w:b/>
        </w:rPr>
      </w:pPr>
      <w:r w:rsidRPr="007C4D98">
        <w:rPr>
          <w:rFonts w:ascii="Arial" w:hAnsi="Arial"/>
          <w:b/>
        </w:rPr>
        <w:t xml:space="preserve">The proposed activities of </w:t>
      </w:r>
      <w:r>
        <w:rPr>
          <w:rFonts w:ascii="Arial" w:hAnsi="Arial"/>
          <w:b/>
        </w:rPr>
        <w:t>SpeakEasy</w:t>
      </w:r>
      <w:r w:rsidRPr="007C4D98">
        <w:rPr>
          <w:rFonts w:ascii="Arial" w:hAnsi="Arial"/>
          <w:b/>
        </w:rPr>
        <w:t xml:space="preserve"> will be subject to regulation by governmental authorities, particularly Health Canada's Office of Controlled Substances. </w:t>
      </w:r>
      <w:r>
        <w:rPr>
          <w:rFonts w:ascii="Arial" w:hAnsi="Arial"/>
          <w:b/>
        </w:rPr>
        <w:t xml:space="preserve">SpeakEasy’s </w:t>
      </w:r>
      <w:r w:rsidRPr="007C4D98">
        <w:rPr>
          <w:rFonts w:ascii="Arial" w:hAnsi="Arial"/>
          <w:b/>
        </w:rPr>
        <w:t>business objectives are contingent upon, in part, compliance with regulatory requirements enacted by these governmental authorities and obtaining all regulatory approvals, where necessary, for the</w:t>
      </w:r>
      <w:r>
        <w:rPr>
          <w:rFonts w:ascii="Arial" w:hAnsi="Arial"/>
          <w:b/>
        </w:rPr>
        <w:t xml:space="preserve"> cultivation and</w:t>
      </w:r>
      <w:r w:rsidRPr="007C4D98">
        <w:rPr>
          <w:rFonts w:ascii="Arial" w:hAnsi="Arial"/>
          <w:b/>
        </w:rPr>
        <w:t xml:space="preserve"> sale of its products. </w:t>
      </w:r>
      <w:r>
        <w:rPr>
          <w:rFonts w:ascii="Arial" w:hAnsi="Arial"/>
          <w:b/>
        </w:rPr>
        <w:t>The Issuer</w:t>
      </w:r>
      <w:r w:rsidRPr="007C4D98">
        <w:rPr>
          <w:rFonts w:ascii="Arial" w:hAnsi="Arial"/>
          <w:b/>
        </w:rPr>
        <w:t xml:space="preserve"> cannot predict the time required to secure all appropriate regulatory approvals for its products, or the extent of testing and documentation that may be required by governmental authorities. Any delays in obtaining, or failure to obtain, regulatory approvals would significantly delay the development of markets and products and could have a material adverse effect on the business, results of operations and financial condition of </w:t>
      </w:r>
      <w:r>
        <w:rPr>
          <w:rFonts w:ascii="Arial" w:hAnsi="Arial"/>
          <w:b/>
        </w:rPr>
        <w:t>the Issuer</w:t>
      </w:r>
      <w:r w:rsidRPr="007C4D98">
        <w:rPr>
          <w:rFonts w:ascii="Arial" w:hAnsi="Arial"/>
          <w:b/>
        </w:rPr>
        <w:t>.</w:t>
      </w:r>
    </w:p>
    <w:p w14:paraId="7CF76B07" w14:textId="77777777" w:rsidR="0016624B" w:rsidRPr="007C4D98" w:rsidRDefault="0016624B" w:rsidP="006F6F7A">
      <w:pPr>
        <w:pStyle w:val="List"/>
        <w:spacing w:before="120"/>
        <w:ind w:left="0" w:firstLine="0"/>
        <w:jc w:val="both"/>
        <w:rPr>
          <w:rFonts w:ascii="Arial" w:hAnsi="Arial"/>
          <w:b/>
        </w:rPr>
      </w:pPr>
      <w:r w:rsidRPr="007C4D98">
        <w:rPr>
          <w:rFonts w:ascii="Arial" w:hAnsi="Arial"/>
          <w:b/>
        </w:rPr>
        <w:t xml:space="preserve">Furthermore, no assurance can be given that new rules and regulations will not be enacted or that existing rules and regulations will not be applied in a manner which could limit or curtail </w:t>
      </w:r>
      <w:r>
        <w:rPr>
          <w:rFonts w:ascii="Arial" w:hAnsi="Arial"/>
          <w:b/>
        </w:rPr>
        <w:t>SpeakEasy’s</w:t>
      </w:r>
      <w:r w:rsidRPr="007C4D98">
        <w:rPr>
          <w:rFonts w:ascii="Arial" w:hAnsi="Arial"/>
          <w:b/>
        </w:rPr>
        <w:t xml:space="preserve"> ability to produce or sell </w:t>
      </w:r>
      <w:r>
        <w:rPr>
          <w:rFonts w:ascii="Arial" w:hAnsi="Arial"/>
          <w:b/>
        </w:rPr>
        <w:t>cannabis</w:t>
      </w:r>
      <w:r w:rsidRPr="007C4D98">
        <w:rPr>
          <w:rFonts w:ascii="Arial" w:hAnsi="Arial"/>
          <w:b/>
        </w:rPr>
        <w:t xml:space="preserve">. Amendments to current laws and regulations governing the importation, distribution, transportation and/or production of medical marijuana, or more stringent implementation thereof could have a substantial adverse impact on </w:t>
      </w:r>
      <w:r>
        <w:rPr>
          <w:rFonts w:ascii="Arial" w:hAnsi="Arial"/>
          <w:b/>
        </w:rPr>
        <w:t>the Issuer</w:t>
      </w:r>
      <w:r w:rsidRPr="007C4D98">
        <w:rPr>
          <w:rFonts w:ascii="Arial" w:hAnsi="Arial"/>
          <w:b/>
        </w:rPr>
        <w:t>.</w:t>
      </w:r>
      <w:r>
        <w:rPr>
          <w:rFonts w:ascii="Arial" w:hAnsi="Arial"/>
          <w:b/>
        </w:rPr>
        <w:t xml:space="preserve">  The Issuer has not yet obtained a license to cultivate or sell cannabis.</w:t>
      </w:r>
    </w:p>
    <w:p w14:paraId="3AD1DEA2" w14:textId="77777777" w:rsidR="0016624B" w:rsidRDefault="0016624B" w:rsidP="0016624B">
      <w:pPr>
        <w:rPr>
          <w:rFonts w:ascii="Arial" w:hAnsi="Arial"/>
          <w:b/>
          <w:sz w:val="24"/>
          <w:lang w:val="en-GB"/>
        </w:rPr>
      </w:pPr>
    </w:p>
    <w:p w14:paraId="2056C6B1" w14:textId="77777777" w:rsidR="0016624B" w:rsidRDefault="0016624B" w:rsidP="0016624B">
      <w:pPr>
        <w:pStyle w:val="List"/>
        <w:keepNext/>
        <w:spacing w:before="120"/>
        <w:ind w:left="0" w:firstLine="0"/>
        <w:rPr>
          <w:rFonts w:ascii="Arial" w:hAnsi="Arial"/>
          <w:b/>
        </w:rPr>
      </w:pPr>
      <w:r>
        <w:rPr>
          <w:rFonts w:ascii="Arial" w:hAnsi="Arial"/>
          <w:b/>
        </w:rPr>
        <w:t>Certificate Of Compliance</w:t>
      </w:r>
    </w:p>
    <w:p w14:paraId="3C1145F9" w14:textId="77777777" w:rsidR="0016624B" w:rsidRDefault="0016624B" w:rsidP="0016624B">
      <w:pPr>
        <w:pStyle w:val="BodyText"/>
        <w:keepNext/>
        <w:rPr>
          <w:rFonts w:ascii="Arial" w:hAnsi="Arial"/>
        </w:rPr>
      </w:pPr>
      <w:r>
        <w:rPr>
          <w:rFonts w:ascii="Arial" w:hAnsi="Arial"/>
        </w:rPr>
        <w:t>The undersigned hereby certifies that:</w:t>
      </w:r>
    </w:p>
    <w:p w14:paraId="7DB63AD8" w14:textId="77777777" w:rsidR="0016624B" w:rsidRDefault="0016624B" w:rsidP="0016624B">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2FC650E" w14:textId="77777777" w:rsidR="0016624B" w:rsidRDefault="0016624B" w:rsidP="0016624B">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7BDBC34" w14:textId="77777777" w:rsidR="0016624B" w:rsidRDefault="0016624B" w:rsidP="0016624B">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4E9E2DF" w14:textId="77777777" w:rsidR="0016624B" w:rsidRDefault="0016624B" w:rsidP="0016624B">
      <w:pPr>
        <w:pStyle w:val="List"/>
        <w:numPr>
          <w:ilvl w:val="0"/>
          <w:numId w:val="23"/>
        </w:numPr>
        <w:jc w:val="both"/>
        <w:rPr>
          <w:rFonts w:ascii="Arial" w:hAnsi="Arial"/>
        </w:rPr>
      </w:pPr>
      <w:r>
        <w:rPr>
          <w:rFonts w:ascii="Arial" w:hAnsi="Arial"/>
        </w:rPr>
        <w:t>All of the information in this Form 7 Monthly Progress Report is true.</w:t>
      </w:r>
    </w:p>
    <w:p w14:paraId="1BB13F89" w14:textId="7A95A172" w:rsidR="0016624B" w:rsidRDefault="0016624B" w:rsidP="0016624B">
      <w:pPr>
        <w:pStyle w:val="BodyText"/>
        <w:tabs>
          <w:tab w:val="left" w:pos="4680"/>
          <w:tab w:val="left" w:pos="7200"/>
        </w:tabs>
        <w:spacing w:before="480"/>
        <w:jc w:val="both"/>
        <w:rPr>
          <w:rFonts w:ascii="Arial" w:hAnsi="Arial"/>
        </w:rPr>
      </w:pPr>
      <w:r>
        <w:rPr>
          <w:rFonts w:ascii="Arial" w:hAnsi="Arial"/>
        </w:rPr>
        <w:t>Dated</w:t>
      </w:r>
      <w:r w:rsidR="00632253">
        <w:rPr>
          <w:rFonts w:ascii="Arial" w:hAnsi="Arial"/>
          <w:u w:val="single"/>
        </w:rPr>
        <w:t xml:space="preserve"> </w:t>
      </w:r>
      <w:r w:rsidR="0099759B">
        <w:rPr>
          <w:rFonts w:ascii="Arial" w:hAnsi="Arial"/>
          <w:u w:val="single"/>
        </w:rPr>
        <w:t>October 8</w:t>
      </w:r>
      <w:r>
        <w:rPr>
          <w:rFonts w:ascii="Arial" w:hAnsi="Arial"/>
          <w:u w:val="single"/>
        </w:rPr>
        <w:t>, 201</w:t>
      </w:r>
      <w:r w:rsidR="004B76C2">
        <w:rPr>
          <w:rFonts w:ascii="Arial" w:hAnsi="Arial"/>
          <w:u w:val="single"/>
        </w:rPr>
        <w:t>9</w:t>
      </w:r>
      <w:r>
        <w:rPr>
          <w:rFonts w:ascii="Arial" w:hAnsi="Arial"/>
        </w:rPr>
        <w:t>.</w:t>
      </w:r>
    </w:p>
    <w:p w14:paraId="79DF18EC" w14:textId="75DD27A5" w:rsidR="0016624B" w:rsidRDefault="0016624B" w:rsidP="0016624B">
      <w:pPr>
        <w:pStyle w:val="List"/>
        <w:tabs>
          <w:tab w:val="left" w:pos="9180"/>
        </w:tabs>
        <w:ind w:left="5760" w:hanging="5760"/>
        <w:rPr>
          <w:rFonts w:ascii="Arial" w:hAnsi="Arial"/>
        </w:rPr>
      </w:pPr>
      <w:r>
        <w:rPr>
          <w:rFonts w:ascii="Arial" w:hAnsi="Arial"/>
        </w:rPr>
        <w:tab/>
      </w:r>
      <w:r w:rsidR="00C640B2">
        <w:rPr>
          <w:rFonts w:ascii="Arial" w:hAnsi="Arial"/>
          <w:u w:val="single"/>
        </w:rPr>
        <w:t>Dr. Bin Huang</w:t>
      </w:r>
      <w:r>
        <w:rPr>
          <w:rFonts w:ascii="Arial" w:hAnsi="Arial"/>
          <w:u w:val="single"/>
        </w:rPr>
        <w:tab/>
        <w:t xml:space="preserve">        </w:t>
      </w:r>
      <w:r>
        <w:rPr>
          <w:rFonts w:ascii="Arial" w:hAnsi="Arial"/>
          <w:u w:val="single"/>
        </w:rPr>
        <w:br/>
      </w:r>
      <w:r>
        <w:rPr>
          <w:rFonts w:ascii="Arial" w:hAnsi="Arial"/>
        </w:rPr>
        <w:t>Name of Director or Senior Officer</w:t>
      </w:r>
    </w:p>
    <w:p w14:paraId="7ECC11BD" w14:textId="63E35C66" w:rsidR="0016624B" w:rsidRDefault="0016624B" w:rsidP="0016624B">
      <w:pPr>
        <w:pStyle w:val="List"/>
        <w:tabs>
          <w:tab w:val="left" w:pos="9180"/>
          <w:tab w:val="left" w:pos="9360"/>
        </w:tabs>
        <w:ind w:left="5760" w:hanging="5760"/>
        <w:rPr>
          <w:rFonts w:ascii="Arial" w:hAnsi="Arial"/>
        </w:rPr>
      </w:pPr>
      <w:r>
        <w:rPr>
          <w:rFonts w:ascii="Arial" w:hAnsi="Arial"/>
        </w:rPr>
        <w:lastRenderedPageBreak/>
        <w:tab/>
      </w:r>
      <w:r w:rsidR="00CC77DE">
        <w:rPr>
          <w:rFonts w:ascii="Arial" w:hAnsi="Arial"/>
          <w:i/>
          <w:iCs/>
          <w:u w:val="single"/>
        </w:rPr>
        <w:t>“Dr. Bin Huang”</w:t>
      </w:r>
      <w:bookmarkStart w:id="5" w:name="_GoBack"/>
      <w:bookmarkEnd w:id="5"/>
      <w:r>
        <w:rPr>
          <w:rFonts w:ascii="Arial" w:hAnsi="Arial"/>
          <w:u w:val="single"/>
        </w:rPr>
        <w:tab/>
      </w:r>
      <w:r>
        <w:rPr>
          <w:rFonts w:ascii="Arial" w:hAnsi="Arial"/>
        </w:rPr>
        <w:br/>
        <w:t>Signature</w:t>
      </w:r>
    </w:p>
    <w:p w14:paraId="75D1712C" w14:textId="77777777" w:rsidR="0016624B" w:rsidRDefault="0016624B" w:rsidP="0016624B">
      <w:pPr>
        <w:pStyle w:val="List"/>
        <w:tabs>
          <w:tab w:val="left" w:pos="9180"/>
          <w:tab w:val="left" w:pos="9360"/>
        </w:tabs>
        <w:ind w:left="5760" w:hanging="5760"/>
        <w:rPr>
          <w:rFonts w:ascii="Arial" w:hAnsi="Arial"/>
        </w:rPr>
      </w:pPr>
    </w:p>
    <w:p w14:paraId="7EEFAC60" w14:textId="4570C038" w:rsidR="0016624B" w:rsidRDefault="00C640B2" w:rsidP="0016624B">
      <w:pPr>
        <w:pStyle w:val="BodyText"/>
        <w:tabs>
          <w:tab w:val="left" w:pos="9180"/>
        </w:tabs>
        <w:spacing w:before="0"/>
        <w:ind w:left="5760"/>
        <w:rPr>
          <w:rFonts w:ascii="Arial" w:hAnsi="Arial"/>
        </w:rPr>
      </w:pPr>
      <w:r>
        <w:rPr>
          <w:rFonts w:ascii="Arial" w:hAnsi="Arial"/>
          <w:u w:val="single"/>
        </w:rPr>
        <w:t>CEO</w:t>
      </w:r>
      <w:r w:rsidR="0016624B">
        <w:rPr>
          <w:rFonts w:ascii="Arial" w:hAnsi="Arial"/>
          <w:u w:val="single"/>
        </w:rPr>
        <w:tab/>
      </w:r>
      <w:r w:rsidR="0016624B">
        <w:rPr>
          <w:rFonts w:ascii="Arial" w:hAnsi="Arial"/>
        </w:rPr>
        <w:br/>
        <w:t>Official Capacity</w:t>
      </w:r>
      <w:bookmarkEnd w:id="4"/>
    </w:p>
    <w:p w14:paraId="4BB4E7C5" w14:textId="77777777" w:rsidR="0016624B" w:rsidRDefault="0016624B" w:rsidP="0016624B">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16624B" w14:paraId="44F8AAF7" w14:textId="77777777" w:rsidTr="0046263E">
        <w:tc>
          <w:tcPr>
            <w:tcW w:w="4878" w:type="dxa"/>
            <w:tcBorders>
              <w:top w:val="single" w:sz="18" w:space="0" w:color="auto"/>
              <w:bottom w:val="nil"/>
              <w:right w:val="single" w:sz="18" w:space="0" w:color="auto"/>
            </w:tcBorders>
          </w:tcPr>
          <w:p w14:paraId="762C4502" w14:textId="77777777" w:rsidR="0016624B" w:rsidRDefault="0016624B" w:rsidP="0046263E">
            <w:pPr>
              <w:pStyle w:val="BodyText"/>
              <w:spacing w:before="0"/>
              <w:rPr>
                <w:rFonts w:ascii="Arial" w:hAnsi="Arial"/>
                <w:b/>
                <w:i/>
              </w:rPr>
            </w:pPr>
            <w:r>
              <w:rPr>
                <w:rFonts w:ascii="Arial" w:hAnsi="Arial"/>
                <w:b/>
                <w:i/>
              </w:rPr>
              <w:t>Issuer Details</w:t>
            </w:r>
          </w:p>
          <w:p w14:paraId="1B6052C4" w14:textId="77777777" w:rsidR="0016624B" w:rsidRDefault="0016624B" w:rsidP="0046263E">
            <w:pPr>
              <w:pStyle w:val="BodyText"/>
              <w:spacing w:before="0"/>
              <w:rPr>
                <w:rFonts w:ascii="Arial" w:hAnsi="Arial"/>
              </w:rPr>
            </w:pPr>
            <w:r>
              <w:rPr>
                <w:rFonts w:ascii="Arial" w:hAnsi="Arial"/>
              </w:rPr>
              <w:t>Name of Issuer</w:t>
            </w:r>
          </w:p>
          <w:p w14:paraId="5953F88D" w14:textId="77777777" w:rsidR="0016624B" w:rsidRDefault="0016624B" w:rsidP="0046263E">
            <w:pPr>
              <w:pStyle w:val="BodyText"/>
              <w:rPr>
                <w:rFonts w:ascii="Arial" w:hAnsi="Arial"/>
              </w:rPr>
            </w:pPr>
            <w:r>
              <w:rPr>
                <w:rFonts w:ascii="Arial" w:hAnsi="Arial"/>
              </w:rPr>
              <w:t>SPEAKEASY CANNABIS CLUB LTD</w:t>
            </w:r>
          </w:p>
        </w:tc>
        <w:tc>
          <w:tcPr>
            <w:tcW w:w="1800" w:type="dxa"/>
            <w:tcBorders>
              <w:top w:val="single" w:sz="18" w:space="0" w:color="auto"/>
              <w:left w:val="single" w:sz="18" w:space="0" w:color="auto"/>
              <w:bottom w:val="nil"/>
              <w:right w:val="single" w:sz="18" w:space="0" w:color="auto"/>
            </w:tcBorders>
          </w:tcPr>
          <w:p w14:paraId="057320C7" w14:textId="77777777" w:rsidR="0016624B" w:rsidRDefault="0016624B" w:rsidP="0046263E">
            <w:pPr>
              <w:pStyle w:val="BodyText"/>
              <w:spacing w:before="0"/>
              <w:rPr>
                <w:rFonts w:ascii="Arial" w:hAnsi="Arial"/>
              </w:rPr>
            </w:pPr>
            <w:r>
              <w:rPr>
                <w:rFonts w:ascii="Arial" w:hAnsi="Arial"/>
              </w:rPr>
              <w:t>For  Month End</w:t>
            </w:r>
          </w:p>
          <w:p w14:paraId="2CBD26D2" w14:textId="77777777" w:rsidR="0016624B" w:rsidRDefault="0016624B" w:rsidP="0046263E">
            <w:pPr>
              <w:pStyle w:val="BodyText"/>
              <w:spacing w:before="0"/>
              <w:rPr>
                <w:rFonts w:ascii="Arial" w:hAnsi="Arial"/>
              </w:rPr>
            </w:pPr>
          </w:p>
          <w:p w14:paraId="6F87066D" w14:textId="389B0A3D" w:rsidR="0016624B" w:rsidRDefault="0099759B" w:rsidP="00650E3A">
            <w:pPr>
              <w:pStyle w:val="BodyText"/>
              <w:spacing w:before="0"/>
              <w:rPr>
                <w:rFonts w:ascii="Arial" w:hAnsi="Arial"/>
              </w:rPr>
            </w:pPr>
            <w:r>
              <w:rPr>
                <w:rFonts w:ascii="Arial" w:hAnsi="Arial"/>
              </w:rPr>
              <w:t>Sept</w:t>
            </w:r>
            <w:r w:rsidR="0016624B">
              <w:rPr>
                <w:rFonts w:ascii="Arial" w:hAnsi="Arial"/>
              </w:rPr>
              <w:t xml:space="preserve"> 201</w:t>
            </w:r>
            <w:r w:rsidR="00245FBE">
              <w:rPr>
                <w:rFonts w:ascii="Arial" w:hAnsi="Arial"/>
              </w:rPr>
              <w:t>9</w:t>
            </w:r>
          </w:p>
        </w:tc>
        <w:tc>
          <w:tcPr>
            <w:tcW w:w="2898" w:type="dxa"/>
            <w:tcBorders>
              <w:top w:val="single" w:sz="18" w:space="0" w:color="auto"/>
              <w:left w:val="single" w:sz="18" w:space="0" w:color="auto"/>
              <w:bottom w:val="nil"/>
            </w:tcBorders>
          </w:tcPr>
          <w:p w14:paraId="2A0E7005" w14:textId="77777777" w:rsidR="0016624B" w:rsidRDefault="0016624B" w:rsidP="0046263E">
            <w:pPr>
              <w:pStyle w:val="BodyText"/>
              <w:spacing w:before="0"/>
              <w:rPr>
                <w:rFonts w:ascii="Arial" w:hAnsi="Arial"/>
              </w:rPr>
            </w:pPr>
            <w:r>
              <w:rPr>
                <w:rFonts w:ascii="Arial" w:hAnsi="Arial"/>
              </w:rPr>
              <w:t>Date of Report</w:t>
            </w:r>
          </w:p>
          <w:p w14:paraId="06EC435E" w14:textId="77777777" w:rsidR="0016624B" w:rsidRDefault="0016624B" w:rsidP="0046263E">
            <w:pPr>
              <w:pStyle w:val="BodyText"/>
              <w:spacing w:before="0"/>
              <w:rPr>
                <w:rFonts w:ascii="Arial" w:hAnsi="Arial"/>
              </w:rPr>
            </w:pPr>
            <w:r>
              <w:rPr>
                <w:rFonts w:ascii="Arial" w:hAnsi="Arial"/>
              </w:rPr>
              <w:t>YY/MM/D</w:t>
            </w:r>
          </w:p>
          <w:p w14:paraId="30E10E91" w14:textId="41B5EA76" w:rsidR="0016624B" w:rsidRDefault="000E5CF1" w:rsidP="0046263E">
            <w:pPr>
              <w:pStyle w:val="BodyText"/>
              <w:spacing w:before="0"/>
              <w:rPr>
                <w:rFonts w:ascii="Arial" w:hAnsi="Arial"/>
              </w:rPr>
            </w:pPr>
            <w:r>
              <w:rPr>
                <w:rFonts w:ascii="Arial" w:hAnsi="Arial"/>
              </w:rPr>
              <w:t>2019</w:t>
            </w:r>
            <w:r w:rsidR="0099759B">
              <w:rPr>
                <w:rFonts w:ascii="Arial" w:hAnsi="Arial"/>
              </w:rPr>
              <w:t>/10</w:t>
            </w:r>
            <w:r w:rsidR="0016624B">
              <w:rPr>
                <w:rFonts w:ascii="Arial" w:hAnsi="Arial"/>
              </w:rPr>
              <w:t>/</w:t>
            </w:r>
            <w:r w:rsidR="00C640B2">
              <w:rPr>
                <w:rFonts w:ascii="Arial" w:hAnsi="Arial"/>
              </w:rPr>
              <w:t>0</w:t>
            </w:r>
            <w:r w:rsidR="0099759B">
              <w:rPr>
                <w:rFonts w:ascii="Arial" w:hAnsi="Arial"/>
              </w:rPr>
              <w:t>8</w:t>
            </w:r>
          </w:p>
        </w:tc>
      </w:tr>
      <w:tr w:rsidR="0016624B" w14:paraId="70EE1263" w14:textId="77777777" w:rsidTr="0046263E">
        <w:trPr>
          <w:cantSplit/>
        </w:trPr>
        <w:tc>
          <w:tcPr>
            <w:tcW w:w="9576" w:type="dxa"/>
            <w:gridSpan w:val="3"/>
            <w:tcBorders>
              <w:top w:val="single" w:sz="18" w:space="0" w:color="auto"/>
              <w:bottom w:val="single" w:sz="18" w:space="0" w:color="auto"/>
            </w:tcBorders>
          </w:tcPr>
          <w:p w14:paraId="12C39ADA" w14:textId="77777777" w:rsidR="0016624B" w:rsidRDefault="0016624B" w:rsidP="0046263E">
            <w:pPr>
              <w:pStyle w:val="BodyText"/>
              <w:spacing w:before="0"/>
              <w:rPr>
                <w:rFonts w:ascii="Arial" w:hAnsi="Arial"/>
              </w:rPr>
            </w:pPr>
            <w:r>
              <w:rPr>
                <w:rFonts w:ascii="Arial" w:hAnsi="Arial"/>
              </w:rPr>
              <w:t>Issuer Address</w:t>
            </w:r>
          </w:p>
          <w:p w14:paraId="75185DDB" w14:textId="77777777" w:rsidR="0016624B" w:rsidRPr="00F165C3" w:rsidRDefault="0016624B" w:rsidP="0046263E">
            <w:pPr>
              <w:pStyle w:val="BodyText"/>
              <w:spacing w:before="0"/>
              <w:rPr>
                <w:rFonts w:ascii="Arial" w:hAnsi="Arial" w:cs="Arial"/>
                <w:szCs w:val="24"/>
              </w:rPr>
            </w:pPr>
          </w:p>
          <w:p w14:paraId="42D59165" w14:textId="77777777" w:rsidR="0016624B" w:rsidRPr="00F165C3" w:rsidRDefault="0016624B" w:rsidP="0046263E">
            <w:pPr>
              <w:rPr>
                <w:rFonts w:ascii="Arial" w:hAnsi="Arial" w:cs="Arial"/>
                <w:color w:val="071626"/>
                <w:sz w:val="24"/>
                <w:szCs w:val="24"/>
                <w:lang w:val="en-CA" w:eastAsia="en-CA"/>
              </w:rPr>
            </w:pPr>
            <w:r w:rsidRPr="00F165C3">
              <w:rPr>
                <w:rFonts w:ascii="Arial" w:hAnsi="Arial" w:cs="Arial"/>
                <w:color w:val="071626"/>
                <w:sz w:val="24"/>
                <w:szCs w:val="24"/>
                <w:lang w:val="en-CA" w:eastAsia="en-CA"/>
              </w:rPr>
              <w:t>1515 Meyers Creek Road West</w:t>
            </w:r>
          </w:p>
          <w:p w14:paraId="1637ACD5" w14:textId="77777777" w:rsidR="0016624B" w:rsidRDefault="0016624B" w:rsidP="0046263E">
            <w:pPr>
              <w:pStyle w:val="BodyText"/>
              <w:spacing w:before="0"/>
              <w:rPr>
                <w:rFonts w:ascii="Arial" w:hAnsi="Arial"/>
              </w:rPr>
            </w:pPr>
          </w:p>
        </w:tc>
      </w:tr>
      <w:tr w:rsidR="0016624B" w14:paraId="150B8E98" w14:textId="77777777" w:rsidTr="0046263E">
        <w:tc>
          <w:tcPr>
            <w:tcW w:w="4878" w:type="dxa"/>
            <w:tcBorders>
              <w:top w:val="single" w:sz="18" w:space="0" w:color="auto"/>
              <w:bottom w:val="single" w:sz="18" w:space="0" w:color="auto"/>
              <w:right w:val="single" w:sz="18" w:space="0" w:color="auto"/>
            </w:tcBorders>
          </w:tcPr>
          <w:p w14:paraId="784443D7" w14:textId="77777777" w:rsidR="0016624B" w:rsidRDefault="0016624B" w:rsidP="0046263E">
            <w:pPr>
              <w:pStyle w:val="BodyText"/>
              <w:spacing w:before="0"/>
              <w:rPr>
                <w:rFonts w:ascii="Arial" w:hAnsi="Arial"/>
              </w:rPr>
            </w:pPr>
            <w:r>
              <w:rPr>
                <w:rFonts w:ascii="Arial" w:hAnsi="Arial"/>
              </w:rPr>
              <w:t>City/Province/Postal Code</w:t>
            </w:r>
          </w:p>
          <w:p w14:paraId="6DEB9440" w14:textId="77777777" w:rsidR="0016624B" w:rsidRDefault="0016624B" w:rsidP="0046263E">
            <w:pPr>
              <w:pStyle w:val="BodyText"/>
              <w:spacing w:before="0"/>
              <w:rPr>
                <w:rFonts w:ascii="Arial" w:hAnsi="Arial"/>
              </w:rPr>
            </w:pPr>
            <w:r>
              <w:rPr>
                <w:rFonts w:ascii="Arial" w:hAnsi="Arial"/>
              </w:rPr>
              <w:t>Rock Creek  V0H 1Y0</w:t>
            </w:r>
          </w:p>
          <w:p w14:paraId="01A352EA" w14:textId="77777777" w:rsidR="0016624B" w:rsidRDefault="0016624B" w:rsidP="0046263E">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1B091A1" w14:textId="77777777" w:rsidR="0016624B" w:rsidRPr="000A2BC6" w:rsidRDefault="0016624B" w:rsidP="0046263E">
            <w:pPr>
              <w:pStyle w:val="BodyText"/>
              <w:spacing w:before="0"/>
              <w:rPr>
                <w:rFonts w:ascii="Arial" w:hAnsi="Arial" w:cs="Arial"/>
                <w:szCs w:val="24"/>
              </w:rPr>
            </w:pPr>
            <w:r w:rsidRPr="000A2BC6">
              <w:rPr>
                <w:rFonts w:ascii="Arial" w:hAnsi="Arial" w:cs="Arial"/>
                <w:szCs w:val="24"/>
              </w:rPr>
              <w:t>Issuer Fax No.</w:t>
            </w:r>
          </w:p>
          <w:p w14:paraId="1DCFB74A" w14:textId="40067E54" w:rsidR="0016624B" w:rsidRPr="000A2BC6" w:rsidRDefault="0016624B" w:rsidP="0046263E">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44B7632E" w14:textId="77777777" w:rsidR="0016624B" w:rsidRPr="000A2BC6" w:rsidRDefault="0016624B" w:rsidP="0046263E">
            <w:pPr>
              <w:pStyle w:val="BodyText"/>
              <w:spacing w:before="0"/>
              <w:rPr>
                <w:rFonts w:ascii="Arial" w:hAnsi="Arial" w:cs="Arial"/>
                <w:szCs w:val="24"/>
              </w:rPr>
            </w:pPr>
            <w:r w:rsidRPr="000A2BC6">
              <w:rPr>
                <w:rFonts w:ascii="Arial" w:hAnsi="Arial" w:cs="Arial"/>
                <w:szCs w:val="24"/>
              </w:rPr>
              <w:t>Issuer Telephone No.</w:t>
            </w:r>
          </w:p>
          <w:p w14:paraId="4A64B89F" w14:textId="27749F0D" w:rsidR="0016624B" w:rsidRPr="000A2BC6" w:rsidRDefault="00245FBE" w:rsidP="0046263E">
            <w:pPr>
              <w:pStyle w:val="BodyText"/>
              <w:spacing w:before="0"/>
              <w:rPr>
                <w:rFonts w:ascii="Arial" w:hAnsi="Arial" w:cs="Arial"/>
                <w:szCs w:val="24"/>
              </w:rPr>
            </w:pPr>
            <w:r>
              <w:rPr>
                <w:rStyle w:val="Hyperlink"/>
                <w:rFonts w:ascii="Arial" w:hAnsi="Arial" w:cs="Arial"/>
                <w:color w:val="001021"/>
                <w:szCs w:val="24"/>
              </w:rPr>
              <w:t>604-250-3178</w:t>
            </w:r>
          </w:p>
        </w:tc>
      </w:tr>
      <w:tr w:rsidR="0016624B" w14:paraId="1DC61EF7" w14:textId="77777777" w:rsidTr="0046263E">
        <w:tc>
          <w:tcPr>
            <w:tcW w:w="4878" w:type="dxa"/>
            <w:tcBorders>
              <w:top w:val="single" w:sz="18" w:space="0" w:color="auto"/>
              <w:bottom w:val="single" w:sz="18" w:space="0" w:color="auto"/>
              <w:right w:val="single" w:sz="18" w:space="0" w:color="auto"/>
            </w:tcBorders>
          </w:tcPr>
          <w:p w14:paraId="776A2718" w14:textId="77777777" w:rsidR="0016624B" w:rsidRDefault="0016624B" w:rsidP="0046263E">
            <w:pPr>
              <w:pStyle w:val="BodyText"/>
              <w:spacing w:before="0"/>
              <w:rPr>
                <w:rFonts w:ascii="Arial" w:hAnsi="Arial"/>
              </w:rPr>
            </w:pPr>
            <w:r>
              <w:rPr>
                <w:rFonts w:ascii="Arial" w:hAnsi="Arial"/>
              </w:rPr>
              <w:t>Contact Name</w:t>
            </w:r>
          </w:p>
          <w:p w14:paraId="3E6AC7AB" w14:textId="07C91057" w:rsidR="0016624B" w:rsidRDefault="00C640B2" w:rsidP="0046263E">
            <w:pPr>
              <w:pStyle w:val="BodyText"/>
              <w:spacing w:before="0"/>
              <w:rPr>
                <w:rFonts w:ascii="Arial" w:hAnsi="Arial"/>
              </w:rPr>
            </w:pPr>
            <w:r>
              <w:rPr>
                <w:rFonts w:ascii="Arial" w:hAnsi="Arial"/>
              </w:rPr>
              <w:t>Deb Cotter</w:t>
            </w:r>
          </w:p>
          <w:p w14:paraId="217AC004" w14:textId="77777777" w:rsidR="0016624B" w:rsidRDefault="0016624B" w:rsidP="0046263E">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D252B92" w14:textId="77777777" w:rsidR="0016624B" w:rsidRDefault="0016624B" w:rsidP="0046263E">
            <w:pPr>
              <w:pStyle w:val="BodyText"/>
              <w:spacing w:before="0"/>
              <w:rPr>
                <w:rFonts w:ascii="Arial" w:hAnsi="Arial"/>
              </w:rPr>
            </w:pPr>
            <w:r>
              <w:rPr>
                <w:rFonts w:ascii="Arial" w:hAnsi="Arial"/>
              </w:rPr>
              <w:t>Contact Position</w:t>
            </w:r>
          </w:p>
          <w:p w14:paraId="1605833E" w14:textId="74FB06A4" w:rsidR="0016624B" w:rsidRDefault="002A511C" w:rsidP="0046263E">
            <w:pPr>
              <w:pStyle w:val="BodyText"/>
              <w:spacing w:before="0"/>
              <w:rPr>
                <w:rFonts w:ascii="Arial" w:hAnsi="Arial"/>
              </w:rPr>
            </w:pPr>
            <w:r>
              <w:rPr>
                <w:rFonts w:ascii="Arial" w:hAnsi="Arial"/>
              </w:rPr>
              <w:t>Dept. Head, Corporate Compliance</w:t>
            </w:r>
          </w:p>
        </w:tc>
        <w:tc>
          <w:tcPr>
            <w:tcW w:w="2898" w:type="dxa"/>
            <w:tcBorders>
              <w:top w:val="single" w:sz="18" w:space="0" w:color="auto"/>
              <w:left w:val="single" w:sz="18" w:space="0" w:color="auto"/>
              <w:bottom w:val="single" w:sz="18" w:space="0" w:color="auto"/>
            </w:tcBorders>
          </w:tcPr>
          <w:p w14:paraId="6C889718" w14:textId="77777777" w:rsidR="0016624B" w:rsidRDefault="0016624B" w:rsidP="0046263E">
            <w:pPr>
              <w:pStyle w:val="BodyText"/>
              <w:spacing w:before="0"/>
              <w:rPr>
                <w:rFonts w:ascii="Arial" w:hAnsi="Arial"/>
              </w:rPr>
            </w:pPr>
            <w:r>
              <w:rPr>
                <w:rFonts w:ascii="Arial" w:hAnsi="Arial"/>
              </w:rPr>
              <w:t>Contact Telephone No.</w:t>
            </w:r>
          </w:p>
          <w:p w14:paraId="4F196F0D" w14:textId="4AF122F8" w:rsidR="0016624B" w:rsidRDefault="002A511C" w:rsidP="0046263E">
            <w:pPr>
              <w:pStyle w:val="BodyText"/>
              <w:spacing w:before="0"/>
              <w:rPr>
                <w:rFonts w:ascii="Arial" w:hAnsi="Arial"/>
              </w:rPr>
            </w:pPr>
            <w:r>
              <w:rPr>
                <w:rStyle w:val="Hyperlink"/>
                <w:rFonts w:ascii="Arial" w:hAnsi="Arial" w:cs="Arial"/>
                <w:color w:val="001021"/>
                <w:szCs w:val="24"/>
              </w:rPr>
              <w:t>604-250-3178</w:t>
            </w:r>
          </w:p>
        </w:tc>
      </w:tr>
      <w:tr w:rsidR="0016624B" w14:paraId="2DA2D611" w14:textId="77777777" w:rsidTr="0046263E">
        <w:trPr>
          <w:cantSplit/>
        </w:trPr>
        <w:tc>
          <w:tcPr>
            <w:tcW w:w="4878" w:type="dxa"/>
            <w:tcBorders>
              <w:top w:val="single" w:sz="18" w:space="0" w:color="auto"/>
              <w:bottom w:val="single" w:sz="18" w:space="0" w:color="auto"/>
              <w:right w:val="single" w:sz="18" w:space="0" w:color="auto"/>
            </w:tcBorders>
          </w:tcPr>
          <w:p w14:paraId="549EAA05" w14:textId="77777777" w:rsidR="0016624B" w:rsidRDefault="0016624B" w:rsidP="0046263E">
            <w:pPr>
              <w:pStyle w:val="BodyText"/>
              <w:spacing w:before="0"/>
              <w:rPr>
                <w:rFonts w:ascii="Arial" w:hAnsi="Arial"/>
              </w:rPr>
            </w:pPr>
            <w:r>
              <w:rPr>
                <w:rFonts w:ascii="Arial" w:hAnsi="Arial"/>
              </w:rPr>
              <w:t>Contact Email Address</w:t>
            </w:r>
          </w:p>
          <w:p w14:paraId="65ED55CF" w14:textId="4934096A" w:rsidR="0016624B" w:rsidRDefault="00C640B2" w:rsidP="0046263E">
            <w:pPr>
              <w:pStyle w:val="BodyText"/>
              <w:spacing w:before="0"/>
              <w:rPr>
                <w:rFonts w:ascii="Arial" w:hAnsi="Arial"/>
              </w:rPr>
            </w:pPr>
            <w:r>
              <w:rPr>
                <w:rFonts w:ascii="Arial" w:hAnsi="Arial"/>
              </w:rPr>
              <w:t>deb</w:t>
            </w:r>
            <w:r w:rsidR="0016624B">
              <w:rPr>
                <w:rFonts w:ascii="Arial" w:hAnsi="Arial"/>
              </w:rPr>
              <w:t>@speakeasygrowers.com</w:t>
            </w:r>
          </w:p>
        </w:tc>
        <w:tc>
          <w:tcPr>
            <w:tcW w:w="4698" w:type="dxa"/>
            <w:gridSpan w:val="2"/>
            <w:tcBorders>
              <w:top w:val="single" w:sz="18" w:space="0" w:color="auto"/>
              <w:left w:val="single" w:sz="18" w:space="0" w:color="auto"/>
              <w:bottom w:val="single" w:sz="18" w:space="0" w:color="auto"/>
            </w:tcBorders>
          </w:tcPr>
          <w:p w14:paraId="5D01D7CA" w14:textId="77777777" w:rsidR="0016624B" w:rsidRDefault="0016624B" w:rsidP="0046263E">
            <w:pPr>
              <w:pStyle w:val="BodyText"/>
              <w:spacing w:before="0"/>
              <w:rPr>
                <w:rFonts w:ascii="Arial" w:hAnsi="Arial"/>
              </w:rPr>
            </w:pPr>
            <w:r>
              <w:rPr>
                <w:rFonts w:ascii="Arial" w:hAnsi="Arial"/>
              </w:rPr>
              <w:t>Web Site Address</w:t>
            </w:r>
          </w:p>
          <w:p w14:paraId="2AC0484F" w14:textId="77777777" w:rsidR="0016624B" w:rsidRDefault="0016624B" w:rsidP="0046263E">
            <w:pPr>
              <w:pStyle w:val="BodyText"/>
              <w:spacing w:before="0"/>
              <w:rPr>
                <w:rFonts w:ascii="Arial" w:hAnsi="Arial"/>
              </w:rPr>
            </w:pPr>
            <w:r>
              <w:rPr>
                <w:rFonts w:ascii="Arial" w:hAnsi="Arial"/>
              </w:rPr>
              <w:t>https://speakeasygrowers.com</w:t>
            </w:r>
          </w:p>
        </w:tc>
      </w:tr>
    </w:tbl>
    <w:p w14:paraId="2FD1B817" w14:textId="77777777" w:rsidR="00640E94" w:rsidRPr="0016624B" w:rsidRDefault="00640E94" w:rsidP="006F6F7A"/>
    <w:sectPr w:rsidR="00640E94" w:rsidRPr="0016624B"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61F42" w14:textId="77777777" w:rsidR="003D0E5C" w:rsidRDefault="003D0E5C">
      <w:r>
        <w:separator/>
      </w:r>
    </w:p>
  </w:endnote>
  <w:endnote w:type="continuationSeparator" w:id="0">
    <w:p w14:paraId="08EFCA66" w14:textId="77777777" w:rsidR="003D0E5C" w:rsidRDefault="003D0E5C">
      <w:r>
        <w:continuationSeparator/>
      </w:r>
    </w:p>
  </w:endnote>
  <w:endnote w:type="continuationNotice" w:id="1">
    <w:p w14:paraId="5F578ADA" w14:textId="77777777" w:rsidR="003D0E5C" w:rsidRDefault="003D0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C977" w14:textId="77777777" w:rsidR="0046263E" w:rsidRDefault="00462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4F96" w14:textId="2440BA3E" w:rsidR="0046263E" w:rsidRPr="00CE3745" w:rsidRDefault="00CC77DE" w:rsidP="00CE3745">
    <w:pPr>
      <w:pStyle w:val="Footer"/>
      <w:tabs>
        <w:tab w:val="clear" w:pos="4320"/>
        <w:tab w:val="clear" w:pos="8640"/>
        <w:tab w:val="center" w:pos="4680"/>
        <w:tab w:val="right" w:pos="9360"/>
      </w:tabs>
      <w:rPr>
        <w:b/>
      </w:rPr>
    </w:pPr>
    <w:r w:rsidRPr="00CC77DE">
      <w:rPr>
        <w:b/>
        <w:noProof/>
        <w:sz w:val="14"/>
      </w:rPr>
      <w:t>{02051346;1}</w:t>
    </w:r>
    <w:r w:rsidR="0046263E">
      <w:rPr>
        <w:b/>
      </w:rPr>
      <w:tab/>
    </w:r>
  </w:p>
  <w:p w14:paraId="18A7022A" w14:textId="77777777" w:rsidR="0046263E" w:rsidRPr="00CE3745" w:rsidRDefault="0046263E" w:rsidP="006D1A06">
    <w:pPr>
      <w:tabs>
        <w:tab w:val="center" w:pos="4680"/>
        <w:tab w:val="left" w:pos="8280"/>
      </w:tabs>
      <w:jc w:val="center"/>
      <w:rPr>
        <w:rStyle w:val="PageNumber"/>
        <w:rFonts w:ascii="Arial" w:hAnsi="Arial" w:cs="Arial"/>
        <w:b/>
      </w:rPr>
    </w:pPr>
    <w:r w:rsidRPr="00CE3745">
      <w:rPr>
        <w:b/>
        <w:noProof/>
        <w:lang w:val="en-CA" w:eastAsia="en-CA"/>
      </w:rPr>
      <mc:AlternateContent>
        <mc:Choice Requires="wps">
          <w:drawing>
            <wp:anchor distT="0" distB="0" distL="114300" distR="114300" simplePos="0" relativeHeight="251657728" behindDoc="0" locked="0" layoutInCell="1" allowOverlap="1" wp14:anchorId="036B677A" wp14:editId="4A6D53D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7E9F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Pr="00CE3745">
      <w:rPr>
        <w:rFonts w:ascii="Arial" w:hAnsi="Arial" w:cs="Arial"/>
        <w:b/>
      </w:rPr>
      <w:t>FORM 7 – MONTHLY PROGRESS REPORT</w:t>
    </w:r>
  </w:p>
  <w:p w14:paraId="5A0AC279" w14:textId="387A04AC" w:rsidR="0046263E" w:rsidRPr="00CE3745" w:rsidRDefault="0046263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 6, 2019</w:t>
    </w:r>
  </w:p>
  <w:p w14:paraId="69D38527" w14:textId="77777777" w:rsidR="0046263E" w:rsidRPr="00CE3745" w:rsidRDefault="0046263E" w:rsidP="006D1A06">
    <w:pPr>
      <w:pStyle w:val="Footer"/>
      <w:tabs>
        <w:tab w:val="clear" w:pos="8640"/>
        <w:tab w:val="left" w:pos="6930"/>
        <w:tab w:val="right" w:pos="9360"/>
      </w:tabs>
      <w:jc w:val="center"/>
      <w:rPr>
        <w:rFonts w:ascii="Arial" w:hAnsi="Arial" w:cs="Arial"/>
        <w:sz w:val="16"/>
        <w:szCs w:val="16"/>
      </w:rPr>
    </w:pPr>
    <w:r w:rsidRPr="00CE3745">
      <w:rPr>
        <w:rFonts w:ascii="Arial" w:hAnsi="Arial" w:cs="Arial"/>
        <w:sz w:val="16"/>
        <w:szCs w:val="16"/>
      </w:rPr>
      <w:t xml:space="preserve">Page </w:t>
    </w:r>
    <w:r w:rsidRPr="00CE3745">
      <w:rPr>
        <w:rStyle w:val="PageNumber"/>
        <w:rFonts w:ascii="Arial" w:hAnsi="Arial" w:cs="Arial"/>
        <w:sz w:val="16"/>
        <w:szCs w:val="16"/>
      </w:rPr>
      <w:fldChar w:fldCharType="begin"/>
    </w:r>
    <w:r w:rsidRPr="00CE3745">
      <w:rPr>
        <w:rStyle w:val="PageNumber"/>
        <w:rFonts w:ascii="Arial" w:hAnsi="Arial" w:cs="Arial"/>
        <w:sz w:val="16"/>
        <w:szCs w:val="16"/>
      </w:rPr>
      <w:instrText xml:space="preserve"> PAGE </w:instrText>
    </w:r>
    <w:r w:rsidRPr="00CE3745">
      <w:rPr>
        <w:rStyle w:val="PageNumber"/>
        <w:rFonts w:ascii="Arial" w:hAnsi="Arial" w:cs="Arial"/>
        <w:sz w:val="16"/>
        <w:szCs w:val="16"/>
      </w:rPr>
      <w:fldChar w:fldCharType="separate"/>
    </w:r>
    <w:r w:rsidR="0099759B">
      <w:rPr>
        <w:rStyle w:val="PageNumber"/>
        <w:rFonts w:ascii="Arial" w:hAnsi="Arial" w:cs="Arial"/>
        <w:noProof/>
        <w:sz w:val="16"/>
        <w:szCs w:val="16"/>
      </w:rPr>
      <w:t>2</w:t>
    </w:r>
    <w:r w:rsidRPr="00CE374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C4A2" w14:textId="77777777" w:rsidR="0046263E" w:rsidRDefault="0046263E">
    <w:pPr>
      <w:pStyle w:val="Footer"/>
      <w:tabs>
        <w:tab w:val="clear" w:pos="4320"/>
        <w:tab w:val="clear" w:pos="8640"/>
        <w:tab w:val="center" w:pos="4680"/>
        <w:tab w:val="right" w:pos="9360"/>
      </w:tabs>
      <w:rPr>
        <w:b/>
      </w:rPr>
    </w:pPr>
  </w:p>
  <w:p w14:paraId="53BA3A77" w14:textId="77777777" w:rsidR="0046263E" w:rsidRDefault="0046263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704" behindDoc="0" locked="0" layoutInCell="1" allowOverlap="1" wp14:anchorId="5F363280" wp14:editId="3D3C38B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724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2A61C93D" w14:textId="77777777" w:rsidR="0046263E" w:rsidRPr="00635E9A" w:rsidRDefault="0046263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471F31E" w14:textId="77777777" w:rsidR="0046263E" w:rsidRPr="00635E9A" w:rsidRDefault="0046263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5DACB" w14:textId="77777777" w:rsidR="003D0E5C" w:rsidRDefault="003D0E5C">
      <w:pPr>
        <w:rPr>
          <w:noProof/>
        </w:rPr>
      </w:pPr>
      <w:r>
        <w:rPr>
          <w:noProof/>
        </w:rPr>
        <w:separator/>
      </w:r>
    </w:p>
  </w:footnote>
  <w:footnote w:type="continuationSeparator" w:id="0">
    <w:p w14:paraId="4318EBA2" w14:textId="77777777" w:rsidR="003D0E5C" w:rsidRDefault="003D0E5C">
      <w:r>
        <w:continuationSeparator/>
      </w:r>
    </w:p>
  </w:footnote>
  <w:footnote w:type="continuationNotice" w:id="1">
    <w:p w14:paraId="65116859" w14:textId="77777777" w:rsidR="003D0E5C" w:rsidRDefault="003D0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FFF4" w14:textId="77777777" w:rsidR="0046263E" w:rsidRDefault="004626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44107A" w14:textId="77777777" w:rsidR="0046263E" w:rsidRDefault="00462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7D12" w14:textId="6418F051" w:rsidR="0046263E" w:rsidRDefault="0046263E">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CFF" w14:textId="77777777" w:rsidR="0046263E" w:rsidRDefault="00462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31"/>
    <w:multiLevelType w:val="hybridMultilevel"/>
    <w:tmpl w:val="870AEA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89214AE"/>
    <w:multiLevelType w:val="hybridMultilevel"/>
    <w:tmpl w:val="B50AF6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10"/>
  </w:num>
  <w:num w:numId="8">
    <w:abstractNumId w:val="26"/>
  </w:num>
  <w:num w:numId="9">
    <w:abstractNumId w:val="21"/>
  </w:num>
  <w:num w:numId="10">
    <w:abstractNumId w:val="12"/>
  </w:num>
  <w:num w:numId="11">
    <w:abstractNumId w:val="15"/>
  </w:num>
  <w:num w:numId="12">
    <w:abstractNumId w:val="16"/>
  </w:num>
  <w:num w:numId="13">
    <w:abstractNumId w:val="28"/>
  </w:num>
  <w:num w:numId="14">
    <w:abstractNumId w:val="7"/>
  </w:num>
  <w:num w:numId="15">
    <w:abstractNumId w:val="11"/>
  </w:num>
  <w:num w:numId="16">
    <w:abstractNumId w:val="13"/>
  </w:num>
  <w:num w:numId="17">
    <w:abstractNumId w:val="19"/>
  </w:num>
  <w:num w:numId="18">
    <w:abstractNumId w:val="3"/>
  </w:num>
  <w:num w:numId="19">
    <w:abstractNumId w:val="8"/>
  </w:num>
  <w:num w:numId="20">
    <w:abstractNumId w:val="25"/>
  </w:num>
  <w:num w:numId="21">
    <w:abstractNumId w:val="2"/>
  </w:num>
  <w:num w:numId="22">
    <w:abstractNumId w:val="1"/>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7E55"/>
    <w:rsid w:val="000467A0"/>
    <w:rsid w:val="000A1AB1"/>
    <w:rsid w:val="000A2BC6"/>
    <w:rsid w:val="000B0EC4"/>
    <w:rsid w:val="000C15C3"/>
    <w:rsid w:val="000E5CF1"/>
    <w:rsid w:val="00160FE6"/>
    <w:rsid w:val="0016624B"/>
    <w:rsid w:val="001A754E"/>
    <w:rsid w:val="001D76CB"/>
    <w:rsid w:val="001F77E4"/>
    <w:rsid w:val="00202938"/>
    <w:rsid w:val="0020757C"/>
    <w:rsid w:val="00226BC1"/>
    <w:rsid w:val="00245FBE"/>
    <w:rsid w:val="00252BD5"/>
    <w:rsid w:val="002A511C"/>
    <w:rsid w:val="002B05D1"/>
    <w:rsid w:val="002C281E"/>
    <w:rsid w:val="002C2DB9"/>
    <w:rsid w:val="002C6099"/>
    <w:rsid w:val="002C767A"/>
    <w:rsid w:val="002D181E"/>
    <w:rsid w:val="002F00EB"/>
    <w:rsid w:val="003417B9"/>
    <w:rsid w:val="00353B29"/>
    <w:rsid w:val="003669A9"/>
    <w:rsid w:val="00371A64"/>
    <w:rsid w:val="00387FA8"/>
    <w:rsid w:val="003D0E5C"/>
    <w:rsid w:val="003F4976"/>
    <w:rsid w:val="00427612"/>
    <w:rsid w:val="0046263E"/>
    <w:rsid w:val="00463B38"/>
    <w:rsid w:val="00476401"/>
    <w:rsid w:val="00476ED0"/>
    <w:rsid w:val="0047721C"/>
    <w:rsid w:val="004B1442"/>
    <w:rsid w:val="004B76C2"/>
    <w:rsid w:val="004E1482"/>
    <w:rsid w:val="004E2B5A"/>
    <w:rsid w:val="00513598"/>
    <w:rsid w:val="00533009"/>
    <w:rsid w:val="005453C8"/>
    <w:rsid w:val="0055004B"/>
    <w:rsid w:val="005558C7"/>
    <w:rsid w:val="005605AB"/>
    <w:rsid w:val="00565997"/>
    <w:rsid w:val="005A2D66"/>
    <w:rsid w:val="005C1F4C"/>
    <w:rsid w:val="005C7F02"/>
    <w:rsid w:val="005D0E5B"/>
    <w:rsid w:val="005D13D6"/>
    <w:rsid w:val="005E29E2"/>
    <w:rsid w:val="005F0483"/>
    <w:rsid w:val="005F5643"/>
    <w:rsid w:val="005F6D8F"/>
    <w:rsid w:val="00612A97"/>
    <w:rsid w:val="00613934"/>
    <w:rsid w:val="0061792D"/>
    <w:rsid w:val="00620E7F"/>
    <w:rsid w:val="00632253"/>
    <w:rsid w:val="00633ED3"/>
    <w:rsid w:val="00635E9A"/>
    <w:rsid w:val="00640E94"/>
    <w:rsid w:val="00650E3A"/>
    <w:rsid w:val="00675F9D"/>
    <w:rsid w:val="006A7341"/>
    <w:rsid w:val="006D1A06"/>
    <w:rsid w:val="006D7086"/>
    <w:rsid w:val="006F6F7A"/>
    <w:rsid w:val="0072208F"/>
    <w:rsid w:val="0076340D"/>
    <w:rsid w:val="007805C8"/>
    <w:rsid w:val="007931EE"/>
    <w:rsid w:val="00797ED1"/>
    <w:rsid w:val="007B0B5D"/>
    <w:rsid w:val="007B5451"/>
    <w:rsid w:val="008B3FB5"/>
    <w:rsid w:val="008B7E92"/>
    <w:rsid w:val="008C04A7"/>
    <w:rsid w:val="008E0604"/>
    <w:rsid w:val="00901B04"/>
    <w:rsid w:val="009061EC"/>
    <w:rsid w:val="00910A21"/>
    <w:rsid w:val="00922A46"/>
    <w:rsid w:val="009677A5"/>
    <w:rsid w:val="0099759B"/>
    <w:rsid w:val="009B306A"/>
    <w:rsid w:val="009B7EEE"/>
    <w:rsid w:val="009C0662"/>
    <w:rsid w:val="009C44C1"/>
    <w:rsid w:val="00A47914"/>
    <w:rsid w:val="00A61279"/>
    <w:rsid w:val="00A63864"/>
    <w:rsid w:val="00A8300A"/>
    <w:rsid w:val="00AA0881"/>
    <w:rsid w:val="00AB0427"/>
    <w:rsid w:val="00AD6670"/>
    <w:rsid w:val="00AD7323"/>
    <w:rsid w:val="00AF78E8"/>
    <w:rsid w:val="00B162A4"/>
    <w:rsid w:val="00B629C6"/>
    <w:rsid w:val="00B71078"/>
    <w:rsid w:val="00B80B35"/>
    <w:rsid w:val="00BA76C8"/>
    <w:rsid w:val="00BD3139"/>
    <w:rsid w:val="00BE776F"/>
    <w:rsid w:val="00BF15E4"/>
    <w:rsid w:val="00C268D2"/>
    <w:rsid w:val="00C27A18"/>
    <w:rsid w:val="00C51F2A"/>
    <w:rsid w:val="00C53C21"/>
    <w:rsid w:val="00C6383E"/>
    <w:rsid w:val="00C640B2"/>
    <w:rsid w:val="00C9143E"/>
    <w:rsid w:val="00CC30F1"/>
    <w:rsid w:val="00CC77DE"/>
    <w:rsid w:val="00CE3745"/>
    <w:rsid w:val="00D02961"/>
    <w:rsid w:val="00D02A89"/>
    <w:rsid w:val="00D23FEA"/>
    <w:rsid w:val="00DA6277"/>
    <w:rsid w:val="00DD1E91"/>
    <w:rsid w:val="00DE3A3D"/>
    <w:rsid w:val="00DE6744"/>
    <w:rsid w:val="00E36141"/>
    <w:rsid w:val="00E40712"/>
    <w:rsid w:val="00E8347C"/>
    <w:rsid w:val="00E83E58"/>
    <w:rsid w:val="00EC0B5A"/>
    <w:rsid w:val="00ED469E"/>
    <w:rsid w:val="00EE1FBA"/>
    <w:rsid w:val="00F03CBF"/>
    <w:rsid w:val="00F15A89"/>
    <w:rsid w:val="00F165C3"/>
    <w:rsid w:val="00F1777F"/>
    <w:rsid w:val="00F70FF4"/>
    <w:rsid w:val="00FE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A8C76E4"/>
  <w15:docId w15:val="{1D5666FD-CDC0-487B-A007-CEE2FDA0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DA6277"/>
    <w:pPr>
      <w:ind w:left="720"/>
      <w:contextualSpacing/>
    </w:pPr>
  </w:style>
  <w:style w:type="character" w:styleId="Hyperlink">
    <w:name w:val="Hyperlink"/>
    <w:basedOn w:val="DefaultParagraphFont"/>
    <w:uiPriority w:val="99"/>
    <w:semiHidden/>
    <w:unhideWhenUsed/>
    <w:rsid w:val="00F16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24307">
      <w:bodyDiv w:val="1"/>
      <w:marLeft w:val="0"/>
      <w:marRight w:val="0"/>
      <w:marTop w:val="0"/>
      <w:marBottom w:val="0"/>
      <w:divBdr>
        <w:top w:val="none" w:sz="0" w:space="0" w:color="auto"/>
        <w:left w:val="none" w:sz="0" w:space="0" w:color="auto"/>
        <w:bottom w:val="none" w:sz="0" w:space="0" w:color="auto"/>
        <w:right w:val="none" w:sz="0" w:space="0" w:color="auto"/>
      </w:divBdr>
      <w:divsChild>
        <w:div w:id="48296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F9D9-BB4B-4F80-9C5E-0BD8587B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A36BD0ED.dotm</Template>
  <TotalTime>0</TotalTime>
  <Pages>5</Pages>
  <Words>1409</Words>
  <Characters>7751</Characters>
  <Application>Microsoft Office Word</Application>
  <DocSecurity>4</DocSecurity>
  <PresentationFormat>15|.DOCX</PresentationFormat>
  <Lines>201</Lines>
  <Paragraphs>90</Paragraphs>
  <ScaleCrop>false</ScaleCrop>
  <HeadingPairs>
    <vt:vector size="2" baseType="variant">
      <vt:variant>
        <vt:lpstr>Title</vt:lpstr>
      </vt:variant>
      <vt:variant>
        <vt:i4>1</vt:i4>
      </vt:variant>
    </vt:vector>
  </HeadingPairs>
  <TitlesOfParts>
    <vt:vector size="1" baseType="lpstr">
      <vt:lpstr>Form 7 (Aug 2019) (01968515-2).DOCX</vt:lpstr>
    </vt:vector>
  </TitlesOfParts>
  <Company>Vancouver Stock Exchange</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 (Aug 2019) (01968515-2).DOCX</dc:title>
  <dc:subject>02051346;1/Font=7</dc:subject>
  <dc:creator>lstdjoh</dc:creator>
  <cp:keywords/>
  <dc:description/>
  <cp:lastModifiedBy>Coral A. Deacon</cp:lastModifiedBy>
  <cp:revision>2</cp:revision>
  <cp:lastPrinted>2018-09-04T23:17:00Z</cp:lastPrinted>
  <dcterms:created xsi:type="dcterms:W3CDTF">2019-10-09T18:17:00Z</dcterms:created>
  <dcterms:modified xsi:type="dcterms:W3CDTF">2019-10-09T18:17:00Z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