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88E8E"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sidRPr="007509DF">
        <w:rPr>
          <w:color w:val="000000"/>
          <w:sz w:val="8"/>
          <w:szCs w:val="8"/>
        </w:rPr>
        <w:br/>
      </w:r>
      <w:r>
        <w:rPr>
          <w:color w:val="000000"/>
          <w:sz w:val="28"/>
          <w:u w:val="single"/>
        </w:rPr>
        <w:t>MONTHLY PROGRESS REPORT</w:t>
      </w:r>
      <w:bookmarkEnd w:id="0"/>
      <w:bookmarkEnd w:id="1"/>
      <w:bookmarkEnd w:id="2"/>
      <w:bookmarkEnd w:id="3"/>
    </w:p>
    <w:p w14:paraId="2661D759" w14:textId="44C1592E"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8D08F3" w:rsidRPr="008D08F3">
        <w:rPr>
          <w:rFonts w:ascii="Arial" w:hAnsi="Arial"/>
          <w:b/>
          <w:color w:val="000000"/>
          <w:u w:val="single"/>
        </w:rPr>
        <w:t>Security Devices International Inc.</w:t>
      </w:r>
      <w:r>
        <w:rPr>
          <w:rFonts w:ascii="Arial" w:hAnsi="Arial"/>
          <w:color w:val="000000"/>
          <w:u w:val="single"/>
        </w:rPr>
        <w:tab/>
      </w:r>
      <w:r>
        <w:rPr>
          <w:rFonts w:ascii="Arial" w:hAnsi="Arial"/>
          <w:color w:val="000000"/>
          <w:u w:val="single"/>
        </w:rPr>
        <w:tab/>
      </w:r>
      <w:r>
        <w:rPr>
          <w:rFonts w:ascii="Arial" w:hAnsi="Arial"/>
          <w:color w:val="000000"/>
        </w:rPr>
        <w:t>(the “Issuer”).</w:t>
      </w:r>
    </w:p>
    <w:p w14:paraId="128F2B41" w14:textId="42FDA158"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8D08F3" w:rsidRPr="008D08F3">
        <w:rPr>
          <w:rFonts w:ascii="Arial" w:hAnsi="Arial"/>
          <w:b/>
          <w:color w:val="000000"/>
          <w:u w:val="single"/>
        </w:rPr>
        <w:t>SDZ</w:t>
      </w:r>
      <w:r>
        <w:rPr>
          <w:rFonts w:ascii="Arial" w:hAnsi="Arial"/>
          <w:color w:val="000000"/>
          <w:u w:val="single"/>
        </w:rPr>
        <w:tab/>
      </w:r>
      <w:r>
        <w:rPr>
          <w:rFonts w:ascii="Arial" w:hAnsi="Arial"/>
          <w:color w:val="000000"/>
          <w:u w:val="single"/>
        </w:rPr>
        <w:tab/>
      </w:r>
    </w:p>
    <w:p w14:paraId="197B1FC0" w14:textId="30D8505D"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C07F3A">
        <w:rPr>
          <w:rFonts w:ascii="Arial" w:hAnsi="Arial"/>
          <w:b/>
          <w:color w:val="000000"/>
          <w:u w:val="single"/>
        </w:rPr>
        <w:t>104,</w:t>
      </w:r>
      <w:r w:rsidR="00911180">
        <w:rPr>
          <w:rFonts w:ascii="Arial" w:hAnsi="Arial"/>
          <w:b/>
          <w:color w:val="000000"/>
          <w:u w:val="single"/>
        </w:rPr>
        <w:t>177</w:t>
      </w:r>
      <w:r w:rsidR="00637F50">
        <w:rPr>
          <w:rFonts w:ascii="Arial" w:hAnsi="Arial"/>
          <w:b/>
          <w:color w:val="000000"/>
          <w:u w:val="single"/>
        </w:rPr>
        <w:t>,837</w:t>
      </w:r>
      <w:r>
        <w:rPr>
          <w:rFonts w:ascii="Arial" w:hAnsi="Arial"/>
          <w:color w:val="000000"/>
          <w:u w:val="single"/>
        </w:rPr>
        <w:tab/>
      </w:r>
      <w:r>
        <w:rPr>
          <w:rFonts w:ascii="Arial" w:hAnsi="Arial"/>
          <w:color w:val="000000"/>
          <w:u w:val="single"/>
        </w:rPr>
        <w:tab/>
      </w:r>
    </w:p>
    <w:p w14:paraId="237DD900" w14:textId="42E223E0"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911180">
        <w:rPr>
          <w:rFonts w:ascii="Arial" w:hAnsi="Arial"/>
          <w:b/>
          <w:color w:val="000000"/>
          <w:u w:val="single"/>
        </w:rPr>
        <w:t>October</w:t>
      </w:r>
      <w:r w:rsidR="00BF3D9E">
        <w:rPr>
          <w:rFonts w:ascii="Arial" w:hAnsi="Arial"/>
          <w:b/>
          <w:color w:val="000000"/>
          <w:u w:val="single"/>
        </w:rPr>
        <w:t xml:space="preserve"> </w:t>
      </w:r>
      <w:r w:rsidR="004A5062">
        <w:rPr>
          <w:rFonts w:ascii="Arial" w:hAnsi="Arial"/>
          <w:b/>
          <w:color w:val="000000"/>
          <w:u w:val="single"/>
        </w:rPr>
        <w:t>4</w:t>
      </w:r>
      <w:r w:rsidR="0024420E" w:rsidRPr="0024420E">
        <w:rPr>
          <w:rFonts w:ascii="Arial" w:hAnsi="Arial"/>
          <w:b/>
          <w:color w:val="000000"/>
          <w:u w:val="single"/>
        </w:rPr>
        <w:t>, 201</w:t>
      </w:r>
      <w:r w:rsidR="00BF3D9E">
        <w:rPr>
          <w:rFonts w:ascii="Arial" w:hAnsi="Arial"/>
          <w:b/>
          <w:color w:val="000000"/>
          <w:u w:val="single"/>
        </w:rPr>
        <w:t>9</w:t>
      </w:r>
      <w:r>
        <w:rPr>
          <w:rFonts w:ascii="Arial" w:hAnsi="Arial"/>
          <w:color w:val="000000"/>
          <w:u w:val="single"/>
        </w:rPr>
        <w:tab/>
      </w:r>
      <w:r>
        <w:rPr>
          <w:rFonts w:ascii="Arial" w:hAnsi="Arial"/>
          <w:color w:val="000000"/>
          <w:u w:val="single"/>
        </w:rPr>
        <w:tab/>
      </w:r>
    </w:p>
    <w:p w14:paraId="2DFA9D15"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0268FE6E"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10F58699"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36395DBF"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1CE41C7"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70BE3D84"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4D4AE312" w14:textId="77777777" w:rsidR="00640E94" w:rsidRDefault="00640E94">
      <w:pPr>
        <w:pStyle w:val="List"/>
        <w:keepLines/>
        <w:spacing w:before="120"/>
        <w:ind w:left="0" w:firstLine="0"/>
        <w:rPr>
          <w:rFonts w:ascii="Arial" w:hAnsi="Arial"/>
          <w:b/>
        </w:rPr>
      </w:pPr>
      <w:r>
        <w:rPr>
          <w:rFonts w:ascii="Arial" w:hAnsi="Arial"/>
          <w:b/>
        </w:rPr>
        <w:t>Report on Business</w:t>
      </w:r>
    </w:p>
    <w:p w14:paraId="4CF5F597" w14:textId="65D97058"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93F3043" w14:textId="68222B4F" w:rsidR="002C077F" w:rsidRPr="002C077F" w:rsidRDefault="00DF0AC0" w:rsidP="002C077F">
      <w:pPr>
        <w:pStyle w:val="List"/>
        <w:spacing w:before="120"/>
        <w:ind w:left="720" w:firstLine="0"/>
        <w:jc w:val="both"/>
        <w:rPr>
          <w:rFonts w:ascii="Arial" w:hAnsi="Arial"/>
          <w:b/>
          <w:bCs/>
        </w:rPr>
      </w:pPr>
      <w:r w:rsidRPr="002C077F">
        <w:rPr>
          <w:rFonts w:ascii="Arial" w:hAnsi="Arial"/>
          <w:b/>
          <w:bCs/>
        </w:rPr>
        <w:t xml:space="preserve">The Company </w:t>
      </w:r>
      <w:r w:rsidR="00C07F3A">
        <w:rPr>
          <w:rFonts w:ascii="Arial" w:hAnsi="Arial"/>
          <w:b/>
          <w:bCs/>
        </w:rPr>
        <w:t>continued</w:t>
      </w:r>
      <w:r w:rsidR="00BE068F">
        <w:rPr>
          <w:rFonts w:ascii="Arial" w:hAnsi="Arial"/>
          <w:b/>
          <w:bCs/>
        </w:rPr>
        <w:t xml:space="preserve"> </w:t>
      </w:r>
      <w:r w:rsidR="004A5062">
        <w:rPr>
          <w:rFonts w:ascii="Arial" w:hAnsi="Arial"/>
          <w:b/>
          <w:bCs/>
        </w:rPr>
        <w:t xml:space="preserve">selling </w:t>
      </w:r>
      <w:r w:rsidR="00BE068F">
        <w:rPr>
          <w:rFonts w:ascii="Arial" w:hAnsi="Arial"/>
          <w:b/>
          <w:bCs/>
        </w:rPr>
        <w:t xml:space="preserve">its </w:t>
      </w:r>
      <w:proofErr w:type="spellStart"/>
      <w:r w:rsidR="00BE068F">
        <w:rPr>
          <w:rFonts w:ascii="Arial" w:hAnsi="Arial"/>
          <w:b/>
          <w:bCs/>
        </w:rPr>
        <w:t>Byrna</w:t>
      </w:r>
      <w:proofErr w:type="spellEnd"/>
      <w:r w:rsidR="00BE068F">
        <w:rPr>
          <w:rFonts w:ascii="Arial" w:hAnsi="Arial"/>
          <w:b/>
          <w:bCs/>
        </w:rPr>
        <w:t xml:space="preserve"> HD</w:t>
      </w:r>
      <w:r w:rsidRPr="002C077F">
        <w:rPr>
          <w:rFonts w:ascii="Arial" w:hAnsi="Arial"/>
          <w:b/>
          <w:bCs/>
        </w:rPr>
        <w:t xml:space="preserve"> in South Africa </w:t>
      </w:r>
      <w:r w:rsidR="00871EB3">
        <w:rPr>
          <w:rFonts w:ascii="Arial" w:hAnsi="Arial"/>
          <w:b/>
          <w:bCs/>
        </w:rPr>
        <w:t>and</w:t>
      </w:r>
      <w:r w:rsidR="00BE068F">
        <w:rPr>
          <w:rFonts w:ascii="Arial" w:hAnsi="Arial"/>
          <w:b/>
          <w:bCs/>
        </w:rPr>
        <w:t xml:space="preserve"> the U.S. </w:t>
      </w:r>
      <w:r w:rsidR="00AF7B73">
        <w:rPr>
          <w:rFonts w:ascii="Arial" w:hAnsi="Arial"/>
          <w:b/>
          <w:bCs/>
        </w:rPr>
        <w:t>as well as</w:t>
      </w:r>
      <w:r w:rsidR="002E07B1">
        <w:rPr>
          <w:rFonts w:ascii="Arial" w:hAnsi="Arial"/>
          <w:b/>
          <w:bCs/>
        </w:rPr>
        <w:t xml:space="preserve"> </w:t>
      </w:r>
      <w:r w:rsidR="00AF7B73">
        <w:rPr>
          <w:rFonts w:ascii="Arial" w:hAnsi="Arial"/>
          <w:b/>
          <w:bCs/>
        </w:rPr>
        <w:t>its 40m</w:t>
      </w:r>
      <w:r w:rsidR="00177899">
        <w:rPr>
          <w:rFonts w:ascii="Arial" w:hAnsi="Arial"/>
          <w:b/>
          <w:bCs/>
        </w:rPr>
        <w:t>m products</w:t>
      </w:r>
      <w:r w:rsidR="00911180">
        <w:rPr>
          <w:rFonts w:ascii="Arial" w:hAnsi="Arial"/>
          <w:b/>
          <w:bCs/>
        </w:rPr>
        <w:t xml:space="preserve"> and announced record revenues for the quarter.</w:t>
      </w:r>
    </w:p>
    <w:p w14:paraId="61B7D142" w14:textId="77777777" w:rsidR="0030453D" w:rsidRDefault="0030453D" w:rsidP="0030453D">
      <w:pPr>
        <w:pStyle w:val="List"/>
        <w:spacing w:before="120"/>
        <w:ind w:left="0" w:firstLine="0"/>
        <w:jc w:val="both"/>
        <w:rPr>
          <w:rFonts w:ascii="Arial" w:hAnsi="Arial"/>
        </w:rPr>
      </w:pPr>
    </w:p>
    <w:p w14:paraId="12DB89B6" w14:textId="7E31E89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7A0A40CA" w14:textId="0A6D5E9C" w:rsidR="002C077F" w:rsidRPr="00B0332B" w:rsidRDefault="00871EB3" w:rsidP="00B0332B">
      <w:pPr>
        <w:pStyle w:val="NormalWeb"/>
        <w:rPr>
          <w:rFonts w:ascii="Arial" w:hAnsi="Arial"/>
          <w:b/>
          <w:bCs/>
          <w:szCs w:val="20"/>
        </w:rPr>
      </w:pPr>
      <w:r>
        <w:rPr>
          <w:rFonts w:ascii="Arial" w:hAnsi="Arial"/>
          <w:b/>
          <w:bCs/>
        </w:rPr>
        <w:lastRenderedPageBreak/>
        <w:t>See response to item 1</w:t>
      </w:r>
      <w:r w:rsidR="002C077F" w:rsidRPr="002C077F">
        <w:rPr>
          <w:rFonts w:ascii="Arial" w:hAnsi="Arial"/>
          <w:b/>
          <w:bCs/>
          <w:szCs w:val="20"/>
        </w:rPr>
        <w:t>.</w:t>
      </w:r>
      <w:r w:rsidR="00B0332B">
        <w:rPr>
          <w:rFonts w:ascii="Arial" w:hAnsi="Arial"/>
          <w:b/>
          <w:bCs/>
        </w:rPr>
        <w:t xml:space="preserve"> </w:t>
      </w:r>
      <w:r w:rsidR="004C63F6">
        <w:rPr>
          <w:rFonts w:ascii="Arial" w:hAnsi="Arial"/>
          <w:b/>
          <w:bCs/>
        </w:rPr>
        <w:t xml:space="preserve">Management </w:t>
      </w:r>
      <w:r w:rsidR="00911180">
        <w:rPr>
          <w:rFonts w:ascii="Arial" w:hAnsi="Arial"/>
          <w:b/>
          <w:bCs/>
        </w:rPr>
        <w:t>continued implementing its</w:t>
      </w:r>
      <w:r w:rsidR="004C63F6">
        <w:rPr>
          <w:rFonts w:ascii="Arial" w:hAnsi="Arial"/>
          <w:b/>
          <w:bCs/>
        </w:rPr>
        <w:t xml:space="preserve"> new accounting software </w:t>
      </w:r>
      <w:r w:rsidR="00911180">
        <w:rPr>
          <w:rFonts w:ascii="Arial" w:hAnsi="Arial"/>
          <w:b/>
          <w:bCs/>
        </w:rPr>
        <w:t>and hired a new controller</w:t>
      </w:r>
      <w:r w:rsidR="004C63F6">
        <w:rPr>
          <w:rFonts w:ascii="Arial" w:hAnsi="Arial"/>
          <w:b/>
          <w:bCs/>
        </w:rPr>
        <w:t>.</w:t>
      </w:r>
      <w:r w:rsidR="00AF7B73">
        <w:rPr>
          <w:rFonts w:ascii="Arial" w:hAnsi="Arial"/>
          <w:b/>
          <w:bCs/>
        </w:rPr>
        <w:t xml:space="preserve"> Management also </w:t>
      </w:r>
      <w:r w:rsidR="00911180">
        <w:rPr>
          <w:rFonts w:ascii="Arial" w:hAnsi="Arial"/>
          <w:b/>
          <w:bCs/>
        </w:rPr>
        <w:t xml:space="preserve">continued </w:t>
      </w:r>
      <w:r w:rsidR="00AF7B73">
        <w:rPr>
          <w:rFonts w:ascii="Arial" w:hAnsi="Arial"/>
          <w:b/>
          <w:bCs/>
        </w:rPr>
        <w:t>planning and implement</w:t>
      </w:r>
      <w:r w:rsidR="00C17955">
        <w:rPr>
          <w:rFonts w:ascii="Arial" w:hAnsi="Arial"/>
          <w:b/>
          <w:bCs/>
        </w:rPr>
        <w:t>ing</w:t>
      </w:r>
      <w:r w:rsidR="00AF7B73">
        <w:rPr>
          <w:rFonts w:ascii="Arial" w:hAnsi="Arial"/>
          <w:b/>
          <w:bCs/>
        </w:rPr>
        <w:t xml:space="preserve"> various sales and marketing programs for its </w:t>
      </w:r>
      <w:proofErr w:type="spellStart"/>
      <w:r w:rsidR="00AF7B73">
        <w:rPr>
          <w:rFonts w:ascii="Arial" w:hAnsi="Arial"/>
          <w:b/>
          <w:bCs/>
        </w:rPr>
        <w:t>Byrna</w:t>
      </w:r>
      <w:proofErr w:type="spellEnd"/>
      <w:r w:rsidR="00AF7B73">
        <w:rPr>
          <w:rFonts w:ascii="Arial" w:hAnsi="Arial"/>
          <w:b/>
          <w:bCs/>
        </w:rPr>
        <w:t xml:space="preserve"> HD.</w:t>
      </w:r>
      <w:r w:rsidR="00C17955">
        <w:rPr>
          <w:rFonts w:ascii="Arial" w:hAnsi="Arial"/>
          <w:b/>
          <w:bCs/>
        </w:rPr>
        <w:t xml:space="preserve">  The #52 </w:t>
      </w:r>
      <w:proofErr w:type="spellStart"/>
      <w:r w:rsidR="00C17955">
        <w:rPr>
          <w:rFonts w:ascii="Arial" w:hAnsi="Arial"/>
          <w:b/>
          <w:bCs/>
        </w:rPr>
        <w:t>Byrna</w:t>
      </w:r>
      <w:proofErr w:type="spellEnd"/>
      <w:r w:rsidR="00C17955">
        <w:rPr>
          <w:rFonts w:ascii="Arial" w:hAnsi="Arial"/>
          <w:b/>
          <w:bCs/>
        </w:rPr>
        <w:t xml:space="preserve"> Ford Mustang raced under the </w:t>
      </w:r>
      <w:proofErr w:type="spellStart"/>
      <w:r w:rsidR="00C17955">
        <w:rPr>
          <w:rFonts w:ascii="Arial" w:hAnsi="Arial"/>
          <w:b/>
          <w:bCs/>
        </w:rPr>
        <w:t>Byrna</w:t>
      </w:r>
      <w:proofErr w:type="spellEnd"/>
      <w:r w:rsidR="00C17955">
        <w:rPr>
          <w:rFonts w:ascii="Arial" w:hAnsi="Arial"/>
          <w:b/>
          <w:bCs/>
        </w:rPr>
        <w:t xml:space="preserve"> wrap at the Richmond Raceway on September 21, 2019 and </w:t>
      </w:r>
      <w:proofErr w:type="spellStart"/>
      <w:r w:rsidR="00C17955">
        <w:rPr>
          <w:rFonts w:ascii="Arial" w:hAnsi="Arial"/>
          <w:b/>
          <w:bCs/>
        </w:rPr>
        <w:t>Byrna</w:t>
      </w:r>
      <w:proofErr w:type="spellEnd"/>
      <w:r w:rsidR="00C17955">
        <w:rPr>
          <w:rFonts w:ascii="Arial" w:hAnsi="Arial"/>
          <w:b/>
          <w:bCs/>
        </w:rPr>
        <w:t xml:space="preserve"> displayed its products at a booth in the midway over the race weekend.</w:t>
      </w:r>
    </w:p>
    <w:p w14:paraId="5BB4DD38" w14:textId="1D163FE2" w:rsidR="00447151" w:rsidRPr="00447151" w:rsidRDefault="00447151" w:rsidP="00447151">
      <w:pPr>
        <w:pStyle w:val="List"/>
        <w:spacing w:before="120"/>
        <w:ind w:left="720" w:firstLine="0"/>
        <w:jc w:val="both"/>
        <w:rPr>
          <w:rFonts w:ascii="Arial" w:hAnsi="Arial"/>
          <w:b/>
        </w:rPr>
      </w:pPr>
    </w:p>
    <w:p w14:paraId="0B3EB528" w14:textId="6FB3BDB5" w:rsidR="00640E94" w:rsidRDefault="00640E9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5D81B7DF" w14:textId="152A2C86" w:rsidR="00911180" w:rsidRPr="00911180" w:rsidRDefault="00911180" w:rsidP="00911180">
      <w:pPr>
        <w:pStyle w:val="List"/>
        <w:spacing w:before="120"/>
        <w:ind w:left="720" w:firstLine="0"/>
        <w:jc w:val="both"/>
        <w:rPr>
          <w:rFonts w:ascii="Arial" w:hAnsi="Arial"/>
          <w:b/>
          <w:bCs/>
        </w:rPr>
      </w:pPr>
      <w:r w:rsidRPr="00911180">
        <w:rPr>
          <w:rFonts w:ascii="Arial" w:hAnsi="Arial"/>
          <w:b/>
          <w:bCs/>
        </w:rPr>
        <w:t>None.</w:t>
      </w:r>
    </w:p>
    <w:p w14:paraId="7FB86F2F" w14:textId="0E1C9240"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792364E8" w14:textId="629CD123" w:rsidR="00447151" w:rsidRPr="00447151" w:rsidRDefault="00447151" w:rsidP="00447151">
      <w:pPr>
        <w:pStyle w:val="List"/>
        <w:spacing w:before="120"/>
        <w:ind w:left="720" w:firstLine="0"/>
        <w:jc w:val="both"/>
        <w:rPr>
          <w:rFonts w:ascii="Arial" w:hAnsi="Arial"/>
          <w:b/>
        </w:rPr>
      </w:pPr>
      <w:r w:rsidRPr="00447151">
        <w:rPr>
          <w:rFonts w:ascii="Arial" w:hAnsi="Arial"/>
          <w:b/>
        </w:rPr>
        <w:t>None.</w:t>
      </w:r>
    </w:p>
    <w:p w14:paraId="618E4BFE" w14:textId="0DFAD7DD"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B380230" w14:textId="18A7DAE5" w:rsidR="00911180" w:rsidRPr="00911180" w:rsidRDefault="00911180" w:rsidP="00911180">
      <w:pPr>
        <w:pStyle w:val="List"/>
        <w:spacing w:before="120"/>
        <w:ind w:left="1800"/>
        <w:jc w:val="both"/>
        <w:rPr>
          <w:rFonts w:ascii="Arial" w:hAnsi="Arial"/>
          <w:b/>
          <w:bCs/>
        </w:rPr>
      </w:pPr>
      <w:r>
        <w:rPr>
          <w:rFonts w:ascii="Arial" w:hAnsi="Arial"/>
          <w:b/>
          <w:bCs/>
        </w:rPr>
        <w:t>None</w:t>
      </w:r>
      <w:r w:rsidR="00C17955">
        <w:rPr>
          <w:rFonts w:ascii="Arial" w:hAnsi="Arial"/>
          <w:b/>
          <w:bCs/>
        </w:rPr>
        <w:t xml:space="preserve"> other than </w:t>
      </w:r>
      <w:r w:rsidR="00E9181A">
        <w:rPr>
          <w:rFonts w:ascii="Arial" w:hAnsi="Arial"/>
          <w:b/>
          <w:bCs/>
        </w:rPr>
        <w:t>agreements</w:t>
      </w:r>
      <w:bookmarkStart w:id="5" w:name="_GoBack"/>
      <w:bookmarkEnd w:id="5"/>
      <w:r w:rsidR="00C17955">
        <w:rPr>
          <w:rFonts w:ascii="Arial" w:hAnsi="Arial"/>
          <w:b/>
          <w:bCs/>
        </w:rPr>
        <w:t xml:space="preserve"> previously described with </w:t>
      </w:r>
      <w:proofErr w:type="spellStart"/>
      <w:r w:rsidR="00C17955">
        <w:rPr>
          <w:rFonts w:ascii="Arial" w:hAnsi="Arial"/>
          <w:b/>
          <w:bCs/>
        </w:rPr>
        <w:t>Roboro</w:t>
      </w:r>
      <w:proofErr w:type="spellEnd"/>
      <w:r w:rsidR="00C17955">
        <w:rPr>
          <w:rFonts w:ascii="Arial" w:hAnsi="Arial"/>
          <w:b/>
          <w:bCs/>
        </w:rPr>
        <w:t xml:space="preserve"> to assemble the </w:t>
      </w:r>
      <w:proofErr w:type="spellStart"/>
      <w:r w:rsidR="00C17955">
        <w:rPr>
          <w:rFonts w:ascii="Arial" w:hAnsi="Arial"/>
          <w:b/>
          <w:bCs/>
        </w:rPr>
        <w:t>Byrna</w:t>
      </w:r>
      <w:proofErr w:type="spellEnd"/>
      <w:r w:rsidR="00C17955">
        <w:rPr>
          <w:rFonts w:ascii="Arial" w:hAnsi="Arial"/>
          <w:b/>
          <w:bCs/>
        </w:rPr>
        <w:t xml:space="preserve"> HD launchers and magazines, </w:t>
      </w:r>
      <w:r w:rsidR="00E9181A">
        <w:rPr>
          <w:rFonts w:ascii="Arial" w:hAnsi="Arial"/>
          <w:b/>
          <w:bCs/>
        </w:rPr>
        <w:t>to</w:t>
      </w:r>
      <w:r w:rsidR="00C17955">
        <w:rPr>
          <w:rFonts w:ascii="Arial" w:hAnsi="Arial"/>
          <w:b/>
          <w:bCs/>
        </w:rPr>
        <w:t xml:space="preserve"> serve as the Company’s authorized manufacturer’s distributor in South Africa</w:t>
      </w:r>
      <w:r>
        <w:rPr>
          <w:rFonts w:ascii="Arial" w:hAnsi="Arial"/>
          <w:b/>
          <w:bCs/>
        </w:rPr>
        <w:t>.</w:t>
      </w:r>
    </w:p>
    <w:p w14:paraId="2B063B19" w14:textId="6B00F92F"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r w:rsidR="00AF7B73">
        <w:rPr>
          <w:rFonts w:ascii="Arial" w:hAnsi="Arial"/>
        </w:rPr>
        <w:t xml:space="preserve"> </w:t>
      </w:r>
    </w:p>
    <w:p w14:paraId="2915F02C" w14:textId="700BD15D"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106BDD11" w14:textId="00DD9A23" w:rsidR="00075D80" w:rsidRPr="00075D80" w:rsidRDefault="00075D80" w:rsidP="00075D80">
      <w:pPr>
        <w:pStyle w:val="List"/>
        <w:spacing w:before="120"/>
        <w:ind w:left="0" w:firstLine="720"/>
        <w:jc w:val="both"/>
        <w:rPr>
          <w:rFonts w:ascii="Arial" w:hAnsi="Arial"/>
          <w:b/>
        </w:rPr>
      </w:pPr>
      <w:r w:rsidRPr="00075D80">
        <w:rPr>
          <w:rFonts w:ascii="Arial" w:hAnsi="Arial"/>
          <w:b/>
        </w:rPr>
        <w:t>None.</w:t>
      </w:r>
    </w:p>
    <w:p w14:paraId="49AB8367" w14:textId="506EED1B"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4A8B0E15" w14:textId="244F8244" w:rsidR="00075D80" w:rsidRPr="00075D80" w:rsidRDefault="00075D80" w:rsidP="00075D80">
      <w:pPr>
        <w:pStyle w:val="List"/>
        <w:spacing w:before="120"/>
        <w:ind w:left="720" w:firstLine="0"/>
        <w:jc w:val="both"/>
        <w:rPr>
          <w:rFonts w:ascii="Arial" w:hAnsi="Arial"/>
          <w:b/>
        </w:rPr>
      </w:pPr>
      <w:r w:rsidRPr="00075D80">
        <w:rPr>
          <w:rFonts w:ascii="Arial" w:hAnsi="Arial"/>
          <w:b/>
        </w:rPr>
        <w:t xml:space="preserve">The Company continues to </w:t>
      </w:r>
      <w:r w:rsidR="00B0332B">
        <w:rPr>
          <w:rFonts w:ascii="Arial" w:hAnsi="Arial"/>
          <w:b/>
        </w:rPr>
        <w:t xml:space="preserve">take orders </w:t>
      </w:r>
      <w:r w:rsidR="00871EB3">
        <w:rPr>
          <w:rFonts w:ascii="Arial" w:hAnsi="Arial"/>
          <w:b/>
        </w:rPr>
        <w:t>for its 40mm product</w:t>
      </w:r>
      <w:r w:rsidR="00C17955">
        <w:rPr>
          <w:rFonts w:ascii="Arial" w:hAnsi="Arial"/>
          <w:b/>
        </w:rPr>
        <w:t>,</w:t>
      </w:r>
      <w:r w:rsidR="00871EB3">
        <w:rPr>
          <w:rFonts w:ascii="Arial" w:hAnsi="Arial"/>
          <w:b/>
        </w:rPr>
        <w:t xml:space="preserve"> from </w:t>
      </w:r>
      <w:r w:rsidR="00B0332B">
        <w:rPr>
          <w:rFonts w:ascii="Arial" w:hAnsi="Arial"/>
          <w:b/>
        </w:rPr>
        <w:t xml:space="preserve">new customers </w:t>
      </w:r>
      <w:r w:rsidR="00C17955">
        <w:rPr>
          <w:rFonts w:ascii="Arial" w:hAnsi="Arial"/>
          <w:b/>
        </w:rPr>
        <w:t xml:space="preserve">and returning customers </w:t>
      </w:r>
      <w:r w:rsidR="00B0332B">
        <w:rPr>
          <w:rFonts w:ascii="Arial" w:hAnsi="Arial"/>
          <w:b/>
        </w:rPr>
        <w:t xml:space="preserve">on its e-commerce site </w:t>
      </w:r>
      <w:r w:rsidR="005F24C3">
        <w:rPr>
          <w:rFonts w:ascii="Arial" w:hAnsi="Arial"/>
          <w:b/>
        </w:rPr>
        <w:t xml:space="preserve">for its </w:t>
      </w:r>
      <w:proofErr w:type="spellStart"/>
      <w:r w:rsidR="005F24C3">
        <w:rPr>
          <w:rFonts w:ascii="Arial" w:hAnsi="Arial"/>
          <w:b/>
        </w:rPr>
        <w:t>Byrna</w:t>
      </w:r>
      <w:proofErr w:type="spellEnd"/>
      <w:r w:rsidR="005F24C3">
        <w:rPr>
          <w:rFonts w:ascii="Arial" w:hAnsi="Arial"/>
          <w:b/>
        </w:rPr>
        <w:t xml:space="preserve"> H</w:t>
      </w:r>
      <w:r w:rsidR="00DE3DFA">
        <w:rPr>
          <w:rFonts w:ascii="Arial" w:hAnsi="Arial"/>
          <w:b/>
        </w:rPr>
        <w:t>D</w:t>
      </w:r>
      <w:r w:rsidR="00C17955">
        <w:rPr>
          <w:rFonts w:ascii="Arial" w:hAnsi="Arial"/>
          <w:b/>
        </w:rPr>
        <w:t xml:space="preserve">, and from Dave Sheer Guns and </w:t>
      </w:r>
      <w:proofErr w:type="spellStart"/>
      <w:r w:rsidR="00C17955">
        <w:rPr>
          <w:rFonts w:ascii="Arial" w:hAnsi="Arial"/>
          <w:b/>
        </w:rPr>
        <w:t>Roboro</w:t>
      </w:r>
      <w:proofErr w:type="spellEnd"/>
      <w:r w:rsidR="00C17955">
        <w:rPr>
          <w:rFonts w:ascii="Arial" w:hAnsi="Arial"/>
          <w:b/>
        </w:rPr>
        <w:t xml:space="preserve"> in South Africa</w:t>
      </w:r>
      <w:r w:rsidR="005F24C3">
        <w:rPr>
          <w:rFonts w:ascii="Arial" w:hAnsi="Arial"/>
          <w:b/>
        </w:rPr>
        <w:t>.</w:t>
      </w:r>
    </w:p>
    <w:p w14:paraId="53DCE1D4" w14:textId="1A086989" w:rsidR="00640E94" w:rsidRDefault="00640E94">
      <w:pPr>
        <w:pStyle w:val="List"/>
        <w:numPr>
          <w:ilvl w:val="0"/>
          <w:numId w:val="28"/>
        </w:numPr>
        <w:spacing w:before="120"/>
        <w:jc w:val="both"/>
        <w:rPr>
          <w:rFonts w:ascii="Arial" w:hAnsi="Arial"/>
        </w:rPr>
      </w:pPr>
      <w:r>
        <w:rPr>
          <w:rFonts w:ascii="Arial" w:hAnsi="Arial"/>
        </w:rPr>
        <w:lastRenderedPageBreak/>
        <w:t>Describe any new developments or effects on intangible products such as brand names, circulation lists, copyrights, franchises, licenses, patents, software, subscription lists and trade-marks.</w:t>
      </w:r>
    </w:p>
    <w:p w14:paraId="4FC57DD7" w14:textId="3F7F659B" w:rsidR="00075D80" w:rsidRPr="00075D80" w:rsidRDefault="00911180" w:rsidP="00075D80">
      <w:pPr>
        <w:pStyle w:val="List"/>
        <w:spacing w:before="120"/>
        <w:ind w:left="720" w:firstLine="0"/>
        <w:jc w:val="both"/>
        <w:rPr>
          <w:rFonts w:ascii="Arial" w:hAnsi="Arial"/>
          <w:b/>
        </w:rPr>
      </w:pPr>
      <w:r>
        <w:rPr>
          <w:rFonts w:ascii="Arial" w:hAnsi="Arial"/>
          <w:b/>
        </w:rPr>
        <w:t xml:space="preserve">The Company filed a trademark application for its </w:t>
      </w:r>
      <w:proofErr w:type="spellStart"/>
      <w:r>
        <w:rPr>
          <w:rFonts w:ascii="Arial" w:hAnsi="Arial"/>
          <w:b/>
        </w:rPr>
        <w:t>Byrna</w:t>
      </w:r>
      <w:proofErr w:type="spellEnd"/>
      <w:r>
        <w:rPr>
          <w:rFonts w:ascii="Arial" w:hAnsi="Arial"/>
          <w:b/>
        </w:rPr>
        <w:t xml:space="preserve"> logo</w:t>
      </w:r>
      <w:r w:rsidR="00BF3D9E">
        <w:rPr>
          <w:rFonts w:ascii="Arial" w:hAnsi="Arial"/>
          <w:b/>
        </w:rPr>
        <w:t>.</w:t>
      </w:r>
    </w:p>
    <w:p w14:paraId="5BD072EE" w14:textId="78C89A3E"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544A685A" w14:textId="2461C6C3" w:rsidR="004705F4" w:rsidRPr="004705F4" w:rsidRDefault="004705F4" w:rsidP="004705F4">
      <w:pPr>
        <w:pStyle w:val="List"/>
        <w:spacing w:before="120"/>
        <w:ind w:left="720" w:firstLine="0"/>
        <w:jc w:val="both"/>
        <w:rPr>
          <w:rFonts w:ascii="Arial" w:hAnsi="Arial"/>
        </w:rPr>
      </w:pPr>
      <w:r>
        <w:rPr>
          <w:rFonts w:ascii="Arial" w:hAnsi="Arial"/>
          <w:b/>
          <w:bCs/>
        </w:rPr>
        <w:t xml:space="preserve">The Company </w:t>
      </w:r>
      <w:r w:rsidR="00525118">
        <w:rPr>
          <w:rFonts w:ascii="Arial" w:hAnsi="Arial"/>
          <w:b/>
          <w:bCs/>
        </w:rPr>
        <w:t xml:space="preserve">has </w:t>
      </w:r>
      <w:r>
        <w:rPr>
          <w:rFonts w:ascii="Arial" w:hAnsi="Arial"/>
          <w:b/>
          <w:bCs/>
        </w:rPr>
        <w:t xml:space="preserve">brought on a new </w:t>
      </w:r>
      <w:r w:rsidR="00525118">
        <w:rPr>
          <w:rFonts w:ascii="Arial" w:hAnsi="Arial"/>
          <w:b/>
          <w:bCs/>
        </w:rPr>
        <w:t>Controller</w:t>
      </w:r>
      <w:r w:rsidR="00911180">
        <w:rPr>
          <w:rFonts w:ascii="Arial" w:hAnsi="Arial"/>
          <w:b/>
          <w:bCs/>
        </w:rPr>
        <w:t xml:space="preserve">, a web designer, and a part-time legal assistant. The Company also has hired a senior accountant </w:t>
      </w:r>
      <w:r w:rsidR="00525118">
        <w:rPr>
          <w:rFonts w:ascii="Arial" w:hAnsi="Arial"/>
          <w:b/>
          <w:bCs/>
        </w:rPr>
        <w:t>who is expected to begin later this month.</w:t>
      </w:r>
    </w:p>
    <w:p w14:paraId="66D60A65" w14:textId="02BAD357" w:rsidR="00640E94" w:rsidRDefault="00640E94" w:rsidP="00B0332B">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3659B1E2" w14:textId="3D01D4A2" w:rsidR="00075D80" w:rsidRPr="00075D80" w:rsidRDefault="00075D80" w:rsidP="00075D80">
      <w:pPr>
        <w:pStyle w:val="List"/>
        <w:spacing w:before="120"/>
        <w:ind w:left="720" w:firstLine="0"/>
        <w:jc w:val="both"/>
        <w:rPr>
          <w:rFonts w:ascii="Arial" w:hAnsi="Arial"/>
          <w:b/>
        </w:rPr>
      </w:pPr>
      <w:r w:rsidRPr="00075D80">
        <w:rPr>
          <w:rFonts w:ascii="Arial" w:hAnsi="Arial"/>
          <w:b/>
        </w:rPr>
        <w:t>None.</w:t>
      </w:r>
    </w:p>
    <w:p w14:paraId="3C59C126" w14:textId="678AFE22"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A444B25" w14:textId="4436DFDB" w:rsidR="00075D80" w:rsidRPr="00075D80" w:rsidRDefault="00075D80" w:rsidP="00075D80">
      <w:pPr>
        <w:pStyle w:val="List"/>
        <w:spacing w:before="120"/>
        <w:ind w:left="0" w:firstLine="720"/>
        <w:jc w:val="both"/>
        <w:rPr>
          <w:rFonts w:ascii="Arial" w:hAnsi="Arial"/>
          <w:b/>
        </w:rPr>
      </w:pPr>
      <w:r w:rsidRPr="00075D80">
        <w:rPr>
          <w:rFonts w:ascii="Arial" w:hAnsi="Arial"/>
          <w:b/>
        </w:rPr>
        <w:t>None.</w:t>
      </w:r>
    </w:p>
    <w:p w14:paraId="5A539D54" w14:textId="180EC071"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383308B8" w14:textId="77777777" w:rsidR="004705F4" w:rsidRDefault="004705F4" w:rsidP="004705F4">
      <w:pPr>
        <w:pStyle w:val="ListParagraph"/>
        <w:jc w:val="both"/>
        <w:rPr>
          <w:rFonts w:ascii="Arial" w:hAnsi="Arial"/>
          <w:b/>
          <w:sz w:val="24"/>
          <w:lang w:val="en-GB"/>
        </w:rPr>
      </w:pPr>
    </w:p>
    <w:p w14:paraId="65C39E7E" w14:textId="185AE09A" w:rsidR="004705F4" w:rsidRPr="004705F4" w:rsidRDefault="00525118" w:rsidP="004705F4">
      <w:pPr>
        <w:pStyle w:val="ListParagraph"/>
        <w:jc w:val="both"/>
        <w:rPr>
          <w:rFonts w:ascii="Arial" w:hAnsi="Arial"/>
          <w:b/>
          <w:sz w:val="24"/>
          <w:lang w:val="en-GB"/>
        </w:rPr>
      </w:pPr>
      <w:r>
        <w:rPr>
          <w:rFonts w:ascii="Arial" w:hAnsi="Arial"/>
          <w:b/>
          <w:sz w:val="24"/>
          <w:lang w:val="en-GB"/>
        </w:rPr>
        <w:t>A</w:t>
      </w:r>
      <w:r w:rsidR="00AB2830">
        <w:rPr>
          <w:rFonts w:ascii="Arial" w:hAnsi="Arial"/>
          <w:b/>
          <w:sz w:val="24"/>
          <w:lang w:val="en-GB"/>
        </w:rPr>
        <w:t xml:space="preserve">s </w:t>
      </w:r>
      <w:r w:rsidR="00911180">
        <w:rPr>
          <w:rFonts w:ascii="Arial" w:hAnsi="Arial"/>
          <w:b/>
          <w:sz w:val="24"/>
          <w:lang w:val="en-GB"/>
        </w:rPr>
        <w:t>previously detailed</w:t>
      </w:r>
      <w:r w:rsidR="00AB2830">
        <w:rPr>
          <w:rFonts w:ascii="Arial" w:hAnsi="Arial"/>
          <w:b/>
          <w:sz w:val="24"/>
          <w:lang w:val="en-GB"/>
        </w:rPr>
        <w:t>, o</w:t>
      </w:r>
      <w:r w:rsidR="004705F4">
        <w:rPr>
          <w:rFonts w:ascii="Arial" w:hAnsi="Arial"/>
          <w:b/>
          <w:sz w:val="24"/>
          <w:lang w:val="en-GB"/>
        </w:rPr>
        <w:t>n</w:t>
      </w:r>
      <w:r w:rsidR="00CA77AD">
        <w:rPr>
          <w:rFonts w:ascii="Arial" w:hAnsi="Arial"/>
          <w:b/>
          <w:sz w:val="24"/>
          <w:lang w:val="en-GB"/>
        </w:rPr>
        <w:t xml:space="preserve"> </w:t>
      </w:r>
      <w:r w:rsidR="004705F4" w:rsidRPr="004705F4">
        <w:rPr>
          <w:rFonts w:ascii="Arial" w:hAnsi="Arial"/>
          <w:b/>
          <w:sz w:val="24"/>
          <w:lang w:val="en-GB"/>
        </w:rPr>
        <w:t>July 22, 2019, the Company entered into a Securities Purchase Agreement (the “Agreement”) with several investors (the “Purchasers”) and Northeast Industrial Partners, LLC as collateral agent for the Purchasers (the “Collateral Agent”) to sell up to approximately USD $3,000,000 of units (the “Units”), with each $1,000 of Units consisting of (</w:t>
      </w:r>
      <w:proofErr w:type="spellStart"/>
      <w:r w:rsidR="004705F4" w:rsidRPr="004705F4">
        <w:rPr>
          <w:rFonts w:ascii="Arial" w:hAnsi="Arial"/>
          <w:b/>
          <w:sz w:val="24"/>
          <w:lang w:val="en-GB"/>
        </w:rPr>
        <w:t>i</w:t>
      </w:r>
      <w:proofErr w:type="spellEnd"/>
      <w:r w:rsidR="004705F4" w:rsidRPr="004705F4">
        <w:rPr>
          <w:rFonts w:ascii="Arial" w:hAnsi="Arial"/>
          <w:b/>
          <w:sz w:val="24"/>
          <w:lang w:val="en-GB"/>
        </w:rPr>
        <w:t xml:space="preserve">) a $1,000 unsecured convertible promissory note (collectively the “Notes”), convertible into the Company’s Common Stock, par value $.001 per share (the “Common Stock”), and (ii) four thousand (4,000) warrants (the “Warrants”) each exercisable for one share of Common Stock at an exercise price of USD $0.25 per share, in a private placement (the “Private Placement”) pursuant to Regulation D under the Securities Act of 1933 (the “Securities Act”). </w:t>
      </w:r>
      <w:r w:rsidR="00AB2830">
        <w:rPr>
          <w:rFonts w:ascii="Arial" w:hAnsi="Arial"/>
          <w:b/>
          <w:sz w:val="24"/>
          <w:lang w:val="en-GB"/>
        </w:rPr>
        <w:t xml:space="preserve"> </w:t>
      </w:r>
      <w:r w:rsidR="004705F4" w:rsidRPr="004705F4">
        <w:rPr>
          <w:rFonts w:ascii="Arial" w:hAnsi="Arial"/>
          <w:b/>
          <w:sz w:val="24"/>
          <w:lang w:val="en-GB"/>
        </w:rPr>
        <w:t xml:space="preserve">An initial sale of </w:t>
      </w:r>
      <w:r w:rsidR="00911180">
        <w:rPr>
          <w:rFonts w:ascii="Arial" w:hAnsi="Arial"/>
          <w:b/>
          <w:sz w:val="24"/>
          <w:lang w:val="en-GB"/>
        </w:rPr>
        <w:t xml:space="preserve">USD </w:t>
      </w:r>
      <w:r w:rsidR="004705F4" w:rsidRPr="004705F4">
        <w:rPr>
          <w:rFonts w:ascii="Arial" w:hAnsi="Arial"/>
          <w:b/>
          <w:sz w:val="24"/>
          <w:lang w:val="en-GB"/>
        </w:rPr>
        <w:t xml:space="preserve">$2,282,500 of the Units was closed on July 22, 2019. </w:t>
      </w:r>
      <w:r w:rsidR="00911180">
        <w:rPr>
          <w:rFonts w:ascii="Arial" w:hAnsi="Arial"/>
          <w:b/>
          <w:sz w:val="24"/>
          <w:lang w:val="en-GB"/>
        </w:rPr>
        <w:t>On September 18, 2019 t</w:t>
      </w:r>
      <w:r w:rsidR="004705F4" w:rsidRPr="004705F4">
        <w:rPr>
          <w:rFonts w:ascii="Arial" w:hAnsi="Arial"/>
          <w:b/>
          <w:sz w:val="24"/>
          <w:lang w:val="en-GB"/>
        </w:rPr>
        <w:t xml:space="preserve">he Company </w:t>
      </w:r>
      <w:r w:rsidR="00911180">
        <w:rPr>
          <w:rFonts w:ascii="Arial" w:hAnsi="Arial"/>
          <w:b/>
          <w:sz w:val="24"/>
          <w:lang w:val="en-GB"/>
        </w:rPr>
        <w:t xml:space="preserve">closed on the sale of USD </w:t>
      </w:r>
      <w:r w:rsidR="004705F4" w:rsidRPr="004705F4">
        <w:rPr>
          <w:rFonts w:ascii="Arial" w:hAnsi="Arial"/>
          <w:b/>
          <w:sz w:val="24"/>
          <w:lang w:val="en-GB"/>
        </w:rPr>
        <w:t>$</w:t>
      </w:r>
      <w:r w:rsidR="00911180">
        <w:rPr>
          <w:rFonts w:ascii="Arial" w:hAnsi="Arial"/>
          <w:b/>
          <w:sz w:val="24"/>
          <w:lang w:val="en-GB"/>
        </w:rPr>
        <w:t>818,000</w:t>
      </w:r>
      <w:r w:rsidR="004705F4" w:rsidRPr="004705F4">
        <w:rPr>
          <w:rFonts w:ascii="Arial" w:hAnsi="Arial"/>
          <w:b/>
          <w:sz w:val="24"/>
          <w:lang w:val="en-GB"/>
        </w:rPr>
        <w:t xml:space="preserve"> of additional </w:t>
      </w:r>
      <w:r w:rsidR="00911180">
        <w:rPr>
          <w:rFonts w:ascii="Arial" w:hAnsi="Arial"/>
          <w:b/>
          <w:sz w:val="24"/>
          <w:lang w:val="en-GB"/>
        </w:rPr>
        <w:t>Units, bringing the total amount of debt issued in this private placement to USD $3,100,500.</w:t>
      </w:r>
    </w:p>
    <w:p w14:paraId="08F979D5" w14:textId="77777777" w:rsidR="004705F4" w:rsidRDefault="004705F4" w:rsidP="004705F4">
      <w:pPr>
        <w:pStyle w:val="List"/>
        <w:spacing w:before="120"/>
        <w:ind w:left="720" w:firstLine="0"/>
        <w:jc w:val="both"/>
        <w:rPr>
          <w:rFonts w:ascii="Arial" w:hAnsi="Arial"/>
        </w:rPr>
      </w:pPr>
    </w:p>
    <w:p w14:paraId="5718E541" w14:textId="2D163250" w:rsidR="004705F4" w:rsidRPr="00911180" w:rsidRDefault="00640E94" w:rsidP="00911180">
      <w:pPr>
        <w:pStyle w:val="List"/>
        <w:numPr>
          <w:ilvl w:val="0"/>
          <w:numId w:val="28"/>
        </w:numPr>
        <w:spacing w:before="120"/>
        <w:jc w:val="both"/>
        <w:rPr>
          <w:rFonts w:ascii="Arial" w:hAnsi="Arial"/>
        </w:rPr>
      </w:pPr>
      <w:r>
        <w:rPr>
          <w:rFonts w:ascii="Arial" w:hAnsi="Arial"/>
        </w:rPr>
        <w:t>Provide details of any securities issued and options or warrants granted.</w:t>
      </w:r>
      <w:r w:rsidR="00DE3DFA">
        <w:rPr>
          <w:rFonts w:ascii="Arial" w:hAnsi="Arial"/>
        </w:rPr>
        <w:t xml:space="preserve">  </w:t>
      </w:r>
    </w:p>
    <w:p w14:paraId="13569005" w14:textId="716723D2" w:rsidR="00640E94" w:rsidRPr="004705F4" w:rsidRDefault="00911180" w:rsidP="004705F4">
      <w:pPr>
        <w:pStyle w:val="ListParagraph"/>
        <w:jc w:val="both"/>
        <w:rPr>
          <w:rFonts w:ascii="Arial" w:hAnsi="Arial"/>
          <w:b/>
          <w:sz w:val="24"/>
          <w:lang w:val="en-GB"/>
        </w:rPr>
      </w:pPr>
      <w:r>
        <w:rPr>
          <w:rFonts w:ascii="Arial" w:hAnsi="Arial"/>
          <w:b/>
          <w:sz w:val="24"/>
          <w:lang w:val="en-GB"/>
        </w:rPr>
        <w:t xml:space="preserve">See response to number 13 above. In connection with the private placements discussed therein the Company issued 12,402,000 warrants for its common stock with an exercise price of $0.25 (U.S.) per share. In addition, on September 23, 2019 the company issued 156,000 shares of its common stock pursuant to an exercise of warrants by Lumina Global Partners at an exercise price of $0.13 (US) per share. </w:t>
      </w:r>
    </w:p>
    <w:p w14:paraId="7ADFD7E5" w14:textId="448A32C9" w:rsidR="00640E94" w:rsidRDefault="00640E94">
      <w:pPr>
        <w:pStyle w:val="List"/>
        <w:keepNext/>
        <w:keepLines/>
        <w:numPr>
          <w:ilvl w:val="0"/>
          <w:numId w:val="28"/>
        </w:numPr>
        <w:spacing w:before="120"/>
        <w:jc w:val="both"/>
        <w:rPr>
          <w:rFonts w:ascii="Arial" w:hAnsi="Arial"/>
        </w:rPr>
      </w:pPr>
      <w:r>
        <w:rPr>
          <w:rFonts w:ascii="Arial" w:hAnsi="Arial"/>
        </w:rPr>
        <w:lastRenderedPageBreak/>
        <w:t>Provide details of any loans to or by Related Persons.</w:t>
      </w:r>
    </w:p>
    <w:p w14:paraId="04CB270F" w14:textId="41E8F8E7" w:rsidR="00075D80" w:rsidRPr="00075D80" w:rsidRDefault="00075D80" w:rsidP="00075D80">
      <w:pPr>
        <w:pStyle w:val="List"/>
        <w:keepNext/>
        <w:keepLines/>
        <w:spacing w:before="120"/>
        <w:ind w:left="720" w:firstLine="0"/>
        <w:jc w:val="both"/>
        <w:rPr>
          <w:rFonts w:ascii="Arial" w:hAnsi="Arial"/>
          <w:b/>
        </w:rPr>
      </w:pPr>
      <w:r w:rsidRPr="00075D80">
        <w:rPr>
          <w:rFonts w:ascii="Arial" w:hAnsi="Arial"/>
          <w:b/>
        </w:rPr>
        <w:t>None.</w:t>
      </w:r>
    </w:p>
    <w:p w14:paraId="786A625A" w14:textId="21A1827F"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6217A7ED" w14:textId="0D369D0F" w:rsidR="00DE3DFA" w:rsidRPr="0032429F" w:rsidRDefault="00AB2830" w:rsidP="00DE3DFA">
      <w:pPr>
        <w:pStyle w:val="List"/>
        <w:keepNext/>
        <w:keepLines/>
        <w:spacing w:before="120"/>
        <w:ind w:left="720" w:firstLine="0"/>
        <w:jc w:val="both"/>
        <w:rPr>
          <w:rFonts w:ascii="Arial" w:hAnsi="Arial" w:cs="Arial"/>
          <w:b/>
          <w:bCs/>
        </w:rPr>
      </w:pPr>
      <w:r>
        <w:rPr>
          <w:rFonts w:ascii="Arial" w:hAnsi="Arial"/>
          <w:b/>
        </w:rPr>
        <w:t>None</w:t>
      </w:r>
      <w:r w:rsidR="0032429F" w:rsidRPr="0032429F">
        <w:rPr>
          <w:rFonts w:ascii="Arial" w:hAnsi="Arial" w:cs="Arial"/>
          <w:b/>
          <w:bCs/>
        </w:rPr>
        <w:t>.</w:t>
      </w:r>
    </w:p>
    <w:p w14:paraId="244C01C5" w14:textId="6895309E"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3E771044" w14:textId="7B375944" w:rsidR="007509DF" w:rsidRPr="007509DF" w:rsidRDefault="007509DF" w:rsidP="007509DF">
      <w:pPr>
        <w:pStyle w:val="List"/>
        <w:spacing w:before="120"/>
        <w:ind w:left="720" w:firstLine="0"/>
        <w:jc w:val="both"/>
        <w:rPr>
          <w:rFonts w:ascii="Arial" w:hAnsi="Arial"/>
          <w:b/>
        </w:rPr>
      </w:pPr>
      <w:r w:rsidRPr="007509DF">
        <w:rPr>
          <w:rFonts w:ascii="Arial" w:hAnsi="Arial"/>
          <w:b/>
        </w:rPr>
        <w:t>None.</w:t>
      </w:r>
    </w:p>
    <w:p w14:paraId="12ECABC6"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1C86902A" w14:textId="77777777" w:rsidR="00640E94" w:rsidRDefault="00640E94">
      <w:pPr>
        <w:pStyle w:val="BodyText"/>
        <w:keepNext/>
        <w:rPr>
          <w:rFonts w:ascii="Arial" w:hAnsi="Arial"/>
        </w:rPr>
      </w:pPr>
      <w:r>
        <w:rPr>
          <w:rFonts w:ascii="Arial" w:hAnsi="Arial"/>
        </w:rPr>
        <w:t>The undersigned hereby certifies that:</w:t>
      </w:r>
    </w:p>
    <w:p w14:paraId="71556ECD"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75889C9D"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14ED33D7"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6AEA7BDF"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409EFFC4" w14:textId="7678195B" w:rsidR="00640E94" w:rsidRDefault="00640E94">
      <w:pPr>
        <w:pStyle w:val="BodyText"/>
        <w:tabs>
          <w:tab w:val="left" w:pos="4680"/>
          <w:tab w:val="left" w:pos="7200"/>
        </w:tabs>
        <w:spacing w:before="480"/>
        <w:jc w:val="both"/>
        <w:rPr>
          <w:rFonts w:ascii="Arial" w:hAnsi="Arial"/>
        </w:rPr>
      </w:pPr>
      <w:r>
        <w:rPr>
          <w:rFonts w:ascii="Arial" w:hAnsi="Arial"/>
        </w:rPr>
        <w:t>Dated</w:t>
      </w:r>
      <w:r w:rsidR="005F24C3">
        <w:rPr>
          <w:rFonts w:ascii="Arial" w:hAnsi="Arial"/>
          <w:b/>
          <w:u w:val="single"/>
        </w:rPr>
        <w:t xml:space="preserve"> </w:t>
      </w:r>
      <w:r w:rsidR="00911180">
        <w:rPr>
          <w:rFonts w:ascii="Arial" w:hAnsi="Arial"/>
          <w:b/>
          <w:u w:val="single"/>
        </w:rPr>
        <w:t>October</w:t>
      </w:r>
      <w:r w:rsidR="00AB2830">
        <w:rPr>
          <w:rFonts w:ascii="Arial" w:hAnsi="Arial"/>
          <w:b/>
          <w:u w:val="single"/>
        </w:rPr>
        <w:t xml:space="preserve"> 4</w:t>
      </w:r>
      <w:r w:rsidR="007509DF" w:rsidRPr="007509DF">
        <w:rPr>
          <w:rFonts w:ascii="Arial" w:hAnsi="Arial"/>
          <w:b/>
          <w:u w:val="single"/>
        </w:rPr>
        <w:t>, 201</w:t>
      </w:r>
      <w:r w:rsidR="00BF3D9E">
        <w:rPr>
          <w:rFonts w:ascii="Arial" w:hAnsi="Arial"/>
          <w:b/>
          <w:u w:val="single"/>
        </w:rPr>
        <w:t>9</w:t>
      </w:r>
      <w:r>
        <w:rPr>
          <w:rFonts w:ascii="Arial" w:hAnsi="Arial"/>
          <w:u w:val="single"/>
        </w:rPr>
        <w:tab/>
      </w:r>
      <w:r>
        <w:rPr>
          <w:rFonts w:ascii="Arial" w:hAnsi="Arial"/>
        </w:rPr>
        <w:t>.</w:t>
      </w:r>
    </w:p>
    <w:p w14:paraId="2EC6CF75" w14:textId="3492D80A" w:rsidR="00640E94" w:rsidRDefault="00640E94">
      <w:pPr>
        <w:pStyle w:val="List"/>
        <w:tabs>
          <w:tab w:val="left" w:pos="9180"/>
        </w:tabs>
        <w:ind w:left="5760" w:hanging="5760"/>
        <w:rPr>
          <w:rFonts w:ascii="Arial" w:hAnsi="Arial"/>
        </w:rPr>
      </w:pPr>
      <w:r>
        <w:rPr>
          <w:rFonts w:ascii="Arial" w:hAnsi="Arial"/>
        </w:rPr>
        <w:tab/>
      </w:r>
      <w:r w:rsidR="005F24C3">
        <w:rPr>
          <w:rFonts w:ascii="Arial" w:hAnsi="Arial"/>
          <w:b/>
          <w:u w:val="single"/>
        </w:rPr>
        <w:t>Lisa Wager</w:t>
      </w:r>
      <w:r>
        <w:rPr>
          <w:rFonts w:ascii="Arial" w:hAnsi="Arial"/>
          <w:u w:val="single"/>
        </w:rPr>
        <w:tab/>
      </w:r>
      <w:r>
        <w:rPr>
          <w:rFonts w:ascii="Arial" w:hAnsi="Arial"/>
          <w:u w:val="single"/>
        </w:rPr>
        <w:br/>
      </w:r>
      <w:r>
        <w:rPr>
          <w:rFonts w:ascii="Arial" w:hAnsi="Arial"/>
        </w:rPr>
        <w:t>Name of Director or Senior Officer</w:t>
      </w:r>
    </w:p>
    <w:p w14:paraId="1C117966" w14:textId="4CC96D7C" w:rsidR="00640E94" w:rsidRDefault="00640E94">
      <w:pPr>
        <w:pStyle w:val="List"/>
        <w:tabs>
          <w:tab w:val="left" w:pos="9180"/>
          <w:tab w:val="left" w:pos="9360"/>
        </w:tabs>
        <w:ind w:left="5760" w:hanging="5760"/>
        <w:rPr>
          <w:rFonts w:ascii="Arial" w:hAnsi="Arial"/>
        </w:rPr>
      </w:pPr>
      <w:r>
        <w:rPr>
          <w:rFonts w:ascii="Arial" w:hAnsi="Arial"/>
        </w:rPr>
        <w:tab/>
      </w:r>
      <w:r w:rsidR="007509DF" w:rsidRPr="007509DF">
        <w:rPr>
          <w:rFonts w:ascii="Arial" w:hAnsi="Arial"/>
          <w:b/>
          <w:i/>
          <w:u w:val="single"/>
        </w:rPr>
        <w:t>/s/ “</w:t>
      </w:r>
      <w:r w:rsidR="005F24C3">
        <w:rPr>
          <w:rFonts w:ascii="Arial" w:hAnsi="Arial"/>
          <w:b/>
          <w:i/>
          <w:u w:val="single"/>
        </w:rPr>
        <w:t>Lisa Wager</w:t>
      </w:r>
      <w:r w:rsidR="007509DF" w:rsidRPr="007509DF">
        <w:rPr>
          <w:rFonts w:ascii="Arial" w:hAnsi="Arial"/>
          <w:b/>
          <w:i/>
          <w:u w:val="single"/>
        </w:rPr>
        <w:t>”</w:t>
      </w:r>
      <w:r>
        <w:rPr>
          <w:rFonts w:ascii="Arial" w:hAnsi="Arial"/>
          <w:u w:val="single"/>
        </w:rPr>
        <w:tab/>
      </w:r>
      <w:r>
        <w:rPr>
          <w:rFonts w:ascii="Arial" w:hAnsi="Arial"/>
        </w:rPr>
        <w:br/>
        <w:t>Signature</w:t>
      </w:r>
    </w:p>
    <w:tbl>
      <w:tblPr>
        <w:tblpPr w:leftFromText="180" w:rightFromText="180" w:vertAnchor="text" w:horzAnchor="margin" w:tblpY="365"/>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7A3BF8" w14:paraId="26A3F579" w14:textId="77777777" w:rsidTr="007A3BF8">
        <w:tc>
          <w:tcPr>
            <w:tcW w:w="4878" w:type="dxa"/>
            <w:tcBorders>
              <w:top w:val="single" w:sz="18" w:space="0" w:color="auto"/>
              <w:bottom w:val="nil"/>
              <w:right w:val="single" w:sz="18" w:space="0" w:color="auto"/>
            </w:tcBorders>
          </w:tcPr>
          <w:p w14:paraId="6EFEA61B" w14:textId="77777777" w:rsidR="007A3BF8" w:rsidRDefault="007A3BF8" w:rsidP="007A3BF8">
            <w:pPr>
              <w:pStyle w:val="BodyText"/>
              <w:spacing w:before="0"/>
              <w:rPr>
                <w:rFonts w:ascii="Arial" w:hAnsi="Arial"/>
                <w:b/>
                <w:i/>
              </w:rPr>
            </w:pPr>
            <w:r>
              <w:rPr>
                <w:rFonts w:ascii="Arial" w:hAnsi="Arial"/>
                <w:b/>
                <w:i/>
              </w:rPr>
              <w:t>Issuer Details</w:t>
            </w:r>
          </w:p>
          <w:p w14:paraId="3A373CA4" w14:textId="77777777" w:rsidR="007A3BF8" w:rsidRDefault="007A3BF8" w:rsidP="007A3BF8">
            <w:pPr>
              <w:pStyle w:val="BodyText"/>
              <w:spacing w:before="0"/>
              <w:rPr>
                <w:rFonts w:ascii="Arial" w:hAnsi="Arial"/>
              </w:rPr>
            </w:pPr>
            <w:r>
              <w:rPr>
                <w:rFonts w:ascii="Arial" w:hAnsi="Arial"/>
              </w:rPr>
              <w:t>Name of Issuer</w:t>
            </w:r>
          </w:p>
          <w:p w14:paraId="741E2988" w14:textId="77777777" w:rsidR="007A3BF8" w:rsidRPr="007509DF" w:rsidRDefault="007A3BF8" w:rsidP="007A3BF8">
            <w:pPr>
              <w:pStyle w:val="BodyText"/>
              <w:rPr>
                <w:rFonts w:ascii="Arial" w:hAnsi="Arial"/>
                <w:b/>
              </w:rPr>
            </w:pPr>
            <w:r w:rsidRPr="007509DF">
              <w:rPr>
                <w:rFonts w:ascii="Arial" w:hAnsi="Arial"/>
                <w:b/>
              </w:rPr>
              <w:t>Security Devices International Inc.</w:t>
            </w:r>
          </w:p>
        </w:tc>
        <w:tc>
          <w:tcPr>
            <w:tcW w:w="1800" w:type="dxa"/>
            <w:tcBorders>
              <w:top w:val="single" w:sz="18" w:space="0" w:color="auto"/>
              <w:left w:val="single" w:sz="18" w:space="0" w:color="auto"/>
              <w:bottom w:val="nil"/>
              <w:right w:val="single" w:sz="18" w:space="0" w:color="auto"/>
            </w:tcBorders>
          </w:tcPr>
          <w:p w14:paraId="442C2AF6" w14:textId="77777777" w:rsidR="007A3BF8" w:rsidRDefault="007A3BF8" w:rsidP="007A3BF8">
            <w:pPr>
              <w:pStyle w:val="BodyText"/>
              <w:spacing w:before="0"/>
              <w:rPr>
                <w:rFonts w:ascii="Arial" w:hAnsi="Arial"/>
              </w:rPr>
            </w:pPr>
            <w:r>
              <w:rPr>
                <w:rFonts w:ascii="Arial" w:hAnsi="Arial"/>
              </w:rPr>
              <w:t>For  Month End</w:t>
            </w:r>
          </w:p>
          <w:p w14:paraId="6D78F036" w14:textId="36016A3D" w:rsidR="007A3BF8" w:rsidRPr="007509DF" w:rsidRDefault="00911180" w:rsidP="007A3BF8">
            <w:pPr>
              <w:pStyle w:val="BodyText"/>
              <w:spacing w:before="0"/>
              <w:rPr>
                <w:rFonts w:ascii="Arial" w:hAnsi="Arial"/>
                <w:b/>
              </w:rPr>
            </w:pPr>
            <w:r>
              <w:rPr>
                <w:rFonts w:ascii="Arial" w:hAnsi="Arial"/>
                <w:b/>
              </w:rPr>
              <w:t>September</w:t>
            </w:r>
            <w:r w:rsidR="00AB2830">
              <w:rPr>
                <w:rFonts w:ascii="Arial" w:hAnsi="Arial"/>
                <w:b/>
              </w:rPr>
              <w:t xml:space="preserve"> </w:t>
            </w:r>
            <w:r w:rsidR="005F24C3">
              <w:rPr>
                <w:rFonts w:ascii="Arial" w:hAnsi="Arial"/>
                <w:b/>
              </w:rPr>
              <w:t>2019</w:t>
            </w:r>
          </w:p>
        </w:tc>
        <w:tc>
          <w:tcPr>
            <w:tcW w:w="2898" w:type="dxa"/>
            <w:tcBorders>
              <w:top w:val="single" w:sz="18" w:space="0" w:color="auto"/>
              <w:left w:val="single" w:sz="18" w:space="0" w:color="auto"/>
              <w:bottom w:val="nil"/>
            </w:tcBorders>
          </w:tcPr>
          <w:p w14:paraId="53A44772" w14:textId="77777777" w:rsidR="007A3BF8" w:rsidRDefault="007A3BF8" w:rsidP="007A3BF8">
            <w:pPr>
              <w:pStyle w:val="BodyText"/>
              <w:spacing w:before="0"/>
              <w:rPr>
                <w:rFonts w:ascii="Arial" w:hAnsi="Arial"/>
              </w:rPr>
            </w:pPr>
            <w:r>
              <w:rPr>
                <w:rFonts w:ascii="Arial" w:hAnsi="Arial"/>
              </w:rPr>
              <w:t>Date of Report</w:t>
            </w:r>
          </w:p>
          <w:p w14:paraId="6055B5C1" w14:textId="77777777" w:rsidR="007A3BF8" w:rsidRDefault="007A3BF8" w:rsidP="007A3BF8">
            <w:pPr>
              <w:pStyle w:val="BodyText"/>
              <w:spacing w:before="0"/>
              <w:rPr>
                <w:rFonts w:ascii="Arial" w:hAnsi="Arial"/>
              </w:rPr>
            </w:pPr>
            <w:r>
              <w:rPr>
                <w:rFonts w:ascii="Arial" w:hAnsi="Arial"/>
              </w:rPr>
              <w:t>YY/MM/D</w:t>
            </w:r>
          </w:p>
          <w:p w14:paraId="532AA90B" w14:textId="6F368597" w:rsidR="007A3BF8" w:rsidRPr="007509DF" w:rsidRDefault="007A3BF8" w:rsidP="007A3BF8">
            <w:pPr>
              <w:pStyle w:val="BodyText"/>
              <w:spacing w:before="0"/>
              <w:rPr>
                <w:rFonts w:ascii="Arial" w:hAnsi="Arial"/>
                <w:b/>
              </w:rPr>
            </w:pPr>
            <w:r w:rsidRPr="007509DF">
              <w:rPr>
                <w:rFonts w:ascii="Arial" w:hAnsi="Arial"/>
                <w:b/>
              </w:rPr>
              <w:t>1</w:t>
            </w:r>
            <w:r w:rsidR="00BF3D9E">
              <w:rPr>
                <w:rFonts w:ascii="Arial" w:hAnsi="Arial"/>
                <w:b/>
              </w:rPr>
              <w:t>9</w:t>
            </w:r>
            <w:r w:rsidRPr="007509DF">
              <w:rPr>
                <w:rFonts w:ascii="Arial" w:hAnsi="Arial"/>
                <w:b/>
              </w:rPr>
              <w:t>/</w:t>
            </w:r>
            <w:r w:rsidR="00911180">
              <w:rPr>
                <w:rFonts w:ascii="Arial" w:hAnsi="Arial"/>
                <w:b/>
              </w:rPr>
              <w:t>10</w:t>
            </w:r>
            <w:r w:rsidRPr="007509DF">
              <w:rPr>
                <w:rFonts w:ascii="Arial" w:hAnsi="Arial"/>
                <w:b/>
              </w:rPr>
              <w:t>/0</w:t>
            </w:r>
            <w:r w:rsidR="00AB2830">
              <w:rPr>
                <w:rFonts w:ascii="Arial" w:hAnsi="Arial"/>
                <w:b/>
              </w:rPr>
              <w:t>4</w:t>
            </w:r>
          </w:p>
        </w:tc>
      </w:tr>
      <w:tr w:rsidR="007A3BF8" w14:paraId="7271DF32" w14:textId="77777777" w:rsidTr="007A3BF8">
        <w:trPr>
          <w:cantSplit/>
        </w:trPr>
        <w:tc>
          <w:tcPr>
            <w:tcW w:w="9576" w:type="dxa"/>
            <w:gridSpan w:val="3"/>
            <w:tcBorders>
              <w:top w:val="single" w:sz="18" w:space="0" w:color="auto"/>
              <w:bottom w:val="single" w:sz="18" w:space="0" w:color="auto"/>
            </w:tcBorders>
          </w:tcPr>
          <w:p w14:paraId="7B0CDAB3" w14:textId="77777777" w:rsidR="007A3BF8" w:rsidRDefault="007A3BF8" w:rsidP="007A3BF8">
            <w:pPr>
              <w:pStyle w:val="BodyText"/>
              <w:spacing w:before="0"/>
              <w:rPr>
                <w:rFonts w:ascii="Arial" w:hAnsi="Arial"/>
              </w:rPr>
            </w:pPr>
            <w:r>
              <w:rPr>
                <w:rFonts w:ascii="Arial" w:hAnsi="Arial"/>
              </w:rPr>
              <w:t>Issuer Address</w:t>
            </w:r>
          </w:p>
          <w:p w14:paraId="372F0AA0" w14:textId="77777777" w:rsidR="007A3BF8" w:rsidRPr="007509DF" w:rsidRDefault="007A3BF8" w:rsidP="007A3BF8">
            <w:pPr>
              <w:pStyle w:val="BodyText"/>
              <w:spacing w:before="0"/>
              <w:rPr>
                <w:rFonts w:ascii="Arial" w:hAnsi="Arial"/>
                <w:b/>
              </w:rPr>
            </w:pPr>
          </w:p>
          <w:p w14:paraId="22B770DF" w14:textId="77777777" w:rsidR="007A3BF8" w:rsidRDefault="007A3BF8" w:rsidP="007A3BF8">
            <w:pPr>
              <w:pStyle w:val="BodyText"/>
              <w:spacing w:before="0"/>
              <w:rPr>
                <w:rFonts w:ascii="Arial" w:hAnsi="Arial"/>
              </w:rPr>
            </w:pPr>
            <w:r w:rsidRPr="007509DF">
              <w:rPr>
                <w:rFonts w:ascii="Arial" w:hAnsi="Arial"/>
                <w:b/>
              </w:rPr>
              <w:t>107 Audubon Road, Building 2, Suite 201</w:t>
            </w:r>
          </w:p>
        </w:tc>
      </w:tr>
      <w:tr w:rsidR="007A3BF8" w14:paraId="0E4D061C" w14:textId="77777777" w:rsidTr="007A3BF8">
        <w:tc>
          <w:tcPr>
            <w:tcW w:w="4878" w:type="dxa"/>
            <w:tcBorders>
              <w:top w:val="single" w:sz="18" w:space="0" w:color="auto"/>
              <w:bottom w:val="single" w:sz="18" w:space="0" w:color="auto"/>
              <w:right w:val="single" w:sz="18" w:space="0" w:color="auto"/>
            </w:tcBorders>
          </w:tcPr>
          <w:p w14:paraId="158C663F" w14:textId="77777777" w:rsidR="007A3BF8" w:rsidRDefault="007A3BF8" w:rsidP="007A3BF8">
            <w:pPr>
              <w:pStyle w:val="BodyText"/>
              <w:spacing w:before="0"/>
              <w:rPr>
                <w:rFonts w:ascii="Arial" w:hAnsi="Arial"/>
              </w:rPr>
            </w:pPr>
            <w:r>
              <w:rPr>
                <w:rFonts w:ascii="Arial" w:hAnsi="Arial"/>
              </w:rPr>
              <w:t>City/Province/Postal Code</w:t>
            </w:r>
          </w:p>
          <w:p w14:paraId="463B33B6" w14:textId="77777777" w:rsidR="007A3BF8" w:rsidRDefault="007A3BF8" w:rsidP="007A3BF8">
            <w:pPr>
              <w:pStyle w:val="BodyText"/>
              <w:spacing w:before="0"/>
              <w:rPr>
                <w:rFonts w:ascii="Arial" w:hAnsi="Arial"/>
              </w:rPr>
            </w:pPr>
            <w:r w:rsidRPr="007509DF">
              <w:rPr>
                <w:rFonts w:ascii="Arial" w:hAnsi="Arial"/>
                <w:b/>
              </w:rPr>
              <w:t>Wakefield, MA 01880 USA</w:t>
            </w:r>
          </w:p>
          <w:p w14:paraId="683BA921" w14:textId="77777777" w:rsidR="007A3BF8" w:rsidRDefault="007A3BF8" w:rsidP="007A3BF8">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53D432ED" w14:textId="77777777" w:rsidR="007A3BF8" w:rsidRDefault="007A3BF8" w:rsidP="007A3BF8">
            <w:pPr>
              <w:pStyle w:val="BodyText"/>
              <w:spacing w:before="0"/>
              <w:rPr>
                <w:rFonts w:ascii="Arial" w:hAnsi="Arial"/>
              </w:rPr>
            </w:pPr>
            <w:r>
              <w:rPr>
                <w:rFonts w:ascii="Arial" w:hAnsi="Arial"/>
              </w:rPr>
              <w:t>Issuer Fax No.</w:t>
            </w:r>
          </w:p>
          <w:p w14:paraId="0EB28312" w14:textId="77777777" w:rsidR="007A3BF8" w:rsidRDefault="007A3BF8" w:rsidP="007A3BF8">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715AFC43" w14:textId="77777777" w:rsidR="007A3BF8" w:rsidRDefault="007A3BF8" w:rsidP="007A3BF8">
            <w:pPr>
              <w:pStyle w:val="BodyText"/>
              <w:spacing w:before="0"/>
              <w:rPr>
                <w:rFonts w:ascii="Arial" w:hAnsi="Arial"/>
              </w:rPr>
            </w:pPr>
            <w:r>
              <w:rPr>
                <w:rFonts w:ascii="Arial" w:hAnsi="Arial"/>
              </w:rPr>
              <w:t>Issuer Telephone No.</w:t>
            </w:r>
          </w:p>
          <w:p w14:paraId="4A8C956B" w14:textId="77777777" w:rsidR="007A3BF8" w:rsidRPr="007509DF" w:rsidRDefault="007A3BF8" w:rsidP="007A3BF8">
            <w:pPr>
              <w:pStyle w:val="BodyText"/>
              <w:spacing w:before="0"/>
              <w:rPr>
                <w:rFonts w:ascii="Arial" w:hAnsi="Arial"/>
                <w:b/>
              </w:rPr>
            </w:pPr>
            <w:r w:rsidRPr="007509DF">
              <w:rPr>
                <w:rFonts w:ascii="Arial" w:hAnsi="Arial"/>
                <w:b/>
              </w:rPr>
              <w:t>(978) 868-5011</w:t>
            </w:r>
          </w:p>
        </w:tc>
      </w:tr>
      <w:tr w:rsidR="007A3BF8" w14:paraId="2D6202B1" w14:textId="77777777" w:rsidTr="007A3BF8">
        <w:tc>
          <w:tcPr>
            <w:tcW w:w="4878" w:type="dxa"/>
            <w:tcBorders>
              <w:top w:val="single" w:sz="18" w:space="0" w:color="auto"/>
              <w:bottom w:val="single" w:sz="18" w:space="0" w:color="auto"/>
              <w:right w:val="single" w:sz="18" w:space="0" w:color="auto"/>
            </w:tcBorders>
          </w:tcPr>
          <w:p w14:paraId="3BF02AA7" w14:textId="77777777" w:rsidR="007A3BF8" w:rsidRDefault="007A3BF8" w:rsidP="007A3BF8">
            <w:pPr>
              <w:pStyle w:val="BodyText"/>
              <w:spacing w:before="0"/>
              <w:rPr>
                <w:rFonts w:ascii="Arial" w:hAnsi="Arial"/>
              </w:rPr>
            </w:pPr>
            <w:r>
              <w:rPr>
                <w:rFonts w:ascii="Arial" w:hAnsi="Arial"/>
              </w:rPr>
              <w:t>Contact Name</w:t>
            </w:r>
          </w:p>
          <w:p w14:paraId="07A11147" w14:textId="2B30D2E0" w:rsidR="007A3BF8" w:rsidRPr="007509DF" w:rsidRDefault="005F24C3" w:rsidP="007A3BF8">
            <w:pPr>
              <w:pStyle w:val="BodyText"/>
              <w:spacing w:before="0"/>
              <w:rPr>
                <w:rFonts w:ascii="Arial" w:hAnsi="Arial"/>
                <w:b/>
              </w:rPr>
            </w:pPr>
            <w:r>
              <w:rPr>
                <w:rFonts w:ascii="Arial" w:hAnsi="Arial"/>
                <w:b/>
              </w:rPr>
              <w:t>Lisa Wager</w:t>
            </w:r>
          </w:p>
          <w:p w14:paraId="492084A5" w14:textId="77777777" w:rsidR="007A3BF8" w:rsidRDefault="007A3BF8" w:rsidP="007A3BF8">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7F8D7C17" w14:textId="369201F6" w:rsidR="007A3BF8" w:rsidRDefault="007A3BF8" w:rsidP="007A3BF8">
            <w:pPr>
              <w:pStyle w:val="BodyText"/>
              <w:spacing w:before="0"/>
              <w:rPr>
                <w:rFonts w:ascii="Arial" w:hAnsi="Arial"/>
              </w:rPr>
            </w:pPr>
            <w:r>
              <w:rPr>
                <w:rFonts w:ascii="Arial" w:hAnsi="Arial"/>
              </w:rPr>
              <w:t xml:space="preserve">Contact Position: </w:t>
            </w:r>
            <w:r w:rsidR="005F24C3">
              <w:rPr>
                <w:rFonts w:ascii="Arial" w:hAnsi="Arial"/>
                <w:b/>
              </w:rPr>
              <w:t>Chief Legal Counsel</w:t>
            </w:r>
          </w:p>
        </w:tc>
        <w:tc>
          <w:tcPr>
            <w:tcW w:w="2898" w:type="dxa"/>
            <w:tcBorders>
              <w:top w:val="single" w:sz="18" w:space="0" w:color="auto"/>
              <w:left w:val="single" w:sz="18" w:space="0" w:color="auto"/>
              <w:bottom w:val="single" w:sz="18" w:space="0" w:color="auto"/>
            </w:tcBorders>
          </w:tcPr>
          <w:p w14:paraId="71DE6980" w14:textId="77777777" w:rsidR="007A3BF8" w:rsidRDefault="007A3BF8" w:rsidP="007A3BF8">
            <w:pPr>
              <w:pStyle w:val="BodyText"/>
              <w:spacing w:before="0"/>
              <w:rPr>
                <w:rFonts w:ascii="Arial" w:hAnsi="Arial"/>
              </w:rPr>
            </w:pPr>
            <w:r>
              <w:rPr>
                <w:rFonts w:ascii="Arial" w:hAnsi="Arial"/>
              </w:rPr>
              <w:t>Contact Telephone No.</w:t>
            </w:r>
          </w:p>
          <w:p w14:paraId="7C824A1C" w14:textId="12F3A6CA" w:rsidR="007A3BF8" w:rsidRDefault="007A3BF8" w:rsidP="007A3BF8">
            <w:pPr>
              <w:pStyle w:val="BodyText"/>
              <w:spacing w:before="0"/>
              <w:rPr>
                <w:rFonts w:ascii="Arial" w:hAnsi="Arial"/>
              </w:rPr>
            </w:pPr>
            <w:r w:rsidRPr="007509DF">
              <w:rPr>
                <w:rFonts w:ascii="Arial" w:hAnsi="Arial"/>
                <w:b/>
              </w:rPr>
              <w:t xml:space="preserve">(978) </w:t>
            </w:r>
            <w:r w:rsidR="00B0332B">
              <w:rPr>
                <w:rFonts w:ascii="Arial" w:hAnsi="Arial"/>
                <w:b/>
              </w:rPr>
              <w:t>665-2721</w:t>
            </w:r>
          </w:p>
        </w:tc>
      </w:tr>
      <w:tr w:rsidR="007A3BF8" w14:paraId="321A2414" w14:textId="77777777" w:rsidTr="007A3BF8">
        <w:trPr>
          <w:cantSplit/>
        </w:trPr>
        <w:tc>
          <w:tcPr>
            <w:tcW w:w="4878" w:type="dxa"/>
            <w:tcBorders>
              <w:top w:val="single" w:sz="18" w:space="0" w:color="auto"/>
              <w:bottom w:val="single" w:sz="18" w:space="0" w:color="auto"/>
              <w:right w:val="single" w:sz="18" w:space="0" w:color="auto"/>
            </w:tcBorders>
          </w:tcPr>
          <w:p w14:paraId="240E1725" w14:textId="77777777" w:rsidR="007A3BF8" w:rsidRDefault="007A3BF8" w:rsidP="007A3BF8">
            <w:pPr>
              <w:pStyle w:val="BodyText"/>
              <w:spacing w:before="0"/>
              <w:rPr>
                <w:rFonts w:ascii="Arial" w:hAnsi="Arial"/>
              </w:rPr>
            </w:pPr>
            <w:r>
              <w:rPr>
                <w:rFonts w:ascii="Arial" w:hAnsi="Arial"/>
              </w:rPr>
              <w:t>Contact Email Address</w:t>
            </w:r>
          </w:p>
          <w:p w14:paraId="4B9AADEC" w14:textId="6A057DBA" w:rsidR="007A3BF8" w:rsidRDefault="005F24C3" w:rsidP="007A3BF8">
            <w:pPr>
              <w:pStyle w:val="BodyText"/>
              <w:spacing w:before="0"/>
              <w:rPr>
                <w:rFonts w:ascii="Arial" w:hAnsi="Arial"/>
              </w:rPr>
            </w:pPr>
            <w:r>
              <w:rPr>
                <w:rStyle w:val="Hyperlink"/>
                <w:rFonts w:ascii="Arial" w:hAnsi="Arial"/>
              </w:rPr>
              <w:t>lisa@byrna.com</w:t>
            </w:r>
          </w:p>
          <w:p w14:paraId="080F1B84" w14:textId="77777777" w:rsidR="007A3BF8" w:rsidRDefault="007A3BF8" w:rsidP="007A3BF8">
            <w:pPr>
              <w:pStyle w:val="BodyText"/>
              <w:spacing w:before="0"/>
              <w:rPr>
                <w:rFonts w:ascii="Arial" w:hAnsi="Arial"/>
              </w:rPr>
            </w:pPr>
          </w:p>
        </w:tc>
        <w:tc>
          <w:tcPr>
            <w:tcW w:w="4698" w:type="dxa"/>
            <w:gridSpan w:val="2"/>
            <w:tcBorders>
              <w:top w:val="single" w:sz="18" w:space="0" w:color="auto"/>
              <w:left w:val="single" w:sz="18" w:space="0" w:color="auto"/>
              <w:bottom w:val="single" w:sz="18" w:space="0" w:color="auto"/>
            </w:tcBorders>
          </w:tcPr>
          <w:p w14:paraId="469F5631" w14:textId="77777777" w:rsidR="007A3BF8" w:rsidRDefault="007A3BF8" w:rsidP="007A3BF8">
            <w:pPr>
              <w:pStyle w:val="BodyText"/>
              <w:spacing w:before="0"/>
              <w:rPr>
                <w:rFonts w:ascii="Arial" w:hAnsi="Arial"/>
              </w:rPr>
            </w:pPr>
            <w:r>
              <w:rPr>
                <w:rFonts w:ascii="Arial" w:hAnsi="Arial"/>
              </w:rPr>
              <w:t>Web Site Address</w:t>
            </w:r>
          </w:p>
          <w:p w14:paraId="69BA7B54" w14:textId="77777777" w:rsidR="007A3BF8" w:rsidRDefault="000A4D8F" w:rsidP="007A3BF8">
            <w:pPr>
              <w:pStyle w:val="BodyText"/>
              <w:spacing w:before="0"/>
              <w:rPr>
                <w:rFonts w:ascii="Arial" w:hAnsi="Arial"/>
              </w:rPr>
            </w:pPr>
            <w:hyperlink r:id="rId7" w:history="1">
              <w:r w:rsidR="007A3BF8" w:rsidRPr="006F380E">
                <w:rPr>
                  <w:rStyle w:val="Hyperlink"/>
                  <w:rFonts w:ascii="Arial" w:hAnsi="Arial"/>
                </w:rPr>
                <w:t>www.securitydii.com</w:t>
              </w:r>
            </w:hyperlink>
            <w:r w:rsidR="007A3BF8">
              <w:rPr>
                <w:rFonts w:ascii="Arial" w:hAnsi="Arial"/>
              </w:rPr>
              <w:t xml:space="preserve"> </w:t>
            </w:r>
          </w:p>
        </w:tc>
      </w:tr>
    </w:tbl>
    <w:p w14:paraId="52F47DC0" w14:textId="1BC84803" w:rsidR="00640E94" w:rsidRDefault="005F24C3" w:rsidP="007A3BF8">
      <w:pPr>
        <w:pStyle w:val="BodyText"/>
        <w:tabs>
          <w:tab w:val="left" w:pos="9180"/>
        </w:tabs>
        <w:spacing w:before="0"/>
        <w:ind w:left="5760"/>
        <w:rPr>
          <w:rFonts w:ascii="Arial" w:hAnsi="Arial"/>
        </w:rPr>
      </w:pPr>
      <w:r>
        <w:rPr>
          <w:rFonts w:ascii="Arial" w:hAnsi="Arial"/>
          <w:b/>
          <w:u w:val="single"/>
        </w:rPr>
        <w:t>Chief Legal Counsel</w:t>
      </w:r>
      <w:r w:rsidR="00640E94" w:rsidRPr="007509DF">
        <w:rPr>
          <w:rFonts w:ascii="Arial" w:hAnsi="Arial"/>
          <w:b/>
          <w:u w:val="single"/>
        </w:rPr>
        <w:tab/>
      </w:r>
      <w:r w:rsidR="00640E94" w:rsidRPr="007509DF">
        <w:rPr>
          <w:rFonts w:ascii="Arial" w:hAnsi="Arial"/>
          <w:b/>
        </w:rPr>
        <w:br/>
      </w:r>
      <w:r w:rsidR="00640E94">
        <w:rPr>
          <w:rFonts w:ascii="Arial" w:hAnsi="Arial"/>
        </w:rPr>
        <w:t>Official Capacit</w:t>
      </w:r>
      <w:bookmarkEnd w:id="4"/>
      <w:r w:rsidR="007A3BF8">
        <w:rPr>
          <w:rFonts w:ascii="Arial" w:hAnsi="Arial"/>
        </w:rPr>
        <w:t xml:space="preserve">y </w:t>
      </w: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870FE" w14:textId="77777777" w:rsidR="000A4D8F" w:rsidRDefault="000A4D8F">
      <w:r>
        <w:separator/>
      </w:r>
    </w:p>
  </w:endnote>
  <w:endnote w:type="continuationSeparator" w:id="0">
    <w:p w14:paraId="10B27F97" w14:textId="77777777" w:rsidR="000A4D8F" w:rsidRDefault="000A4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6372C" w14:textId="77777777" w:rsidR="00640E94" w:rsidRDefault="00640E94">
    <w:pPr>
      <w:pStyle w:val="Footer"/>
      <w:tabs>
        <w:tab w:val="clear" w:pos="4320"/>
        <w:tab w:val="clear" w:pos="8640"/>
        <w:tab w:val="center" w:pos="4680"/>
        <w:tab w:val="right" w:pos="9360"/>
      </w:tabs>
      <w:rPr>
        <w:b/>
      </w:rPr>
    </w:pPr>
  </w:p>
  <w:p w14:paraId="47AF900A"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564C6BD1" wp14:editId="4CD10AD7">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0455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"/>
          </w:pict>
        </mc:Fallback>
      </mc:AlternateContent>
    </w:r>
    <w:r w:rsidR="00640E94">
      <w:rPr>
        <w:rFonts w:ascii="Arial" w:hAnsi="Arial" w:cs="Arial"/>
        <w:b/>
      </w:rPr>
      <w:t>FORM 7 – MONTHLY PROGRESS REPORT</w:t>
    </w:r>
  </w:p>
  <w:p w14:paraId="3535AF9E"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79F0E06"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CC397" w14:textId="77777777" w:rsidR="00640E94" w:rsidRDefault="00640E94">
    <w:pPr>
      <w:pStyle w:val="Footer"/>
      <w:tabs>
        <w:tab w:val="clear" w:pos="4320"/>
        <w:tab w:val="clear" w:pos="8640"/>
        <w:tab w:val="center" w:pos="4680"/>
        <w:tab w:val="right" w:pos="9360"/>
      </w:tabs>
      <w:rPr>
        <w:b/>
      </w:rPr>
    </w:pPr>
  </w:p>
  <w:p w14:paraId="0B7855BF"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0A99B2C0" wp14:editId="456B1EA8">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27140"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"/>
          </w:pict>
        </mc:Fallback>
      </mc:AlternateContent>
    </w:r>
    <w:r w:rsidR="00640E94">
      <w:rPr>
        <w:rFonts w:ascii="Arial" w:hAnsi="Arial" w:cs="Arial"/>
        <w:b/>
      </w:rPr>
      <w:t>FORM 7</w:t>
    </w:r>
    <w:r w:rsidR="00635E9A">
      <w:rPr>
        <w:rFonts w:ascii="Arial" w:hAnsi="Arial" w:cs="Arial"/>
        <w:b/>
      </w:rPr>
      <w:t xml:space="preserve"> – MONTHLY PROGRESS REPORT</w:t>
    </w:r>
  </w:p>
  <w:p w14:paraId="227E245B"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C4571BA"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B1E13" w14:textId="77777777" w:rsidR="000A4D8F" w:rsidRDefault="000A4D8F">
      <w:r>
        <w:separator/>
      </w:r>
    </w:p>
  </w:footnote>
  <w:footnote w:type="continuationSeparator" w:id="0">
    <w:p w14:paraId="6E7A3B23" w14:textId="77777777" w:rsidR="000A4D8F" w:rsidRDefault="000A4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65B5B"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AFB6B9A"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BEB96"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3128D"/>
    <w:rsid w:val="00075D80"/>
    <w:rsid w:val="000A1AB1"/>
    <w:rsid w:val="000A4D8F"/>
    <w:rsid w:val="00142A36"/>
    <w:rsid w:val="00177899"/>
    <w:rsid w:val="00217557"/>
    <w:rsid w:val="0024420E"/>
    <w:rsid w:val="002719B9"/>
    <w:rsid w:val="002B7EDC"/>
    <w:rsid w:val="002C077F"/>
    <w:rsid w:val="002C281E"/>
    <w:rsid w:val="002E07B1"/>
    <w:rsid w:val="002F00EB"/>
    <w:rsid w:val="0030453D"/>
    <w:rsid w:val="0032429F"/>
    <w:rsid w:val="003669A9"/>
    <w:rsid w:val="00367267"/>
    <w:rsid w:val="00371A64"/>
    <w:rsid w:val="00387FA8"/>
    <w:rsid w:val="00447151"/>
    <w:rsid w:val="004705F4"/>
    <w:rsid w:val="004924F2"/>
    <w:rsid w:val="004A0E4A"/>
    <w:rsid w:val="004A5062"/>
    <w:rsid w:val="004B00B4"/>
    <w:rsid w:val="004B67CE"/>
    <w:rsid w:val="004C63F6"/>
    <w:rsid w:val="00501482"/>
    <w:rsid w:val="00522586"/>
    <w:rsid w:val="00523A8C"/>
    <w:rsid w:val="00525118"/>
    <w:rsid w:val="005453C8"/>
    <w:rsid w:val="0054565E"/>
    <w:rsid w:val="005F24C3"/>
    <w:rsid w:val="005F6D8F"/>
    <w:rsid w:val="005F7E23"/>
    <w:rsid w:val="00620E7F"/>
    <w:rsid w:val="00633ED3"/>
    <w:rsid w:val="00635E9A"/>
    <w:rsid w:val="00637F50"/>
    <w:rsid w:val="00640E94"/>
    <w:rsid w:val="00670C49"/>
    <w:rsid w:val="006B5266"/>
    <w:rsid w:val="006D1A06"/>
    <w:rsid w:val="00731E7A"/>
    <w:rsid w:val="007509DF"/>
    <w:rsid w:val="007A3BF8"/>
    <w:rsid w:val="007B3735"/>
    <w:rsid w:val="007B4D0D"/>
    <w:rsid w:val="007F0F90"/>
    <w:rsid w:val="00871EB3"/>
    <w:rsid w:val="00882CD0"/>
    <w:rsid w:val="008B7E92"/>
    <w:rsid w:val="008D08F3"/>
    <w:rsid w:val="00911180"/>
    <w:rsid w:val="00922A46"/>
    <w:rsid w:val="00947B98"/>
    <w:rsid w:val="00A47914"/>
    <w:rsid w:val="00AB12CD"/>
    <w:rsid w:val="00AB2830"/>
    <w:rsid w:val="00AF7B73"/>
    <w:rsid w:val="00B0332B"/>
    <w:rsid w:val="00B12CF2"/>
    <w:rsid w:val="00BE068F"/>
    <w:rsid w:val="00BF3D9E"/>
    <w:rsid w:val="00C07F3A"/>
    <w:rsid w:val="00C17955"/>
    <w:rsid w:val="00C243BA"/>
    <w:rsid w:val="00C27A18"/>
    <w:rsid w:val="00C6383E"/>
    <w:rsid w:val="00CA77AD"/>
    <w:rsid w:val="00CE02AC"/>
    <w:rsid w:val="00D35490"/>
    <w:rsid w:val="00D51171"/>
    <w:rsid w:val="00DA07A3"/>
    <w:rsid w:val="00DB49A8"/>
    <w:rsid w:val="00DE3DFA"/>
    <w:rsid w:val="00DF0AC0"/>
    <w:rsid w:val="00E36141"/>
    <w:rsid w:val="00E83E58"/>
    <w:rsid w:val="00E9181A"/>
    <w:rsid w:val="00EE1FF9"/>
    <w:rsid w:val="00EE2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73CC16"/>
  <w15:docId w15:val="{F3F72674-CEFC-DB40-87B3-4A9814D9F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30453D"/>
    <w:rPr>
      <w:color w:val="0000FF" w:themeColor="hyperlink"/>
      <w:u w:val="single"/>
    </w:rPr>
  </w:style>
  <w:style w:type="character" w:styleId="UnresolvedMention">
    <w:name w:val="Unresolved Mention"/>
    <w:basedOn w:val="DefaultParagraphFont"/>
    <w:uiPriority w:val="99"/>
    <w:semiHidden/>
    <w:unhideWhenUsed/>
    <w:rsid w:val="0030453D"/>
    <w:rPr>
      <w:color w:val="605E5C"/>
      <w:shd w:val="clear" w:color="auto" w:fill="E1DFDD"/>
    </w:rPr>
  </w:style>
  <w:style w:type="paragraph" w:styleId="NormalWeb">
    <w:name w:val="Normal (Web)"/>
    <w:basedOn w:val="Normal"/>
    <w:uiPriority w:val="99"/>
    <w:unhideWhenUsed/>
    <w:rsid w:val="002C077F"/>
    <w:pPr>
      <w:spacing w:before="100" w:beforeAutospacing="1" w:after="100" w:afterAutospacing="1"/>
    </w:pPr>
    <w:rPr>
      <w:sz w:val="24"/>
      <w:szCs w:val="24"/>
    </w:rPr>
  </w:style>
  <w:style w:type="paragraph" w:styleId="ListParagraph">
    <w:name w:val="List Paragraph"/>
    <w:basedOn w:val="Normal"/>
    <w:uiPriority w:val="34"/>
    <w:qFormat/>
    <w:rsid w:val="002719B9"/>
    <w:pPr>
      <w:ind w:left="720"/>
      <w:contextualSpacing/>
    </w:pPr>
  </w:style>
  <w:style w:type="character" w:customStyle="1" w:styleId="apple-converted-space">
    <w:name w:val="apple-converted-space"/>
    <w:basedOn w:val="DefaultParagraphFont"/>
    <w:rsid w:val="00DE3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65665">
      <w:bodyDiv w:val="1"/>
      <w:marLeft w:val="0"/>
      <w:marRight w:val="0"/>
      <w:marTop w:val="0"/>
      <w:marBottom w:val="0"/>
      <w:divBdr>
        <w:top w:val="none" w:sz="0" w:space="0" w:color="auto"/>
        <w:left w:val="none" w:sz="0" w:space="0" w:color="auto"/>
        <w:bottom w:val="none" w:sz="0" w:space="0" w:color="auto"/>
        <w:right w:val="none" w:sz="0" w:space="0" w:color="auto"/>
      </w:divBdr>
    </w:div>
    <w:div w:id="450322901">
      <w:bodyDiv w:val="1"/>
      <w:marLeft w:val="0"/>
      <w:marRight w:val="0"/>
      <w:marTop w:val="0"/>
      <w:marBottom w:val="0"/>
      <w:divBdr>
        <w:top w:val="none" w:sz="0" w:space="0" w:color="auto"/>
        <w:left w:val="none" w:sz="0" w:space="0" w:color="auto"/>
        <w:bottom w:val="none" w:sz="0" w:space="0" w:color="auto"/>
        <w:right w:val="none" w:sz="0" w:space="0" w:color="auto"/>
      </w:divBdr>
      <w:divsChild>
        <w:div w:id="344210787">
          <w:marLeft w:val="0"/>
          <w:marRight w:val="0"/>
          <w:marTop w:val="0"/>
          <w:marBottom w:val="0"/>
          <w:divBdr>
            <w:top w:val="none" w:sz="0" w:space="0" w:color="auto"/>
            <w:left w:val="none" w:sz="0" w:space="0" w:color="auto"/>
            <w:bottom w:val="none" w:sz="0" w:space="0" w:color="auto"/>
            <w:right w:val="none" w:sz="0" w:space="0" w:color="auto"/>
          </w:divBdr>
          <w:divsChild>
            <w:div w:id="1754933228">
              <w:marLeft w:val="0"/>
              <w:marRight w:val="0"/>
              <w:marTop w:val="0"/>
              <w:marBottom w:val="0"/>
              <w:divBdr>
                <w:top w:val="none" w:sz="0" w:space="0" w:color="auto"/>
                <w:left w:val="none" w:sz="0" w:space="0" w:color="auto"/>
                <w:bottom w:val="none" w:sz="0" w:space="0" w:color="auto"/>
                <w:right w:val="none" w:sz="0" w:space="0" w:color="auto"/>
              </w:divBdr>
              <w:divsChild>
                <w:div w:id="31314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378715">
      <w:bodyDiv w:val="1"/>
      <w:marLeft w:val="0"/>
      <w:marRight w:val="0"/>
      <w:marTop w:val="0"/>
      <w:marBottom w:val="0"/>
      <w:divBdr>
        <w:top w:val="none" w:sz="0" w:space="0" w:color="auto"/>
        <w:left w:val="none" w:sz="0" w:space="0" w:color="auto"/>
        <w:bottom w:val="none" w:sz="0" w:space="0" w:color="auto"/>
        <w:right w:val="none" w:sz="0" w:space="0" w:color="auto"/>
      </w:divBdr>
    </w:div>
    <w:div w:id="700933918">
      <w:bodyDiv w:val="1"/>
      <w:marLeft w:val="0"/>
      <w:marRight w:val="0"/>
      <w:marTop w:val="0"/>
      <w:marBottom w:val="0"/>
      <w:divBdr>
        <w:top w:val="none" w:sz="0" w:space="0" w:color="auto"/>
        <w:left w:val="none" w:sz="0" w:space="0" w:color="auto"/>
        <w:bottom w:val="none" w:sz="0" w:space="0" w:color="auto"/>
        <w:right w:val="none" w:sz="0" w:space="0" w:color="auto"/>
      </w:divBdr>
    </w:div>
    <w:div w:id="702052124">
      <w:bodyDiv w:val="1"/>
      <w:marLeft w:val="0"/>
      <w:marRight w:val="0"/>
      <w:marTop w:val="0"/>
      <w:marBottom w:val="0"/>
      <w:divBdr>
        <w:top w:val="none" w:sz="0" w:space="0" w:color="auto"/>
        <w:left w:val="none" w:sz="0" w:space="0" w:color="auto"/>
        <w:bottom w:val="none" w:sz="0" w:space="0" w:color="auto"/>
        <w:right w:val="none" w:sz="0" w:space="0" w:color="auto"/>
      </w:divBdr>
    </w:div>
    <w:div w:id="968128090">
      <w:bodyDiv w:val="1"/>
      <w:marLeft w:val="0"/>
      <w:marRight w:val="0"/>
      <w:marTop w:val="0"/>
      <w:marBottom w:val="0"/>
      <w:divBdr>
        <w:top w:val="none" w:sz="0" w:space="0" w:color="auto"/>
        <w:left w:val="none" w:sz="0" w:space="0" w:color="auto"/>
        <w:bottom w:val="none" w:sz="0" w:space="0" w:color="auto"/>
        <w:right w:val="none" w:sz="0" w:space="0" w:color="auto"/>
      </w:divBdr>
    </w:div>
    <w:div w:id="1120997414">
      <w:bodyDiv w:val="1"/>
      <w:marLeft w:val="0"/>
      <w:marRight w:val="0"/>
      <w:marTop w:val="0"/>
      <w:marBottom w:val="0"/>
      <w:divBdr>
        <w:top w:val="none" w:sz="0" w:space="0" w:color="auto"/>
        <w:left w:val="none" w:sz="0" w:space="0" w:color="auto"/>
        <w:bottom w:val="none" w:sz="0" w:space="0" w:color="auto"/>
        <w:right w:val="none" w:sz="0" w:space="0" w:color="auto"/>
      </w:divBdr>
    </w:div>
    <w:div w:id="1186748563">
      <w:bodyDiv w:val="1"/>
      <w:marLeft w:val="0"/>
      <w:marRight w:val="0"/>
      <w:marTop w:val="0"/>
      <w:marBottom w:val="0"/>
      <w:divBdr>
        <w:top w:val="none" w:sz="0" w:space="0" w:color="auto"/>
        <w:left w:val="none" w:sz="0" w:space="0" w:color="auto"/>
        <w:bottom w:val="none" w:sz="0" w:space="0" w:color="auto"/>
        <w:right w:val="none" w:sz="0" w:space="0" w:color="auto"/>
      </w:divBdr>
    </w:div>
    <w:div w:id="1238514873">
      <w:bodyDiv w:val="1"/>
      <w:marLeft w:val="0"/>
      <w:marRight w:val="0"/>
      <w:marTop w:val="0"/>
      <w:marBottom w:val="0"/>
      <w:divBdr>
        <w:top w:val="none" w:sz="0" w:space="0" w:color="auto"/>
        <w:left w:val="none" w:sz="0" w:space="0" w:color="auto"/>
        <w:bottom w:val="none" w:sz="0" w:space="0" w:color="auto"/>
        <w:right w:val="none" w:sz="0" w:space="0" w:color="auto"/>
      </w:divBdr>
    </w:div>
    <w:div w:id="1390418286">
      <w:bodyDiv w:val="1"/>
      <w:marLeft w:val="0"/>
      <w:marRight w:val="0"/>
      <w:marTop w:val="0"/>
      <w:marBottom w:val="0"/>
      <w:divBdr>
        <w:top w:val="none" w:sz="0" w:space="0" w:color="auto"/>
        <w:left w:val="none" w:sz="0" w:space="0" w:color="auto"/>
        <w:bottom w:val="none" w:sz="0" w:space="0" w:color="auto"/>
        <w:right w:val="none" w:sz="0" w:space="0" w:color="auto"/>
      </w:divBdr>
    </w:div>
    <w:div w:id="1419985120">
      <w:bodyDiv w:val="1"/>
      <w:marLeft w:val="0"/>
      <w:marRight w:val="0"/>
      <w:marTop w:val="0"/>
      <w:marBottom w:val="0"/>
      <w:divBdr>
        <w:top w:val="none" w:sz="0" w:space="0" w:color="auto"/>
        <w:left w:val="none" w:sz="0" w:space="0" w:color="auto"/>
        <w:bottom w:val="none" w:sz="0" w:space="0" w:color="auto"/>
        <w:right w:val="none" w:sz="0" w:space="0" w:color="auto"/>
      </w:divBdr>
    </w:div>
    <w:div w:id="1528326994">
      <w:bodyDiv w:val="1"/>
      <w:marLeft w:val="0"/>
      <w:marRight w:val="0"/>
      <w:marTop w:val="0"/>
      <w:marBottom w:val="0"/>
      <w:divBdr>
        <w:top w:val="none" w:sz="0" w:space="0" w:color="auto"/>
        <w:left w:val="none" w:sz="0" w:space="0" w:color="auto"/>
        <w:bottom w:val="none" w:sz="0" w:space="0" w:color="auto"/>
        <w:right w:val="none" w:sz="0" w:space="0" w:color="auto"/>
      </w:divBdr>
      <w:divsChild>
        <w:div w:id="892933217">
          <w:marLeft w:val="0"/>
          <w:marRight w:val="0"/>
          <w:marTop w:val="0"/>
          <w:marBottom w:val="0"/>
          <w:divBdr>
            <w:top w:val="none" w:sz="0" w:space="0" w:color="auto"/>
            <w:left w:val="none" w:sz="0" w:space="0" w:color="auto"/>
            <w:bottom w:val="none" w:sz="0" w:space="0" w:color="auto"/>
            <w:right w:val="none" w:sz="0" w:space="0" w:color="auto"/>
          </w:divBdr>
          <w:divsChild>
            <w:div w:id="566038147">
              <w:marLeft w:val="0"/>
              <w:marRight w:val="0"/>
              <w:marTop w:val="0"/>
              <w:marBottom w:val="0"/>
              <w:divBdr>
                <w:top w:val="none" w:sz="0" w:space="0" w:color="auto"/>
                <w:left w:val="none" w:sz="0" w:space="0" w:color="auto"/>
                <w:bottom w:val="none" w:sz="0" w:space="0" w:color="auto"/>
                <w:right w:val="none" w:sz="0" w:space="0" w:color="auto"/>
              </w:divBdr>
              <w:divsChild>
                <w:div w:id="102848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878625">
      <w:bodyDiv w:val="1"/>
      <w:marLeft w:val="0"/>
      <w:marRight w:val="0"/>
      <w:marTop w:val="0"/>
      <w:marBottom w:val="0"/>
      <w:divBdr>
        <w:top w:val="none" w:sz="0" w:space="0" w:color="auto"/>
        <w:left w:val="none" w:sz="0" w:space="0" w:color="auto"/>
        <w:bottom w:val="none" w:sz="0" w:space="0" w:color="auto"/>
        <w:right w:val="none" w:sz="0" w:space="0" w:color="auto"/>
      </w:divBdr>
    </w:div>
    <w:div w:id="1591505585">
      <w:bodyDiv w:val="1"/>
      <w:marLeft w:val="0"/>
      <w:marRight w:val="0"/>
      <w:marTop w:val="0"/>
      <w:marBottom w:val="0"/>
      <w:divBdr>
        <w:top w:val="none" w:sz="0" w:space="0" w:color="auto"/>
        <w:left w:val="none" w:sz="0" w:space="0" w:color="auto"/>
        <w:bottom w:val="none" w:sz="0" w:space="0" w:color="auto"/>
        <w:right w:val="none" w:sz="0" w:space="0" w:color="auto"/>
      </w:divBdr>
    </w:div>
    <w:div w:id="1647277609">
      <w:bodyDiv w:val="1"/>
      <w:marLeft w:val="0"/>
      <w:marRight w:val="0"/>
      <w:marTop w:val="0"/>
      <w:marBottom w:val="0"/>
      <w:divBdr>
        <w:top w:val="none" w:sz="0" w:space="0" w:color="auto"/>
        <w:left w:val="none" w:sz="0" w:space="0" w:color="auto"/>
        <w:bottom w:val="none" w:sz="0" w:space="0" w:color="auto"/>
        <w:right w:val="none" w:sz="0" w:space="0" w:color="auto"/>
      </w:divBdr>
    </w:div>
    <w:div w:id="1700206024">
      <w:bodyDiv w:val="1"/>
      <w:marLeft w:val="0"/>
      <w:marRight w:val="0"/>
      <w:marTop w:val="0"/>
      <w:marBottom w:val="0"/>
      <w:divBdr>
        <w:top w:val="none" w:sz="0" w:space="0" w:color="auto"/>
        <w:left w:val="none" w:sz="0" w:space="0" w:color="auto"/>
        <w:bottom w:val="none" w:sz="0" w:space="0" w:color="auto"/>
        <w:right w:val="none" w:sz="0" w:space="0" w:color="auto"/>
      </w:divBdr>
    </w:div>
    <w:div w:id="1765026620">
      <w:bodyDiv w:val="1"/>
      <w:marLeft w:val="0"/>
      <w:marRight w:val="0"/>
      <w:marTop w:val="0"/>
      <w:marBottom w:val="0"/>
      <w:divBdr>
        <w:top w:val="none" w:sz="0" w:space="0" w:color="auto"/>
        <w:left w:val="none" w:sz="0" w:space="0" w:color="auto"/>
        <w:bottom w:val="none" w:sz="0" w:space="0" w:color="auto"/>
        <w:right w:val="none" w:sz="0" w:space="0" w:color="auto"/>
      </w:divBdr>
    </w:div>
    <w:div w:id="2058699355">
      <w:bodyDiv w:val="1"/>
      <w:marLeft w:val="0"/>
      <w:marRight w:val="0"/>
      <w:marTop w:val="0"/>
      <w:marBottom w:val="0"/>
      <w:divBdr>
        <w:top w:val="none" w:sz="0" w:space="0" w:color="auto"/>
        <w:left w:val="none" w:sz="0" w:space="0" w:color="auto"/>
        <w:bottom w:val="none" w:sz="0" w:space="0" w:color="auto"/>
        <w:right w:val="none" w:sz="0" w:space="0" w:color="auto"/>
      </w:divBdr>
      <w:divsChild>
        <w:div w:id="831919869">
          <w:marLeft w:val="0"/>
          <w:marRight w:val="0"/>
          <w:marTop w:val="0"/>
          <w:marBottom w:val="0"/>
          <w:divBdr>
            <w:top w:val="none" w:sz="0" w:space="0" w:color="auto"/>
            <w:left w:val="none" w:sz="0" w:space="0" w:color="auto"/>
            <w:bottom w:val="none" w:sz="0" w:space="0" w:color="auto"/>
            <w:right w:val="none" w:sz="0" w:space="0" w:color="auto"/>
          </w:divBdr>
          <w:divsChild>
            <w:div w:id="334572495">
              <w:marLeft w:val="0"/>
              <w:marRight w:val="0"/>
              <w:marTop w:val="0"/>
              <w:marBottom w:val="0"/>
              <w:divBdr>
                <w:top w:val="none" w:sz="0" w:space="0" w:color="auto"/>
                <w:left w:val="none" w:sz="0" w:space="0" w:color="auto"/>
                <w:bottom w:val="none" w:sz="0" w:space="0" w:color="auto"/>
                <w:right w:val="none" w:sz="0" w:space="0" w:color="auto"/>
              </w:divBdr>
              <w:divsChild>
                <w:div w:id="179066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1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curitydi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1442</Words>
  <Characters>7412</Characters>
  <Application>Microsoft Office Word</Application>
  <DocSecurity>0</DocSecurity>
  <Lines>255</Lines>
  <Paragraphs>145</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Lisa Wager</cp:lastModifiedBy>
  <cp:revision>5</cp:revision>
  <cp:lastPrinted>2004-05-10T18:28:00Z</cp:lastPrinted>
  <dcterms:created xsi:type="dcterms:W3CDTF">2019-09-30T20:58:00Z</dcterms:created>
  <dcterms:modified xsi:type="dcterms:W3CDTF">2019-10-05T01:19:00Z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