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78D1A" w14:textId="77777777" w:rsidR="00BB2232" w:rsidRPr="002451B6" w:rsidRDefault="00BB2232" w:rsidP="00BB2232">
      <w:pPr>
        <w:pStyle w:val="NormalWeb"/>
        <w:jc w:val="center"/>
        <w:rPr>
          <w:rFonts w:ascii="Verdana" w:hAnsi="Verdana" w:cs="Arial"/>
          <w:b/>
          <w:sz w:val="28"/>
          <w:szCs w:val="28"/>
        </w:rPr>
      </w:pPr>
    </w:p>
    <w:p w14:paraId="3C6CD585" w14:textId="67EF45D4" w:rsidR="00BB2232" w:rsidRDefault="00BB2232" w:rsidP="00BB2232">
      <w:pPr>
        <w:pStyle w:val="NormalWeb"/>
        <w:jc w:val="center"/>
        <w:rPr>
          <w:rFonts w:ascii="Verdana" w:hAnsi="Verdana" w:cs="Arial"/>
          <w:b/>
          <w:sz w:val="28"/>
          <w:szCs w:val="28"/>
        </w:rPr>
      </w:pPr>
      <w:r w:rsidRPr="002451B6">
        <w:rPr>
          <w:rFonts w:ascii="Verdana" w:hAnsi="Verdana" w:cs="Arial"/>
          <w:b/>
          <w:sz w:val="28"/>
          <w:szCs w:val="28"/>
        </w:rPr>
        <w:t xml:space="preserve">Empower Clinics </w:t>
      </w:r>
      <w:r w:rsidR="00D51CE8">
        <w:rPr>
          <w:rFonts w:ascii="Verdana" w:hAnsi="Verdana" w:cs="Arial"/>
          <w:b/>
          <w:sz w:val="28"/>
          <w:szCs w:val="28"/>
        </w:rPr>
        <w:t>and Inolife</w:t>
      </w:r>
      <w:r w:rsidR="00872184">
        <w:rPr>
          <w:rFonts w:ascii="Verdana" w:hAnsi="Verdana" w:cs="Arial"/>
          <w:b/>
          <w:sz w:val="28"/>
          <w:szCs w:val="28"/>
        </w:rPr>
        <w:t xml:space="preserve"> R&amp;D</w:t>
      </w:r>
      <w:r w:rsidR="00D51CE8">
        <w:rPr>
          <w:rFonts w:ascii="Verdana" w:hAnsi="Verdana" w:cs="Arial"/>
          <w:b/>
          <w:sz w:val="28"/>
          <w:szCs w:val="28"/>
        </w:rPr>
        <w:t xml:space="preserve"> A</w:t>
      </w:r>
      <w:r w:rsidRPr="002451B6">
        <w:rPr>
          <w:rFonts w:ascii="Verdana" w:hAnsi="Verdana" w:cs="Arial"/>
          <w:b/>
          <w:sz w:val="28"/>
          <w:szCs w:val="28"/>
        </w:rPr>
        <w:t xml:space="preserve">nnounce </w:t>
      </w:r>
      <w:r w:rsidR="00DC7AFC">
        <w:rPr>
          <w:rFonts w:ascii="Verdana" w:hAnsi="Verdana" w:cs="Arial"/>
          <w:b/>
          <w:sz w:val="28"/>
          <w:szCs w:val="28"/>
        </w:rPr>
        <w:t>US Distribution Agreement</w:t>
      </w:r>
      <w:r w:rsidR="00872184">
        <w:rPr>
          <w:rFonts w:ascii="Verdana" w:hAnsi="Verdana" w:cs="Arial"/>
          <w:b/>
          <w:sz w:val="28"/>
          <w:szCs w:val="28"/>
        </w:rPr>
        <w:t xml:space="preserve"> for Needle-free </w:t>
      </w:r>
      <w:r w:rsidR="00DD3ADB">
        <w:rPr>
          <w:rFonts w:ascii="Verdana" w:hAnsi="Verdana" w:cs="Arial"/>
          <w:b/>
          <w:sz w:val="28"/>
          <w:szCs w:val="28"/>
        </w:rPr>
        <w:t>T</w:t>
      </w:r>
      <w:r w:rsidR="00872184">
        <w:rPr>
          <w:rFonts w:ascii="Verdana" w:hAnsi="Verdana" w:cs="Arial"/>
          <w:b/>
          <w:sz w:val="28"/>
          <w:szCs w:val="28"/>
        </w:rPr>
        <w:t>reatment</w:t>
      </w:r>
      <w:r w:rsidR="001608D5">
        <w:rPr>
          <w:rFonts w:ascii="Verdana" w:hAnsi="Verdana" w:cs="Arial"/>
          <w:b/>
          <w:sz w:val="28"/>
          <w:szCs w:val="28"/>
        </w:rPr>
        <w:t>s</w:t>
      </w:r>
      <w:r w:rsidR="00462696">
        <w:rPr>
          <w:rFonts w:ascii="Verdana" w:hAnsi="Verdana" w:cs="Arial"/>
          <w:b/>
          <w:sz w:val="28"/>
          <w:szCs w:val="28"/>
        </w:rPr>
        <w:t xml:space="preserve"> </w:t>
      </w:r>
    </w:p>
    <w:p w14:paraId="577E451F" w14:textId="222E9FB0" w:rsidR="00DC7AFC" w:rsidRPr="00B1543F" w:rsidRDefault="00DC7AFC" w:rsidP="00BB2232">
      <w:pPr>
        <w:pStyle w:val="NormalWeb"/>
        <w:jc w:val="center"/>
        <w:rPr>
          <w:rFonts w:ascii="Verdana" w:hAnsi="Verdana" w:cs="Arial"/>
          <w:b/>
          <w:sz w:val="20"/>
          <w:szCs w:val="20"/>
        </w:rPr>
      </w:pPr>
    </w:p>
    <w:p w14:paraId="322CB5D7" w14:textId="26B67FE6" w:rsidR="00D0055B" w:rsidRPr="00B1543F" w:rsidRDefault="00BB2232" w:rsidP="00BB2232">
      <w:pPr>
        <w:pStyle w:val="NormalWeb"/>
        <w:shd w:val="clear" w:color="auto" w:fill="FFFFFF"/>
        <w:rPr>
          <w:rFonts w:ascii="Verdana" w:hAnsi="Verdana" w:cs="Arial"/>
          <w:color w:val="000000"/>
          <w:sz w:val="20"/>
          <w:szCs w:val="20"/>
        </w:rPr>
      </w:pPr>
      <w:r w:rsidRPr="00B1543F">
        <w:rPr>
          <w:rFonts w:ascii="Verdana" w:hAnsi="Verdana" w:cs="Arial"/>
          <w:sz w:val="20"/>
          <w:szCs w:val="20"/>
        </w:rPr>
        <w:t xml:space="preserve">SEATTLE, WA – </w:t>
      </w:r>
      <w:r w:rsidR="00DC7AFC" w:rsidRPr="00B1543F">
        <w:rPr>
          <w:rFonts w:ascii="Verdana" w:hAnsi="Verdana" w:cs="Arial"/>
          <w:sz w:val="20"/>
          <w:szCs w:val="20"/>
        </w:rPr>
        <w:t xml:space="preserve">October </w:t>
      </w:r>
      <w:r w:rsidR="00872184">
        <w:rPr>
          <w:rFonts w:ascii="Verdana" w:hAnsi="Verdana" w:cs="Arial"/>
          <w:sz w:val="20"/>
          <w:szCs w:val="20"/>
        </w:rPr>
        <w:t>19</w:t>
      </w:r>
      <w:r w:rsidR="00A85FAF">
        <w:rPr>
          <w:rFonts w:ascii="Verdana" w:hAnsi="Verdana" w:cs="Arial"/>
          <w:sz w:val="20"/>
          <w:szCs w:val="20"/>
        </w:rPr>
        <w:t>,</w:t>
      </w:r>
      <w:r w:rsidRPr="00B1543F">
        <w:rPr>
          <w:rFonts w:ascii="Verdana" w:hAnsi="Verdana" w:cs="Arial"/>
          <w:sz w:val="20"/>
          <w:szCs w:val="20"/>
        </w:rPr>
        <w:t xml:space="preserve"> 2018 -- Empower Clinics Inc. (</w:t>
      </w:r>
      <w:r w:rsidR="00151B4B">
        <w:rPr>
          <w:rFonts w:ascii="Verdana" w:hAnsi="Verdana" w:cs="Arial"/>
          <w:sz w:val="20"/>
          <w:szCs w:val="20"/>
        </w:rPr>
        <w:t xml:space="preserve">OTC: </w:t>
      </w:r>
      <w:r w:rsidR="00151B4B" w:rsidRPr="00056BE9">
        <w:rPr>
          <w:rFonts w:ascii="Verdana" w:hAnsi="Verdana" w:cs="Arial"/>
          <w:sz w:val="20"/>
          <w:szCs w:val="20"/>
        </w:rPr>
        <w:t>EPWCF</w:t>
      </w:r>
      <w:r w:rsidR="00761DA2">
        <w:rPr>
          <w:rFonts w:ascii="Verdana" w:hAnsi="Verdana" w:cs="Arial"/>
          <w:sz w:val="20"/>
          <w:szCs w:val="20"/>
        </w:rPr>
        <w:t xml:space="preserve">; </w:t>
      </w:r>
      <w:r w:rsidRPr="00B1543F">
        <w:rPr>
          <w:rFonts w:ascii="Verdana" w:hAnsi="Verdana" w:cs="Arial"/>
          <w:sz w:val="20"/>
          <w:szCs w:val="20"/>
        </w:rPr>
        <w:t>CSE: EPW</w:t>
      </w:r>
      <w:r w:rsidR="004F377D">
        <w:rPr>
          <w:rFonts w:ascii="Verdana" w:hAnsi="Verdana" w:cs="Arial"/>
          <w:sz w:val="20"/>
          <w:szCs w:val="20"/>
        </w:rPr>
        <w:t xml:space="preserve">; FRA: </w:t>
      </w:r>
      <w:r w:rsidR="00A018F2">
        <w:rPr>
          <w:rFonts w:ascii="Verdana" w:hAnsi="Verdana" w:cs="Arial"/>
          <w:sz w:val="20"/>
          <w:szCs w:val="20"/>
        </w:rPr>
        <w:t>8EC</w:t>
      </w:r>
      <w:r w:rsidR="00761DA2">
        <w:rPr>
          <w:rFonts w:ascii="Verdana" w:hAnsi="Verdana" w:cs="Arial"/>
          <w:sz w:val="20"/>
          <w:szCs w:val="20"/>
        </w:rPr>
        <w:t>)</w:t>
      </w:r>
      <w:r w:rsidRPr="00B1543F">
        <w:rPr>
          <w:rFonts w:ascii="Verdana" w:hAnsi="Verdana" w:cs="Arial"/>
          <w:sz w:val="20"/>
          <w:szCs w:val="20"/>
        </w:rPr>
        <w:t xml:space="preserve">, a leading owner and operator of medical cannabis and wellness clinics in the US, today announced </w:t>
      </w:r>
      <w:r w:rsidR="00462696" w:rsidRPr="00B1543F">
        <w:rPr>
          <w:rFonts w:ascii="Verdana" w:hAnsi="Verdana" w:cs="Arial"/>
          <w:color w:val="000000"/>
          <w:sz w:val="20"/>
          <w:szCs w:val="20"/>
        </w:rPr>
        <w:t>a</w:t>
      </w:r>
      <w:r w:rsidRPr="00B1543F">
        <w:rPr>
          <w:rFonts w:ascii="Verdana" w:hAnsi="Verdana" w:cs="Arial"/>
          <w:color w:val="000000"/>
          <w:sz w:val="20"/>
          <w:szCs w:val="20"/>
        </w:rPr>
        <w:t xml:space="preserve"> </w:t>
      </w:r>
      <w:r w:rsidR="00DC7AFC" w:rsidRPr="00B1543F">
        <w:rPr>
          <w:rFonts w:ascii="Verdana" w:hAnsi="Verdana" w:cs="Arial"/>
          <w:color w:val="000000"/>
          <w:sz w:val="20"/>
          <w:szCs w:val="20"/>
        </w:rPr>
        <w:t xml:space="preserve">national distribution </w:t>
      </w:r>
      <w:r w:rsidRPr="00B1543F">
        <w:rPr>
          <w:rFonts w:ascii="Verdana" w:hAnsi="Verdana" w:cs="Arial"/>
          <w:color w:val="000000"/>
          <w:sz w:val="20"/>
          <w:szCs w:val="20"/>
        </w:rPr>
        <w:t>agreement with</w:t>
      </w:r>
      <w:r w:rsidR="00DC7AFC" w:rsidRPr="00B1543F">
        <w:rPr>
          <w:rFonts w:ascii="Verdana" w:hAnsi="Verdana"/>
          <w:sz w:val="20"/>
          <w:szCs w:val="20"/>
          <w:lang w:val="en"/>
        </w:rPr>
        <w:t xml:space="preserve"> </w:t>
      </w:r>
      <w:r w:rsidR="00DC7AFC" w:rsidRPr="00DC7AFC">
        <w:rPr>
          <w:rFonts w:ascii="Verdana" w:hAnsi="Verdana"/>
          <w:sz w:val="20"/>
          <w:szCs w:val="20"/>
          <w:lang w:val="en"/>
        </w:rPr>
        <w:t>In</w:t>
      </w:r>
      <w:r w:rsidR="00D51CE8">
        <w:rPr>
          <w:rFonts w:ascii="Verdana" w:hAnsi="Verdana"/>
          <w:sz w:val="20"/>
          <w:szCs w:val="20"/>
          <w:lang w:val="en"/>
        </w:rPr>
        <w:t>olife</w:t>
      </w:r>
      <w:r w:rsidR="00872184">
        <w:rPr>
          <w:rFonts w:ascii="Verdana" w:hAnsi="Verdana"/>
          <w:sz w:val="20"/>
          <w:szCs w:val="20"/>
          <w:lang w:val="en"/>
        </w:rPr>
        <w:t xml:space="preserve"> R&amp;D, an emerging specialty medical device company.  </w:t>
      </w:r>
      <w:r w:rsidR="00DC7AFC" w:rsidRPr="00B1543F">
        <w:rPr>
          <w:rFonts w:ascii="Verdana" w:hAnsi="Verdana"/>
          <w:sz w:val="20"/>
          <w:szCs w:val="20"/>
          <w:lang w:val="en"/>
        </w:rPr>
        <w:t xml:space="preserve">  </w:t>
      </w:r>
      <w:r w:rsidR="00DC7AFC" w:rsidRPr="00DC7AFC">
        <w:rPr>
          <w:rFonts w:ascii="Verdana" w:hAnsi="Verdana"/>
          <w:sz w:val="20"/>
          <w:szCs w:val="20"/>
          <w:lang w:val="en"/>
        </w:rPr>
        <w:t xml:space="preserve"> </w:t>
      </w:r>
    </w:p>
    <w:p w14:paraId="47BB7C8C" w14:textId="53D1D874" w:rsidR="00B1543F" w:rsidRPr="00DC7AFC" w:rsidRDefault="00DC7AFC" w:rsidP="00B1543F">
      <w:pPr>
        <w:spacing w:before="100" w:beforeAutospacing="1" w:after="100" w:afterAutospacing="1" w:line="240" w:lineRule="auto"/>
        <w:rPr>
          <w:rFonts w:ascii="Verdana" w:eastAsia="Times New Roman" w:hAnsi="Verdana" w:cs="Times New Roman"/>
          <w:sz w:val="20"/>
          <w:szCs w:val="20"/>
          <w:lang w:val="en"/>
        </w:rPr>
      </w:pPr>
      <w:r w:rsidRPr="00B1543F">
        <w:rPr>
          <w:rFonts w:ascii="Verdana" w:hAnsi="Verdana" w:cs="Arial"/>
          <w:color w:val="000000"/>
          <w:sz w:val="20"/>
          <w:szCs w:val="20"/>
        </w:rPr>
        <w:t xml:space="preserve">Under </w:t>
      </w:r>
      <w:r w:rsidR="00BB2232" w:rsidRPr="00B1543F">
        <w:rPr>
          <w:rFonts w:ascii="Verdana" w:hAnsi="Verdana" w:cs="Arial"/>
          <w:color w:val="000000"/>
          <w:sz w:val="20"/>
          <w:szCs w:val="20"/>
        </w:rPr>
        <w:t>the agreement,</w:t>
      </w:r>
      <w:r w:rsidR="00D0055B" w:rsidRPr="00B1543F">
        <w:rPr>
          <w:rFonts w:ascii="Verdana" w:hAnsi="Verdana" w:cs="Arial"/>
          <w:color w:val="000000"/>
          <w:sz w:val="20"/>
          <w:szCs w:val="20"/>
        </w:rPr>
        <w:t xml:space="preserve"> </w:t>
      </w:r>
      <w:r w:rsidR="00872184">
        <w:rPr>
          <w:rFonts w:ascii="Verdana" w:hAnsi="Verdana" w:cs="Arial"/>
          <w:color w:val="000000"/>
          <w:sz w:val="20"/>
          <w:szCs w:val="20"/>
        </w:rPr>
        <w:t>Empower Clinics will make Inolife’s pioneering needle-free injection devices available to patients at Empower’s 15 clinics in Oregon, Washington, and Illinois.  Inolife</w:t>
      </w:r>
      <w:r w:rsidR="00B64DBF">
        <w:rPr>
          <w:rFonts w:ascii="Verdana" w:hAnsi="Verdana" w:cs="Arial"/>
          <w:color w:val="000000"/>
          <w:sz w:val="20"/>
          <w:szCs w:val="20"/>
        </w:rPr>
        <w:t xml:space="preserve"> developed its</w:t>
      </w:r>
      <w:r w:rsidR="00872184">
        <w:rPr>
          <w:rFonts w:ascii="Verdana" w:hAnsi="Verdana" w:cs="Arial"/>
          <w:color w:val="000000"/>
          <w:sz w:val="20"/>
          <w:szCs w:val="20"/>
        </w:rPr>
        <w:t xml:space="preserve"> Inojex 30 and Nanojex devices to </w:t>
      </w:r>
      <w:r w:rsidR="00B64DBF">
        <w:rPr>
          <w:rFonts w:ascii="Verdana" w:hAnsi="Verdana" w:cs="Arial"/>
          <w:color w:val="000000"/>
          <w:sz w:val="20"/>
          <w:szCs w:val="20"/>
        </w:rPr>
        <w:t>be easy-to-use, safe, pain-free, and more efficient in delivering treatment to patients</w:t>
      </w:r>
      <w:r w:rsidR="001608D5">
        <w:rPr>
          <w:rFonts w:ascii="Verdana" w:hAnsi="Verdana" w:cs="Arial"/>
          <w:color w:val="000000"/>
          <w:sz w:val="20"/>
          <w:szCs w:val="20"/>
        </w:rPr>
        <w:t xml:space="preserve"> than </w:t>
      </w:r>
      <w:r w:rsidR="00783904">
        <w:rPr>
          <w:rFonts w:ascii="Verdana" w:hAnsi="Verdana" w:cs="Arial"/>
          <w:color w:val="000000"/>
          <w:sz w:val="20"/>
          <w:szCs w:val="20"/>
        </w:rPr>
        <w:t xml:space="preserve">is possible with </w:t>
      </w:r>
      <w:r w:rsidR="001608D5">
        <w:rPr>
          <w:rFonts w:ascii="Verdana" w:hAnsi="Verdana" w:cs="Arial"/>
          <w:color w:val="000000"/>
          <w:sz w:val="20"/>
          <w:szCs w:val="20"/>
        </w:rPr>
        <w:t xml:space="preserve">traditional needle-based injections.  The needle-free category has experienced sustained double-digit growth </w:t>
      </w:r>
      <w:bookmarkStart w:id="0" w:name="_GoBack"/>
      <w:bookmarkEnd w:id="0"/>
      <w:r w:rsidR="001608D5">
        <w:rPr>
          <w:rFonts w:ascii="Verdana" w:hAnsi="Verdana" w:cs="Arial"/>
          <w:color w:val="000000"/>
          <w:sz w:val="20"/>
          <w:szCs w:val="20"/>
        </w:rPr>
        <w:t xml:space="preserve">during the past five years.  </w:t>
      </w:r>
    </w:p>
    <w:p w14:paraId="3E7C74B2" w14:textId="6B54B854" w:rsidR="006E3E72" w:rsidRPr="00B1543F" w:rsidRDefault="00B1543F" w:rsidP="006E3E72">
      <w:pPr>
        <w:shd w:val="clear" w:color="auto" w:fill="FFFFFF"/>
        <w:spacing w:before="100" w:beforeAutospacing="1" w:after="100" w:afterAutospacing="1" w:line="240" w:lineRule="auto"/>
        <w:rPr>
          <w:rFonts w:ascii="Verdana" w:eastAsia="Times New Roman" w:hAnsi="Verdana" w:cs="Arial"/>
          <w:color w:val="000000"/>
          <w:sz w:val="20"/>
          <w:szCs w:val="20"/>
        </w:rPr>
      </w:pPr>
      <w:r w:rsidRPr="00DC7AFC">
        <w:rPr>
          <w:rFonts w:ascii="Verdana" w:eastAsia="Times New Roman" w:hAnsi="Verdana" w:cs="Times New Roman"/>
          <w:sz w:val="20"/>
          <w:szCs w:val="20"/>
          <w:lang w:val="en"/>
        </w:rPr>
        <w:t>"</w:t>
      </w:r>
      <w:r w:rsidR="00783904">
        <w:rPr>
          <w:rFonts w:ascii="Verdana" w:eastAsia="Times New Roman" w:hAnsi="Verdana" w:cs="Times New Roman"/>
          <w:sz w:val="20"/>
          <w:szCs w:val="20"/>
          <w:lang w:val="en"/>
        </w:rPr>
        <w:t xml:space="preserve">As we continue striving to offer the most efficient and effective ways to deliver </w:t>
      </w:r>
      <w:r w:rsidR="00DD3ADB">
        <w:rPr>
          <w:rFonts w:ascii="Verdana" w:eastAsia="Times New Roman" w:hAnsi="Verdana" w:cs="Times New Roman"/>
          <w:sz w:val="20"/>
          <w:szCs w:val="20"/>
          <w:lang w:val="en"/>
        </w:rPr>
        <w:t>treatment</w:t>
      </w:r>
      <w:r w:rsidR="00783904">
        <w:rPr>
          <w:rFonts w:ascii="Verdana" w:eastAsia="Times New Roman" w:hAnsi="Verdana" w:cs="Times New Roman"/>
          <w:sz w:val="20"/>
          <w:szCs w:val="20"/>
          <w:lang w:val="en"/>
        </w:rPr>
        <w:t xml:space="preserve"> to patients, we’re very pleased to be working with a proven leader </w:t>
      </w:r>
      <w:r w:rsidR="00A94597">
        <w:rPr>
          <w:rFonts w:ascii="Verdana" w:eastAsia="Times New Roman" w:hAnsi="Verdana" w:cs="Times New Roman"/>
          <w:sz w:val="20"/>
          <w:szCs w:val="20"/>
          <w:lang w:val="en"/>
        </w:rPr>
        <w:t>in</w:t>
      </w:r>
      <w:r w:rsidR="00783904">
        <w:rPr>
          <w:rFonts w:ascii="Verdana" w:eastAsia="Times New Roman" w:hAnsi="Verdana" w:cs="Times New Roman"/>
          <w:sz w:val="20"/>
          <w:szCs w:val="20"/>
          <w:lang w:val="en"/>
        </w:rPr>
        <w:t xml:space="preserve"> Inolife</w:t>
      </w:r>
      <w:r w:rsidR="001A2B89">
        <w:rPr>
          <w:rFonts w:ascii="Verdana" w:eastAsia="Times New Roman" w:hAnsi="Verdana" w:cs="Times New Roman"/>
          <w:sz w:val="20"/>
          <w:szCs w:val="20"/>
          <w:lang w:val="en"/>
        </w:rPr>
        <w:t>,</w:t>
      </w:r>
      <w:r w:rsidR="00527FB5">
        <w:rPr>
          <w:rFonts w:ascii="Verdana" w:eastAsia="Times New Roman" w:hAnsi="Verdana" w:cs="Times New Roman"/>
          <w:sz w:val="20"/>
          <w:szCs w:val="20"/>
          <w:lang w:val="en"/>
        </w:rPr>
        <w:t>” said Craig Snyder, Empower CEO.  “</w:t>
      </w:r>
      <w:r w:rsidR="00783904">
        <w:rPr>
          <w:rFonts w:ascii="Verdana" w:eastAsia="Times New Roman" w:hAnsi="Verdana" w:cs="Times New Roman"/>
          <w:sz w:val="20"/>
          <w:szCs w:val="20"/>
          <w:lang w:val="en"/>
        </w:rPr>
        <w:t xml:space="preserve">We are closely aligned with Inolife </w:t>
      </w:r>
      <w:r w:rsidR="00DD3ADB">
        <w:rPr>
          <w:rFonts w:ascii="Verdana" w:eastAsia="Times New Roman" w:hAnsi="Verdana" w:cs="Times New Roman"/>
          <w:sz w:val="20"/>
          <w:szCs w:val="20"/>
          <w:lang w:val="en"/>
        </w:rPr>
        <w:t>in terms of</w:t>
      </w:r>
      <w:r w:rsidR="00783904">
        <w:rPr>
          <w:rFonts w:ascii="Verdana" w:eastAsia="Times New Roman" w:hAnsi="Verdana" w:cs="Times New Roman"/>
          <w:sz w:val="20"/>
          <w:szCs w:val="20"/>
          <w:lang w:val="en"/>
        </w:rPr>
        <w:t xml:space="preserve"> providing</w:t>
      </w:r>
      <w:r w:rsidR="00A94597">
        <w:rPr>
          <w:rFonts w:ascii="Verdana" w:eastAsia="Times New Roman" w:hAnsi="Verdana" w:cs="Times New Roman"/>
          <w:sz w:val="20"/>
          <w:szCs w:val="20"/>
          <w:lang w:val="en"/>
        </w:rPr>
        <w:t xml:space="preserve"> quality and results-focused care and look forward to working with them</w:t>
      </w:r>
      <w:r w:rsidR="00E643BE">
        <w:rPr>
          <w:rFonts w:ascii="Verdana" w:eastAsia="Times New Roman" w:hAnsi="Verdana" w:cs="Times New Roman"/>
          <w:sz w:val="20"/>
          <w:szCs w:val="20"/>
          <w:lang w:val="en"/>
        </w:rPr>
        <w:t xml:space="preserve">.”  </w:t>
      </w:r>
      <w:r w:rsidRPr="00DC7AFC">
        <w:rPr>
          <w:rFonts w:ascii="Verdana" w:eastAsia="Times New Roman" w:hAnsi="Verdana" w:cs="Times New Roman"/>
          <w:sz w:val="20"/>
          <w:szCs w:val="20"/>
          <w:lang w:val="en"/>
        </w:rPr>
        <w:t xml:space="preserve"> </w:t>
      </w:r>
    </w:p>
    <w:p w14:paraId="0EABA23C" w14:textId="7317A5A7" w:rsidR="001608D5" w:rsidRPr="001608D5" w:rsidRDefault="001608D5" w:rsidP="00DC7AFC">
      <w:pPr>
        <w:spacing w:before="100" w:beforeAutospacing="1" w:after="100" w:afterAutospacing="1" w:line="240" w:lineRule="auto"/>
        <w:rPr>
          <w:rFonts w:ascii="Verdana" w:eastAsia="Times New Roman" w:hAnsi="Verdana" w:cs="Times New Roman"/>
          <w:sz w:val="20"/>
          <w:szCs w:val="20"/>
          <w:lang w:val="en"/>
        </w:rPr>
      </w:pPr>
      <w:r w:rsidRPr="001608D5">
        <w:rPr>
          <w:rFonts w:ascii="Verdana" w:hAnsi="Verdana"/>
          <w:sz w:val="20"/>
          <w:szCs w:val="20"/>
        </w:rPr>
        <w:t>“W</w:t>
      </w:r>
      <w:r w:rsidR="00DD3ADB">
        <w:rPr>
          <w:rFonts w:ascii="Verdana" w:hAnsi="Verdana"/>
          <w:sz w:val="20"/>
          <w:szCs w:val="20"/>
        </w:rPr>
        <w:t xml:space="preserve">ith </w:t>
      </w:r>
      <w:r w:rsidRPr="001608D5">
        <w:rPr>
          <w:rFonts w:ascii="Verdana" w:hAnsi="Verdana"/>
          <w:sz w:val="20"/>
          <w:szCs w:val="20"/>
        </w:rPr>
        <w:t>15 clinics</w:t>
      </w:r>
      <w:r w:rsidR="00DD3ADB">
        <w:rPr>
          <w:rFonts w:ascii="Verdana" w:hAnsi="Verdana"/>
          <w:sz w:val="20"/>
          <w:szCs w:val="20"/>
        </w:rPr>
        <w:t xml:space="preserve"> in three states</w:t>
      </w:r>
      <w:r w:rsidRPr="001608D5">
        <w:rPr>
          <w:rFonts w:ascii="Verdana" w:hAnsi="Verdana"/>
          <w:sz w:val="20"/>
          <w:szCs w:val="20"/>
        </w:rPr>
        <w:t>, 25,000 active patients</w:t>
      </w:r>
      <w:r w:rsidR="00DD3ADB">
        <w:rPr>
          <w:rFonts w:ascii="Verdana" w:hAnsi="Verdana"/>
          <w:sz w:val="20"/>
          <w:szCs w:val="20"/>
        </w:rPr>
        <w:t xml:space="preserve"> and </w:t>
      </w:r>
      <w:r w:rsidRPr="001608D5">
        <w:rPr>
          <w:rFonts w:ascii="Verdana" w:hAnsi="Verdana"/>
          <w:sz w:val="20"/>
          <w:szCs w:val="20"/>
        </w:rPr>
        <w:t>120,000 historic patients</w:t>
      </w:r>
      <w:r w:rsidR="00DD3ADB">
        <w:rPr>
          <w:rFonts w:ascii="Verdana" w:hAnsi="Verdana"/>
          <w:sz w:val="20"/>
          <w:szCs w:val="20"/>
        </w:rPr>
        <w:t>, Empower has a significant and growing footprint and we are excited to further our distribution by working together,”</w:t>
      </w:r>
      <w:r w:rsidRPr="001608D5">
        <w:rPr>
          <w:rFonts w:ascii="Verdana" w:hAnsi="Verdana"/>
          <w:sz w:val="20"/>
          <w:szCs w:val="20"/>
        </w:rPr>
        <w:t xml:space="preserve"> said Michael Wright, President &amp; Chief Executive Officer of Inolife. “</w:t>
      </w:r>
      <w:r w:rsidR="00DD3ADB">
        <w:rPr>
          <w:rFonts w:ascii="Verdana" w:hAnsi="Verdana"/>
          <w:sz w:val="20"/>
          <w:szCs w:val="20"/>
        </w:rPr>
        <w:t xml:space="preserve">We look forward to providing Empower and its patients with </w:t>
      </w:r>
      <w:r w:rsidR="005D477E">
        <w:rPr>
          <w:rFonts w:ascii="Verdana" w:hAnsi="Verdana"/>
          <w:sz w:val="20"/>
          <w:szCs w:val="20"/>
        </w:rPr>
        <w:t>access to new and very effective methods of administering treatment.”</w:t>
      </w:r>
      <w:r w:rsidRPr="001608D5">
        <w:rPr>
          <w:rFonts w:ascii="Verdana" w:eastAsia="Times New Roman" w:hAnsi="Verdana" w:cs="Times New Roman"/>
          <w:sz w:val="20"/>
          <w:szCs w:val="20"/>
          <w:lang w:val="en"/>
        </w:rPr>
        <w:t xml:space="preserve"> </w:t>
      </w:r>
    </w:p>
    <w:p w14:paraId="28B3A50F" w14:textId="23C2448D" w:rsidR="002E004F" w:rsidRPr="002E004F" w:rsidRDefault="002E004F" w:rsidP="002E004F">
      <w:pPr>
        <w:spacing w:before="100" w:beforeAutospacing="1" w:after="100" w:afterAutospacing="1" w:line="240" w:lineRule="auto"/>
        <w:rPr>
          <w:rFonts w:ascii="Verdana" w:hAnsi="Verdana"/>
          <w:sz w:val="20"/>
          <w:szCs w:val="20"/>
        </w:rPr>
      </w:pPr>
      <w:bookmarkStart w:id="1" w:name="_Hlk523393064"/>
      <w:r>
        <w:rPr>
          <w:rFonts w:ascii="Verdana" w:hAnsi="Verdana"/>
          <w:sz w:val="20"/>
          <w:szCs w:val="20"/>
        </w:rPr>
        <w:t>Empower also announced that</w:t>
      </w:r>
      <w:r w:rsidRPr="002E004F">
        <w:rPr>
          <w:rFonts w:ascii="Verdana" w:hAnsi="Verdana"/>
          <w:sz w:val="20"/>
          <w:szCs w:val="20"/>
        </w:rPr>
        <w:t xml:space="preserve"> it has granted an aggregate of </w:t>
      </w:r>
      <w:r w:rsidR="00AB4C67">
        <w:rPr>
          <w:rFonts w:ascii="Verdana" w:hAnsi="Verdana"/>
          <w:sz w:val="20"/>
          <w:szCs w:val="20"/>
        </w:rPr>
        <w:t>4</w:t>
      </w:r>
      <w:r w:rsidRPr="002E004F">
        <w:rPr>
          <w:rFonts w:ascii="Verdana" w:hAnsi="Verdana"/>
          <w:sz w:val="20"/>
          <w:szCs w:val="20"/>
        </w:rPr>
        <w:t>50,000 stock options, subject to approval of th</w:t>
      </w:r>
      <w:r w:rsidR="003A5A85">
        <w:rPr>
          <w:rFonts w:ascii="Verdana" w:hAnsi="Verdana"/>
          <w:sz w:val="20"/>
          <w:szCs w:val="20"/>
        </w:rPr>
        <w:t>e Canadian Securities Exchange</w:t>
      </w:r>
      <w:r w:rsidR="00AB4C67">
        <w:rPr>
          <w:rFonts w:ascii="Verdana" w:hAnsi="Verdana"/>
          <w:sz w:val="20"/>
          <w:szCs w:val="20"/>
        </w:rPr>
        <w:t>. 200,000 of such</w:t>
      </w:r>
      <w:r w:rsidRPr="002E004F">
        <w:rPr>
          <w:rFonts w:ascii="Verdana" w:hAnsi="Verdana"/>
          <w:sz w:val="20"/>
          <w:szCs w:val="20"/>
        </w:rPr>
        <w:t xml:space="preserve"> options vest immediately, </w:t>
      </w:r>
      <w:r w:rsidR="00AB4C67">
        <w:rPr>
          <w:rFonts w:ascii="Verdana" w:hAnsi="Verdana"/>
          <w:sz w:val="20"/>
          <w:szCs w:val="20"/>
        </w:rPr>
        <w:t>are exercisable at CDN $0.26</w:t>
      </w:r>
      <w:r w:rsidRPr="002E004F">
        <w:rPr>
          <w:rFonts w:ascii="Verdana" w:hAnsi="Verdana"/>
          <w:sz w:val="20"/>
          <w:szCs w:val="20"/>
        </w:rPr>
        <w:t xml:space="preserve"> per common share, will expire on May 25, 2023 and are otherwise governed by the terms and conditions of the company's stock option plan. </w:t>
      </w:r>
      <w:r w:rsidR="00AB4C67">
        <w:rPr>
          <w:rFonts w:ascii="Verdana" w:hAnsi="Verdana"/>
          <w:sz w:val="20"/>
          <w:szCs w:val="20"/>
        </w:rPr>
        <w:t>The remaining 250,000 options vest in 62,500 tranches on January 22, 2019, April 22, 2019, July 22, 2019 and October 22, 2019,</w:t>
      </w:r>
      <w:r w:rsidR="00AB4C67" w:rsidRPr="002E004F">
        <w:rPr>
          <w:rFonts w:ascii="Verdana" w:hAnsi="Verdana"/>
          <w:sz w:val="20"/>
          <w:szCs w:val="20"/>
        </w:rPr>
        <w:t xml:space="preserve"> </w:t>
      </w:r>
      <w:r w:rsidR="00AB4C67">
        <w:rPr>
          <w:rFonts w:ascii="Verdana" w:hAnsi="Verdana"/>
          <w:sz w:val="20"/>
          <w:szCs w:val="20"/>
        </w:rPr>
        <w:t>are exercisable at CDN $0.26</w:t>
      </w:r>
      <w:r w:rsidR="00AB4C67" w:rsidRPr="002E004F">
        <w:rPr>
          <w:rFonts w:ascii="Verdana" w:hAnsi="Verdana"/>
          <w:sz w:val="20"/>
          <w:szCs w:val="20"/>
        </w:rPr>
        <w:t xml:space="preserve"> per common share,</w:t>
      </w:r>
      <w:r w:rsidR="00AB4C67">
        <w:rPr>
          <w:rFonts w:ascii="Verdana" w:hAnsi="Verdana"/>
          <w:sz w:val="20"/>
          <w:szCs w:val="20"/>
        </w:rPr>
        <w:t xml:space="preserve"> will expire on October 22, 2023</w:t>
      </w:r>
      <w:r w:rsidR="00AB4C67" w:rsidRPr="002E004F">
        <w:rPr>
          <w:rFonts w:ascii="Verdana" w:hAnsi="Verdana"/>
          <w:sz w:val="20"/>
          <w:szCs w:val="20"/>
        </w:rPr>
        <w:t xml:space="preserve"> and are otherwise governed by the terms and conditions of the company's stock option plan </w:t>
      </w:r>
      <w:r w:rsidRPr="002E004F">
        <w:rPr>
          <w:rFonts w:ascii="Verdana" w:hAnsi="Verdana"/>
          <w:sz w:val="20"/>
          <w:szCs w:val="20"/>
        </w:rPr>
        <w:t xml:space="preserve">Following the grant of the options, the company has a total of </w:t>
      </w:r>
      <w:r w:rsidR="00AB4C67">
        <w:rPr>
          <w:rFonts w:ascii="Verdana" w:hAnsi="Verdana"/>
          <w:sz w:val="20"/>
          <w:szCs w:val="20"/>
        </w:rPr>
        <w:t>7,60</w:t>
      </w:r>
      <w:r w:rsidRPr="002E004F">
        <w:rPr>
          <w:rFonts w:ascii="Verdana" w:hAnsi="Verdana"/>
          <w:sz w:val="20"/>
          <w:szCs w:val="20"/>
        </w:rPr>
        <w:t xml:space="preserve">0,000 stock options outstanding representing approximately 10% of the outstanding common shares of the company. </w:t>
      </w:r>
    </w:p>
    <w:p w14:paraId="5E5E2819" w14:textId="62C4D2C7" w:rsidR="00C07EFD" w:rsidRDefault="002E004F" w:rsidP="002E004F">
      <w:pPr>
        <w:spacing w:before="100" w:beforeAutospacing="1" w:after="100" w:afterAutospacing="1" w:line="240" w:lineRule="auto"/>
        <w:rPr>
          <w:rFonts w:ascii="Verdana" w:hAnsi="Verdana"/>
          <w:sz w:val="20"/>
          <w:szCs w:val="20"/>
        </w:rPr>
      </w:pPr>
      <w:r w:rsidRPr="002E004F">
        <w:rPr>
          <w:rFonts w:ascii="Verdana" w:hAnsi="Verdana"/>
          <w:sz w:val="20"/>
          <w:szCs w:val="20"/>
        </w:rPr>
        <w:t>Empower</w:t>
      </w:r>
      <w:r w:rsidR="00AB4C67">
        <w:rPr>
          <w:rFonts w:ascii="Verdana" w:hAnsi="Verdana"/>
          <w:sz w:val="20"/>
          <w:szCs w:val="20"/>
        </w:rPr>
        <w:t xml:space="preserve"> </w:t>
      </w:r>
      <w:r w:rsidRPr="002E004F">
        <w:rPr>
          <w:rFonts w:ascii="Verdana" w:hAnsi="Verdana"/>
          <w:sz w:val="20"/>
          <w:szCs w:val="20"/>
        </w:rPr>
        <w:t xml:space="preserve">intends to complete a non-brokered private placement </w:t>
      </w:r>
      <w:r w:rsidR="00AB4C67">
        <w:rPr>
          <w:rFonts w:ascii="Verdana" w:hAnsi="Verdana"/>
          <w:sz w:val="20"/>
          <w:szCs w:val="20"/>
        </w:rPr>
        <w:t>312,903</w:t>
      </w:r>
      <w:r w:rsidRPr="002E004F">
        <w:rPr>
          <w:rFonts w:ascii="Verdana" w:hAnsi="Verdana"/>
          <w:sz w:val="20"/>
          <w:szCs w:val="20"/>
        </w:rPr>
        <w:t xml:space="preserve"> units (the “Units”) at an issuance price of CDN $0.31 per Unit for aggregate gross proceeds of CDN $</w:t>
      </w:r>
      <w:r w:rsidR="00AB4C67">
        <w:rPr>
          <w:rFonts w:ascii="Verdana" w:hAnsi="Verdana"/>
          <w:sz w:val="20"/>
          <w:szCs w:val="20"/>
        </w:rPr>
        <w:t>97,000</w:t>
      </w:r>
      <w:r w:rsidRPr="002E004F">
        <w:rPr>
          <w:rFonts w:ascii="Verdana" w:hAnsi="Verdana"/>
          <w:sz w:val="20"/>
          <w:szCs w:val="20"/>
        </w:rPr>
        <w:t>.  Each Unit consists of one common share and one warrant to purchase common shares at an exercise price of CDN $0.36 for one year from the date of issuance.  The Units issued pursuant to this private placement will be subject to a hold period of four months and one day from the date of issuance.</w:t>
      </w:r>
      <w:r w:rsidR="004402D1">
        <w:rPr>
          <w:rFonts w:ascii="Verdana" w:hAnsi="Verdana"/>
          <w:sz w:val="20"/>
          <w:szCs w:val="20"/>
        </w:rPr>
        <w:t xml:space="preserve">  Empower will also issue 517,132</w:t>
      </w:r>
      <w:r w:rsidR="003A5A85">
        <w:rPr>
          <w:rFonts w:ascii="Verdana" w:hAnsi="Verdana"/>
          <w:sz w:val="20"/>
          <w:szCs w:val="20"/>
        </w:rPr>
        <w:t xml:space="preserve"> Units</w:t>
      </w:r>
      <w:r w:rsidR="004402D1">
        <w:rPr>
          <w:rFonts w:ascii="Verdana" w:hAnsi="Verdana"/>
          <w:sz w:val="20"/>
          <w:szCs w:val="20"/>
        </w:rPr>
        <w:t>,</w:t>
      </w:r>
      <w:r w:rsidR="003A5A85">
        <w:rPr>
          <w:rFonts w:ascii="Verdana" w:hAnsi="Verdana"/>
          <w:sz w:val="20"/>
          <w:szCs w:val="20"/>
        </w:rPr>
        <w:t xml:space="preserve"> 1,</w:t>
      </w:r>
      <w:r w:rsidR="004402D1">
        <w:rPr>
          <w:rFonts w:ascii="Verdana" w:hAnsi="Verdana"/>
          <w:sz w:val="20"/>
          <w:szCs w:val="20"/>
        </w:rPr>
        <w:t>204,851 common shares (at a deemed issuance price of $0.2325 per share)</w:t>
      </w:r>
      <w:r w:rsidR="003A5A85">
        <w:rPr>
          <w:rFonts w:ascii="Verdana" w:hAnsi="Verdana"/>
          <w:sz w:val="20"/>
          <w:szCs w:val="20"/>
        </w:rPr>
        <w:t xml:space="preserve"> </w:t>
      </w:r>
      <w:r w:rsidR="004402D1">
        <w:rPr>
          <w:rFonts w:ascii="Verdana" w:hAnsi="Verdana"/>
          <w:sz w:val="20"/>
          <w:szCs w:val="20"/>
        </w:rPr>
        <w:t xml:space="preserve">and 423,076 </w:t>
      </w:r>
      <w:r w:rsidR="003A5A85">
        <w:rPr>
          <w:rFonts w:ascii="Verdana" w:hAnsi="Verdana"/>
          <w:sz w:val="20"/>
          <w:szCs w:val="20"/>
        </w:rPr>
        <w:t>common shares</w:t>
      </w:r>
      <w:r w:rsidR="004402D1">
        <w:rPr>
          <w:rFonts w:ascii="Verdana" w:hAnsi="Verdana"/>
          <w:sz w:val="20"/>
          <w:szCs w:val="20"/>
        </w:rPr>
        <w:t xml:space="preserve"> (at a deemed issuance price of $0.26 per share)</w:t>
      </w:r>
      <w:r w:rsidR="003A5A85">
        <w:rPr>
          <w:rFonts w:ascii="Verdana" w:hAnsi="Verdana"/>
          <w:sz w:val="20"/>
          <w:szCs w:val="20"/>
        </w:rPr>
        <w:t xml:space="preserve"> to settle $550,442 in outstanding debt of the Company.</w:t>
      </w:r>
    </w:p>
    <w:p w14:paraId="33D6FB27" w14:textId="77777777" w:rsidR="00C07EFD" w:rsidRDefault="00C07EFD">
      <w:pPr>
        <w:rPr>
          <w:rFonts w:ascii="Verdana" w:hAnsi="Verdana"/>
          <w:sz w:val="20"/>
          <w:szCs w:val="20"/>
        </w:rPr>
      </w:pPr>
      <w:r>
        <w:rPr>
          <w:rFonts w:ascii="Verdana" w:hAnsi="Verdana"/>
          <w:sz w:val="20"/>
          <w:szCs w:val="20"/>
        </w:rPr>
        <w:br w:type="page"/>
      </w:r>
    </w:p>
    <w:p w14:paraId="69090F69" w14:textId="58050916" w:rsidR="002E004F" w:rsidRDefault="0023161E" w:rsidP="002E004F">
      <w:pPr>
        <w:spacing w:before="100" w:beforeAutospacing="1" w:after="0" w:line="240" w:lineRule="auto"/>
        <w:rPr>
          <w:rFonts w:ascii="Verdana" w:hAnsi="Verdana"/>
          <w:b/>
          <w:bCs/>
          <w:sz w:val="20"/>
          <w:szCs w:val="20"/>
        </w:rPr>
      </w:pPr>
      <w:r w:rsidRPr="00DD3ADB">
        <w:rPr>
          <w:rFonts w:ascii="Verdana" w:eastAsia="Times New Roman" w:hAnsi="Verdana" w:cs="Arial"/>
          <w:b/>
          <w:color w:val="000000"/>
          <w:sz w:val="20"/>
          <w:szCs w:val="20"/>
        </w:rPr>
        <w:t>ABOUT</w:t>
      </w:r>
      <w:r w:rsidR="00D51CE8" w:rsidRPr="00DD3ADB">
        <w:rPr>
          <w:rFonts w:ascii="Verdana" w:hAnsi="Verdana"/>
          <w:b/>
          <w:bCs/>
          <w:sz w:val="20"/>
          <w:szCs w:val="20"/>
        </w:rPr>
        <w:t xml:space="preserve"> INOLIFE R&amp;D INC./INOLIFE SCIENCES CORPORATION</w:t>
      </w:r>
    </w:p>
    <w:p w14:paraId="011662A0" w14:textId="6939C34C" w:rsidR="002E004F" w:rsidRPr="002E004F" w:rsidRDefault="00D51CE8" w:rsidP="002E004F">
      <w:pPr>
        <w:spacing w:before="100" w:beforeAutospacing="1" w:after="0" w:line="240" w:lineRule="auto"/>
        <w:rPr>
          <w:rFonts w:ascii="Verdana" w:hAnsi="Verdana"/>
          <w:color w:val="0000FF"/>
          <w:sz w:val="20"/>
          <w:szCs w:val="20"/>
          <w:u w:val="single"/>
        </w:rPr>
      </w:pPr>
      <w:r w:rsidRPr="00DD3ADB">
        <w:rPr>
          <w:rFonts w:ascii="Verdana" w:hAnsi="Verdana"/>
          <w:sz w:val="20"/>
          <w:szCs w:val="20"/>
        </w:rPr>
        <w:t xml:space="preserve">Inolife R&amp;D Inc. is an emerging specialty medical device company focused on developing and commercializing novel drug delivery technologies. Inolife commercializes patented and FDA-cleared needle-free injection devices. The company was founded to take advantage of novel techniques of the liquid jet and ballistics-based epidermal drug injection that improve patients’ quality of life by making medicines easier to administer, work better, and remove the anxiety and inconvenience associated with hypodermic needle </w:t>
      </w:r>
      <w:r w:rsidR="005D477E" w:rsidRPr="00DD3ADB">
        <w:rPr>
          <w:rFonts w:ascii="Verdana" w:hAnsi="Verdana"/>
          <w:sz w:val="20"/>
          <w:szCs w:val="20"/>
        </w:rPr>
        <w:t>injections. For</w:t>
      </w:r>
      <w:r w:rsidRPr="00DD3ADB">
        <w:rPr>
          <w:rFonts w:ascii="Verdana" w:hAnsi="Verdana"/>
          <w:sz w:val="20"/>
          <w:szCs w:val="20"/>
        </w:rPr>
        <w:t xml:space="preserve"> more information about </w:t>
      </w:r>
      <w:r w:rsidRPr="00DD3ADB">
        <w:rPr>
          <w:rFonts w:ascii="Verdana" w:hAnsi="Verdana"/>
          <w:b/>
          <w:bCs/>
          <w:sz w:val="20"/>
          <w:szCs w:val="20"/>
        </w:rPr>
        <w:t>Inolife</w:t>
      </w:r>
      <w:r w:rsidRPr="00DD3ADB">
        <w:rPr>
          <w:rFonts w:ascii="Verdana" w:hAnsi="Verdana"/>
          <w:sz w:val="20"/>
          <w:szCs w:val="20"/>
        </w:rPr>
        <w:t> and its products please visit </w:t>
      </w:r>
      <w:hyperlink r:id="rId8" w:tgtFrame="_blank" w:history="1">
        <w:r w:rsidRPr="00DD3ADB">
          <w:rPr>
            <w:rFonts w:ascii="Verdana" w:hAnsi="Verdana"/>
            <w:color w:val="0000FF"/>
            <w:sz w:val="20"/>
            <w:szCs w:val="20"/>
            <w:u w:val="single"/>
          </w:rPr>
          <w:t>www.inolifesciences.com.</w:t>
        </w:r>
      </w:hyperlink>
    </w:p>
    <w:p w14:paraId="4D9302B5" w14:textId="77777777" w:rsidR="002E004F" w:rsidRDefault="002E004F" w:rsidP="002E004F">
      <w:pPr>
        <w:spacing w:after="0" w:line="240" w:lineRule="auto"/>
        <w:rPr>
          <w:rFonts w:ascii="Verdana" w:eastAsia="Times New Roman" w:hAnsi="Verdana" w:cs="Arial"/>
          <w:b/>
          <w:color w:val="000000"/>
          <w:sz w:val="20"/>
          <w:szCs w:val="20"/>
        </w:rPr>
      </w:pPr>
    </w:p>
    <w:p w14:paraId="6A7D68F3" w14:textId="68061CFD" w:rsidR="0023161E" w:rsidRPr="00B1543F" w:rsidRDefault="00D51CE8" w:rsidP="00691B36">
      <w:pPr>
        <w:spacing w:after="200" w:line="240" w:lineRule="auto"/>
        <w:rPr>
          <w:rFonts w:ascii="Verdana" w:eastAsia="Times New Roman" w:hAnsi="Verdana" w:cs="Arial"/>
          <w:color w:val="000000"/>
          <w:sz w:val="20"/>
          <w:szCs w:val="20"/>
        </w:rPr>
      </w:pPr>
      <w:r>
        <w:rPr>
          <w:rFonts w:ascii="Verdana" w:eastAsia="Times New Roman" w:hAnsi="Verdana" w:cs="Arial"/>
          <w:b/>
          <w:color w:val="000000"/>
          <w:sz w:val="20"/>
          <w:szCs w:val="20"/>
        </w:rPr>
        <w:t>ABOUT</w:t>
      </w:r>
      <w:r w:rsidR="0023161E" w:rsidRPr="00B1543F">
        <w:rPr>
          <w:rFonts w:ascii="Verdana" w:eastAsia="Times New Roman" w:hAnsi="Verdana" w:cs="Arial"/>
          <w:b/>
          <w:color w:val="000000"/>
          <w:sz w:val="20"/>
          <w:szCs w:val="20"/>
        </w:rPr>
        <w:t xml:space="preserve"> EMPOWER </w:t>
      </w:r>
    </w:p>
    <w:p w14:paraId="68301DB9" w14:textId="7266BF93" w:rsidR="0023161E" w:rsidRPr="00B1543F" w:rsidRDefault="0023161E" w:rsidP="00691B36">
      <w:pPr>
        <w:spacing w:after="200" w:line="240" w:lineRule="auto"/>
        <w:jc w:val="both"/>
        <w:rPr>
          <w:rFonts w:ascii="Verdana" w:eastAsia="Times New Roman" w:hAnsi="Verdana" w:cs="Arial"/>
          <w:color w:val="000000"/>
          <w:sz w:val="20"/>
          <w:szCs w:val="20"/>
        </w:rPr>
      </w:pPr>
      <w:bookmarkStart w:id="2" w:name="_Hlk508109355"/>
      <w:r w:rsidRPr="00B1543F">
        <w:rPr>
          <w:rFonts w:ascii="Verdana" w:eastAsia="Times New Roman" w:hAnsi="Verdana" w:cs="Arial"/>
          <w:color w:val="000000"/>
          <w:sz w:val="20"/>
          <w:szCs w:val="20"/>
        </w:rPr>
        <w:t xml:space="preserve">Empower is a leading owner and operator of medical cannabis </w:t>
      </w:r>
      <w:r w:rsidR="00B80AF0" w:rsidRPr="00B1543F">
        <w:rPr>
          <w:rFonts w:ascii="Verdana" w:eastAsia="Times New Roman" w:hAnsi="Verdana" w:cs="Arial"/>
          <w:color w:val="000000"/>
          <w:sz w:val="20"/>
          <w:szCs w:val="20"/>
        </w:rPr>
        <w:t xml:space="preserve">and wellness </w:t>
      </w:r>
      <w:r w:rsidRPr="00B1543F">
        <w:rPr>
          <w:rFonts w:ascii="Verdana" w:eastAsia="Times New Roman" w:hAnsi="Verdana" w:cs="Arial"/>
          <w:color w:val="000000"/>
          <w:sz w:val="20"/>
          <w:szCs w:val="20"/>
        </w:rPr>
        <w:t>clinics</w:t>
      </w:r>
      <w:r w:rsidR="00442DBF" w:rsidRPr="00B1543F">
        <w:rPr>
          <w:rFonts w:ascii="Verdana" w:eastAsia="Times New Roman" w:hAnsi="Verdana" w:cs="Arial"/>
          <w:color w:val="000000"/>
          <w:sz w:val="20"/>
          <w:szCs w:val="20"/>
        </w:rPr>
        <w:t xml:space="preserve">, as well as a </w:t>
      </w:r>
      <w:r w:rsidR="00F62093" w:rsidRPr="00B1543F">
        <w:rPr>
          <w:rFonts w:ascii="Verdana" w:eastAsia="Times New Roman" w:hAnsi="Verdana" w:cs="Arial"/>
          <w:color w:val="000000"/>
          <w:sz w:val="20"/>
          <w:szCs w:val="20"/>
        </w:rPr>
        <w:t xml:space="preserve">developer of </w:t>
      </w:r>
      <w:r w:rsidR="00342D55" w:rsidRPr="00B1543F">
        <w:rPr>
          <w:rFonts w:ascii="Verdana" w:eastAsia="Times New Roman" w:hAnsi="Verdana" w:cs="Arial"/>
          <w:color w:val="000000"/>
          <w:sz w:val="20"/>
          <w:szCs w:val="20"/>
        </w:rPr>
        <w:t>medical products</w:t>
      </w:r>
      <w:r w:rsidRPr="00B1543F">
        <w:rPr>
          <w:rFonts w:ascii="Verdana" w:eastAsia="Times New Roman" w:hAnsi="Verdana" w:cs="Arial"/>
          <w:color w:val="000000"/>
          <w:sz w:val="20"/>
          <w:szCs w:val="20"/>
        </w:rPr>
        <w:t xml:space="preserve"> in the US, focused on enabling individuals to improve and protect their health</w:t>
      </w:r>
      <w:bookmarkEnd w:id="2"/>
      <w:r w:rsidRPr="00B1543F">
        <w:rPr>
          <w:rFonts w:ascii="Verdana" w:eastAsia="Times New Roman" w:hAnsi="Verdana" w:cs="Arial"/>
          <w:color w:val="000000"/>
          <w:sz w:val="20"/>
          <w:szCs w:val="20"/>
        </w:rPr>
        <w:t>.  The company provides treatment solutions through its physician-staffed clinics that are focused on education, data, and efficacy.   Empower is a recognized leader and the first choice for patients seeking quality experience and improved health.</w:t>
      </w:r>
    </w:p>
    <w:bookmarkEnd w:id="1"/>
    <w:p w14:paraId="4E3BE2EC" w14:textId="53CEE330" w:rsidR="0023161E" w:rsidRDefault="0023161E" w:rsidP="00691B36">
      <w:pPr>
        <w:pStyle w:val="NormalWeb"/>
        <w:jc w:val="both"/>
        <w:rPr>
          <w:rFonts w:ascii="Verdana" w:hAnsi="Verdana" w:cs="Arial"/>
          <w:color w:val="111C24"/>
          <w:sz w:val="20"/>
          <w:szCs w:val="20"/>
        </w:rPr>
      </w:pPr>
      <w:r w:rsidRPr="00B1543F">
        <w:rPr>
          <w:rFonts w:ascii="Verdana" w:hAnsi="Verdana" w:cs="Arial"/>
          <w:color w:val="111C24"/>
          <w:sz w:val="20"/>
          <w:szCs w:val="20"/>
        </w:rPr>
        <w:t>For further information</w:t>
      </w:r>
      <w:r w:rsidR="00865C10" w:rsidRPr="00B1543F">
        <w:rPr>
          <w:rFonts w:ascii="Verdana" w:hAnsi="Verdana" w:cs="Arial"/>
          <w:color w:val="111C24"/>
          <w:sz w:val="20"/>
          <w:szCs w:val="20"/>
        </w:rPr>
        <w:t xml:space="preserve"> about Empower please see the Company’s website at </w:t>
      </w:r>
      <w:r w:rsidR="00865C10" w:rsidRPr="00B1543F">
        <w:rPr>
          <w:rStyle w:val="Hyperlink"/>
          <w:rFonts w:ascii="Verdana" w:hAnsi="Verdana" w:cs="Arial"/>
          <w:sz w:val="20"/>
          <w:szCs w:val="20"/>
        </w:rPr>
        <w:t>empowerclinics.com</w:t>
      </w:r>
      <w:r w:rsidR="00E17EE7">
        <w:rPr>
          <w:rFonts w:ascii="Verdana" w:hAnsi="Verdana" w:cs="Arial"/>
          <w:color w:val="111C24"/>
          <w:sz w:val="20"/>
          <w:szCs w:val="20"/>
        </w:rPr>
        <w:t>.</w:t>
      </w:r>
    </w:p>
    <w:p w14:paraId="42EE93E3" w14:textId="55AC3112" w:rsidR="00E17EE7" w:rsidRDefault="00E17EE7" w:rsidP="00691B36">
      <w:pPr>
        <w:pStyle w:val="NormalWeb"/>
        <w:jc w:val="both"/>
        <w:rPr>
          <w:rFonts w:ascii="Verdana" w:hAnsi="Verdana" w:cs="Arial"/>
          <w:color w:val="111C24"/>
          <w:sz w:val="20"/>
          <w:szCs w:val="20"/>
        </w:rPr>
      </w:pPr>
    </w:p>
    <w:p w14:paraId="04F81FC1" w14:textId="721FCE6B" w:rsidR="00E17EE7" w:rsidRPr="004B5CD7" w:rsidRDefault="00E17EE7" w:rsidP="00E17EE7">
      <w:pPr>
        <w:spacing w:after="0" w:line="240" w:lineRule="auto"/>
        <w:jc w:val="both"/>
        <w:rPr>
          <w:rFonts w:ascii="Verdana" w:eastAsia="Times New Roman" w:hAnsi="Verdana" w:cs="Arial"/>
          <w:color w:val="000000"/>
          <w:sz w:val="20"/>
          <w:szCs w:val="20"/>
        </w:rPr>
      </w:pPr>
      <w:r w:rsidRPr="004B5CD7">
        <w:rPr>
          <w:rFonts w:ascii="Verdana" w:eastAsia="Times New Roman" w:hAnsi="Verdana" w:cs="Arial"/>
          <w:color w:val="111C24"/>
          <w:sz w:val="20"/>
          <w:szCs w:val="20"/>
        </w:rPr>
        <w:t xml:space="preserve">Certain statements included in this press release constitute forward-looking information or statements (collectively, “forward-looking statements”), including those identified by the expressions “anticipate”, “believe”, “plan”, “estimate”, “expect”, “intend”, “may”, “should” and similar expressions to the extent they relate to the Company or its management. </w:t>
      </w:r>
      <w:r w:rsidR="00AB4C67" w:rsidRPr="00AB4C67">
        <w:rPr>
          <w:rFonts w:ascii="Verdana" w:eastAsia="Times New Roman" w:hAnsi="Verdana" w:cs="Arial"/>
          <w:color w:val="111C24"/>
          <w:sz w:val="20"/>
          <w:szCs w:val="20"/>
        </w:rPr>
        <w:t xml:space="preserve">Forward-looking information contained in this news release includes, but is not limited to, the issuance and closing of the private placement of </w:t>
      </w:r>
      <w:r w:rsidR="000672FF">
        <w:rPr>
          <w:rFonts w:ascii="Verdana" w:eastAsia="Times New Roman" w:hAnsi="Verdana" w:cs="Arial"/>
          <w:color w:val="111C24"/>
          <w:sz w:val="20"/>
          <w:szCs w:val="20"/>
        </w:rPr>
        <w:t>securities and the shares for debt transaction</w:t>
      </w:r>
      <w:r w:rsidR="00AB4C67" w:rsidRPr="00AB4C67">
        <w:rPr>
          <w:rFonts w:ascii="Verdana" w:eastAsia="Times New Roman" w:hAnsi="Verdana" w:cs="Arial"/>
          <w:color w:val="111C24"/>
          <w:sz w:val="20"/>
          <w:szCs w:val="20"/>
        </w:rPr>
        <w:t xml:space="preserve"> and the future growth plans of the Company</w:t>
      </w:r>
      <w:r w:rsidR="00AB4C67" w:rsidRPr="00530E58">
        <w:rPr>
          <w:rFonts w:ascii="Arial" w:hAnsi="Arial" w:cs="Arial"/>
          <w:color w:val="000000"/>
          <w:shd w:val="clear" w:color="auto" w:fill="FFFFFF"/>
        </w:rPr>
        <w:t>. </w:t>
      </w:r>
      <w:r w:rsidRPr="004B5CD7">
        <w:rPr>
          <w:rFonts w:ascii="Verdana" w:eastAsia="Times New Roman" w:hAnsi="Verdana" w:cs="Arial"/>
          <w:color w:val="111C24"/>
          <w:sz w:val="20"/>
          <w:szCs w:val="20"/>
        </w:rPr>
        <w:t>The forward-looking statements are not historical facts but reflect current expectations regarding future results or events and are therefore based on current expectations and various estimates, factors and assumptions and involve known and unknown risks, uncertainties and other factors.</w:t>
      </w:r>
    </w:p>
    <w:p w14:paraId="3DE6D57A" w14:textId="77777777" w:rsidR="00E17EE7" w:rsidRPr="004B5CD7" w:rsidRDefault="00E17EE7" w:rsidP="00E17EE7">
      <w:pPr>
        <w:spacing w:after="0" w:line="240" w:lineRule="auto"/>
        <w:rPr>
          <w:rFonts w:ascii="Verdana" w:eastAsia="Times New Roman" w:hAnsi="Verdana" w:cs="Arial"/>
          <w:color w:val="000000"/>
          <w:sz w:val="20"/>
          <w:szCs w:val="20"/>
        </w:rPr>
      </w:pPr>
      <w:r w:rsidRPr="004B5CD7">
        <w:rPr>
          <w:rFonts w:ascii="Verdana" w:eastAsia="Times New Roman" w:hAnsi="Verdana" w:cs="Arial"/>
          <w:color w:val="111C24"/>
          <w:sz w:val="20"/>
          <w:szCs w:val="20"/>
        </w:rPr>
        <w:t> </w:t>
      </w:r>
    </w:p>
    <w:p w14:paraId="5B988328" w14:textId="77777777" w:rsidR="00E17EE7" w:rsidRDefault="00E17EE7" w:rsidP="002E004F">
      <w:pPr>
        <w:spacing w:line="240" w:lineRule="auto"/>
        <w:jc w:val="both"/>
        <w:rPr>
          <w:rFonts w:ascii="Verdana" w:hAnsi="Verdana"/>
          <w:sz w:val="20"/>
          <w:szCs w:val="20"/>
        </w:rPr>
      </w:pPr>
      <w:r w:rsidRPr="004B5CD7">
        <w:rPr>
          <w:rFonts w:ascii="Verdana" w:eastAsia="Times New Roman" w:hAnsi="Verdana" w:cs="Arial"/>
          <w:color w:val="111C24"/>
          <w:sz w:val="20"/>
          <w:szCs w:val="20"/>
        </w:rPr>
        <w:t>Neither the Canadian Securities Exchange nor the Frankfurt Stock Exchange accepts responsibility for the adequacy or accuracy of this release.</w:t>
      </w:r>
    </w:p>
    <w:p w14:paraId="49E375ED" w14:textId="2873B2B2" w:rsidR="00E17EE7" w:rsidRDefault="00E17EE7" w:rsidP="00691B36">
      <w:pPr>
        <w:pStyle w:val="NormalWeb"/>
        <w:jc w:val="both"/>
        <w:rPr>
          <w:rFonts w:ascii="Verdana" w:hAnsi="Verdana" w:cs="Arial"/>
          <w:color w:val="111C24"/>
          <w:sz w:val="20"/>
          <w:szCs w:val="20"/>
        </w:rPr>
      </w:pPr>
      <w:r>
        <w:rPr>
          <w:rFonts w:ascii="Verdana" w:hAnsi="Verdana" w:cs="Arial"/>
          <w:color w:val="111C24"/>
          <w:sz w:val="20"/>
          <w:szCs w:val="20"/>
        </w:rPr>
        <w:t>CONTACTS:</w:t>
      </w:r>
    </w:p>
    <w:p w14:paraId="550A30F6" w14:textId="77777777" w:rsidR="002E004F" w:rsidRDefault="002E004F" w:rsidP="00691B36">
      <w:pPr>
        <w:pStyle w:val="NormalWeb"/>
        <w:rPr>
          <w:rFonts w:ascii="Verdana" w:hAnsi="Verdana" w:cs="Arial"/>
          <w:color w:val="111C24"/>
          <w:sz w:val="20"/>
          <w:szCs w:val="20"/>
        </w:rPr>
      </w:pPr>
    </w:p>
    <w:p w14:paraId="6638BD71" w14:textId="1BDBA9B4" w:rsidR="00B30795" w:rsidRPr="00B1543F" w:rsidRDefault="00B30795" w:rsidP="00691B36">
      <w:pPr>
        <w:pStyle w:val="NormalWeb"/>
        <w:rPr>
          <w:rFonts w:ascii="Verdana" w:hAnsi="Verdana" w:cs="Arial"/>
          <w:color w:val="111C24"/>
          <w:sz w:val="20"/>
          <w:szCs w:val="20"/>
        </w:rPr>
      </w:pPr>
      <w:r w:rsidRPr="00B1543F">
        <w:rPr>
          <w:rFonts w:ascii="Verdana" w:hAnsi="Verdana" w:cs="Arial"/>
          <w:color w:val="111C24"/>
          <w:sz w:val="20"/>
          <w:szCs w:val="20"/>
        </w:rPr>
        <w:t>Investors:</w:t>
      </w:r>
    </w:p>
    <w:p w14:paraId="6BABB65A" w14:textId="77777777" w:rsidR="00865C10" w:rsidRPr="00B1543F" w:rsidRDefault="00865C10" w:rsidP="00691B36">
      <w:pPr>
        <w:pStyle w:val="NormalWeb"/>
        <w:rPr>
          <w:rFonts w:ascii="Verdana" w:hAnsi="Verdana" w:cs="Arial"/>
          <w:color w:val="111C24"/>
          <w:sz w:val="20"/>
          <w:szCs w:val="20"/>
        </w:rPr>
      </w:pPr>
    </w:p>
    <w:p w14:paraId="0D49C106" w14:textId="0C07C078" w:rsidR="00B30795" w:rsidRPr="00B1543F" w:rsidRDefault="00B30795" w:rsidP="00691B36">
      <w:pPr>
        <w:pStyle w:val="NormalWeb"/>
        <w:rPr>
          <w:rFonts w:ascii="Verdana" w:hAnsi="Verdana" w:cs="Arial"/>
          <w:color w:val="111C24"/>
          <w:sz w:val="20"/>
          <w:szCs w:val="20"/>
        </w:rPr>
      </w:pPr>
      <w:r w:rsidRPr="00B1543F">
        <w:rPr>
          <w:rFonts w:ascii="Verdana" w:hAnsi="Verdana" w:cs="Arial"/>
          <w:color w:val="111C24"/>
          <w:sz w:val="20"/>
          <w:szCs w:val="20"/>
        </w:rPr>
        <w:t>Steve Low</w:t>
      </w:r>
    </w:p>
    <w:p w14:paraId="6B8B0B26" w14:textId="77777777" w:rsidR="003779C2" w:rsidRPr="00B1543F" w:rsidRDefault="003779C2" w:rsidP="00691B36">
      <w:pPr>
        <w:spacing w:after="0" w:line="240" w:lineRule="auto"/>
        <w:rPr>
          <w:rFonts w:ascii="Verdana" w:hAnsi="Verdana" w:cs="Arial"/>
          <w:sz w:val="20"/>
          <w:szCs w:val="20"/>
        </w:rPr>
      </w:pPr>
      <w:r w:rsidRPr="00B1543F">
        <w:rPr>
          <w:rFonts w:ascii="Verdana" w:hAnsi="Verdana" w:cs="Arial"/>
          <w:sz w:val="20"/>
          <w:szCs w:val="20"/>
        </w:rPr>
        <w:t>Boom Capital Markets</w:t>
      </w:r>
    </w:p>
    <w:p w14:paraId="3966BE27" w14:textId="54936F20" w:rsidR="00865C10" w:rsidRPr="00B1543F" w:rsidRDefault="0012689E" w:rsidP="00691B36">
      <w:pPr>
        <w:spacing w:after="0" w:line="240" w:lineRule="auto"/>
        <w:rPr>
          <w:rFonts w:ascii="Verdana" w:hAnsi="Verdana" w:cs="Arial"/>
          <w:sz w:val="20"/>
          <w:szCs w:val="20"/>
        </w:rPr>
      </w:pPr>
      <w:hyperlink r:id="rId9" w:history="1">
        <w:r w:rsidR="00865C10" w:rsidRPr="00B1543F">
          <w:rPr>
            <w:rStyle w:val="Hyperlink"/>
            <w:rFonts w:ascii="Verdana" w:hAnsi="Verdana" w:cs="Arial"/>
            <w:sz w:val="20"/>
            <w:szCs w:val="20"/>
          </w:rPr>
          <w:t>steve@boomcapitalmarkets.com</w:t>
        </w:r>
      </w:hyperlink>
    </w:p>
    <w:p w14:paraId="5037AD69" w14:textId="14987FAD" w:rsidR="003779C2" w:rsidRPr="00B1543F" w:rsidRDefault="003779C2" w:rsidP="00691B36">
      <w:pPr>
        <w:spacing w:line="240" w:lineRule="auto"/>
        <w:rPr>
          <w:rFonts w:ascii="Verdana" w:hAnsi="Verdana" w:cs="Arial"/>
          <w:sz w:val="20"/>
          <w:szCs w:val="20"/>
        </w:rPr>
      </w:pPr>
      <w:r w:rsidRPr="00B1543F">
        <w:rPr>
          <w:rFonts w:ascii="Verdana" w:hAnsi="Verdana" w:cs="Arial"/>
          <w:sz w:val="20"/>
          <w:szCs w:val="20"/>
        </w:rPr>
        <w:t>647-620-5101</w:t>
      </w:r>
    </w:p>
    <w:p w14:paraId="6C55AA9B" w14:textId="77777777" w:rsidR="00B30795" w:rsidRPr="00B1543F" w:rsidRDefault="00B30795" w:rsidP="00691B36">
      <w:pPr>
        <w:pStyle w:val="NormalWeb"/>
        <w:rPr>
          <w:rFonts w:ascii="Verdana" w:hAnsi="Verdana" w:cs="Arial"/>
          <w:color w:val="111C24"/>
          <w:sz w:val="20"/>
          <w:szCs w:val="20"/>
        </w:rPr>
      </w:pPr>
    </w:p>
    <w:p w14:paraId="73F32057" w14:textId="7BCA7FE6" w:rsidR="00B30795" w:rsidRPr="00B1543F" w:rsidRDefault="00B30795" w:rsidP="00691B36">
      <w:pPr>
        <w:pStyle w:val="NormalWeb"/>
        <w:rPr>
          <w:rFonts w:ascii="Verdana" w:hAnsi="Verdana" w:cs="Arial"/>
          <w:color w:val="111C24"/>
          <w:sz w:val="20"/>
          <w:szCs w:val="20"/>
        </w:rPr>
      </w:pPr>
      <w:r w:rsidRPr="00B1543F">
        <w:rPr>
          <w:rFonts w:ascii="Verdana" w:hAnsi="Verdana" w:cs="Arial"/>
          <w:color w:val="111C24"/>
          <w:sz w:val="20"/>
          <w:szCs w:val="20"/>
        </w:rPr>
        <w:t>Press:</w:t>
      </w:r>
    </w:p>
    <w:p w14:paraId="22999032" w14:textId="77777777" w:rsidR="00865C10" w:rsidRPr="00B1543F" w:rsidRDefault="00865C10" w:rsidP="00691B36">
      <w:pPr>
        <w:pStyle w:val="NormalWeb"/>
        <w:rPr>
          <w:rFonts w:ascii="Verdana" w:hAnsi="Verdana" w:cs="Arial"/>
          <w:color w:val="111C24"/>
          <w:sz w:val="20"/>
          <w:szCs w:val="20"/>
        </w:rPr>
      </w:pPr>
    </w:p>
    <w:p w14:paraId="3A91251C" w14:textId="59C3DB4D" w:rsidR="0023161E" w:rsidRPr="00B1543F" w:rsidRDefault="00B30795" w:rsidP="00691B36">
      <w:pPr>
        <w:pStyle w:val="NormalWeb"/>
        <w:rPr>
          <w:rFonts w:ascii="Verdana" w:hAnsi="Verdana" w:cs="Arial"/>
          <w:color w:val="111C24"/>
          <w:sz w:val="20"/>
          <w:szCs w:val="20"/>
        </w:rPr>
      </w:pPr>
      <w:r w:rsidRPr="00B1543F">
        <w:rPr>
          <w:rFonts w:ascii="Verdana" w:hAnsi="Verdana" w:cs="Arial"/>
          <w:color w:val="111C24"/>
          <w:sz w:val="20"/>
          <w:szCs w:val="20"/>
        </w:rPr>
        <w:t>Mark Peterson</w:t>
      </w:r>
    </w:p>
    <w:p w14:paraId="49C0EC11" w14:textId="62AAEDD2" w:rsidR="00B30795" w:rsidRPr="00B1543F" w:rsidRDefault="00B30795" w:rsidP="00691B36">
      <w:pPr>
        <w:pStyle w:val="NormalWeb"/>
        <w:rPr>
          <w:rFonts w:ascii="Verdana" w:hAnsi="Verdana" w:cs="Arial"/>
          <w:color w:val="111C24"/>
          <w:sz w:val="20"/>
          <w:szCs w:val="20"/>
        </w:rPr>
      </w:pPr>
      <w:r w:rsidRPr="00B1543F">
        <w:rPr>
          <w:rFonts w:ascii="Verdana" w:hAnsi="Verdana" w:cs="Arial"/>
          <w:color w:val="111C24"/>
          <w:sz w:val="20"/>
          <w:szCs w:val="20"/>
        </w:rPr>
        <w:t>206-390-0204</w:t>
      </w:r>
    </w:p>
    <w:p w14:paraId="52728C05" w14:textId="31146930" w:rsidR="00B30795" w:rsidRDefault="0012689E" w:rsidP="00691B36">
      <w:pPr>
        <w:pStyle w:val="NormalWeb"/>
        <w:rPr>
          <w:rStyle w:val="Hyperlink"/>
          <w:rFonts w:ascii="Verdana" w:hAnsi="Verdana" w:cs="Arial"/>
          <w:sz w:val="20"/>
          <w:szCs w:val="20"/>
        </w:rPr>
      </w:pPr>
      <w:hyperlink r:id="rId10" w:history="1">
        <w:r w:rsidR="00E17EE7" w:rsidRPr="002867CD">
          <w:rPr>
            <w:rStyle w:val="Hyperlink"/>
            <w:rFonts w:ascii="Verdana" w:hAnsi="Verdana" w:cs="Arial"/>
            <w:sz w:val="20"/>
            <w:szCs w:val="20"/>
          </w:rPr>
          <w:t>mark@pointerpr.com</w:t>
        </w:r>
      </w:hyperlink>
    </w:p>
    <w:p w14:paraId="56F3B30E" w14:textId="7714111A" w:rsidR="00E17EE7" w:rsidRDefault="00E17EE7" w:rsidP="00691B36">
      <w:pPr>
        <w:pStyle w:val="NormalWeb"/>
        <w:rPr>
          <w:rFonts w:ascii="Verdana" w:hAnsi="Verdana" w:cs="Arial"/>
          <w:color w:val="111C24"/>
          <w:sz w:val="20"/>
          <w:szCs w:val="20"/>
        </w:rPr>
      </w:pPr>
    </w:p>
    <w:p w14:paraId="57E11B43" w14:textId="77777777" w:rsidR="00E17EE7" w:rsidRPr="00B1543F" w:rsidRDefault="00E17EE7" w:rsidP="00691B36">
      <w:pPr>
        <w:pStyle w:val="NormalWeb"/>
        <w:rPr>
          <w:rFonts w:ascii="Verdana" w:hAnsi="Verdana" w:cs="Arial"/>
          <w:color w:val="111C24"/>
          <w:sz w:val="20"/>
          <w:szCs w:val="20"/>
        </w:rPr>
      </w:pPr>
    </w:p>
    <w:p w14:paraId="13B9FDF3" w14:textId="615021F3" w:rsidR="003779C2" w:rsidRPr="00B1543F" w:rsidRDefault="003779C2" w:rsidP="00691B36">
      <w:pPr>
        <w:pStyle w:val="NormalWeb"/>
        <w:rPr>
          <w:rFonts w:ascii="Verdana" w:hAnsi="Verdana" w:cs="Arial"/>
          <w:color w:val="111C24"/>
          <w:sz w:val="20"/>
          <w:szCs w:val="20"/>
        </w:rPr>
      </w:pPr>
    </w:p>
    <w:sectPr w:rsidR="003779C2" w:rsidRPr="00B1543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E6F23" w14:textId="77777777" w:rsidR="008F7935" w:rsidRDefault="008F7935" w:rsidP="006A7C7F">
      <w:pPr>
        <w:spacing w:after="0" w:line="240" w:lineRule="auto"/>
      </w:pPr>
      <w:r>
        <w:separator/>
      </w:r>
    </w:p>
  </w:endnote>
  <w:endnote w:type="continuationSeparator" w:id="0">
    <w:p w14:paraId="083C45F8" w14:textId="77777777" w:rsidR="008F7935" w:rsidRDefault="008F7935" w:rsidP="006A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C17B1" w14:textId="77777777" w:rsidR="006A7C7F" w:rsidRDefault="006A7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03FAC" w14:textId="30C6DA93" w:rsidR="006A7C7F" w:rsidRPr="006A7C7F" w:rsidRDefault="0012689E" w:rsidP="006A7C7F">
    <w:pPr>
      <w:pStyle w:val="Footer"/>
    </w:pPr>
    <w:r w:rsidRPr="0012689E">
      <w:rPr>
        <w:noProof/>
        <w:vanish/>
        <w:sz w:val="16"/>
      </w:rPr>
      <w:t>{</w:t>
    </w:r>
    <w:r w:rsidRPr="0012689E">
      <w:rPr>
        <w:noProof/>
        <w:sz w:val="16"/>
      </w:rPr>
      <w:t>00293139-2</w:t>
    </w:r>
    <w:r w:rsidRPr="0012689E">
      <w:rPr>
        <w:noProof/>
        <w:vanish/>
        <w:sz w:val="16"/>
      </w:rPr>
      <w:t>}</w:t>
    </w:r>
    <w:r w:rsidR="006A7C7F">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EDF0" w14:textId="77777777" w:rsidR="006A7C7F" w:rsidRDefault="006A7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BA877" w14:textId="77777777" w:rsidR="008F7935" w:rsidRDefault="008F7935" w:rsidP="006A7C7F">
      <w:pPr>
        <w:spacing w:after="0" w:line="240" w:lineRule="auto"/>
        <w:rPr>
          <w:noProof/>
        </w:rPr>
      </w:pPr>
      <w:r>
        <w:rPr>
          <w:noProof/>
        </w:rPr>
        <w:separator/>
      </w:r>
    </w:p>
  </w:footnote>
  <w:footnote w:type="continuationSeparator" w:id="0">
    <w:p w14:paraId="3BADC94D" w14:textId="77777777" w:rsidR="008F7935" w:rsidRDefault="008F7935" w:rsidP="006A7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5767" w14:textId="77777777" w:rsidR="006A7C7F" w:rsidRDefault="006A7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0E815" w14:textId="77777777" w:rsidR="006A7C7F" w:rsidRDefault="006A7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CBCD5" w14:textId="77777777" w:rsidR="006A7C7F" w:rsidRDefault="006A7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227"/>
    <w:multiLevelType w:val="hybridMultilevel"/>
    <w:tmpl w:val="30FC8D54"/>
    <w:lvl w:ilvl="0" w:tplc="614AC78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64937"/>
    <w:multiLevelType w:val="hybridMultilevel"/>
    <w:tmpl w:val="6816B31A"/>
    <w:lvl w:ilvl="0" w:tplc="65D8646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C231B"/>
    <w:multiLevelType w:val="hybridMultilevel"/>
    <w:tmpl w:val="EF32F350"/>
    <w:lvl w:ilvl="0" w:tplc="D0D0478A">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1E"/>
    <w:rsid w:val="00010827"/>
    <w:rsid w:val="000341B9"/>
    <w:rsid w:val="000344C8"/>
    <w:rsid w:val="00063C0B"/>
    <w:rsid w:val="000672FF"/>
    <w:rsid w:val="00071E18"/>
    <w:rsid w:val="000D1AB9"/>
    <w:rsid w:val="00125EA1"/>
    <w:rsid w:val="0012689E"/>
    <w:rsid w:val="00127C36"/>
    <w:rsid w:val="00137EF6"/>
    <w:rsid w:val="00141064"/>
    <w:rsid w:val="00144B99"/>
    <w:rsid w:val="00151B4B"/>
    <w:rsid w:val="001608D5"/>
    <w:rsid w:val="00163C15"/>
    <w:rsid w:val="001A2B89"/>
    <w:rsid w:val="001D16C3"/>
    <w:rsid w:val="001D4CAC"/>
    <w:rsid w:val="00201CA0"/>
    <w:rsid w:val="0023161E"/>
    <w:rsid w:val="002E004F"/>
    <w:rsid w:val="002E7D2E"/>
    <w:rsid w:val="00330414"/>
    <w:rsid w:val="00342D55"/>
    <w:rsid w:val="003779C2"/>
    <w:rsid w:val="003A538B"/>
    <w:rsid w:val="003A5A85"/>
    <w:rsid w:val="004402D1"/>
    <w:rsid w:val="00442B94"/>
    <w:rsid w:val="00442DBF"/>
    <w:rsid w:val="004450FA"/>
    <w:rsid w:val="00456453"/>
    <w:rsid w:val="00462696"/>
    <w:rsid w:val="004C376F"/>
    <w:rsid w:val="004D6C36"/>
    <w:rsid w:val="004F377D"/>
    <w:rsid w:val="00501DAE"/>
    <w:rsid w:val="005112BE"/>
    <w:rsid w:val="00527FB5"/>
    <w:rsid w:val="00540773"/>
    <w:rsid w:val="0055242B"/>
    <w:rsid w:val="00552673"/>
    <w:rsid w:val="00581005"/>
    <w:rsid w:val="00587900"/>
    <w:rsid w:val="005D477E"/>
    <w:rsid w:val="00603723"/>
    <w:rsid w:val="0064192F"/>
    <w:rsid w:val="00672DE9"/>
    <w:rsid w:val="00682332"/>
    <w:rsid w:val="00691B36"/>
    <w:rsid w:val="006A1DF2"/>
    <w:rsid w:val="006A706B"/>
    <w:rsid w:val="006A7C7F"/>
    <w:rsid w:val="006C4C2D"/>
    <w:rsid w:val="006E3E72"/>
    <w:rsid w:val="007107B8"/>
    <w:rsid w:val="00731309"/>
    <w:rsid w:val="007406CD"/>
    <w:rsid w:val="007426FF"/>
    <w:rsid w:val="00761DA2"/>
    <w:rsid w:val="00783904"/>
    <w:rsid w:val="007919AA"/>
    <w:rsid w:val="007C464E"/>
    <w:rsid w:val="00837711"/>
    <w:rsid w:val="00865C10"/>
    <w:rsid w:val="00872184"/>
    <w:rsid w:val="00880D71"/>
    <w:rsid w:val="008F7835"/>
    <w:rsid w:val="008F7935"/>
    <w:rsid w:val="00961D82"/>
    <w:rsid w:val="00967D57"/>
    <w:rsid w:val="009850A8"/>
    <w:rsid w:val="009B220A"/>
    <w:rsid w:val="009D4432"/>
    <w:rsid w:val="009F251F"/>
    <w:rsid w:val="00A018F2"/>
    <w:rsid w:val="00A022B2"/>
    <w:rsid w:val="00A06041"/>
    <w:rsid w:val="00A11BAE"/>
    <w:rsid w:val="00A17B29"/>
    <w:rsid w:val="00A85FAF"/>
    <w:rsid w:val="00A94597"/>
    <w:rsid w:val="00AB4C67"/>
    <w:rsid w:val="00B1543F"/>
    <w:rsid w:val="00B1640B"/>
    <w:rsid w:val="00B30795"/>
    <w:rsid w:val="00B46010"/>
    <w:rsid w:val="00B64DBF"/>
    <w:rsid w:val="00B80AF0"/>
    <w:rsid w:val="00B82BB1"/>
    <w:rsid w:val="00B91C3B"/>
    <w:rsid w:val="00BA39CB"/>
    <w:rsid w:val="00BA70EA"/>
    <w:rsid w:val="00BB2232"/>
    <w:rsid w:val="00BB3325"/>
    <w:rsid w:val="00C07EFD"/>
    <w:rsid w:val="00C24BB7"/>
    <w:rsid w:val="00C35B99"/>
    <w:rsid w:val="00C629E9"/>
    <w:rsid w:val="00CB77F7"/>
    <w:rsid w:val="00CC23EE"/>
    <w:rsid w:val="00CC2E54"/>
    <w:rsid w:val="00CE3868"/>
    <w:rsid w:val="00CF0DC5"/>
    <w:rsid w:val="00D0055B"/>
    <w:rsid w:val="00D06078"/>
    <w:rsid w:val="00D51CE8"/>
    <w:rsid w:val="00D97C41"/>
    <w:rsid w:val="00DB0A3B"/>
    <w:rsid w:val="00DC7AFC"/>
    <w:rsid w:val="00DD3ADB"/>
    <w:rsid w:val="00DF1A62"/>
    <w:rsid w:val="00E17EE7"/>
    <w:rsid w:val="00E20B4E"/>
    <w:rsid w:val="00E643BE"/>
    <w:rsid w:val="00E754A7"/>
    <w:rsid w:val="00EA5BA7"/>
    <w:rsid w:val="00EC3342"/>
    <w:rsid w:val="00F07E68"/>
    <w:rsid w:val="00F47DB2"/>
    <w:rsid w:val="00F62093"/>
    <w:rsid w:val="00F86F77"/>
    <w:rsid w:val="00F91019"/>
    <w:rsid w:val="00FD4549"/>
    <w:rsid w:val="00FE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B00A"/>
  <w15:chartTrackingRefBased/>
  <w15:docId w15:val="{4F3C637B-D10B-4681-9D4F-A6D7794B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61E"/>
    <w:pPr>
      <w:spacing w:after="0" w:line="240" w:lineRule="auto"/>
    </w:pPr>
    <w:rPr>
      <w:rFonts w:ascii="inherit" w:eastAsia="Times New Roman" w:hAnsi="inherit" w:cs="Times New Roman"/>
      <w:sz w:val="24"/>
      <w:szCs w:val="24"/>
    </w:rPr>
  </w:style>
  <w:style w:type="paragraph" w:styleId="Revision">
    <w:name w:val="Revision"/>
    <w:hidden/>
    <w:uiPriority w:val="99"/>
    <w:semiHidden/>
    <w:rsid w:val="00F86F77"/>
    <w:pPr>
      <w:spacing w:after="0" w:line="240" w:lineRule="auto"/>
    </w:pPr>
  </w:style>
  <w:style w:type="character" w:styleId="CommentReference">
    <w:name w:val="annotation reference"/>
    <w:basedOn w:val="DefaultParagraphFont"/>
    <w:uiPriority w:val="99"/>
    <w:semiHidden/>
    <w:unhideWhenUsed/>
    <w:rsid w:val="00F86F77"/>
    <w:rPr>
      <w:sz w:val="16"/>
      <w:szCs w:val="16"/>
    </w:rPr>
  </w:style>
  <w:style w:type="paragraph" w:styleId="CommentText">
    <w:name w:val="annotation text"/>
    <w:basedOn w:val="Normal"/>
    <w:link w:val="CommentTextChar"/>
    <w:uiPriority w:val="99"/>
    <w:semiHidden/>
    <w:unhideWhenUsed/>
    <w:rsid w:val="00F86F77"/>
    <w:pPr>
      <w:spacing w:line="240" w:lineRule="auto"/>
    </w:pPr>
    <w:rPr>
      <w:sz w:val="20"/>
      <w:szCs w:val="20"/>
    </w:rPr>
  </w:style>
  <w:style w:type="character" w:customStyle="1" w:styleId="CommentTextChar">
    <w:name w:val="Comment Text Char"/>
    <w:basedOn w:val="DefaultParagraphFont"/>
    <w:link w:val="CommentText"/>
    <w:uiPriority w:val="99"/>
    <w:semiHidden/>
    <w:rsid w:val="00F86F77"/>
    <w:rPr>
      <w:sz w:val="20"/>
      <w:szCs w:val="20"/>
    </w:rPr>
  </w:style>
  <w:style w:type="paragraph" w:styleId="CommentSubject">
    <w:name w:val="annotation subject"/>
    <w:basedOn w:val="CommentText"/>
    <w:next w:val="CommentText"/>
    <w:link w:val="CommentSubjectChar"/>
    <w:uiPriority w:val="99"/>
    <w:semiHidden/>
    <w:unhideWhenUsed/>
    <w:rsid w:val="00F86F77"/>
    <w:rPr>
      <w:b/>
      <w:bCs/>
    </w:rPr>
  </w:style>
  <w:style w:type="character" w:customStyle="1" w:styleId="CommentSubjectChar">
    <w:name w:val="Comment Subject Char"/>
    <w:basedOn w:val="CommentTextChar"/>
    <w:link w:val="CommentSubject"/>
    <w:uiPriority w:val="99"/>
    <w:semiHidden/>
    <w:rsid w:val="00F86F77"/>
    <w:rPr>
      <w:b/>
      <w:bCs/>
      <w:sz w:val="20"/>
      <w:szCs w:val="20"/>
    </w:rPr>
  </w:style>
  <w:style w:type="paragraph" w:styleId="BalloonText">
    <w:name w:val="Balloon Text"/>
    <w:basedOn w:val="Normal"/>
    <w:link w:val="BalloonTextChar"/>
    <w:uiPriority w:val="99"/>
    <w:semiHidden/>
    <w:unhideWhenUsed/>
    <w:rsid w:val="00F86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F77"/>
    <w:rPr>
      <w:rFonts w:ascii="Segoe UI" w:hAnsi="Segoe UI" w:cs="Segoe UI"/>
      <w:sz w:val="18"/>
      <w:szCs w:val="18"/>
    </w:rPr>
  </w:style>
  <w:style w:type="paragraph" w:styleId="Header">
    <w:name w:val="header"/>
    <w:basedOn w:val="Normal"/>
    <w:link w:val="HeaderChar"/>
    <w:uiPriority w:val="99"/>
    <w:unhideWhenUsed/>
    <w:rsid w:val="006A7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C7F"/>
  </w:style>
  <w:style w:type="paragraph" w:styleId="Footer">
    <w:name w:val="footer"/>
    <w:basedOn w:val="Normal"/>
    <w:link w:val="FooterChar"/>
    <w:uiPriority w:val="99"/>
    <w:unhideWhenUsed/>
    <w:rsid w:val="006A7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C7F"/>
  </w:style>
  <w:style w:type="character" w:styleId="Hyperlink">
    <w:name w:val="Hyperlink"/>
    <w:basedOn w:val="DefaultParagraphFont"/>
    <w:uiPriority w:val="99"/>
    <w:unhideWhenUsed/>
    <w:rsid w:val="003779C2"/>
    <w:rPr>
      <w:color w:val="0563C1" w:themeColor="hyperlink"/>
      <w:u w:val="single"/>
    </w:rPr>
  </w:style>
  <w:style w:type="character" w:styleId="Strong">
    <w:name w:val="Strong"/>
    <w:basedOn w:val="DefaultParagraphFont"/>
    <w:uiPriority w:val="22"/>
    <w:qFormat/>
    <w:rsid w:val="00010827"/>
    <w:rPr>
      <w:b/>
      <w:bCs/>
    </w:rPr>
  </w:style>
  <w:style w:type="character" w:customStyle="1" w:styleId="UnresolvedMention">
    <w:name w:val="Unresolved Mention"/>
    <w:basedOn w:val="DefaultParagraphFont"/>
    <w:uiPriority w:val="99"/>
    <w:semiHidden/>
    <w:unhideWhenUsed/>
    <w:rsid w:val="00742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5904">
      <w:bodyDiv w:val="1"/>
      <w:marLeft w:val="0"/>
      <w:marRight w:val="0"/>
      <w:marTop w:val="0"/>
      <w:marBottom w:val="0"/>
      <w:divBdr>
        <w:top w:val="none" w:sz="0" w:space="0" w:color="auto"/>
        <w:left w:val="none" w:sz="0" w:space="0" w:color="auto"/>
        <w:bottom w:val="none" w:sz="0" w:space="0" w:color="auto"/>
        <w:right w:val="none" w:sz="0" w:space="0" w:color="auto"/>
      </w:divBdr>
    </w:div>
    <w:div w:id="158162116">
      <w:bodyDiv w:val="1"/>
      <w:marLeft w:val="0"/>
      <w:marRight w:val="0"/>
      <w:marTop w:val="0"/>
      <w:marBottom w:val="0"/>
      <w:divBdr>
        <w:top w:val="none" w:sz="0" w:space="0" w:color="auto"/>
        <w:left w:val="none" w:sz="0" w:space="0" w:color="auto"/>
        <w:bottom w:val="none" w:sz="0" w:space="0" w:color="auto"/>
        <w:right w:val="none" w:sz="0" w:space="0" w:color="auto"/>
      </w:divBdr>
      <w:divsChild>
        <w:div w:id="1240021226">
          <w:marLeft w:val="0"/>
          <w:marRight w:val="0"/>
          <w:marTop w:val="0"/>
          <w:marBottom w:val="0"/>
          <w:divBdr>
            <w:top w:val="none" w:sz="0" w:space="0" w:color="auto"/>
            <w:left w:val="none" w:sz="0" w:space="0" w:color="auto"/>
            <w:bottom w:val="none" w:sz="0" w:space="0" w:color="auto"/>
            <w:right w:val="none" w:sz="0" w:space="0" w:color="auto"/>
          </w:divBdr>
          <w:divsChild>
            <w:div w:id="359939742">
              <w:marLeft w:val="0"/>
              <w:marRight w:val="0"/>
              <w:marTop w:val="0"/>
              <w:marBottom w:val="0"/>
              <w:divBdr>
                <w:top w:val="none" w:sz="0" w:space="0" w:color="auto"/>
                <w:left w:val="none" w:sz="0" w:space="0" w:color="auto"/>
                <w:bottom w:val="none" w:sz="0" w:space="0" w:color="auto"/>
                <w:right w:val="none" w:sz="0" w:space="0" w:color="auto"/>
              </w:divBdr>
              <w:divsChild>
                <w:div w:id="164901489">
                  <w:marLeft w:val="0"/>
                  <w:marRight w:val="0"/>
                  <w:marTop w:val="0"/>
                  <w:marBottom w:val="0"/>
                  <w:divBdr>
                    <w:top w:val="none" w:sz="0" w:space="0" w:color="auto"/>
                    <w:left w:val="none" w:sz="0" w:space="0" w:color="auto"/>
                    <w:bottom w:val="none" w:sz="0" w:space="0" w:color="auto"/>
                    <w:right w:val="none" w:sz="0" w:space="0" w:color="auto"/>
                  </w:divBdr>
                  <w:divsChild>
                    <w:div w:id="1897742487">
                      <w:marLeft w:val="0"/>
                      <w:marRight w:val="0"/>
                      <w:marTop w:val="0"/>
                      <w:marBottom w:val="0"/>
                      <w:divBdr>
                        <w:top w:val="none" w:sz="0" w:space="0" w:color="auto"/>
                        <w:left w:val="none" w:sz="0" w:space="0" w:color="auto"/>
                        <w:bottom w:val="none" w:sz="0" w:space="0" w:color="auto"/>
                        <w:right w:val="none" w:sz="0" w:space="0" w:color="auto"/>
                      </w:divBdr>
                    </w:div>
                  </w:divsChild>
                </w:div>
                <w:div w:id="156963838">
                  <w:marLeft w:val="0"/>
                  <w:marRight w:val="0"/>
                  <w:marTop w:val="0"/>
                  <w:marBottom w:val="0"/>
                  <w:divBdr>
                    <w:top w:val="none" w:sz="0" w:space="0" w:color="auto"/>
                    <w:left w:val="none" w:sz="0" w:space="0" w:color="auto"/>
                    <w:bottom w:val="none" w:sz="0" w:space="0" w:color="auto"/>
                    <w:right w:val="none" w:sz="0" w:space="0" w:color="auto"/>
                  </w:divBdr>
                  <w:divsChild>
                    <w:div w:id="5933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9252">
      <w:bodyDiv w:val="1"/>
      <w:marLeft w:val="0"/>
      <w:marRight w:val="0"/>
      <w:marTop w:val="0"/>
      <w:marBottom w:val="0"/>
      <w:divBdr>
        <w:top w:val="none" w:sz="0" w:space="0" w:color="auto"/>
        <w:left w:val="none" w:sz="0" w:space="0" w:color="auto"/>
        <w:bottom w:val="none" w:sz="0" w:space="0" w:color="auto"/>
        <w:right w:val="none" w:sz="0" w:space="0" w:color="auto"/>
      </w:divBdr>
    </w:div>
    <w:div w:id="1273125393">
      <w:bodyDiv w:val="1"/>
      <w:marLeft w:val="0"/>
      <w:marRight w:val="0"/>
      <w:marTop w:val="0"/>
      <w:marBottom w:val="0"/>
      <w:divBdr>
        <w:top w:val="none" w:sz="0" w:space="0" w:color="auto"/>
        <w:left w:val="none" w:sz="0" w:space="0" w:color="auto"/>
        <w:bottom w:val="none" w:sz="0" w:space="0" w:color="auto"/>
        <w:right w:val="none" w:sz="0" w:space="0" w:color="auto"/>
      </w:divBdr>
      <w:divsChild>
        <w:div w:id="1980646794">
          <w:marLeft w:val="0"/>
          <w:marRight w:val="0"/>
          <w:marTop w:val="0"/>
          <w:marBottom w:val="0"/>
          <w:divBdr>
            <w:top w:val="none" w:sz="0" w:space="0" w:color="auto"/>
            <w:left w:val="none" w:sz="0" w:space="0" w:color="auto"/>
            <w:bottom w:val="none" w:sz="0" w:space="0" w:color="auto"/>
            <w:right w:val="none" w:sz="0" w:space="0" w:color="auto"/>
          </w:divBdr>
          <w:divsChild>
            <w:div w:id="1019165696">
              <w:marLeft w:val="0"/>
              <w:marRight w:val="0"/>
              <w:marTop w:val="0"/>
              <w:marBottom w:val="0"/>
              <w:divBdr>
                <w:top w:val="none" w:sz="0" w:space="0" w:color="auto"/>
                <w:left w:val="none" w:sz="0" w:space="0" w:color="auto"/>
                <w:bottom w:val="none" w:sz="0" w:space="0" w:color="auto"/>
                <w:right w:val="none" w:sz="0" w:space="0" w:color="auto"/>
              </w:divBdr>
              <w:divsChild>
                <w:div w:id="1784153100">
                  <w:marLeft w:val="0"/>
                  <w:marRight w:val="0"/>
                  <w:marTop w:val="0"/>
                  <w:marBottom w:val="0"/>
                  <w:divBdr>
                    <w:top w:val="none" w:sz="0" w:space="0" w:color="auto"/>
                    <w:left w:val="none" w:sz="0" w:space="0" w:color="auto"/>
                    <w:bottom w:val="none" w:sz="0" w:space="0" w:color="auto"/>
                    <w:right w:val="none" w:sz="0" w:space="0" w:color="auto"/>
                  </w:divBdr>
                  <w:divsChild>
                    <w:div w:id="627443351">
                      <w:marLeft w:val="0"/>
                      <w:marRight w:val="0"/>
                      <w:marTop w:val="0"/>
                      <w:marBottom w:val="0"/>
                      <w:divBdr>
                        <w:top w:val="none" w:sz="0" w:space="0" w:color="auto"/>
                        <w:left w:val="none" w:sz="0" w:space="0" w:color="auto"/>
                        <w:bottom w:val="none" w:sz="0" w:space="0" w:color="auto"/>
                        <w:right w:val="none" w:sz="0" w:space="0" w:color="auto"/>
                      </w:divBdr>
                      <w:divsChild>
                        <w:div w:id="168982430">
                          <w:marLeft w:val="0"/>
                          <w:marRight w:val="0"/>
                          <w:marTop w:val="0"/>
                          <w:marBottom w:val="0"/>
                          <w:divBdr>
                            <w:top w:val="none" w:sz="0" w:space="0" w:color="auto"/>
                            <w:left w:val="none" w:sz="0" w:space="0" w:color="auto"/>
                            <w:bottom w:val="none" w:sz="0" w:space="0" w:color="auto"/>
                            <w:right w:val="none" w:sz="0" w:space="0" w:color="auto"/>
                          </w:divBdr>
                          <w:divsChild>
                            <w:div w:id="21339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97193">
      <w:bodyDiv w:val="1"/>
      <w:marLeft w:val="0"/>
      <w:marRight w:val="0"/>
      <w:marTop w:val="0"/>
      <w:marBottom w:val="0"/>
      <w:divBdr>
        <w:top w:val="none" w:sz="0" w:space="0" w:color="auto"/>
        <w:left w:val="none" w:sz="0" w:space="0" w:color="auto"/>
        <w:bottom w:val="none" w:sz="0" w:space="0" w:color="auto"/>
        <w:right w:val="none" w:sz="0" w:space="0" w:color="auto"/>
      </w:divBdr>
      <w:divsChild>
        <w:div w:id="1423068097">
          <w:marLeft w:val="0"/>
          <w:marRight w:val="0"/>
          <w:marTop w:val="75"/>
          <w:marBottom w:val="0"/>
          <w:divBdr>
            <w:top w:val="none" w:sz="0" w:space="0" w:color="auto"/>
            <w:left w:val="none" w:sz="0" w:space="0" w:color="auto"/>
            <w:bottom w:val="none" w:sz="0" w:space="0" w:color="auto"/>
            <w:right w:val="none" w:sz="0" w:space="0" w:color="auto"/>
          </w:divBdr>
          <w:divsChild>
            <w:div w:id="10198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6681">
      <w:bodyDiv w:val="1"/>
      <w:marLeft w:val="0"/>
      <w:marRight w:val="0"/>
      <w:marTop w:val="0"/>
      <w:marBottom w:val="0"/>
      <w:divBdr>
        <w:top w:val="none" w:sz="0" w:space="0" w:color="auto"/>
        <w:left w:val="none" w:sz="0" w:space="0" w:color="auto"/>
        <w:bottom w:val="none" w:sz="0" w:space="0" w:color="auto"/>
        <w:right w:val="none" w:sz="0" w:space="0" w:color="auto"/>
      </w:divBdr>
      <w:divsChild>
        <w:div w:id="1263999530">
          <w:marLeft w:val="0"/>
          <w:marRight w:val="0"/>
          <w:marTop w:val="75"/>
          <w:marBottom w:val="0"/>
          <w:divBdr>
            <w:top w:val="none" w:sz="0" w:space="0" w:color="auto"/>
            <w:left w:val="none" w:sz="0" w:space="0" w:color="auto"/>
            <w:bottom w:val="none" w:sz="0" w:space="0" w:color="auto"/>
            <w:right w:val="none" w:sz="0" w:space="0" w:color="auto"/>
          </w:divBdr>
          <w:divsChild>
            <w:div w:id="7783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olifescience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k@pointerpr.com" TargetMode="External"/><Relationship Id="rId4" Type="http://schemas.openxmlformats.org/officeDocument/2006/relationships/settings" Target="settings.xml"/><Relationship Id="rId9" Type="http://schemas.openxmlformats.org/officeDocument/2006/relationships/hyperlink" Target="mailto:steve@boomcapitalmarket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46B4D-4416-4BC6-B69E-E43B9EFA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817</Words>
  <Characters>4718</Characters>
  <Application>Microsoft Office Word</Application>
  <DocSecurity>0</DocSecurity>
  <PresentationFormat/>
  <Lines>90</Lines>
  <Paragraphs>24</Paragraphs>
  <ScaleCrop>false</ScaleCrop>
  <HeadingPairs>
    <vt:vector size="2" baseType="variant">
      <vt:variant>
        <vt:lpstr>Title</vt:lpstr>
      </vt:variant>
      <vt:variant>
        <vt:i4>1</vt:i4>
      </vt:variant>
    </vt:vector>
  </HeadingPairs>
  <TitlesOfParts>
    <vt:vector size="1" baseType="lpstr">
      <vt:lpstr>Empower October 19 Press Release  (00293139.DOCX;2)</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 October 19 Press Release  (00293139.DOCX;2)</dc:title>
  <dc:subject>00293139-2/font=8</dc:subject>
  <dc:creator>Mark</dc:creator>
  <cp:keywords/>
  <dc:description/>
  <cp:lastModifiedBy>Ryan Hunter</cp:lastModifiedBy>
  <cp:revision>16</cp:revision>
  <cp:lastPrinted>2018-10-19T14:29:00Z</cp:lastPrinted>
  <dcterms:created xsi:type="dcterms:W3CDTF">2018-10-18T18:18:00Z</dcterms:created>
  <dcterms:modified xsi:type="dcterms:W3CDTF">2018-10-22T19:59:00Z</dcterms:modified>
</cp:coreProperties>
</file>