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3F607" w14:textId="77777777" w:rsidR="00893406" w:rsidRDefault="00893406" w:rsidP="00893406">
      <w:pPr>
        <w:spacing w:before="240"/>
        <w:jc w:val="center"/>
        <w:rPr>
          <w:rFonts w:ascii="Verdana" w:hAnsi="Verdana" w:cs="Times New Roman"/>
          <w:b/>
          <w:bCs/>
          <w:color w:val="000000"/>
          <w:sz w:val="28"/>
          <w:szCs w:val="28"/>
          <w:lang w:val="en-CA"/>
        </w:rPr>
      </w:pPr>
      <w:r>
        <w:rPr>
          <w:rFonts w:ascii="Verdana" w:hAnsi="Verdana" w:cs="Times New Roman"/>
          <w:b/>
          <w:bCs/>
          <w:color w:val="000000"/>
          <w:sz w:val="28"/>
          <w:szCs w:val="28"/>
          <w:lang w:val="en-CA"/>
        </w:rPr>
        <w:t>EMPOWER ANNOUNCES PARTNERSHIP WITH CANNVAS MEDTECH TO ADVANCE PATIENT EDUCATION</w:t>
      </w:r>
    </w:p>
    <w:p w14:paraId="17F256BE" w14:textId="77777777" w:rsidR="00893406" w:rsidRPr="00A34EB2" w:rsidRDefault="00893406" w:rsidP="00893406">
      <w:pPr>
        <w:spacing w:before="240"/>
        <w:jc w:val="both"/>
        <w:rPr>
          <w:rFonts w:ascii="Verdana" w:eastAsia="Times New Roman" w:hAnsi="Verdana" w:cs="Arial"/>
          <w:i/>
          <w:color w:val="000000"/>
          <w:lang w:val="en-CA"/>
        </w:rPr>
      </w:pPr>
      <w:r>
        <w:rPr>
          <w:rFonts w:ascii="Verdana" w:eastAsia="Times New Roman" w:hAnsi="Verdana" w:cs="Arial"/>
          <w:i/>
          <w:color w:val="000000"/>
          <w:lang w:val="en-CA"/>
        </w:rPr>
        <w:t>Empower Clinics Inc.</w:t>
      </w:r>
      <w:r w:rsidRPr="00A34EB2">
        <w:rPr>
          <w:rFonts w:ascii="Verdana" w:eastAsia="Times New Roman" w:hAnsi="Verdana" w:cs="Arial"/>
          <w:i/>
          <w:color w:val="000000"/>
          <w:lang w:val="en-CA"/>
        </w:rPr>
        <w:t xml:space="preserve"> </w:t>
      </w:r>
      <w:r>
        <w:rPr>
          <w:rFonts w:ascii="Verdana" w:eastAsia="Times New Roman" w:hAnsi="Verdana" w:cs="Arial"/>
          <w:i/>
          <w:color w:val="000000"/>
          <w:lang w:val="en-CA"/>
        </w:rPr>
        <w:t xml:space="preserve">is launching a pilot program with </w:t>
      </w:r>
      <w:proofErr w:type="spellStart"/>
      <w:r>
        <w:rPr>
          <w:rFonts w:ascii="Verdana" w:eastAsia="Times New Roman" w:hAnsi="Verdana" w:cs="Arial"/>
          <w:i/>
          <w:color w:val="000000"/>
          <w:lang w:val="en-CA"/>
        </w:rPr>
        <w:t>Cannvas</w:t>
      </w:r>
      <w:proofErr w:type="spellEnd"/>
      <w:r>
        <w:rPr>
          <w:rFonts w:ascii="Verdana" w:eastAsia="Times New Roman" w:hAnsi="Verdana" w:cs="Arial"/>
          <w:i/>
          <w:color w:val="000000"/>
          <w:lang w:val="en-CA"/>
        </w:rPr>
        <w:t xml:space="preserve"> </w:t>
      </w:r>
      <w:proofErr w:type="spellStart"/>
      <w:r>
        <w:rPr>
          <w:rFonts w:ascii="Verdana" w:eastAsia="Times New Roman" w:hAnsi="Verdana" w:cs="Arial"/>
          <w:i/>
          <w:color w:val="000000"/>
          <w:lang w:val="en-CA"/>
        </w:rPr>
        <w:t>MedTech</w:t>
      </w:r>
      <w:proofErr w:type="spellEnd"/>
      <w:r>
        <w:rPr>
          <w:rFonts w:ascii="Verdana" w:eastAsia="Times New Roman" w:hAnsi="Verdana" w:cs="Arial"/>
          <w:i/>
          <w:color w:val="000000"/>
          <w:lang w:val="en-CA"/>
        </w:rPr>
        <w:t xml:space="preserve"> to place educational kiosks in each of the Empower clinics to advance the education of patients, collection of data and analysis of physician recommended alternative CBD based therapies.</w:t>
      </w:r>
    </w:p>
    <w:p w14:paraId="46F67597" w14:textId="50827344" w:rsidR="00893406" w:rsidRPr="003B1636" w:rsidRDefault="00893406" w:rsidP="00893406">
      <w:pPr>
        <w:spacing w:before="240"/>
        <w:jc w:val="both"/>
        <w:rPr>
          <w:rFonts w:ascii="Verdana" w:hAnsi="Verdana"/>
        </w:rPr>
      </w:pPr>
      <w:r w:rsidRPr="00876E46">
        <w:rPr>
          <w:rFonts w:ascii="Verdana" w:eastAsia="Times New Roman" w:hAnsi="Verdana" w:cs="Arial"/>
          <w:b/>
        </w:rPr>
        <w:t>VANCOUVER B</w:t>
      </w:r>
      <w:r>
        <w:rPr>
          <w:rFonts w:ascii="Verdana" w:eastAsia="Times New Roman" w:hAnsi="Verdana" w:cs="Arial"/>
          <w:b/>
        </w:rPr>
        <w:t>.C.</w:t>
      </w:r>
      <w:r w:rsidRPr="00876E46">
        <w:rPr>
          <w:rFonts w:ascii="Verdana" w:eastAsia="Times New Roman" w:hAnsi="Verdana" w:cs="Arial"/>
          <w:b/>
        </w:rPr>
        <w:t xml:space="preserve">: </w:t>
      </w:r>
      <w:r>
        <w:rPr>
          <w:rFonts w:ascii="Verdana" w:eastAsia="Times New Roman" w:hAnsi="Verdana" w:cs="Arial"/>
          <w:b/>
        </w:rPr>
        <w:t>APRIL 18</w:t>
      </w:r>
      <w:r w:rsidRPr="00876E46">
        <w:rPr>
          <w:rFonts w:ascii="Verdana" w:eastAsia="Times New Roman" w:hAnsi="Verdana" w:cs="Arial"/>
          <w:b/>
        </w:rPr>
        <w:t xml:space="preserve">, 2019 – </w:t>
      </w:r>
      <w:r w:rsidRPr="00D5519A">
        <w:rPr>
          <w:rFonts w:ascii="Verdana" w:hAnsi="Verdana" w:cs="Arial"/>
        </w:rPr>
        <w:t>EMPOWER CLINICS INC.</w:t>
      </w:r>
      <w:r w:rsidRPr="00876E46">
        <w:rPr>
          <w:rFonts w:ascii="Verdana" w:hAnsi="Verdana" w:cs="Arial"/>
        </w:rPr>
        <w:t xml:space="preserve"> (CSE: </w:t>
      </w:r>
      <w:r>
        <w:rPr>
          <w:rFonts w:ascii="Verdana" w:hAnsi="Verdana" w:cs="Arial"/>
        </w:rPr>
        <w:t>CBDT</w:t>
      </w:r>
      <w:r w:rsidRPr="00876E46">
        <w:rPr>
          <w:rFonts w:ascii="Verdana" w:hAnsi="Verdana" w:cs="Arial"/>
        </w:rPr>
        <w:t>) (Frankfurt 8EC) (“</w:t>
      </w:r>
      <w:r w:rsidRPr="00876E46">
        <w:rPr>
          <w:rFonts w:ascii="Verdana" w:hAnsi="Verdana" w:cs="Arial"/>
          <w:b/>
        </w:rPr>
        <w:t>Empower</w:t>
      </w:r>
      <w:r w:rsidRPr="00876E46">
        <w:rPr>
          <w:rFonts w:ascii="Verdana" w:hAnsi="Verdana" w:cs="Arial"/>
        </w:rPr>
        <w:t>” or the “</w:t>
      </w:r>
      <w:r w:rsidRPr="00876E46">
        <w:rPr>
          <w:rFonts w:ascii="Verdana" w:hAnsi="Verdana" w:cs="Arial"/>
          <w:b/>
        </w:rPr>
        <w:t>Company</w:t>
      </w:r>
      <w:r w:rsidRPr="00876E46">
        <w:rPr>
          <w:rFonts w:ascii="Verdana" w:hAnsi="Verdana" w:cs="Arial"/>
        </w:rPr>
        <w:t xml:space="preserve">”), </w:t>
      </w:r>
      <w:r w:rsidRPr="00876E46">
        <w:rPr>
          <w:rFonts w:ascii="Verdana" w:hAnsi="Verdana"/>
        </w:rPr>
        <w:t xml:space="preserve">a growth </w:t>
      </w:r>
      <w:r>
        <w:rPr>
          <w:rFonts w:ascii="Verdana" w:hAnsi="Verdana"/>
        </w:rPr>
        <w:t xml:space="preserve">oriented, </w:t>
      </w:r>
      <w:r w:rsidRPr="00876E46">
        <w:rPr>
          <w:rFonts w:ascii="Verdana" w:hAnsi="Verdana"/>
        </w:rPr>
        <w:t xml:space="preserve">diversified </w:t>
      </w:r>
      <w:r>
        <w:rPr>
          <w:rFonts w:ascii="Verdana" w:hAnsi="Verdana"/>
        </w:rPr>
        <w:t>health and wellness</w:t>
      </w:r>
      <w:r w:rsidRPr="00876E46">
        <w:rPr>
          <w:rFonts w:ascii="Verdana" w:hAnsi="Verdana"/>
        </w:rPr>
        <w:t xml:space="preserve"> company, </w:t>
      </w:r>
      <w:r w:rsidRPr="003B1636">
        <w:rPr>
          <w:rFonts w:ascii="Verdana" w:hAnsi="Verdana"/>
        </w:rPr>
        <w:t xml:space="preserve">is pleased to announce </w:t>
      </w:r>
      <w:r w:rsidR="007E1E73">
        <w:rPr>
          <w:rFonts w:ascii="Verdana" w:hAnsi="Verdana"/>
        </w:rPr>
        <w:t xml:space="preserve">that </w:t>
      </w:r>
      <w:r w:rsidR="00746D97">
        <w:rPr>
          <w:rFonts w:ascii="Verdana" w:hAnsi="Verdana"/>
        </w:rPr>
        <w:t xml:space="preserve">it </w:t>
      </w:r>
      <w:r w:rsidR="007E1E73">
        <w:rPr>
          <w:rFonts w:ascii="Verdana" w:hAnsi="Verdana"/>
        </w:rPr>
        <w:t xml:space="preserve">intends to partner </w:t>
      </w:r>
      <w:r>
        <w:rPr>
          <w:rFonts w:ascii="Verdana" w:hAnsi="Verdana"/>
        </w:rPr>
        <w:t xml:space="preserve">with </w:t>
      </w:r>
      <w:proofErr w:type="spellStart"/>
      <w:r w:rsidRPr="003B1636">
        <w:rPr>
          <w:rFonts w:ascii="Verdana" w:hAnsi="Verdana"/>
          <w:b/>
        </w:rPr>
        <w:t>Cannvas</w:t>
      </w:r>
      <w:proofErr w:type="spellEnd"/>
      <w:r w:rsidRPr="003B1636">
        <w:rPr>
          <w:rFonts w:ascii="Verdana" w:hAnsi="Verdana"/>
          <w:b/>
        </w:rPr>
        <w:t xml:space="preserve"> </w:t>
      </w:r>
      <w:proofErr w:type="spellStart"/>
      <w:r w:rsidRPr="003B1636">
        <w:rPr>
          <w:rFonts w:ascii="Verdana" w:hAnsi="Verdana"/>
          <w:b/>
        </w:rPr>
        <w:t>MedTech</w:t>
      </w:r>
      <w:proofErr w:type="spellEnd"/>
      <w:r w:rsidRPr="003B1636">
        <w:rPr>
          <w:rFonts w:ascii="Verdana" w:hAnsi="Verdana"/>
          <w:b/>
        </w:rPr>
        <w:t xml:space="preserve"> Inc. (“</w:t>
      </w:r>
      <w:proofErr w:type="spellStart"/>
      <w:r w:rsidRPr="003B1636">
        <w:rPr>
          <w:rFonts w:ascii="Verdana" w:hAnsi="Verdana"/>
          <w:b/>
        </w:rPr>
        <w:t>Cannvas</w:t>
      </w:r>
      <w:proofErr w:type="spellEnd"/>
      <w:r w:rsidRPr="003B1636">
        <w:rPr>
          <w:rFonts w:ascii="Verdana" w:hAnsi="Verdana"/>
          <w:b/>
        </w:rPr>
        <w:t>”</w:t>
      </w:r>
      <w:r>
        <w:rPr>
          <w:rFonts w:ascii="Verdana" w:hAnsi="Verdana"/>
          <w:b/>
        </w:rPr>
        <w:t>)</w:t>
      </w:r>
      <w:r w:rsidRPr="003B1636">
        <w:rPr>
          <w:rFonts w:ascii="Verdana" w:hAnsi="Verdana"/>
          <w:b/>
        </w:rPr>
        <w:t xml:space="preserve"> </w:t>
      </w:r>
      <w:r w:rsidRPr="003738F3">
        <w:rPr>
          <w:rFonts w:ascii="Verdana" w:hAnsi="Verdana"/>
        </w:rPr>
        <w:t>(CSE: MTEC) (FRA: 3CM)  (OTCPK: CANVF)</w:t>
      </w:r>
      <w:r w:rsidRPr="003B1636">
        <w:rPr>
          <w:rFonts w:ascii="Verdana" w:hAnsi="Verdana"/>
        </w:rPr>
        <w:t>, a leading digital cannabis education and analytics company,</w:t>
      </w:r>
      <w:r>
        <w:rPr>
          <w:rFonts w:ascii="Verdana" w:hAnsi="Verdana"/>
        </w:rPr>
        <w:t xml:space="preserve"> </w:t>
      </w:r>
      <w:r w:rsidR="007E1E73">
        <w:rPr>
          <w:rFonts w:ascii="Verdana" w:hAnsi="Verdana"/>
        </w:rPr>
        <w:t xml:space="preserve">to create a pilot </w:t>
      </w:r>
      <w:r>
        <w:rPr>
          <w:rFonts w:ascii="Verdana" w:hAnsi="Verdana"/>
        </w:rPr>
        <w:t xml:space="preserve">to launch a comprehensive education, data collection and analysis program starting with </w:t>
      </w:r>
      <w:r w:rsidRPr="003B1636">
        <w:rPr>
          <w:rFonts w:ascii="Verdana" w:hAnsi="Verdana"/>
        </w:rPr>
        <w:t>the installation of a network of st</w:t>
      </w:r>
      <w:r>
        <w:rPr>
          <w:rFonts w:ascii="Verdana" w:hAnsi="Verdana"/>
        </w:rPr>
        <w:t xml:space="preserve">andalone on-site </w:t>
      </w:r>
      <w:proofErr w:type="spellStart"/>
      <w:r>
        <w:rPr>
          <w:rFonts w:ascii="Verdana" w:hAnsi="Verdana"/>
        </w:rPr>
        <w:t>Cannvas</w:t>
      </w:r>
      <w:proofErr w:type="spellEnd"/>
      <w:r>
        <w:rPr>
          <w:rFonts w:ascii="Verdana" w:hAnsi="Verdana"/>
        </w:rPr>
        <w:t xml:space="preserve"> educational kiosks in the Empower network of medical clinics.</w:t>
      </w:r>
    </w:p>
    <w:p w14:paraId="7809EF07" w14:textId="77777777" w:rsidR="00893406" w:rsidRPr="003B1636" w:rsidRDefault="00893406" w:rsidP="00893406">
      <w:pPr>
        <w:jc w:val="both"/>
        <w:rPr>
          <w:rFonts w:ascii="Verdana" w:hAnsi="Verdana"/>
        </w:rPr>
      </w:pPr>
    </w:p>
    <w:p w14:paraId="3023E331" w14:textId="77777777" w:rsidR="00893406" w:rsidRPr="003B1636" w:rsidRDefault="00893406" w:rsidP="00893406">
      <w:pPr>
        <w:jc w:val="both"/>
        <w:rPr>
          <w:rFonts w:ascii="Verdana" w:hAnsi="Verdana"/>
        </w:rPr>
      </w:pPr>
      <w:r w:rsidRPr="003B1636">
        <w:rPr>
          <w:rFonts w:ascii="Verdana" w:hAnsi="Verdana"/>
        </w:rPr>
        <w:t xml:space="preserve">“This is an opportunity to bring unbiased cannabis education to a large population of patients looking for therapies to alleviate a number of ailments while also learning more about what </w:t>
      </w:r>
      <w:proofErr w:type="spellStart"/>
      <w:r w:rsidRPr="003B1636">
        <w:rPr>
          <w:rFonts w:ascii="Verdana" w:hAnsi="Verdana"/>
        </w:rPr>
        <w:t>behaviours</w:t>
      </w:r>
      <w:proofErr w:type="spellEnd"/>
      <w:r w:rsidRPr="003B1636">
        <w:rPr>
          <w:rFonts w:ascii="Verdana" w:hAnsi="Verdana"/>
        </w:rPr>
        <w:t xml:space="preserve"> may drive the decision to look at cannabis as an alternative or complementary treatment,” said Shawn Moniz, Ch</w:t>
      </w:r>
      <w:r>
        <w:rPr>
          <w:rFonts w:ascii="Verdana" w:hAnsi="Verdana"/>
        </w:rPr>
        <w:t xml:space="preserve">ief Executive Officer, </w:t>
      </w:r>
      <w:proofErr w:type="spellStart"/>
      <w:proofErr w:type="gramStart"/>
      <w:r>
        <w:rPr>
          <w:rFonts w:ascii="Verdana" w:hAnsi="Verdana"/>
        </w:rPr>
        <w:t>Cannvas</w:t>
      </w:r>
      <w:proofErr w:type="spellEnd"/>
      <w:proofErr w:type="gramEnd"/>
      <w:r w:rsidRPr="003B1636">
        <w:rPr>
          <w:rFonts w:ascii="Verdana" w:hAnsi="Verdana"/>
        </w:rPr>
        <w:t xml:space="preserve">. “We are thrilled to partner with Empower Clinics to couple cannabis education with data analysis and better serve their patients while growing the </w:t>
      </w:r>
      <w:proofErr w:type="spellStart"/>
      <w:r w:rsidRPr="003B1636">
        <w:rPr>
          <w:rFonts w:ascii="Verdana" w:hAnsi="Verdana"/>
        </w:rPr>
        <w:t>Cannvas</w:t>
      </w:r>
      <w:proofErr w:type="spellEnd"/>
      <w:r w:rsidRPr="003B1636">
        <w:rPr>
          <w:rFonts w:ascii="Verdana" w:hAnsi="Verdana"/>
        </w:rPr>
        <w:t xml:space="preserve"> brand across the United States.”</w:t>
      </w:r>
    </w:p>
    <w:p w14:paraId="6BCFAE2F" w14:textId="77777777" w:rsidR="00893406" w:rsidRPr="003B1636" w:rsidRDefault="00893406" w:rsidP="00893406">
      <w:pPr>
        <w:jc w:val="both"/>
        <w:rPr>
          <w:rFonts w:ascii="Verdana" w:hAnsi="Verdana"/>
        </w:rPr>
      </w:pPr>
    </w:p>
    <w:p w14:paraId="195A23AF" w14:textId="77777777" w:rsidR="00893406" w:rsidRPr="003B1636" w:rsidRDefault="00893406" w:rsidP="00893406">
      <w:pPr>
        <w:jc w:val="both"/>
        <w:rPr>
          <w:rFonts w:ascii="Verdana" w:hAnsi="Verdana"/>
        </w:rPr>
      </w:pPr>
      <w:r>
        <w:rPr>
          <w:rFonts w:ascii="Verdana" w:hAnsi="Verdana"/>
        </w:rPr>
        <w:t xml:space="preserve">It is expected that </w:t>
      </w:r>
      <w:proofErr w:type="spellStart"/>
      <w:r w:rsidRPr="003B1636">
        <w:rPr>
          <w:rFonts w:ascii="Verdana" w:hAnsi="Verdana"/>
        </w:rPr>
        <w:t>Cann</w:t>
      </w:r>
      <w:r>
        <w:rPr>
          <w:rFonts w:ascii="Verdana" w:hAnsi="Verdana"/>
        </w:rPr>
        <w:t>vas</w:t>
      </w:r>
      <w:proofErr w:type="spellEnd"/>
      <w:r>
        <w:rPr>
          <w:rFonts w:ascii="Verdana" w:hAnsi="Verdana"/>
        </w:rPr>
        <w:t xml:space="preserve"> will place its </w:t>
      </w:r>
      <w:proofErr w:type="spellStart"/>
      <w:r>
        <w:rPr>
          <w:rFonts w:ascii="Verdana" w:hAnsi="Verdana"/>
        </w:rPr>
        <w:t>Cannvas</w:t>
      </w:r>
      <w:proofErr w:type="spellEnd"/>
      <w:r>
        <w:rPr>
          <w:rFonts w:ascii="Verdana" w:hAnsi="Verdana"/>
        </w:rPr>
        <w:t xml:space="preserve"> k</w:t>
      </w:r>
      <w:r w:rsidRPr="003B1636">
        <w:rPr>
          <w:rFonts w:ascii="Verdana" w:hAnsi="Verdana"/>
        </w:rPr>
        <w:t xml:space="preserve">iosks throughout </w:t>
      </w:r>
      <w:proofErr w:type="spellStart"/>
      <w:r w:rsidRPr="003B1636">
        <w:rPr>
          <w:rFonts w:ascii="Verdana" w:hAnsi="Verdana"/>
        </w:rPr>
        <w:t>Empower’s</w:t>
      </w:r>
      <w:proofErr w:type="spellEnd"/>
      <w:r w:rsidRPr="003B1636">
        <w:rPr>
          <w:rFonts w:ascii="Verdana" w:hAnsi="Verdana"/>
        </w:rPr>
        <w:t xml:space="preserve"> network of clinics to provide accessible and unbiased cannabis education to </w:t>
      </w:r>
      <w:proofErr w:type="spellStart"/>
      <w:r>
        <w:rPr>
          <w:rFonts w:ascii="Verdana" w:hAnsi="Verdana"/>
        </w:rPr>
        <w:t>Empower's</w:t>
      </w:r>
      <w:proofErr w:type="spellEnd"/>
      <w:r w:rsidRPr="003B1636">
        <w:rPr>
          <w:rFonts w:ascii="Verdana" w:hAnsi="Verdana"/>
        </w:rPr>
        <w:t xml:space="preserve"> patients, integrating geo-targeting capabilities to ensure relevant contextual information across the country. </w:t>
      </w:r>
      <w:proofErr w:type="spellStart"/>
      <w:r w:rsidRPr="003B1636">
        <w:rPr>
          <w:rFonts w:ascii="Verdana" w:hAnsi="Verdana"/>
        </w:rPr>
        <w:t>Cannvas</w:t>
      </w:r>
      <w:proofErr w:type="spellEnd"/>
      <w:r w:rsidRPr="003B1636">
        <w:rPr>
          <w:rFonts w:ascii="Verdana" w:hAnsi="Verdana"/>
        </w:rPr>
        <w:t xml:space="preserve"> will be a key data and analytics partner for Empowe</w:t>
      </w:r>
      <w:r>
        <w:rPr>
          <w:rFonts w:ascii="Verdana" w:hAnsi="Verdana"/>
        </w:rPr>
        <w:t>r by</w:t>
      </w:r>
      <w:r w:rsidRPr="003B1636">
        <w:rPr>
          <w:rFonts w:ascii="Verdana" w:hAnsi="Verdana"/>
        </w:rPr>
        <w:t xml:space="preserve"> providing meaningful insights on customer </w:t>
      </w:r>
      <w:proofErr w:type="spellStart"/>
      <w:r w:rsidRPr="003B1636">
        <w:rPr>
          <w:rFonts w:ascii="Verdana" w:hAnsi="Verdana"/>
        </w:rPr>
        <w:t>behaviours</w:t>
      </w:r>
      <w:proofErr w:type="spellEnd"/>
      <w:r w:rsidRPr="003B1636">
        <w:rPr>
          <w:rFonts w:ascii="Verdana" w:hAnsi="Verdana"/>
        </w:rPr>
        <w:t xml:space="preserve"> and industry trends and integrating mutually beneficial existing data partnerships. </w:t>
      </w:r>
    </w:p>
    <w:p w14:paraId="3217A58D" w14:textId="77777777" w:rsidR="00893406" w:rsidRDefault="00893406" w:rsidP="00893406">
      <w:pPr>
        <w:jc w:val="both"/>
        <w:rPr>
          <w:rFonts w:ascii="Verdana" w:hAnsi="Verdana"/>
        </w:rPr>
      </w:pPr>
    </w:p>
    <w:p w14:paraId="5036D5CF" w14:textId="77777777" w:rsidR="00893406" w:rsidRDefault="00893406" w:rsidP="00893406">
      <w:pPr>
        <w:jc w:val="both"/>
        <w:rPr>
          <w:rFonts w:ascii="Verdana" w:hAnsi="Verdana" w:cs="Times New Roman"/>
          <w:color w:val="000000"/>
          <w:lang w:val="en-CA"/>
        </w:rPr>
      </w:pPr>
      <w:r>
        <w:rPr>
          <w:rFonts w:ascii="Verdana" w:hAnsi="Verdana" w:cs="Times New Roman"/>
          <w:color w:val="000000"/>
          <w:lang w:val="en-CA"/>
        </w:rPr>
        <w:t xml:space="preserve">“In recent weeks, the Company has been re-positioning its overall strategy to become a vertically integrated health and wellness company that connects to its 120,000 patients using a data driven focus to improve patients' lives with products, technology and health systems”, stated Steven McAuley, Empower CEO, “the addition of the </w:t>
      </w:r>
      <w:proofErr w:type="spellStart"/>
      <w:r>
        <w:rPr>
          <w:rFonts w:ascii="Verdana" w:hAnsi="Verdana" w:cs="Times New Roman"/>
          <w:color w:val="000000"/>
          <w:lang w:val="en-CA"/>
        </w:rPr>
        <w:t>Cannvas</w:t>
      </w:r>
      <w:proofErr w:type="spellEnd"/>
      <w:r>
        <w:rPr>
          <w:rFonts w:ascii="Verdana" w:hAnsi="Verdana" w:cs="Times New Roman"/>
          <w:color w:val="000000"/>
          <w:lang w:val="en-CA"/>
        </w:rPr>
        <w:t xml:space="preserve"> educational kiosks, a user friendly and highly interactive education platform, is a tremendous step forward to making our brand one of the go to sources for content for both patients and the medical community nationwide.”</w:t>
      </w:r>
      <w:bookmarkStart w:id="0" w:name="_Hlk523393064"/>
    </w:p>
    <w:p w14:paraId="62B539E4" w14:textId="77777777" w:rsidR="00893406" w:rsidRDefault="00893406" w:rsidP="00893406">
      <w:pPr>
        <w:jc w:val="both"/>
        <w:rPr>
          <w:rFonts w:ascii="Verdana" w:hAnsi="Verdana" w:cs="Times New Roman"/>
          <w:color w:val="000000"/>
          <w:lang w:val="en-CA"/>
        </w:rPr>
      </w:pPr>
    </w:p>
    <w:p w14:paraId="5D7ADBE8" w14:textId="77777777" w:rsidR="00893406" w:rsidRDefault="00893406" w:rsidP="00893406">
      <w:pPr>
        <w:jc w:val="both"/>
        <w:rPr>
          <w:rFonts w:ascii="Verdana" w:hAnsi="Verdana"/>
        </w:rPr>
      </w:pPr>
      <w:r w:rsidRPr="003B1636">
        <w:rPr>
          <w:rFonts w:ascii="Verdana" w:hAnsi="Verdana"/>
        </w:rPr>
        <w:t xml:space="preserve">Every month Empower </w:t>
      </w:r>
      <w:proofErr w:type="gramStart"/>
      <w:r w:rsidRPr="003B1636">
        <w:rPr>
          <w:rFonts w:ascii="Verdana" w:hAnsi="Verdana"/>
        </w:rPr>
        <w:t>hosts</w:t>
      </w:r>
      <w:proofErr w:type="gramEnd"/>
      <w:r w:rsidRPr="003B1636">
        <w:rPr>
          <w:rFonts w:ascii="Verdana" w:hAnsi="Verdana"/>
        </w:rPr>
        <w:t xml:space="preserve"> informational sessions about </w:t>
      </w:r>
      <w:r>
        <w:rPr>
          <w:rFonts w:ascii="Verdana" w:hAnsi="Verdana"/>
        </w:rPr>
        <w:t>alternative treatment options and the</w:t>
      </w:r>
      <w:r w:rsidRPr="003B1636">
        <w:rPr>
          <w:rFonts w:ascii="Verdana" w:hAnsi="Verdana"/>
        </w:rPr>
        <w:t xml:space="preserve"> potential health benefits with doctors and staff available to answer questions. </w:t>
      </w:r>
      <w:r>
        <w:rPr>
          <w:rFonts w:ascii="Verdana" w:hAnsi="Verdana"/>
        </w:rPr>
        <w:t xml:space="preserve">It is expected that </w:t>
      </w:r>
      <w:proofErr w:type="spellStart"/>
      <w:r>
        <w:rPr>
          <w:rFonts w:ascii="Verdana" w:hAnsi="Verdana"/>
        </w:rPr>
        <w:t>Cannvas</w:t>
      </w:r>
      <w:proofErr w:type="spellEnd"/>
      <w:r>
        <w:rPr>
          <w:rFonts w:ascii="Verdana" w:hAnsi="Verdana"/>
        </w:rPr>
        <w:t xml:space="preserve"> will </w:t>
      </w:r>
      <w:r w:rsidRPr="003B1636">
        <w:rPr>
          <w:rFonts w:ascii="Verdana" w:hAnsi="Verdana"/>
        </w:rPr>
        <w:t xml:space="preserve">play an active role in the review and implementation of new educational curriculum based on original content from </w:t>
      </w:r>
      <w:proofErr w:type="spellStart"/>
      <w:r>
        <w:rPr>
          <w:rFonts w:ascii="Verdana" w:hAnsi="Verdana"/>
        </w:rPr>
        <w:t>Cannvas</w:t>
      </w:r>
      <w:proofErr w:type="spellEnd"/>
      <w:r>
        <w:rPr>
          <w:rFonts w:ascii="Verdana" w:hAnsi="Verdana"/>
        </w:rPr>
        <w:t xml:space="preserve"> website, </w:t>
      </w:r>
      <w:r w:rsidRPr="003B1636">
        <w:rPr>
          <w:rFonts w:ascii="Verdana" w:hAnsi="Verdana"/>
        </w:rPr>
        <w:t>Ca</w:t>
      </w:r>
      <w:r>
        <w:rPr>
          <w:rFonts w:ascii="Verdana" w:hAnsi="Verdana"/>
        </w:rPr>
        <w:t>nnvas.me.</w:t>
      </w:r>
    </w:p>
    <w:p w14:paraId="4D534BB1" w14:textId="77777777" w:rsidR="00893406" w:rsidRDefault="00893406" w:rsidP="00893406">
      <w:pPr>
        <w:jc w:val="both"/>
        <w:rPr>
          <w:rFonts w:ascii="Verdana" w:hAnsi="Verdana"/>
        </w:rPr>
      </w:pPr>
    </w:p>
    <w:p w14:paraId="0F8B9B2C" w14:textId="77777777" w:rsidR="00893406" w:rsidRDefault="00893406" w:rsidP="00893406">
      <w:pPr>
        <w:jc w:val="both"/>
        <w:rPr>
          <w:rFonts w:ascii="Verdana" w:hAnsi="Verdana"/>
        </w:rPr>
      </w:pPr>
      <w:r>
        <w:rPr>
          <w:rFonts w:ascii="Verdana" w:hAnsi="Verdana"/>
        </w:rPr>
        <w:lastRenderedPageBreak/>
        <w:t xml:space="preserve">The Company also plans to begin further pilot initiatives with </w:t>
      </w:r>
      <w:proofErr w:type="spellStart"/>
      <w:r>
        <w:rPr>
          <w:rFonts w:ascii="Verdana" w:hAnsi="Verdana"/>
        </w:rPr>
        <w:t>Cannvas</w:t>
      </w:r>
      <w:proofErr w:type="spellEnd"/>
      <w:r>
        <w:rPr>
          <w:rFonts w:ascii="Verdana" w:hAnsi="Verdana"/>
        </w:rPr>
        <w:t xml:space="preserve"> to provide content and educational links to Cannvas.me and </w:t>
      </w:r>
      <w:proofErr w:type="spellStart"/>
      <w:r>
        <w:rPr>
          <w:rFonts w:ascii="Verdana" w:hAnsi="Verdana"/>
        </w:rPr>
        <w:t>Cannvas.health</w:t>
      </w:r>
      <w:proofErr w:type="spellEnd"/>
      <w:r>
        <w:rPr>
          <w:rFonts w:ascii="Verdana" w:hAnsi="Verdana"/>
        </w:rPr>
        <w:t xml:space="preserve"> directly from the new Empower website </w:t>
      </w:r>
      <w:hyperlink r:id="rId8" w:history="1">
        <w:r w:rsidRPr="00E5637D">
          <w:rPr>
            <w:rStyle w:val="Hyperlink"/>
            <w:rFonts w:ascii="Verdana" w:hAnsi="Verdana"/>
          </w:rPr>
          <w:t>www.empowerclinics.com</w:t>
        </w:r>
      </w:hyperlink>
      <w:r>
        <w:rPr>
          <w:rFonts w:ascii="Verdana" w:hAnsi="Verdana"/>
        </w:rPr>
        <w:t xml:space="preserve"> and through the Empower </w:t>
      </w:r>
      <w:proofErr w:type="spellStart"/>
      <w:r>
        <w:rPr>
          <w:rFonts w:ascii="Verdana" w:hAnsi="Verdana"/>
        </w:rPr>
        <w:t>tele</w:t>
      </w:r>
      <w:proofErr w:type="spellEnd"/>
      <w:r>
        <w:rPr>
          <w:rFonts w:ascii="Verdana" w:hAnsi="Verdana"/>
        </w:rPr>
        <w:t>-medicine portal.</w:t>
      </w:r>
    </w:p>
    <w:p w14:paraId="79CCA09A" w14:textId="77777777" w:rsidR="00893406" w:rsidRDefault="00893406" w:rsidP="00893406">
      <w:pPr>
        <w:jc w:val="both"/>
        <w:rPr>
          <w:rFonts w:ascii="Verdana" w:hAnsi="Verdana" w:cs="Times New Roman"/>
          <w:color w:val="000000"/>
          <w:lang w:val="en-CA"/>
        </w:rPr>
      </w:pPr>
    </w:p>
    <w:p w14:paraId="3A3A27EF" w14:textId="77777777" w:rsidR="00893406" w:rsidRPr="001277B8" w:rsidRDefault="00893406" w:rsidP="00893406">
      <w:pPr>
        <w:jc w:val="both"/>
        <w:rPr>
          <w:rFonts w:ascii="Verdana" w:hAnsi="Verdana" w:cs="Times New Roman"/>
          <w:color w:val="000000"/>
          <w:lang w:val="en-CA"/>
        </w:rPr>
      </w:pPr>
    </w:p>
    <w:p w14:paraId="641ADC8E" w14:textId="77777777" w:rsidR="00893406" w:rsidRPr="00876E46" w:rsidRDefault="00893406" w:rsidP="00893406">
      <w:pPr>
        <w:spacing w:after="200"/>
        <w:jc w:val="both"/>
        <w:rPr>
          <w:rFonts w:ascii="Verdana" w:eastAsia="Times New Roman" w:hAnsi="Verdana" w:cs="Arial"/>
          <w:color w:val="000000"/>
        </w:rPr>
      </w:pPr>
      <w:r w:rsidRPr="00876E46">
        <w:rPr>
          <w:rFonts w:ascii="Verdana" w:eastAsia="Times New Roman" w:hAnsi="Verdana" w:cs="Arial"/>
          <w:b/>
          <w:color w:val="000000"/>
        </w:rPr>
        <w:t xml:space="preserve">ABOUT EMPOWER </w:t>
      </w:r>
    </w:p>
    <w:p w14:paraId="758C2087" w14:textId="77777777" w:rsidR="00893406" w:rsidRDefault="00893406" w:rsidP="00893406">
      <w:pPr>
        <w:spacing w:after="200"/>
        <w:jc w:val="both"/>
        <w:rPr>
          <w:rFonts w:ascii="Verdana" w:eastAsia="Times New Roman" w:hAnsi="Verdana" w:cs="Arial"/>
          <w:color w:val="000000"/>
        </w:rPr>
      </w:pPr>
      <w:r w:rsidRPr="00876E46">
        <w:rPr>
          <w:rFonts w:ascii="Verdana" w:eastAsia="Times New Roman" w:hAnsi="Verdana" w:cs="Arial"/>
          <w:color w:val="000000"/>
        </w:rPr>
        <w:t xml:space="preserve">Empower is a leading owner/operator of a network of physician-staffed clinics focused on helping patients improve and protect their health through innovative </w:t>
      </w:r>
      <w:r>
        <w:rPr>
          <w:rFonts w:ascii="Verdana" w:eastAsia="Times New Roman" w:hAnsi="Verdana" w:cs="Arial"/>
          <w:color w:val="000000"/>
        </w:rPr>
        <w:t>physician recommended treatment options</w:t>
      </w:r>
      <w:r w:rsidRPr="00876E46">
        <w:rPr>
          <w:rFonts w:ascii="Verdana" w:eastAsia="Times New Roman" w:hAnsi="Verdana" w:cs="Arial"/>
          <w:color w:val="000000"/>
        </w:rPr>
        <w:t xml:space="preserve">. It is expected that </w:t>
      </w:r>
      <w:proofErr w:type="spellStart"/>
      <w:r w:rsidRPr="00876E46">
        <w:rPr>
          <w:rFonts w:ascii="Verdana" w:eastAsia="Times New Roman" w:hAnsi="Verdana" w:cs="Arial"/>
          <w:color w:val="000000"/>
        </w:rPr>
        <w:t>Empower’s</w:t>
      </w:r>
      <w:proofErr w:type="spellEnd"/>
      <w:r w:rsidRPr="00876E46">
        <w:rPr>
          <w:rFonts w:ascii="Verdana" w:eastAsia="Times New Roman" w:hAnsi="Verdana" w:cs="Arial"/>
          <w:color w:val="000000"/>
        </w:rPr>
        <w:t xml:space="preserve"> proprietary product line “Sollievo” will offer patients a variety of delivery methods of doctor recommended cannabidiol (CBD</w:t>
      </w:r>
      <w:r>
        <w:rPr>
          <w:rFonts w:ascii="Verdana" w:eastAsia="Times New Roman" w:hAnsi="Verdana" w:cs="Arial"/>
          <w:color w:val="000000"/>
        </w:rPr>
        <w:t xml:space="preserve">) based products </w:t>
      </w:r>
      <w:r w:rsidRPr="00876E46">
        <w:rPr>
          <w:rFonts w:ascii="Verdana" w:eastAsia="Times New Roman" w:hAnsi="Verdana" w:cs="Arial"/>
          <w:color w:val="000000"/>
        </w:rPr>
        <w:t xml:space="preserve">in its clinics, online and at major retailers. With over 120,000 patients, an expanding clinic footprint, a focus on new technologies, including </w:t>
      </w:r>
      <w:proofErr w:type="spellStart"/>
      <w:r w:rsidRPr="00876E46">
        <w:rPr>
          <w:rFonts w:ascii="Verdana" w:eastAsia="Times New Roman" w:hAnsi="Verdana" w:cs="Arial"/>
          <w:color w:val="000000"/>
        </w:rPr>
        <w:t>tele</w:t>
      </w:r>
      <w:proofErr w:type="spellEnd"/>
      <w:r w:rsidRPr="00876E46">
        <w:rPr>
          <w:rFonts w:ascii="Verdana" w:eastAsia="Times New Roman" w:hAnsi="Verdana" w:cs="Arial"/>
          <w:color w:val="000000"/>
        </w:rPr>
        <w:t>-medicine, and an expanded product development strategy, Empower is undertaking new growth initiatives to be positioned as a vertically integrated, diverse, market-leading service provider for complex patient requirements in 2019 and beyond.</w:t>
      </w:r>
    </w:p>
    <w:p w14:paraId="1BC8DF4B" w14:textId="77777777" w:rsidR="00893406" w:rsidRPr="00876E46" w:rsidRDefault="00893406" w:rsidP="00893406">
      <w:pPr>
        <w:spacing w:after="200"/>
        <w:jc w:val="both"/>
        <w:rPr>
          <w:rFonts w:ascii="Verdana" w:eastAsia="Times New Roman" w:hAnsi="Verdana" w:cs="Arial"/>
          <w:color w:val="000000"/>
        </w:rPr>
      </w:pPr>
    </w:p>
    <w:p w14:paraId="042B0AA7" w14:textId="037F368A" w:rsidR="00893406" w:rsidRPr="003738F3" w:rsidRDefault="00893406" w:rsidP="00893406">
      <w:pPr>
        <w:keepNext/>
        <w:spacing w:after="200"/>
        <w:jc w:val="both"/>
        <w:rPr>
          <w:rFonts w:ascii="Verdana" w:eastAsia="Times New Roman" w:hAnsi="Verdana" w:cs="Arial"/>
          <w:b/>
          <w:color w:val="000000"/>
        </w:rPr>
      </w:pPr>
      <w:r>
        <w:rPr>
          <w:rFonts w:ascii="Verdana" w:eastAsia="Times New Roman" w:hAnsi="Verdana" w:cs="Arial"/>
          <w:b/>
          <w:color w:val="000000"/>
        </w:rPr>
        <w:t>ABOUT CAN</w:t>
      </w:r>
      <w:r w:rsidR="0092254F">
        <w:rPr>
          <w:rFonts w:ascii="Verdana" w:eastAsia="Times New Roman" w:hAnsi="Verdana" w:cs="Arial"/>
          <w:b/>
          <w:color w:val="000000"/>
        </w:rPr>
        <w:t>NVA</w:t>
      </w:r>
      <w:bookmarkStart w:id="1" w:name="_GoBack"/>
      <w:bookmarkEnd w:id="1"/>
      <w:r>
        <w:rPr>
          <w:rFonts w:ascii="Verdana" w:eastAsia="Times New Roman" w:hAnsi="Verdana" w:cs="Arial"/>
          <w:b/>
          <w:color w:val="000000"/>
        </w:rPr>
        <w:t>S MEDTECH</w:t>
      </w:r>
    </w:p>
    <w:p w14:paraId="02446A4F" w14:textId="77777777" w:rsidR="00893406" w:rsidRPr="003738F3" w:rsidRDefault="00893406" w:rsidP="00893406">
      <w:pPr>
        <w:keepNext/>
        <w:spacing w:after="200"/>
        <w:jc w:val="both"/>
        <w:rPr>
          <w:rFonts w:ascii="Verdana" w:eastAsia="Times New Roman" w:hAnsi="Verdana" w:cs="Arial"/>
          <w:color w:val="000000"/>
        </w:rPr>
      </w:pPr>
      <w:proofErr w:type="spellStart"/>
      <w:r w:rsidRPr="003738F3">
        <w:rPr>
          <w:rFonts w:ascii="Verdana" w:eastAsia="Times New Roman" w:hAnsi="Verdana" w:cs="Arial"/>
          <w:color w:val="000000"/>
        </w:rPr>
        <w:t>Cannvas</w:t>
      </w:r>
      <w:proofErr w:type="spellEnd"/>
      <w:r w:rsidRPr="003738F3">
        <w:rPr>
          <w:rFonts w:ascii="Verdana" w:eastAsia="Times New Roman" w:hAnsi="Verdana" w:cs="Arial"/>
          <w:color w:val="000000"/>
        </w:rPr>
        <w:t xml:space="preserve"> </w:t>
      </w:r>
      <w:proofErr w:type="spellStart"/>
      <w:r w:rsidRPr="003738F3">
        <w:rPr>
          <w:rFonts w:ascii="Verdana" w:eastAsia="Times New Roman" w:hAnsi="Verdana" w:cs="Arial"/>
          <w:color w:val="000000"/>
        </w:rPr>
        <w:t>MedTech</w:t>
      </w:r>
      <w:proofErr w:type="spellEnd"/>
      <w:r w:rsidRPr="003738F3">
        <w:rPr>
          <w:rFonts w:ascii="Verdana" w:eastAsia="Times New Roman" w:hAnsi="Verdana" w:cs="Arial"/>
          <w:color w:val="000000"/>
        </w:rPr>
        <w:t xml:space="preserve"> is a leading digital cannabis education and analytics company delivering accessible and evidence-based education while harnessing the power of data to paint a clearer picture of cannabis consumption across Canada. </w:t>
      </w:r>
    </w:p>
    <w:p w14:paraId="15AF10AC" w14:textId="77777777" w:rsidR="00893406" w:rsidRDefault="00893406" w:rsidP="00893406">
      <w:pPr>
        <w:keepNext/>
        <w:spacing w:after="200"/>
        <w:jc w:val="both"/>
        <w:rPr>
          <w:rFonts w:ascii="Verdana" w:eastAsia="Times New Roman" w:hAnsi="Verdana" w:cs="Arial"/>
          <w:color w:val="000000"/>
          <w:lang w:val="en-CA"/>
        </w:rPr>
      </w:pPr>
    </w:p>
    <w:p w14:paraId="781F6442" w14:textId="77777777" w:rsidR="00893406" w:rsidRPr="0003368F" w:rsidRDefault="00893406" w:rsidP="00893406">
      <w:pPr>
        <w:keepNext/>
        <w:spacing w:after="200"/>
        <w:jc w:val="both"/>
        <w:rPr>
          <w:rFonts w:ascii="Verdana" w:eastAsia="Times New Roman" w:hAnsi="Verdana" w:cs="Arial"/>
          <w:color w:val="000000"/>
          <w:lang w:val="en-CA"/>
        </w:rPr>
      </w:pPr>
      <w:r w:rsidRPr="00BD3196">
        <w:rPr>
          <w:rFonts w:ascii="Verdana" w:eastAsia="Times New Roman" w:hAnsi="Verdana" w:cs="Arial"/>
          <w:color w:val="000000"/>
          <w:lang w:val="en-CA"/>
        </w:rPr>
        <w:t xml:space="preserve">For French inquiries: Remy </w:t>
      </w:r>
      <w:proofErr w:type="spellStart"/>
      <w:r w:rsidRPr="00BD3196">
        <w:rPr>
          <w:rFonts w:ascii="Verdana" w:eastAsia="Times New Roman" w:hAnsi="Verdana" w:cs="Arial"/>
          <w:color w:val="000000"/>
          <w:lang w:val="en-CA"/>
        </w:rPr>
        <w:t>Scalabrini</w:t>
      </w:r>
      <w:proofErr w:type="spellEnd"/>
      <w:r w:rsidRPr="00BD3196">
        <w:rPr>
          <w:rFonts w:ascii="Verdana" w:eastAsia="Times New Roman" w:hAnsi="Verdana" w:cs="Arial"/>
          <w:color w:val="000000"/>
          <w:lang w:val="en-CA"/>
        </w:rPr>
        <w:t xml:space="preserve">, </w:t>
      </w:r>
      <w:proofErr w:type="spellStart"/>
      <w:r w:rsidRPr="00BD3196">
        <w:rPr>
          <w:rFonts w:ascii="Verdana" w:eastAsia="Times New Roman" w:hAnsi="Verdana" w:cs="Arial"/>
          <w:color w:val="000000"/>
          <w:lang w:val="en-CA"/>
        </w:rPr>
        <w:t>Maricom</w:t>
      </w:r>
      <w:proofErr w:type="spellEnd"/>
      <w:r w:rsidRPr="00BD3196">
        <w:rPr>
          <w:rFonts w:ascii="Verdana" w:eastAsia="Times New Roman" w:hAnsi="Verdana" w:cs="Arial"/>
          <w:color w:val="000000"/>
          <w:lang w:val="en-CA"/>
        </w:rPr>
        <w:t xml:space="preserve"> Inc., E: </w:t>
      </w:r>
      <w:r>
        <w:rPr>
          <w:rFonts w:ascii="Verdana" w:eastAsia="Times New Roman" w:hAnsi="Verdana" w:cs="Arial"/>
          <w:color w:val="000000"/>
          <w:lang w:val="en-CA"/>
        </w:rPr>
        <w:t>rs@maricom.ca, T: (888) 585-6274</w:t>
      </w:r>
    </w:p>
    <w:p w14:paraId="67563DA6" w14:textId="77777777" w:rsidR="00893406" w:rsidRDefault="00893406" w:rsidP="00893406">
      <w:pPr>
        <w:keepNext/>
        <w:spacing w:after="200"/>
        <w:jc w:val="both"/>
        <w:rPr>
          <w:rFonts w:ascii="Verdana" w:eastAsia="Times New Roman" w:hAnsi="Verdana" w:cs="Arial"/>
          <w:b/>
          <w:color w:val="000000"/>
          <w:sz w:val="20"/>
          <w:szCs w:val="20"/>
        </w:rPr>
      </w:pPr>
    </w:p>
    <w:p w14:paraId="7287E4F0" w14:textId="77777777" w:rsidR="00893406" w:rsidRPr="00B205AA" w:rsidRDefault="00893406" w:rsidP="00893406">
      <w:pPr>
        <w:keepNext/>
        <w:spacing w:after="200"/>
        <w:jc w:val="both"/>
        <w:rPr>
          <w:rFonts w:ascii="Verdana" w:hAnsi="Verdana" w:cs="Times New Roman"/>
          <w:b/>
          <w:color w:val="1E222B"/>
          <w:sz w:val="20"/>
          <w:szCs w:val="20"/>
        </w:rPr>
      </w:pPr>
      <w:r w:rsidRPr="00B205AA">
        <w:rPr>
          <w:rFonts w:ascii="Verdana" w:eastAsia="Times New Roman" w:hAnsi="Verdana" w:cs="Arial"/>
          <w:b/>
          <w:color w:val="000000"/>
          <w:sz w:val="20"/>
          <w:szCs w:val="20"/>
        </w:rPr>
        <w:t>ON BEHALF OF THE BOARD OF DIRECTORS:</w:t>
      </w:r>
    </w:p>
    <w:p w14:paraId="6266D102" w14:textId="77777777" w:rsidR="00893406" w:rsidRPr="00B205AA" w:rsidRDefault="00893406" w:rsidP="00893406">
      <w:pPr>
        <w:keepNext/>
        <w:rPr>
          <w:rFonts w:ascii="Verdana" w:hAnsi="Verdana"/>
          <w:sz w:val="20"/>
          <w:szCs w:val="20"/>
        </w:rPr>
      </w:pPr>
      <w:r w:rsidRPr="00B205AA">
        <w:rPr>
          <w:rFonts w:ascii="Verdana" w:hAnsi="Verdana"/>
          <w:sz w:val="20"/>
          <w:szCs w:val="20"/>
        </w:rPr>
        <w:t>Steven McAuley</w:t>
      </w:r>
      <w:r w:rsidRPr="00B205AA">
        <w:rPr>
          <w:rFonts w:ascii="Verdana" w:hAnsi="Verdana"/>
          <w:sz w:val="20"/>
          <w:szCs w:val="20"/>
        </w:rPr>
        <w:br/>
        <w:t>Chief Executive Officer</w:t>
      </w:r>
    </w:p>
    <w:p w14:paraId="1D6D2374" w14:textId="77777777" w:rsidR="00893406" w:rsidRPr="00B205AA" w:rsidRDefault="00893406" w:rsidP="00893406">
      <w:pPr>
        <w:rPr>
          <w:rFonts w:ascii="Verdana" w:hAnsi="Verdana"/>
          <w:sz w:val="20"/>
          <w:szCs w:val="20"/>
        </w:rPr>
      </w:pPr>
    </w:p>
    <w:p w14:paraId="7EF5D7ED" w14:textId="77777777" w:rsidR="00893406" w:rsidRPr="00B205AA" w:rsidRDefault="00893406" w:rsidP="00893406">
      <w:pPr>
        <w:rPr>
          <w:rFonts w:ascii="Verdana" w:hAnsi="Verdana"/>
          <w:sz w:val="20"/>
          <w:szCs w:val="20"/>
        </w:rPr>
      </w:pPr>
      <w:r w:rsidRPr="00B205AA">
        <w:rPr>
          <w:rFonts w:ascii="Verdana" w:hAnsi="Verdana"/>
          <w:sz w:val="20"/>
          <w:szCs w:val="20"/>
        </w:rPr>
        <w:t>CONTACTS:</w:t>
      </w:r>
    </w:p>
    <w:p w14:paraId="3869A78B" w14:textId="77777777" w:rsidR="00893406" w:rsidRPr="00B205AA" w:rsidRDefault="00893406" w:rsidP="00893406">
      <w:pPr>
        <w:pStyle w:val="NormalWeb"/>
        <w:ind w:left="1440" w:hanging="1440"/>
        <w:rPr>
          <w:rFonts w:ascii="Verdana" w:hAnsi="Verdana" w:cs="Arial"/>
        </w:rPr>
      </w:pPr>
      <w:r w:rsidRPr="00B205AA">
        <w:rPr>
          <w:rFonts w:ascii="Verdana" w:hAnsi="Verdana" w:cs="Arial"/>
          <w:color w:val="111C24"/>
        </w:rPr>
        <w:t xml:space="preserve">Investors: </w:t>
      </w:r>
      <w:r w:rsidRPr="00B205AA">
        <w:rPr>
          <w:rFonts w:ascii="Verdana" w:hAnsi="Verdana" w:cs="Arial"/>
          <w:color w:val="111C24"/>
        </w:rPr>
        <w:tab/>
        <w:t>Steve Low</w:t>
      </w:r>
      <w:r w:rsidRPr="00B205AA">
        <w:rPr>
          <w:rFonts w:ascii="Verdana" w:hAnsi="Verdana" w:cs="Arial"/>
          <w:color w:val="111C24"/>
        </w:rPr>
        <w:br/>
      </w:r>
      <w:r w:rsidRPr="00B205AA">
        <w:rPr>
          <w:rFonts w:ascii="Verdana" w:hAnsi="Verdana" w:cs="Arial"/>
        </w:rPr>
        <w:t>Boom Capital Markets</w:t>
      </w:r>
      <w:r w:rsidRPr="00B205AA">
        <w:rPr>
          <w:rFonts w:ascii="Verdana" w:hAnsi="Verdana" w:cs="Arial"/>
        </w:rPr>
        <w:br/>
      </w:r>
      <w:r w:rsidRPr="00B205AA">
        <w:rPr>
          <w:rStyle w:val="Hyperlink"/>
          <w:rFonts w:ascii="Verdana" w:hAnsi="Verdana" w:cs="Arial"/>
        </w:rPr>
        <w:br/>
      </w:r>
      <w:r w:rsidRPr="00B205AA">
        <w:rPr>
          <w:rFonts w:ascii="Verdana" w:hAnsi="Verdana" w:cs="Arial"/>
        </w:rPr>
        <w:t>647-620-5101</w:t>
      </w:r>
    </w:p>
    <w:p w14:paraId="484D507E" w14:textId="77777777" w:rsidR="00893406" w:rsidRPr="00D5519A" w:rsidRDefault="00893406" w:rsidP="00893406">
      <w:pPr>
        <w:keepNext/>
        <w:spacing w:after="200"/>
        <w:jc w:val="both"/>
        <w:rPr>
          <w:rFonts w:ascii="Verdana" w:eastAsia="Times New Roman" w:hAnsi="Verdana" w:cs="Arial"/>
          <w:color w:val="000000"/>
          <w:lang w:val="en-CA"/>
        </w:rPr>
      </w:pPr>
      <w:r w:rsidRPr="00D5519A">
        <w:rPr>
          <w:rFonts w:ascii="Verdana" w:eastAsia="Times New Roman" w:hAnsi="Verdana" w:cs="Arial"/>
          <w:color w:val="000000"/>
          <w:lang w:val="en-CA"/>
        </w:rPr>
        <w:t xml:space="preserve">For French inquiries: Remy </w:t>
      </w:r>
      <w:proofErr w:type="spellStart"/>
      <w:r w:rsidRPr="00D5519A">
        <w:rPr>
          <w:rFonts w:ascii="Verdana" w:eastAsia="Times New Roman" w:hAnsi="Verdana" w:cs="Arial"/>
          <w:color w:val="000000"/>
          <w:lang w:val="en-CA"/>
        </w:rPr>
        <w:t>Scalabrini</w:t>
      </w:r>
      <w:proofErr w:type="spellEnd"/>
      <w:r w:rsidRPr="00D5519A">
        <w:rPr>
          <w:rFonts w:ascii="Verdana" w:eastAsia="Times New Roman" w:hAnsi="Verdana" w:cs="Arial"/>
          <w:color w:val="000000"/>
          <w:lang w:val="en-CA"/>
        </w:rPr>
        <w:t xml:space="preserve">, </w:t>
      </w:r>
      <w:proofErr w:type="spellStart"/>
      <w:r w:rsidRPr="00D5519A">
        <w:rPr>
          <w:rFonts w:ascii="Verdana" w:eastAsia="Times New Roman" w:hAnsi="Verdana" w:cs="Arial"/>
          <w:color w:val="000000"/>
          <w:lang w:val="en-CA"/>
        </w:rPr>
        <w:t>Maricom</w:t>
      </w:r>
      <w:proofErr w:type="spellEnd"/>
      <w:r w:rsidRPr="00D5519A">
        <w:rPr>
          <w:rFonts w:ascii="Verdana" w:eastAsia="Times New Roman" w:hAnsi="Verdana" w:cs="Arial"/>
          <w:color w:val="000000"/>
          <w:lang w:val="en-CA"/>
        </w:rPr>
        <w:t xml:space="preserve"> Inc., E: rs@maricom.ca, T: (888) 585-6274</w:t>
      </w:r>
    </w:p>
    <w:p w14:paraId="5915D92C" w14:textId="77777777" w:rsidR="00893406" w:rsidRPr="00BD3196" w:rsidRDefault="00893406" w:rsidP="00893406">
      <w:pPr>
        <w:keepNext/>
        <w:spacing w:after="200"/>
        <w:jc w:val="both"/>
        <w:rPr>
          <w:rFonts w:ascii="Verdana" w:eastAsia="Times New Roman" w:hAnsi="Verdana" w:cs="Arial"/>
          <w:color w:val="000000"/>
          <w:lang w:val="en-CA"/>
        </w:rPr>
      </w:pPr>
    </w:p>
    <w:p w14:paraId="4197919B" w14:textId="77777777" w:rsidR="00893406" w:rsidRDefault="00893406" w:rsidP="00893406">
      <w:pPr>
        <w:pStyle w:val="NormalWeb"/>
        <w:spacing w:before="0" w:beforeAutospacing="0" w:after="0" w:afterAutospacing="0"/>
        <w:ind w:left="1440" w:hanging="1440"/>
        <w:rPr>
          <w:rFonts w:ascii="Verdana" w:hAnsi="Verdana" w:cs="Arial"/>
          <w:color w:val="111C24"/>
        </w:rPr>
      </w:pPr>
    </w:p>
    <w:p w14:paraId="6EB9C438" w14:textId="77777777" w:rsidR="00893406" w:rsidRDefault="00893406" w:rsidP="00893406">
      <w:pPr>
        <w:pStyle w:val="NormalWeb"/>
        <w:spacing w:before="0" w:beforeAutospacing="0" w:after="0" w:afterAutospacing="0"/>
        <w:ind w:left="1440" w:hanging="1440"/>
        <w:rPr>
          <w:rFonts w:ascii="Verdana" w:hAnsi="Verdana" w:cs="Arial"/>
          <w:color w:val="111C24"/>
        </w:rPr>
      </w:pPr>
    </w:p>
    <w:p w14:paraId="087A30E5" w14:textId="77777777" w:rsidR="00E62041" w:rsidRDefault="00893406" w:rsidP="00893406">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p>
    <w:p w14:paraId="3639604D" w14:textId="23243671" w:rsidR="00893406" w:rsidRPr="00B205AA" w:rsidRDefault="00E62041" w:rsidP="00893406">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r w:rsidR="00893406" w:rsidRPr="00B205AA">
        <w:rPr>
          <w:rFonts w:ascii="Verdana" w:hAnsi="Verdana" w:cs="Arial"/>
          <w:color w:val="111C24"/>
        </w:rPr>
        <w:t>Investors:</w:t>
      </w:r>
      <w:r w:rsidR="00893406" w:rsidRPr="00B205AA">
        <w:rPr>
          <w:rFonts w:ascii="Verdana" w:hAnsi="Verdana" w:cs="Arial"/>
          <w:color w:val="111C24"/>
        </w:rPr>
        <w:tab/>
        <w:t>Steven McAuley</w:t>
      </w:r>
    </w:p>
    <w:p w14:paraId="5230325A" w14:textId="77777777" w:rsidR="00893406" w:rsidRPr="00B205AA" w:rsidRDefault="00893406" w:rsidP="00893406">
      <w:pPr>
        <w:pStyle w:val="NormalWeb"/>
        <w:spacing w:before="0" w:beforeAutospacing="0" w:after="0" w:afterAutospacing="0"/>
        <w:ind w:left="1440" w:hanging="1440"/>
        <w:rPr>
          <w:rFonts w:ascii="Verdana" w:hAnsi="Verdana" w:cs="Arial"/>
          <w:color w:val="111C24"/>
        </w:rPr>
      </w:pPr>
      <w:r w:rsidRPr="00B205AA">
        <w:rPr>
          <w:rFonts w:ascii="Verdana" w:hAnsi="Verdana" w:cs="Arial"/>
          <w:color w:val="111C24"/>
        </w:rPr>
        <w:tab/>
        <w:t>CEO</w:t>
      </w:r>
    </w:p>
    <w:p w14:paraId="1E08925F" w14:textId="77777777" w:rsidR="00893406" w:rsidRPr="00B205AA" w:rsidRDefault="00893406" w:rsidP="00893406">
      <w:pPr>
        <w:pStyle w:val="NormalWeb"/>
        <w:spacing w:before="0" w:beforeAutospacing="0" w:after="0" w:afterAutospacing="0"/>
        <w:ind w:left="1440" w:hanging="1440"/>
        <w:rPr>
          <w:rFonts w:ascii="Verdana" w:hAnsi="Verdana" w:cs="Arial"/>
          <w:color w:val="111C24"/>
        </w:rPr>
      </w:pPr>
      <w:r w:rsidRPr="00B205AA">
        <w:rPr>
          <w:rFonts w:ascii="Verdana" w:hAnsi="Verdana" w:cs="Arial"/>
          <w:color w:val="111C24"/>
        </w:rPr>
        <w:tab/>
      </w:r>
      <w:hyperlink r:id="rId9" w:history="1">
        <w:r w:rsidRPr="00B205AA">
          <w:rPr>
            <w:rStyle w:val="Hyperlink"/>
            <w:rFonts w:ascii="Verdana" w:hAnsi="Verdana" w:cs="Arial"/>
          </w:rPr>
          <w:t>s.mcauley@empowerclinics.com</w:t>
        </w:r>
      </w:hyperlink>
    </w:p>
    <w:p w14:paraId="49E3FAA9" w14:textId="77777777" w:rsidR="00893406" w:rsidRPr="00B205AA" w:rsidRDefault="00893406" w:rsidP="00893406">
      <w:pPr>
        <w:pStyle w:val="NormalWeb"/>
        <w:spacing w:before="0" w:beforeAutospacing="0" w:after="0" w:afterAutospacing="0"/>
        <w:ind w:left="1440" w:hanging="1440"/>
        <w:rPr>
          <w:rFonts w:ascii="Verdana" w:hAnsi="Verdana" w:cs="Arial"/>
          <w:color w:val="111C24"/>
        </w:rPr>
      </w:pPr>
      <w:r w:rsidRPr="00B205AA">
        <w:rPr>
          <w:rFonts w:ascii="Verdana" w:hAnsi="Verdana" w:cs="Arial"/>
          <w:color w:val="111C24"/>
        </w:rPr>
        <w:tab/>
        <w:t>604-789-2146</w:t>
      </w:r>
    </w:p>
    <w:p w14:paraId="4A140F6B" w14:textId="77777777" w:rsidR="00893406" w:rsidRPr="00B205AA" w:rsidRDefault="00893406" w:rsidP="00893406">
      <w:pPr>
        <w:pStyle w:val="NormalWeb"/>
        <w:ind w:left="1440" w:hanging="1440"/>
        <w:rPr>
          <w:rFonts w:ascii="Verdana" w:hAnsi="Verdana" w:cs="Arial"/>
          <w:color w:val="111C24"/>
        </w:rPr>
      </w:pPr>
    </w:p>
    <w:p w14:paraId="7EA05688" w14:textId="77777777" w:rsidR="00893406" w:rsidRPr="00B205AA" w:rsidRDefault="00893406" w:rsidP="00893406">
      <w:pPr>
        <w:spacing w:after="200"/>
        <w:jc w:val="both"/>
        <w:rPr>
          <w:rFonts w:ascii="Verdana" w:eastAsia="Times New Roman" w:hAnsi="Verdana" w:cs="Arial"/>
          <w:i/>
          <w:color w:val="000000"/>
          <w:sz w:val="18"/>
          <w:szCs w:val="18"/>
        </w:rPr>
      </w:pPr>
      <w:r w:rsidRPr="00B205AA">
        <w:rPr>
          <w:rFonts w:ascii="Verdana" w:eastAsia="Times New Roman" w:hAnsi="Verdana" w:cs="Arial"/>
          <w:i/>
          <w:color w:val="000000"/>
          <w:sz w:val="18"/>
          <w:szCs w:val="18"/>
        </w:rPr>
        <w:t>DISCLAIMER FOR FORWARD-LOOKING STATEMENTS</w:t>
      </w:r>
    </w:p>
    <w:p w14:paraId="6824975D" w14:textId="77777777" w:rsidR="00893406" w:rsidRPr="00B205AA" w:rsidRDefault="00893406" w:rsidP="00893406">
      <w:pPr>
        <w:spacing w:after="200"/>
        <w:jc w:val="both"/>
        <w:rPr>
          <w:rFonts w:ascii="Verdana" w:eastAsia="Times New Roman" w:hAnsi="Verdana" w:cs="Arial"/>
          <w:sz w:val="18"/>
          <w:szCs w:val="18"/>
        </w:rPr>
      </w:pPr>
      <w:r w:rsidRPr="00B205AA">
        <w:rPr>
          <w:rFonts w:ascii="Verdana" w:eastAsia="Times New Roman" w:hAnsi="Verdana" w:cs="Arial"/>
          <w:i/>
          <w:sz w:val="18"/>
          <w:szCs w:val="18"/>
        </w:rPr>
        <w:t>This news release contains certain “forward-looking statements” or “forward-looking information” (collectively “forward looking statements”) within the meaning of applicable Canadian securities laws.</w:t>
      </w:r>
      <w:r w:rsidRPr="00B205AA">
        <w:rPr>
          <w:rFonts w:ascii="Verdana" w:hAnsi="Verdana" w:cs="Helvetica"/>
          <w:i/>
          <w:iCs/>
          <w:sz w:val="18"/>
          <w:szCs w:val="18"/>
        </w:rPr>
        <w:t xml:space="preserve"> All statements, other than statements of historical fact, are forward-looking statements and are based on expectations, estimates and projections as at the date of this news release.</w:t>
      </w:r>
      <w:r w:rsidRPr="00B205AA">
        <w:rPr>
          <w:rFonts w:ascii="Verdana" w:eastAsia="Times New Roman" w:hAnsi="Verdana" w:cs="Arial"/>
          <w:i/>
          <w:sz w:val="18"/>
          <w:szCs w:val="18"/>
        </w:rPr>
        <w:t xml:space="preserve"> Forward-looking </w:t>
      </w:r>
      <w:r w:rsidRPr="00B205AA">
        <w:rPr>
          <w:rFonts w:ascii="Verdana" w:hAnsi="Verdana" w:cs="Helvetica"/>
          <w:i/>
          <w:iCs/>
          <w:sz w:val="18"/>
          <w:szCs w:val="18"/>
        </w:rPr>
        <w:t>statements can frequently be identified by words such as “plans”, “continues”, “expects”, “projects”, “intends”, “believes”, “anticipates”, “estimates”, “may”, “will”, “potential”, “proposed” and other similar words, or information that certain events or conditions “may” or “will” occur. Forward-looking statements in this news release include statements regarding</w:t>
      </w:r>
      <w:r>
        <w:rPr>
          <w:rFonts w:ascii="Verdana" w:hAnsi="Verdana" w:cs="Helvetica"/>
          <w:i/>
          <w:iCs/>
          <w:sz w:val="18"/>
          <w:szCs w:val="18"/>
        </w:rPr>
        <w:t xml:space="preserve"> the launch of a pilot program with </w:t>
      </w:r>
      <w:proofErr w:type="spellStart"/>
      <w:r>
        <w:rPr>
          <w:rFonts w:ascii="Verdana" w:hAnsi="Verdana" w:cs="Helvetica"/>
          <w:i/>
          <w:iCs/>
          <w:sz w:val="18"/>
          <w:szCs w:val="18"/>
        </w:rPr>
        <w:t>Cannvas</w:t>
      </w:r>
      <w:proofErr w:type="spellEnd"/>
      <w:r>
        <w:rPr>
          <w:rFonts w:ascii="Verdana" w:hAnsi="Verdana" w:cs="Helvetica"/>
          <w:i/>
          <w:iCs/>
          <w:sz w:val="18"/>
          <w:szCs w:val="18"/>
        </w:rPr>
        <w:t xml:space="preserve">, the placement of kiosks in the Company’s clinics, the effect of the placement of kiosks in the Company’s clinics, the effect of </w:t>
      </w:r>
      <w:proofErr w:type="spellStart"/>
      <w:r>
        <w:rPr>
          <w:rFonts w:ascii="Verdana" w:hAnsi="Verdana" w:cs="Helvetica"/>
          <w:i/>
          <w:iCs/>
          <w:sz w:val="18"/>
          <w:szCs w:val="18"/>
        </w:rPr>
        <w:t>Cannvas</w:t>
      </w:r>
      <w:proofErr w:type="spellEnd"/>
      <w:r>
        <w:rPr>
          <w:rFonts w:ascii="Verdana" w:hAnsi="Verdana" w:cs="Helvetica"/>
          <w:i/>
          <w:iCs/>
          <w:sz w:val="18"/>
          <w:szCs w:val="18"/>
        </w:rPr>
        <w:t xml:space="preserve"> as a partner of the Company, the role of </w:t>
      </w:r>
      <w:proofErr w:type="spellStart"/>
      <w:r>
        <w:rPr>
          <w:rFonts w:ascii="Verdana" w:hAnsi="Verdana" w:cs="Helvetica"/>
          <w:i/>
          <w:iCs/>
          <w:sz w:val="18"/>
          <w:szCs w:val="18"/>
        </w:rPr>
        <w:t>Cannvas</w:t>
      </w:r>
      <w:proofErr w:type="spellEnd"/>
      <w:r>
        <w:rPr>
          <w:rFonts w:ascii="Verdana" w:hAnsi="Verdana" w:cs="Helvetica"/>
          <w:i/>
          <w:iCs/>
          <w:sz w:val="18"/>
          <w:szCs w:val="18"/>
        </w:rPr>
        <w:t xml:space="preserve"> in connection with monthly informational sessions, future pilot initiatives, the effect of the Company's product line "Sollievo"</w:t>
      </w:r>
      <w:r>
        <w:t>, t</w:t>
      </w:r>
      <w:r w:rsidRPr="00210B20">
        <w:rPr>
          <w:rFonts w:ascii="Verdana" w:hAnsi="Verdana" w:cs="Helvetica"/>
          <w:i/>
          <w:iCs/>
          <w:sz w:val="18"/>
          <w:szCs w:val="18"/>
        </w:rPr>
        <w:t>he</w:t>
      </w:r>
      <w:r>
        <w:rPr>
          <w:rFonts w:ascii="Verdana" w:hAnsi="Verdana" w:cs="Helvetica"/>
          <w:i/>
          <w:iCs/>
          <w:sz w:val="18"/>
          <w:szCs w:val="18"/>
        </w:rPr>
        <w:t xml:space="preserve"> benefits of CBD based products,</w:t>
      </w:r>
      <w:r w:rsidRPr="00210B20">
        <w:rPr>
          <w:rFonts w:ascii="Verdana" w:hAnsi="Verdana" w:cs="Helvetica"/>
          <w:i/>
          <w:iCs/>
          <w:sz w:val="18"/>
          <w:szCs w:val="18"/>
        </w:rPr>
        <w:t xml:space="preserve"> and that the Company will be positioned to</w:t>
      </w:r>
      <w:r>
        <w:rPr>
          <w:rFonts w:ascii="Verdana" w:hAnsi="Verdana" w:cs="Helvetica"/>
          <w:i/>
          <w:iCs/>
          <w:sz w:val="18"/>
          <w:szCs w:val="18"/>
        </w:rPr>
        <w:t xml:space="preserve"> </w:t>
      </w:r>
      <w:r w:rsidRPr="00210B20">
        <w:rPr>
          <w:rFonts w:ascii="Verdana" w:hAnsi="Verdana" w:cs="Helvetica"/>
          <w:i/>
          <w:iCs/>
          <w:sz w:val="18"/>
          <w:szCs w:val="18"/>
        </w:rPr>
        <w:t>be a market-leading service provider for complex patient requirements in 2019 and beyond.</w:t>
      </w:r>
      <w:r>
        <w:rPr>
          <w:rFonts w:ascii="Verdana" w:hAnsi="Verdana" w:cs="Helvetica"/>
          <w:i/>
          <w:iCs/>
          <w:sz w:val="18"/>
          <w:szCs w:val="18"/>
        </w:rPr>
        <w:t xml:space="preserve"> </w:t>
      </w:r>
      <w:r w:rsidRPr="00B205AA">
        <w:rPr>
          <w:rFonts w:ascii="Verdana" w:hAnsi="Verdana" w:cs="Helvetica"/>
          <w:i/>
          <w:iCs/>
          <w:sz w:val="18"/>
          <w:szCs w:val="18"/>
        </w:rPr>
        <w:t>Such statements are only projections, are based on assumptions known to management at this time, and are subject to risks and uncertainties that may cause actual results, performance or developments to differ materially from those contained in the forward-looking statements, including:</w:t>
      </w:r>
      <w:r>
        <w:rPr>
          <w:rFonts w:ascii="Verdana" w:hAnsi="Verdana" w:cs="Helvetica"/>
          <w:i/>
          <w:iCs/>
          <w:sz w:val="18"/>
          <w:szCs w:val="18"/>
        </w:rPr>
        <w:t xml:space="preserve"> that</w:t>
      </w:r>
      <w:r w:rsidRPr="00B205AA">
        <w:rPr>
          <w:rFonts w:ascii="Verdana" w:hAnsi="Verdana" w:cs="Helvetica"/>
          <w:i/>
          <w:iCs/>
          <w:sz w:val="18"/>
          <w:szCs w:val="18"/>
        </w:rPr>
        <w:t xml:space="preserve"> the proposed </w:t>
      </w:r>
      <w:r>
        <w:rPr>
          <w:rFonts w:ascii="Verdana" w:hAnsi="Verdana" w:cs="Helvetica"/>
          <w:i/>
          <w:iCs/>
          <w:sz w:val="18"/>
          <w:szCs w:val="18"/>
        </w:rPr>
        <w:t>partnership may not be completed or have the expected effect;</w:t>
      </w:r>
      <w:r w:rsidRPr="00B205AA">
        <w:rPr>
          <w:rFonts w:ascii="Verdana" w:hAnsi="Verdana" w:cs="Helvetica"/>
          <w:i/>
          <w:iCs/>
          <w:sz w:val="18"/>
          <w:szCs w:val="18"/>
        </w:rPr>
        <w:t xml:space="preserve"> general business, economic, competitive, political and social uncertainties; failure to</w:t>
      </w:r>
      <w:r>
        <w:rPr>
          <w:rFonts w:ascii="Verdana" w:hAnsi="Verdana" w:cs="Helvetica"/>
          <w:i/>
          <w:iCs/>
          <w:sz w:val="18"/>
          <w:szCs w:val="18"/>
        </w:rPr>
        <w:t xml:space="preserve"> obtain any necessary approvals</w:t>
      </w:r>
      <w:r w:rsidRPr="00B205AA">
        <w:rPr>
          <w:rFonts w:ascii="Verdana" w:hAnsi="Verdana" w:cs="Helvetica"/>
          <w:i/>
          <w:iCs/>
          <w:sz w:val="18"/>
          <w:szCs w:val="18"/>
        </w:rPr>
        <w:t>; and other factors beyond the Company’s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p>
    <w:p w14:paraId="5ECFC3A5" w14:textId="77777777" w:rsidR="00893406" w:rsidRPr="00B205AA" w:rsidRDefault="00893406" w:rsidP="00893406">
      <w:pPr>
        <w:spacing w:after="200"/>
        <w:jc w:val="both"/>
        <w:rPr>
          <w:rFonts w:ascii="Verdana" w:eastAsia="Times New Roman" w:hAnsi="Verdana" w:cs="Arial"/>
          <w:b/>
          <w:color w:val="000000"/>
          <w:sz w:val="20"/>
          <w:szCs w:val="20"/>
        </w:rPr>
      </w:pPr>
    </w:p>
    <w:bookmarkEnd w:id="0"/>
    <w:p w14:paraId="63916A41" w14:textId="77777777" w:rsidR="00893406" w:rsidRPr="00B205AA" w:rsidRDefault="00893406" w:rsidP="00893406">
      <w:pPr>
        <w:spacing w:after="200"/>
        <w:jc w:val="both"/>
        <w:rPr>
          <w:rFonts w:ascii="Verdana" w:eastAsia="Times New Roman" w:hAnsi="Verdana" w:cs="Arial"/>
          <w:color w:val="000000"/>
          <w:sz w:val="18"/>
          <w:szCs w:val="18"/>
        </w:rPr>
      </w:pPr>
    </w:p>
    <w:sectPr w:rsidR="00893406" w:rsidRPr="00B205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DBBB0" w14:textId="77777777" w:rsidR="00893406" w:rsidRDefault="00893406">
      <w:r>
        <w:separator/>
      </w:r>
    </w:p>
  </w:endnote>
  <w:endnote w:type="continuationSeparator" w:id="0">
    <w:p w14:paraId="46B03D8E" w14:textId="77777777" w:rsidR="00893406" w:rsidRDefault="0089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783769" w14:textId="77777777" w:rsidR="00893406" w:rsidRDefault="008934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AA4D8" w14:textId="77777777" w:rsidR="00893406" w:rsidRDefault="0092254F">
    <w:pPr>
      <w:pStyle w:val="Footer"/>
      <w:ind w:left="-144"/>
    </w:pPr>
    <w:r>
      <w:rPr>
        <w:noProof/>
        <w:lang w:val="en-GB" w:eastAsia="en-GB"/>
      </w:rPr>
      <w:pict w14:anchorId="7174BEE3">
        <v:shapetype id="_x0000_t202" coordsize="21600,21600" o:spt="202" path="m0,0l0,21600,21600,21600,21600,0xe">
          <v:stroke joinstyle="miter"/>
          <v:path gradientshapeok="t" o:connecttype="rect"/>
        </v:shapetype>
        <v:shape id="zzmpTrailer_1078_19" o:spid="_x0000_s2049" type="#_x0000_t202" style="position:absolute;left:0;text-align:left;margin-left:0;margin-top:0;width:201.6pt;height:50.4pt;z-index:-251658240;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14:paraId="79D0F5BF" w14:textId="77777777" w:rsidR="00893406" w:rsidRDefault="00893406" w:rsidP="00893406">
                <w:pPr>
                  <w:pStyle w:val="MacPacTrailer"/>
                  <w:spacing w:line="20" w:lineRule="exact"/>
                </w:pPr>
              </w:p>
              <w:p w14:paraId="6070ACA7" w14:textId="77777777" w:rsidR="00893406" w:rsidRDefault="00893406">
                <w:pPr>
                  <w:pStyle w:val="MacPacTrailer"/>
                </w:pPr>
                <w:r>
                  <w:t>WSLEGAL\087226\00001\22228661v2</w:t>
                </w:r>
              </w:p>
              <w:p w14:paraId="5D9C5DB4" w14:textId="77777777" w:rsidR="00893406" w:rsidRDefault="00893406" w:rsidP="00893406">
                <w:pPr>
                  <w:pStyle w:val="MacPacTrailer"/>
                  <w:spacing w:line="20" w:lineRule="exact"/>
                </w:pPr>
              </w:p>
              <w:p w14:paraId="52C3B6D4" w14:textId="77777777" w:rsidR="00893406" w:rsidRDefault="00893406" w:rsidP="00893406">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BD48D1" w14:textId="77777777" w:rsidR="00893406" w:rsidRDefault="0092254F">
    <w:pPr>
      <w:pStyle w:val="Footer"/>
      <w:ind w:left="-144"/>
    </w:pPr>
    <w:r>
      <w:rPr>
        <w:noProof/>
        <w:lang w:val="en-GB" w:eastAsia="en-GB"/>
      </w:rPr>
      <w:pict w14:anchorId="26CBF70A">
        <v:shapetype id="_x0000_t202" coordsize="21600,21600" o:spt="202" path="m0,0l0,21600,21600,21600,21600,0xe">
          <v:stroke joinstyle="miter"/>
          <v:path gradientshapeok="t" o:connecttype="rect"/>
        </v:shapetype>
        <v:shape id="zzmpTrailer_1078_1B" o:spid="_x0000_s2050"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14:paraId="5E6B9D62" w14:textId="77777777" w:rsidR="00893406" w:rsidRDefault="00893406" w:rsidP="00893406">
                <w:pPr>
                  <w:pStyle w:val="MacPacTrailer"/>
                  <w:spacing w:line="20" w:lineRule="exact"/>
                </w:pPr>
              </w:p>
              <w:p w14:paraId="618198BC" w14:textId="77777777" w:rsidR="00893406" w:rsidRDefault="00893406">
                <w:pPr>
                  <w:pStyle w:val="MacPacTrailer"/>
                </w:pPr>
                <w:r>
                  <w:t>WSLEGAL\087226\00001\22228661v2</w:t>
                </w:r>
              </w:p>
              <w:p w14:paraId="43CD3FDC" w14:textId="77777777" w:rsidR="00893406" w:rsidRDefault="00893406" w:rsidP="00893406">
                <w:pPr>
                  <w:pStyle w:val="MacPacTrailer"/>
                  <w:spacing w:line="20" w:lineRule="exact"/>
                </w:pPr>
              </w:p>
              <w:p w14:paraId="3417B36A" w14:textId="77777777" w:rsidR="00893406" w:rsidRDefault="00893406" w:rsidP="00893406">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62D3B" w14:textId="77777777" w:rsidR="00893406" w:rsidRDefault="00893406">
      <w:r>
        <w:separator/>
      </w:r>
    </w:p>
  </w:footnote>
  <w:footnote w:type="continuationSeparator" w:id="0">
    <w:p w14:paraId="2F326017" w14:textId="77777777" w:rsidR="00893406" w:rsidRDefault="00893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87A3A7" w14:textId="77777777" w:rsidR="00893406" w:rsidRDefault="008934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6EAE1B" w14:textId="77777777" w:rsidR="00893406" w:rsidRPr="00712F52" w:rsidRDefault="00893406" w:rsidP="00893406">
    <w:pPr>
      <w:pStyle w:val="Header"/>
      <w:jc w:val="center"/>
      <w:rPr>
        <w:i/>
      </w:rPr>
    </w:pPr>
    <w:r w:rsidRPr="00712F52">
      <w:rPr>
        <w:rFonts w:ascii="Arial" w:hAnsi="Arial" w:cs="Arial"/>
        <w:b/>
        <w:bCs/>
        <w:i/>
        <w:color w:val="000000"/>
        <w:sz w:val="23"/>
        <w:szCs w:val="23"/>
      </w:rPr>
      <w:t>NOT FOR DISTRIBUTION TO UNITED STATES NEWSWIRE SERVICES OR FOR DISSEMINATION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E8C80" w14:textId="77777777" w:rsidR="00893406" w:rsidRDefault="008934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345CF"/>
    <w:multiLevelType w:val="hybridMultilevel"/>
    <w:tmpl w:val="ABEC1774"/>
    <w:lvl w:ilvl="0" w:tplc="E15AF034">
      <w:start w:val="1"/>
      <w:numFmt w:val="bullet"/>
      <w:lvlText w:val=""/>
      <w:lvlJc w:val="left"/>
      <w:pPr>
        <w:ind w:left="720" w:hanging="360"/>
      </w:pPr>
      <w:rPr>
        <w:rFonts w:ascii="Symbol" w:hAnsi="Symbol" w:hint="default"/>
      </w:rPr>
    </w:lvl>
    <w:lvl w:ilvl="1" w:tplc="A18CFA6E" w:tentative="1">
      <w:start w:val="1"/>
      <w:numFmt w:val="bullet"/>
      <w:lvlText w:val="o"/>
      <w:lvlJc w:val="left"/>
      <w:pPr>
        <w:ind w:left="1440" w:hanging="360"/>
      </w:pPr>
      <w:rPr>
        <w:rFonts w:ascii="Courier New" w:hAnsi="Courier New" w:hint="default"/>
      </w:rPr>
    </w:lvl>
    <w:lvl w:ilvl="2" w:tplc="CF1E2BAE" w:tentative="1">
      <w:start w:val="1"/>
      <w:numFmt w:val="bullet"/>
      <w:lvlText w:val=""/>
      <w:lvlJc w:val="left"/>
      <w:pPr>
        <w:ind w:left="2160" w:hanging="360"/>
      </w:pPr>
      <w:rPr>
        <w:rFonts w:ascii="Wingdings" w:hAnsi="Wingdings" w:hint="default"/>
      </w:rPr>
    </w:lvl>
    <w:lvl w:ilvl="3" w:tplc="3B14ED82" w:tentative="1">
      <w:start w:val="1"/>
      <w:numFmt w:val="bullet"/>
      <w:lvlText w:val=""/>
      <w:lvlJc w:val="left"/>
      <w:pPr>
        <w:ind w:left="2880" w:hanging="360"/>
      </w:pPr>
      <w:rPr>
        <w:rFonts w:ascii="Symbol" w:hAnsi="Symbol" w:hint="default"/>
      </w:rPr>
    </w:lvl>
    <w:lvl w:ilvl="4" w:tplc="5BF07B20" w:tentative="1">
      <w:start w:val="1"/>
      <w:numFmt w:val="bullet"/>
      <w:lvlText w:val="o"/>
      <w:lvlJc w:val="left"/>
      <w:pPr>
        <w:ind w:left="3600" w:hanging="360"/>
      </w:pPr>
      <w:rPr>
        <w:rFonts w:ascii="Courier New" w:hAnsi="Courier New" w:hint="default"/>
      </w:rPr>
    </w:lvl>
    <w:lvl w:ilvl="5" w:tplc="FB688152" w:tentative="1">
      <w:start w:val="1"/>
      <w:numFmt w:val="bullet"/>
      <w:lvlText w:val=""/>
      <w:lvlJc w:val="left"/>
      <w:pPr>
        <w:ind w:left="4320" w:hanging="360"/>
      </w:pPr>
      <w:rPr>
        <w:rFonts w:ascii="Wingdings" w:hAnsi="Wingdings" w:hint="default"/>
      </w:rPr>
    </w:lvl>
    <w:lvl w:ilvl="6" w:tplc="CA28E1A2" w:tentative="1">
      <w:start w:val="1"/>
      <w:numFmt w:val="bullet"/>
      <w:lvlText w:val=""/>
      <w:lvlJc w:val="left"/>
      <w:pPr>
        <w:ind w:left="5040" w:hanging="360"/>
      </w:pPr>
      <w:rPr>
        <w:rFonts w:ascii="Symbol" w:hAnsi="Symbol" w:hint="default"/>
      </w:rPr>
    </w:lvl>
    <w:lvl w:ilvl="7" w:tplc="A5BE13D0" w:tentative="1">
      <w:start w:val="1"/>
      <w:numFmt w:val="bullet"/>
      <w:lvlText w:val="o"/>
      <w:lvlJc w:val="left"/>
      <w:pPr>
        <w:ind w:left="5760" w:hanging="360"/>
      </w:pPr>
      <w:rPr>
        <w:rFonts w:ascii="Courier New" w:hAnsi="Courier New" w:hint="default"/>
      </w:rPr>
    </w:lvl>
    <w:lvl w:ilvl="8" w:tplc="6B701A8A" w:tentative="1">
      <w:start w:val="1"/>
      <w:numFmt w:val="bullet"/>
      <w:lvlText w:val=""/>
      <w:lvlJc w:val="left"/>
      <w:pPr>
        <w:ind w:left="6480" w:hanging="360"/>
      </w:pPr>
      <w:rPr>
        <w:rFonts w:ascii="Wingdings" w:hAnsi="Wingdings" w:hint="default"/>
      </w:rPr>
    </w:lvl>
  </w:abstractNum>
  <w:abstractNum w:abstractNumId="3">
    <w:nsid w:val="489955A5"/>
    <w:multiLevelType w:val="hybridMultilevel"/>
    <w:tmpl w:val="B8F87784"/>
    <w:lvl w:ilvl="0" w:tplc="57A254C4">
      <w:start w:val="1"/>
      <w:numFmt w:val="bullet"/>
      <w:lvlText w:val=""/>
      <w:lvlJc w:val="left"/>
      <w:pPr>
        <w:ind w:left="720" w:hanging="360"/>
      </w:pPr>
      <w:rPr>
        <w:rFonts w:ascii="Symbol" w:hAnsi="Symbol" w:hint="default"/>
      </w:rPr>
    </w:lvl>
    <w:lvl w:ilvl="1" w:tplc="3A7034D8">
      <w:start w:val="1"/>
      <w:numFmt w:val="bullet"/>
      <w:lvlText w:val="o"/>
      <w:lvlJc w:val="left"/>
      <w:pPr>
        <w:ind w:left="1440" w:hanging="360"/>
      </w:pPr>
      <w:rPr>
        <w:rFonts w:ascii="Courier New" w:hAnsi="Courier New" w:hint="default"/>
      </w:rPr>
    </w:lvl>
    <w:lvl w:ilvl="2" w:tplc="8A429BB4" w:tentative="1">
      <w:start w:val="1"/>
      <w:numFmt w:val="bullet"/>
      <w:lvlText w:val=""/>
      <w:lvlJc w:val="left"/>
      <w:pPr>
        <w:ind w:left="2160" w:hanging="360"/>
      </w:pPr>
      <w:rPr>
        <w:rFonts w:ascii="Wingdings" w:hAnsi="Wingdings" w:hint="default"/>
      </w:rPr>
    </w:lvl>
    <w:lvl w:ilvl="3" w:tplc="C616C224" w:tentative="1">
      <w:start w:val="1"/>
      <w:numFmt w:val="bullet"/>
      <w:lvlText w:val=""/>
      <w:lvlJc w:val="left"/>
      <w:pPr>
        <w:ind w:left="2880" w:hanging="360"/>
      </w:pPr>
      <w:rPr>
        <w:rFonts w:ascii="Symbol" w:hAnsi="Symbol" w:hint="default"/>
      </w:rPr>
    </w:lvl>
    <w:lvl w:ilvl="4" w:tplc="9188B0E0" w:tentative="1">
      <w:start w:val="1"/>
      <w:numFmt w:val="bullet"/>
      <w:lvlText w:val="o"/>
      <w:lvlJc w:val="left"/>
      <w:pPr>
        <w:ind w:left="3600" w:hanging="360"/>
      </w:pPr>
      <w:rPr>
        <w:rFonts w:ascii="Courier New" w:hAnsi="Courier New" w:hint="default"/>
      </w:rPr>
    </w:lvl>
    <w:lvl w:ilvl="5" w:tplc="0E5E6C00" w:tentative="1">
      <w:start w:val="1"/>
      <w:numFmt w:val="bullet"/>
      <w:lvlText w:val=""/>
      <w:lvlJc w:val="left"/>
      <w:pPr>
        <w:ind w:left="4320" w:hanging="360"/>
      </w:pPr>
      <w:rPr>
        <w:rFonts w:ascii="Wingdings" w:hAnsi="Wingdings" w:hint="default"/>
      </w:rPr>
    </w:lvl>
    <w:lvl w:ilvl="6" w:tplc="D1E2477A" w:tentative="1">
      <w:start w:val="1"/>
      <w:numFmt w:val="bullet"/>
      <w:lvlText w:val=""/>
      <w:lvlJc w:val="left"/>
      <w:pPr>
        <w:ind w:left="5040" w:hanging="360"/>
      </w:pPr>
      <w:rPr>
        <w:rFonts w:ascii="Symbol" w:hAnsi="Symbol" w:hint="default"/>
      </w:rPr>
    </w:lvl>
    <w:lvl w:ilvl="7" w:tplc="6C4875DA" w:tentative="1">
      <w:start w:val="1"/>
      <w:numFmt w:val="bullet"/>
      <w:lvlText w:val="o"/>
      <w:lvlJc w:val="left"/>
      <w:pPr>
        <w:ind w:left="5760" w:hanging="360"/>
      </w:pPr>
      <w:rPr>
        <w:rFonts w:ascii="Courier New" w:hAnsi="Courier New" w:hint="default"/>
      </w:rPr>
    </w:lvl>
    <w:lvl w:ilvl="8" w:tplc="9FC01A5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3"/>
    <w:rsid w:val="00746D97"/>
    <w:rsid w:val="007E1E73"/>
    <w:rsid w:val="008074B1"/>
    <w:rsid w:val="00893406"/>
    <w:rsid w:val="0092254F"/>
    <w:rsid w:val="00E62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A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570570"/>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0366FC"/>
    <w:rPr>
      <w:color w:val="808080"/>
    </w:rPr>
  </w:style>
  <w:style w:type="character" w:customStyle="1" w:styleId="apple-converted-space">
    <w:name w:val="apple-converted-space"/>
    <w:basedOn w:val="DefaultParagraphFont"/>
    <w:rsid w:val="00C16E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570570"/>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0366FC"/>
    <w:rPr>
      <w:color w:val="808080"/>
    </w:rPr>
  </w:style>
  <w:style w:type="character" w:customStyle="1" w:styleId="apple-converted-space">
    <w:name w:val="apple-converted-space"/>
    <w:basedOn w:val="DefaultParagraphFont"/>
    <w:rsid w:val="00C1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mpowerclinics.com" TargetMode="External"/><Relationship Id="rId9" Type="http://schemas.openxmlformats.org/officeDocument/2006/relationships/hyperlink" Target="mailto:s.mcauley@empowerclinic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1064</Words>
  <Characters>6066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McAuley</cp:lastModifiedBy>
  <cp:revision>5</cp:revision>
  <dcterms:created xsi:type="dcterms:W3CDTF">2019-04-18T03:49:00Z</dcterms:created>
  <dcterms:modified xsi:type="dcterms:W3CDTF">2019-04-18T04:56:00Z</dcterms:modified>
</cp:coreProperties>
</file>