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693CC" w14:textId="77777777" w:rsidR="00EA4133" w:rsidRPr="0001060A" w:rsidRDefault="00EA4133">
      <w:pPr>
        <w:pStyle w:val="Title"/>
        <w:spacing w:before="0"/>
        <w:rPr>
          <w:sz w:val="28"/>
          <w:lang w:val="en-CA"/>
        </w:rPr>
      </w:pPr>
      <w:r w:rsidRPr="0001060A">
        <w:rPr>
          <w:sz w:val="28"/>
          <w:lang w:val="en-CA"/>
        </w:rPr>
        <w:t>FORM 9</w:t>
      </w:r>
    </w:p>
    <w:p w14:paraId="4410D559" w14:textId="73C95DA9" w:rsidR="00EA4133" w:rsidRPr="007568B3" w:rsidRDefault="000441BE">
      <w:pPr>
        <w:pStyle w:val="Title"/>
        <w:spacing w:before="0" w:after="0"/>
        <w:rPr>
          <w:sz w:val="28"/>
          <w:u w:val="single"/>
          <w:lang w:val="en-CA"/>
        </w:rPr>
      </w:pPr>
      <w:r>
        <w:rPr>
          <w:sz w:val="28"/>
          <w:u w:val="single"/>
          <w:lang w:val="en-CA"/>
        </w:rPr>
        <w:t xml:space="preserve">AMENDED AND RESTATED </w:t>
      </w:r>
      <w:r w:rsidR="00EA4133" w:rsidRPr="007568B3">
        <w:rPr>
          <w:sz w:val="28"/>
          <w:u w:val="single"/>
          <w:lang w:val="en-CA"/>
        </w:rPr>
        <w:t xml:space="preserve">NOTICE OF </w:t>
      </w:r>
      <w:r w:rsidR="00840B45">
        <w:rPr>
          <w:sz w:val="28"/>
          <w:u w:val="single"/>
          <w:lang w:val="en-CA"/>
        </w:rPr>
        <w:t xml:space="preserve">ISSUANCE OR </w:t>
      </w:r>
      <w:r w:rsidR="00EA4133" w:rsidRPr="007568B3">
        <w:rPr>
          <w:sz w:val="28"/>
          <w:u w:val="single"/>
          <w:lang w:val="en-CA"/>
        </w:rPr>
        <w:t xml:space="preserve">PROPOSED ISSUANCE OF </w:t>
      </w:r>
      <w:r w:rsidR="000B64EF">
        <w:rPr>
          <w:sz w:val="28"/>
          <w:u w:val="single"/>
          <w:lang w:val="en-CA"/>
        </w:rPr>
        <w:t>LISTED</w:t>
      </w:r>
      <w:r w:rsidR="00EA4133" w:rsidRPr="007568B3">
        <w:rPr>
          <w:sz w:val="28"/>
          <w:u w:val="single"/>
          <w:lang w:val="en-CA"/>
        </w:rPr>
        <w:t xml:space="preserve"> SECURITIES </w:t>
      </w:r>
    </w:p>
    <w:p w14:paraId="54D581CF"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1DE1D12C"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5CCC110D" w14:textId="77777777" w:rsidTr="00840B45">
        <w:tc>
          <w:tcPr>
            <w:tcW w:w="6487" w:type="dxa"/>
          </w:tcPr>
          <w:p w14:paraId="7B2238D5" w14:textId="77777777" w:rsidR="00840B45" w:rsidRDefault="00CF4D0F" w:rsidP="00840B45">
            <w:pPr>
              <w:pStyle w:val="BodyText"/>
              <w:jc w:val="right"/>
              <w:rPr>
                <w:rFonts w:ascii="Arial" w:hAnsi="Arial"/>
                <w:lang w:val="en-CA"/>
              </w:rPr>
            </w:pPr>
            <w:r>
              <w:rPr>
                <w:rFonts w:ascii="Arial" w:hAnsi="Arial"/>
                <w:lang w:val="en-CA"/>
              </w:rPr>
              <w:t xml:space="preserve">Empower Clinics Inc. </w:t>
            </w:r>
            <w:r w:rsidR="00840B45">
              <w:rPr>
                <w:rFonts w:ascii="Arial" w:hAnsi="Arial"/>
                <w:lang w:val="en-CA"/>
              </w:rPr>
              <w:t xml:space="preserve">(the “Issuer”).  </w:t>
            </w:r>
          </w:p>
        </w:tc>
        <w:tc>
          <w:tcPr>
            <w:tcW w:w="3089" w:type="dxa"/>
          </w:tcPr>
          <w:p w14:paraId="6AEB37E4" w14:textId="13313FEF" w:rsidR="00840B45" w:rsidRDefault="00B132CD">
            <w:pPr>
              <w:pStyle w:val="BodyText"/>
              <w:rPr>
                <w:rFonts w:ascii="Arial" w:hAnsi="Arial"/>
                <w:lang w:val="en-CA"/>
              </w:rPr>
            </w:pPr>
            <w:r>
              <w:rPr>
                <w:rFonts w:ascii="Arial" w:hAnsi="Arial"/>
                <w:lang w:val="en-CA"/>
              </w:rPr>
              <w:t>CSE: CBDT</w:t>
            </w:r>
          </w:p>
        </w:tc>
      </w:tr>
    </w:tbl>
    <w:p w14:paraId="1BB6F6DE" w14:textId="31915951"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953BB6">
        <w:rPr>
          <w:rFonts w:ascii="Arial" w:hAnsi="Arial"/>
          <w:u w:val="single"/>
          <w:lang w:val="en-CA"/>
        </w:rPr>
        <w:t>June 11</w:t>
      </w:r>
      <w:r w:rsidR="00683341">
        <w:rPr>
          <w:rFonts w:ascii="Arial" w:hAnsi="Arial"/>
          <w:u w:val="single"/>
          <w:lang w:val="en-CA"/>
        </w:rPr>
        <w:t>, 2019</w:t>
      </w:r>
      <w:r>
        <w:rPr>
          <w:rFonts w:ascii="Arial" w:hAnsi="Arial"/>
          <w:u w:val="single"/>
          <w:lang w:val="en-CA"/>
        </w:rPr>
        <w:tab/>
      </w:r>
      <w:r>
        <w:rPr>
          <w:rFonts w:ascii="Arial" w:hAnsi="Arial"/>
          <w:lang w:val="en-CA"/>
        </w:rPr>
        <w:t>Is this a</w:t>
      </w:r>
      <w:r w:rsidR="00683341">
        <w:rPr>
          <w:rFonts w:ascii="Arial" w:hAnsi="Arial"/>
          <w:lang w:val="en-CA"/>
        </w:rPr>
        <w:t>n updating or amending Notice:</w:t>
      </w:r>
      <w:r w:rsidR="00683341">
        <w:rPr>
          <w:rFonts w:ascii="Arial" w:hAnsi="Arial"/>
          <w:lang w:val="en-CA"/>
        </w:rPr>
        <w:tab/>
      </w:r>
      <w:r w:rsidR="00325F1A">
        <w:rPr>
          <w:rFonts w:ascii="Wingdings 2" w:hAnsi="Wingdings 2"/>
          <w:lang w:val="en-CA"/>
        </w:rPr>
        <w:t></w:t>
      </w:r>
      <w:r>
        <w:rPr>
          <w:rFonts w:ascii="Arial" w:hAnsi="Arial"/>
          <w:lang w:val="en-CA"/>
        </w:rPr>
        <w:t>Yes</w:t>
      </w:r>
      <w:r>
        <w:rPr>
          <w:rFonts w:ascii="Arial" w:hAnsi="Arial"/>
          <w:lang w:val="en-CA"/>
        </w:rPr>
        <w:tab/>
      </w:r>
      <w:r>
        <w:rPr>
          <w:rFonts w:ascii="Arial" w:hAnsi="Arial"/>
          <w:lang w:val="en-CA"/>
        </w:rPr>
        <w:tab/>
      </w:r>
      <w:r w:rsidR="00325F1A">
        <w:rPr>
          <w:rFonts w:ascii="Arial" w:hAnsi="Arial"/>
          <w:lang w:val="en-CA"/>
        </w:rPr>
        <w:sym w:font="Monotype Sorts" w:char="F07F"/>
      </w:r>
      <w:r>
        <w:rPr>
          <w:rFonts w:ascii="Arial" w:hAnsi="Arial"/>
          <w:lang w:val="en-CA"/>
        </w:rPr>
        <w:t>No</w:t>
      </w:r>
      <w:r>
        <w:rPr>
          <w:rFonts w:ascii="Arial" w:hAnsi="Arial"/>
          <w:sz w:val="32"/>
          <w:lang w:val="en-CA"/>
        </w:rPr>
        <w:tab/>
      </w:r>
    </w:p>
    <w:p w14:paraId="55295FA4" w14:textId="777A6C1C"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w:t>
      </w:r>
      <w:r w:rsidR="00E97E98" w:rsidRPr="00E97E98">
        <w:rPr>
          <w:rFonts w:ascii="Arial" w:hAnsi="Arial"/>
          <w:u w:val="single"/>
          <w:lang w:val="en-CA"/>
        </w:rPr>
        <w:t>May 3, 2019</w:t>
      </w:r>
      <w:r>
        <w:rPr>
          <w:rFonts w:ascii="Arial" w:hAnsi="Arial"/>
          <w:lang w:val="en-CA"/>
        </w:rPr>
        <w:t>_____</w:t>
      </w:r>
      <w:bookmarkStart w:id="0" w:name="_GoBack"/>
      <w:bookmarkEnd w:id="0"/>
      <w:r>
        <w:rPr>
          <w:rFonts w:ascii="Arial" w:hAnsi="Arial"/>
          <w:lang w:val="en-CA"/>
        </w:rPr>
        <w:t>____________.</w:t>
      </w:r>
    </w:p>
    <w:p w14:paraId="2F46EAE0" w14:textId="39DAD0A0"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B132CD">
        <w:rPr>
          <w:rFonts w:ascii="Arial" w:hAnsi="Arial"/>
          <w:lang w:val="en-CA"/>
        </w:rPr>
        <w:t>120,645,545</w:t>
      </w:r>
    </w:p>
    <w:p w14:paraId="4EAD541D"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6A80B3F9"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066C47">
        <w:rPr>
          <w:rFonts w:ascii="Arial" w:hAnsi="Arial"/>
          <w:u w:val="single"/>
          <w:lang w:val="en-CA"/>
        </w:rPr>
        <w:t xml:space="preserve"> ___</w:t>
      </w:r>
      <w:r w:rsidR="00840B45">
        <w:rPr>
          <w:rFonts w:ascii="Arial" w:hAnsi="Arial"/>
          <w:u w:val="single"/>
          <w:lang w:val="en-CA"/>
        </w:rPr>
        <w:t xml:space="preserve">______  </w:t>
      </w:r>
      <w:r w:rsidR="00840B45">
        <w:rPr>
          <w:rFonts w:ascii="Arial" w:hAnsi="Arial"/>
          <w:lang w:val="en-CA"/>
        </w:rPr>
        <w:t xml:space="preserve"> or</w:t>
      </w:r>
    </w:p>
    <w:p w14:paraId="668556AF" w14:textId="0A6741D2"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8B3777">
        <w:rPr>
          <w:rFonts w:ascii="Arial" w:hAnsi="Arial"/>
          <w:u w:val="single"/>
          <w:lang w:val="en-CA"/>
        </w:rPr>
        <w:t>March 12</w:t>
      </w:r>
      <w:r w:rsidR="00B132CD" w:rsidRPr="00C409F8">
        <w:rPr>
          <w:rFonts w:ascii="Arial" w:hAnsi="Arial"/>
          <w:u w:val="single"/>
          <w:lang w:val="en-CA"/>
        </w:rPr>
        <w:t xml:space="preserve">, 2019 </w:t>
      </w:r>
    </w:p>
    <w:p w14:paraId="245B61C0"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_________</w:t>
      </w:r>
      <w:r w:rsidR="00840B45">
        <w:rPr>
          <w:rFonts w:ascii="Arial" w:hAnsi="Arial"/>
          <w:lang w:val="en-CA"/>
        </w:rPr>
        <w:t xml:space="preserve"> or</w:t>
      </w:r>
    </w:p>
    <w:p w14:paraId="60C1C4FC" w14:textId="1A34998C"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Pr="009E7EA4">
        <w:rPr>
          <w:rFonts w:ascii="Arial" w:hAnsi="Arial"/>
          <w:u w:val="single"/>
          <w:lang w:val="en-CA"/>
        </w:rPr>
        <w:t>____</w:t>
      </w:r>
      <w:r w:rsidR="008B3777">
        <w:rPr>
          <w:rFonts w:ascii="Arial" w:hAnsi="Arial"/>
          <w:u w:val="single"/>
          <w:lang w:val="en-CA"/>
        </w:rPr>
        <w:t>$0.125</w:t>
      </w:r>
      <w:r w:rsidRPr="009E7EA4">
        <w:rPr>
          <w:rFonts w:ascii="Arial" w:hAnsi="Arial"/>
          <w:u w:val="single"/>
          <w:lang w:val="en-CA"/>
        </w:rPr>
        <w:t>_____________</w:t>
      </w:r>
    </w:p>
    <w:p w14:paraId="04AEE745"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44EAEEE0" w14:textId="5C6A80F9"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___</w:t>
      </w:r>
      <w:r w:rsidR="00B132CD">
        <w:rPr>
          <w:rFonts w:ascii="Arial" w:hAnsi="Arial"/>
          <w:u w:val="single"/>
          <w:lang w:val="en-CA"/>
        </w:rPr>
        <w:t>5,</w:t>
      </w:r>
      <w:r w:rsidR="00485D33">
        <w:rPr>
          <w:rFonts w:ascii="Arial" w:hAnsi="Arial"/>
          <w:u w:val="single"/>
          <w:lang w:val="en-CA"/>
        </w:rPr>
        <w:t>762,500</w:t>
      </w:r>
      <w:r w:rsidR="00B132CD">
        <w:rPr>
          <w:rFonts w:ascii="Arial" w:hAnsi="Arial"/>
          <w:u w:val="single"/>
          <w:lang w:val="en-CA"/>
        </w:rPr>
        <w:t xml:space="preserve"> Units</w:t>
      </w:r>
      <w:r w:rsidR="00485D33">
        <w:rPr>
          <w:rFonts w:ascii="Arial" w:hAnsi="Arial"/>
          <w:u w:val="single"/>
          <w:lang w:val="en-CA"/>
        </w:rPr>
        <w:t xml:space="preserve"> comprised of one common share and one common share purchase warrant each, and 96,000 common shares </w:t>
      </w:r>
      <w:r w:rsidR="000B47ED">
        <w:rPr>
          <w:rFonts w:ascii="Arial" w:hAnsi="Arial"/>
          <w:u w:val="single"/>
          <w:lang w:val="en-CA"/>
        </w:rPr>
        <w:t>and 181,950 common share purchase warrants</w:t>
      </w:r>
      <w:r w:rsidR="00485D33">
        <w:rPr>
          <w:rFonts w:ascii="Arial" w:hAnsi="Arial"/>
          <w:u w:val="single"/>
          <w:lang w:val="en-CA"/>
        </w:rPr>
        <w:t xml:space="preserve"> as finders' fee</w:t>
      </w:r>
      <w:r w:rsidR="00B132CD">
        <w:rPr>
          <w:rFonts w:ascii="Arial" w:hAnsi="Arial"/>
          <w:u w:val="single"/>
          <w:lang w:val="en-CA"/>
        </w:rPr>
        <w:t xml:space="preserve"> </w:t>
      </w:r>
      <w:r>
        <w:rPr>
          <w:rFonts w:ascii="Arial" w:hAnsi="Arial"/>
          <w:lang w:val="en-CA"/>
        </w:rPr>
        <w:t>______________</w:t>
      </w:r>
    </w:p>
    <w:p w14:paraId="7CD125BD" w14:textId="5D1D0CA2" w:rsidR="00C10A32" w:rsidRPr="00B132CD" w:rsidRDefault="00840B45" w:rsidP="00C10A32">
      <w:pPr>
        <w:pStyle w:val="BodyText"/>
        <w:tabs>
          <w:tab w:val="left" w:pos="9180"/>
        </w:tabs>
        <w:spacing w:before="0" w:after="120"/>
        <w:rPr>
          <w:rFonts w:ascii="Arial" w:hAnsi="Arial"/>
          <w:lang w:val="en-CA"/>
        </w:rPr>
      </w:pPr>
      <w:r>
        <w:rPr>
          <w:rFonts w:ascii="Arial" w:hAnsi="Arial"/>
          <w:lang w:val="en-CA"/>
        </w:rPr>
        <w:t>Issued and outstanding securities fo</w:t>
      </w:r>
      <w:r w:rsidR="00B132CD">
        <w:rPr>
          <w:rFonts w:ascii="Arial" w:hAnsi="Arial"/>
          <w:lang w:val="en-CA"/>
        </w:rPr>
        <w:t xml:space="preserve">llowing issuance: </w:t>
      </w:r>
      <w:r w:rsidR="00B132CD">
        <w:rPr>
          <w:rFonts w:ascii="Arial" w:hAnsi="Arial"/>
          <w:lang w:val="en-CA"/>
        </w:rPr>
        <w:softHyphen/>
      </w:r>
      <w:r w:rsidR="00B132CD">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w:t>
      </w:r>
      <w:r w:rsidR="00B132CD">
        <w:rPr>
          <w:rFonts w:ascii="Arial" w:hAnsi="Arial"/>
          <w:lang w:val="en-CA"/>
        </w:rPr>
        <w:t>1</w:t>
      </w:r>
      <w:r w:rsidR="00CC1274">
        <w:rPr>
          <w:rFonts w:ascii="Arial" w:hAnsi="Arial"/>
          <w:lang w:val="en-CA"/>
        </w:rPr>
        <w:t>26</w:t>
      </w:r>
      <w:r w:rsidR="00B132CD">
        <w:rPr>
          <w:rFonts w:ascii="Arial" w:hAnsi="Arial"/>
          <w:lang w:val="en-CA"/>
        </w:rPr>
        <w:t>,</w:t>
      </w:r>
      <w:r w:rsidR="00CC1274">
        <w:rPr>
          <w:rFonts w:ascii="Arial" w:hAnsi="Arial"/>
          <w:lang w:val="en-CA"/>
        </w:rPr>
        <w:t>504,045</w:t>
      </w:r>
      <w:r>
        <w:rPr>
          <w:rFonts w:ascii="Arial" w:hAnsi="Arial"/>
          <w:lang w:val="en-CA"/>
        </w:rPr>
        <w:t>_________</w:t>
      </w:r>
    </w:p>
    <w:p w14:paraId="7EA1BD44"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1DE6D26A"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B22F7F6"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478F6ED6"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649BD2BE"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48F0BC68"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5678C582" w14:textId="00C43AB2"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8"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r w:rsidR="00B132CD" w:rsidRPr="00BE2894">
        <w:rPr>
          <w:rFonts w:ascii="Arial" w:hAnsi="Arial"/>
          <w:lang w:val="en-CA"/>
        </w:rPr>
        <w:t>place</w:t>
      </w:r>
      <w:r w:rsidR="00C409F8">
        <w:rPr>
          <w:rFonts w:ascii="Arial" w:hAnsi="Arial"/>
          <w:lang w:val="en-CA"/>
        </w:rPr>
        <w:t>e</w:t>
      </w:r>
      <w:r w:rsidR="00B132CD" w:rsidRPr="00BE2894">
        <w:rPr>
          <w:rFonts w:ascii="Arial" w:hAnsi="Arial"/>
          <w:lang w:val="en-CA"/>
        </w:rPr>
        <w:t>s</w:t>
      </w:r>
      <w:r w:rsidR="00F33BBE" w:rsidRPr="00BE2894">
        <w:rPr>
          <w:rFonts w:ascii="Arial" w:hAnsi="Arial"/>
          <w:lang w:val="en-CA"/>
        </w:rPr>
        <w:t>.</w:t>
      </w:r>
      <w:r w:rsidRPr="00BE2894">
        <w:rPr>
          <w:rFonts w:ascii="Arial" w:hAnsi="Arial"/>
          <w:b/>
          <w:lang w:val="en-CA"/>
        </w:rPr>
        <w:br w:type="page"/>
      </w:r>
    </w:p>
    <w:p w14:paraId="723E035C"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5013D948"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34F3A3AB" w14:textId="77777777" w:rsidTr="00CF4D0F">
        <w:tc>
          <w:tcPr>
            <w:tcW w:w="3652" w:type="dxa"/>
          </w:tcPr>
          <w:p w14:paraId="2483788C"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62B46115"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CFD54BF"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5DA8EF5D"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77A87EA1" w14:textId="77777777" w:rsidTr="00CF4D0F">
        <w:tc>
          <w:tcPr>
            <w:tcW w:w="3652" w:type="dxa"/>
          </w:tcPr>
          <w:p w14:paraId="01DAABA5" w14:textId="7BB1F661" w:rsidR="00C536D3" w:rsidRPr="00C536D3" w:rsidRDefault="009065C8" w:rsidP="00C536D3">
            <w:pPr>
              <w:pStyle w:val="BodyText"/>
              <w:rPr>
                <w:rFonts w:ascii="Arial" w:hAnsi="Arial"/>
                <w:lang w:val="en-CA"/>
              </w:rPr>
            </w:pPr>
            <w:r>
              <w:rPr>
                <w:rFonts w:ascii="Arial" w:hAnsi="Arial"/>
                <w:lang w:val="en-CA"/>
              </w:rPr>
              <w:t>British Columbia</w:t>
            </w:r>
          </w:p>
        </w:tc>
        <w:tc>
          <w:tcPr>
            <w:tcW w:w="1701" w:type="dxa"/>
          </w:tcPr>
          <w:p w14:paraId="3CF78839" w14:textId="4F12D9AD" w:rsidR="00C536D3" w:rsidRPr="00C536D3" w:rsidRDefault="00BC5705" w:rsidP="00531A4E">
            <w:pPr>
              <w:pStyle w:val="BodyText"/>
              <w:jc w:val="center"/>
              <w:rPr>
                <w:rFonts w:ascii="Arial" w:hAnsi="Arial"/>
                <w:lang w:val="en-CA"/>
              </w:rPr>
            </w:pPr>
            <w:r>
              <w:rPr>
                <w:rFonts w:ascii="Arial" w:hAnsi="Arial"/>
                <w:lang w:val="en-CA"/>
              </w:rPr>
              <w:t>20</w:t>
            </w:r>
          </w:p>
        </w:tc>
        <w:tc>
          <w:tcPr>
            <w:tcW w:w="1829" w:type="dxa"/>
          </w:tcPr>
          <w:p w14:paraId="7F31BDC9" w14:textId="20F7B2C9" w:rsidR="00C536D3" w:rsidRPr="00C536D3" w:rsidRDefault="00531A4E" w:rsidP="00531A4E">
            <w:pPr>
              <w:pStyle w:val="BodyText"/>
              <w:jc w:val="center"/>
              <w:rPr>
                <w:rFonts w:ascii="Arial" w:hAnsi="Arial"/>
                <w:lang w:val="en-CA"/>
              </w:rPr>
            </w:pPr>
            <w:r>
              <w:rPr>
                <w:rFonts w:ascii="Arial" w:hAnsi="Arial"/>
                <w:lang w:val="en-CA"/>
              </w:rPr>
              <w:t>$0.10</w:t>
            </w:r>
          </w:p>
        </w:tc>
        <w:tc>
          <w:tcPr>
            <w:tcW w:w="2394" w:type="dxa"/>
          </w:tcPr>
          <w:p w14:paraId="324AB903" w14:textId="57F984E7" w:rsidR="00C536D3" w:rsidRPr="00C536D3" w:rsidRDefault="00531A4E" w:rsidP="00BC5705">
            <w:pPr>
              <w:pStyle w:val="BodyText"/>
              <w:jc w:val="center"/>
              <w:rPr>
                <w:rFonts w:ascii="Arial" w:hAnsi="Arial"/>
                <w:lang w:val="en-CA"/>
              </w:rPr>
            </w:pPr>
            <w:r>
              <w:rPr>
                <w:rFonts w:ascii="Arial" w:hAnsi="Arial"/>
                <w:lang w:val="en-CA"/>
              </w:rPr>
              <w:t>$</w:t>
            </w:r>
            <w:r w:rsidR="00BC5705">
              <w:rPr>
                <w:rFonts w:ascii="Arial" w:hAnsi="Arial"/>
                <w:lang w:val="en-CA"/>
              </w:rPr>
              <w:t>197,250</w:t>
            </w:r>
          </w:p>
        </w:tc>
      </w:tr>
      <w:tr w:rsidR="00C536D3" w:rsidRPr="00C536D3" w14:paraId="369026DD" w14:textId="77777777" w:rsidTr="00CF4D0F">
        <w:tc>
          <w:tcPr>
            <w:tcW w:w="3652" w:type="dxa"/>
          </w:tcPr>
          <w:p w14:paraId="160EDED3" w14:textId="7545D77A" w:rsidR="00C536D3" w:rsidRPr="00C536D3" w:rsidRDefault="009065C8" w:rsidP="00C536D3">
            <w:pPr>
              <w:pStyle w:val="BodyText"/>
              <w:rPr>
                <w:rFonts w:ascii="Arial" w:hAnsi="Arial"/>
                <w:lang w:val="en-CA"/>
              </w:rPr>
            </w:pPr>
            <w:r>
              <w:rPr>
                <w:rFonts w:ascii="Arial" w:hAnsi="Arial"/>
                <w:lang w:val="en-CA"/>
              </w:rPr>
              <w:t>Ontario</w:t>
            </w:r>
          </w:p>
        </w:tc>
        <w:tc>
          <w:tcPr>
            <w:tcW w:w="1701" w:type="dxa"/>
          </w:tcPr>
          <w:p w14:paraId="538713B3" w14:textId="27F5F64B" w:rsidR="00C536D3" w:rsidRPr="00C536D3" w:rsidRDefault="00BC5705" w:rsidP="00531A4E">
            <w:pPr>
              <w:pStyle w:val="BodyText"/>
              <w:jc w:val="center"/>
              <w:rPr>
                <w:rFonts w:ascii="Arial" w:hAnsi="Arial"/>
                <w:lang w:val="en-CA"/>
              </w:rPr>
            </w:pPr>
            <w:r>
              <w:rPr>
                <w:rFonts w:ascii="Arial" w:hAnsi="Arial"/>
                <w:lang w:val="en-CA"/>
              </w:rPr>
              <w:t>7</w:t>
            </w:r>
          </w:p>
        </w:tc>
        <w:tc>
          <w:tcPr>
            <w:tcW w:w="1829" w:type="dxa"/>
          </w:tcPr>
          <w:p w14:paraId="000BAC13" w14:textId="673FBD75" w:rsidR="00C536D3" w:rsidRPr="00C536D3" w:rsidRDefault="00531A4E" w:rsidP="00531A4E">
            <w:pPr>
              <w:pStyle w:val="BodyText"/>
              <w:jc w:val="center"/>
              <w:rPr>
                <w:rFonts w:ascii="Arial" w:hAnsi="Arial"/>
                <w:lang w:val="en-CA"/>
              </w:rPr>
            </w:pPr>
            <w:r>
              <w:rPr>
                <w:rFonts w:ascii="Arial" w:hAnsi="Arial"/>
                <w:lang w:val="en-CA"/>
              </w:rPr>
              <w:t>$0.10</w:t>
            </w:r>
          </w:p>
        </w:tc>
        <w:tc>
          <w:tcPr>
            <w:tcW w:w="2394" w:type="dxa"/>
          </w:tcPr>
          <w:p w14:paraId="5AD4F38C" w14:textId="5DBE5B9A" w:rsidR="00C536D3" w:rsidRPr="00C536D3" w:rsidRDefault="00531A4E" w:rsidP="00BC5705">
            <w:pPr>
              <w:pStyle w:val="BodyText"/>
              <w:jc w:val="center"/>
              <w:rPr>
                <w:rFonts w:ascii="Arial" w:hAnsi="Arial"/>
                <w:lang w:val="en-CA"/>
              </w:rPr>
            </w:pPr>
            <w:r>
              <w:rPr>
                <w:rFonts w:ascii="Arial" w:hAnsi="Arial"/>
                <w:lang w:val="en-CA"/>
              </w:rPr>
              <w:t>$20</w:t>
            </w:r>
            <w:r w:rsidR="00BC5705">
              <w:rPr>
                <w:rFonts w:ascii="Arial" w:hAnsi="Arial"/>
                <w:lang w:val="en-CA"/>
              </w:rPr>
              <w:t>4,000</w:t>
            </w:r>
          </w:p>
        </w:tc>
      </w:tr>
      <w:tr w:rsidR="009065C8" w:rsidRPr="00C536D3" w14:paraId="69D2F076" w14:textId="77777777" w:rsidTr="00CF4D0F">
        <w:tc>
          <w:tcPr>
            <w:tcW w:w="3652" w:type="dxa"/>
          </w:tcPr>
          <w:p w14:paraId="0DFDBBC8" w14:textId="3179ADBE" w:rsidR="009065C8" w:rsidRDefault="009065C8" w:rsidP="00C536D3">
            <w:pPr>
              <w:pStyle w:val="BodyText"/>
              <w:rPr>
                <w:rFonts w:ascii="Arial" w:hAnsi="Arial"/>
                <w:lang w:val="en-CA"/>
              </w:rPr>
            </w:pPr>
            <w:r>
              <w:rPr>
                <w:rFonts w:ascii="Arial" w:hAnsi="Arial"/>
                <w:lang w:val="en-CA"/>
              </w:rPr>
              <w:t>Quebec</w:t>
            </w:r>
          </w:p>
        </w:tc>
        <w:tc>
          <w:tcPr>
            <w:tcW w:w="1701" w:type="dxa"/>
          </w:tcPr>
          <w:p w14:paraId="5A19A5EC" w14:textId="5966E4D9" w:rsidR="009065C8" w:rsidRPr="00C536D3" w:rsidRDefault="00BC5705" w:rsidP="00531A4E">
            <w:pPr>
              <w:pStyle w:val="BodyText"/>
              <w:jc w:val="center"/>
              <w:rPr>
                <w:rFonts w:ascii="Arial" w:hAnsi="Arial"/>
                <w:lang w:val="en-CA"/>
              </w:rPr>
            </w:pPr>
            <w:r>
              <w:rPr>
                <w:rFonts w:ascii="Arial" w:hAnsi="Arial"/>
                <w:lang w:val="en-CA"/>
              </w:rPr>
              <w:t>5</w:t>
            </w:r>
          </w:p>
        </w:tc>
        <w:tc>
          <w:tcPr>
            <w:tcW w:w="1829" w:type="dxa"/>
          </w:tcPr>
          <w:p w14:paraId="24FF2667" w14:textId="13541D7B" w:rsidR="009065C8" w:rsidRPr="00C536D3" w:rsidRDefault="00531A4E" w:rsidP="00531A4E">
            <w:pPr>
              <w:pStyle w:val="BodyText"/>
              <w:jc w:val="center"/>
              <w:rPr>
                <w:rFonts w:ascii="Arial" w:hAnsi="Arial"/>
                <w:lang w:val="en-CA"/>
              </w:rPr>
            </w:pPr>
            <w:r>
              <w:rPr>
                <w:rFonts w:ascii="Arial" w:hAnsi="Arial"/>
                <w:lang w:val="en-CA"/>
              </w:rPr>
              <w:t>$0.10</w:t>
            </w:r>
          </w:p>
        </w:tc>
        <w:tc>
          <w:tcPr>
            <w:tcW w:w="2394" w:type="dxa"/>
          </w:tcPr>
          <w:p w14:paraId="6B7104D3" w14:textId="237CEB63" w:rsidR="009065C8" w:rsidRPr="00C536D3" w:rsidRDefault="00531A4E" w:rsidP="00BC5705">
            <w:pPr>
              <w:pStyle w:val="BodyText"/>
              <w:jc w:val="center"/>
              <w:rPr>
                <w:rFonts w:ascii="Arial" w:hAnsi="Arial"/>
                <w:lang w:val="en-CA"/>
              </w:rPr>
            </w:pPr>
            <w:r>
              <w:rPr>
                <w:rFonts w:ascii="Arial" w:hAnsi="Arial"/>
                <w:lang w:val="en-CA"/>
              </w:rPr>
              <w:t>$</w:t>
            </w:r>
            <w:r w:rsidR="00BC5705">
              <w:rPr>
                <w:rFonts w:ascii="Arial" w:hAnsi="Arial"/>
                <w:lang w:val="en-CA"/>
              </w:rPr>
              <w:t>60,000</w:t>
            </w:r>
          </w:p>
        </w:tc>
      </w:tr>
      <w:tr w:rsidR="009065C8" w:rsidRPr="00C536D3" w14:paraId="757EC72D" w14:textId="77777777" w:rsidTr="00CF4D0F">
        <w:tc>
          <w:tcPr>
            <w:tcW w:w="3652" w:type="dxa"/>
          </w:tcPr>
          <w:p w14:paraId="741D47B1" w14:textId="1FFD9528" w:rsidR="009065C8" w:rsidRDefault="00531A4E" w:rsidP="00C536D3">
            <w:pPr>
              <w:pStyle w:val="BodyText"/>
              <w:rPr>
                <w:rFonts w:ascii="Arial" w:hAnsi="Arial"/>
                <w:lang w:val="en-CA"/>
              </w:rPr>
            </w:pPr>
            <w:r>
              <w:rPr>
                <w:rFonts w:ascii="Arial" w:hAnsi="Arial"/>
                <w:lang w:val="en-CA"/>
              </w:rPr>
              <w:t>Alberta</w:t>
            </w:r>
          </w:p>
        </w:tc>
        <w:tc>
          <w:tcPr>
            <w:tcW w:w="1701" w:type="dxa"/>
          </w:tcPr>
          <w:p w14:paraId="225448BD" w14:textId="48C91E25" w:rsidR="009065C8" w:rsidRPr="00C536D3" w:rsidRDefault="00BC5705" w:rsidP="00531A4E">
            <w:pPr>
              <w:pStyle w:val="BodyText"/>
              <w:jc w:val="center"/>
              <w:rPr>
                <w:rFonts w:ascii="Arial" w:hAnsi="Arial"/>
                <w:lang w:val="en-CA"/>
              </w:rPr>
            </w:pPr>
            <w:r>
              <w:rPr>
                <w:rFonts w:ascii="Arial" w:hAnsi="Arial"/>
                <w:lang w:val="en-CA"/>
              </w:rPr>
              <w:t>1</w:t>
            </w:r>
          </w:p>
        </w:tc>
        <w:tc>
          <w:tcPr>
            <w:tcW w:w="1829" w:type="dxa"/>
          </w:tcPr>
          <w:p w14:paraId="167742D2" w14:textId="1CFBA159" w:rsidR="009065C8" w:rsidRPr="00C536D3" w:rsidRDefault="00531A4E" w:rsidP="00531A4E">
            <w:pPr>
              <w:pStyle w:val="BodyText"/>
              <w:jc w:val="center"/>
              <w:rPr>
                <w:rFonts w:ascii="Arial" w:hAnsi="Arial"/>
                <w:lang w:val="en-CA"/>
              </w:rPr>
            </w:pPr>
            <w:r>
              <w:rPr>
                <w:rFonts w:ascii="Arial" w:hAnsi="Arial"/>
                <w:lang w:val="en-CA"/>
              </w:rPr>
              <w:t>$0.10</w:t>
            </w:r>
          </w:p>
        </w:tc>
        <w:tc>
          <w:tcPr>
            <w:tcW w:w="2394" w:type="dxa"/>
          </w:tcPr>
          <w:p w14:paraId="784B22B1" w14:textId="4A0CA446" w:rsidR="009065C8" w:rsidRPr="00C536D3" w:rsidRDefault="00531A4E" w:rsidP="00BC5705">
            <w:pPr>
              <w:pStyle w:val="BodyText"/>
              <w:jc w:val="center"/>
              <w:rPr>
                <w:rFonts w:ascii="Arial" w:hAnsi="Arial"/>
                <w:lang w:val="en-CA"/>
              </w:rPr>
            </w:pPr>
            <w:r>
              <w:rPr>
                <w:rFonts w:ascii="Arial" w:hAnsi="Arial"/>
                <w:lang w:val="en-CA"/>
              </w:rPr>
              <w:t>$</w:t>
            </w:r>
            <w:r w:rsidR="00BC5705">
              <w:rPr>
                <w:rFonts w:ascii="Arial" w:hAnsi="Arial"/>
                <w:lang w:val="en-CA"/>
              </w:rPr>
              <w:t>20,000</w:t>
            </w:r>
          </w:p>
        </w:tc>
      </w:tr>
      <w:tr w:rsidR="009065C8" w:rsidRPr="00C536D3" w14:paraId="4B986DB7" w14:textId="77777777" w:rsidTr="00CF4D0F">
        <w:tc>
          <w:tcPr>
            <w:tcW w:w="3652" w:type="dxa"/>
          </w:tcPr>
          <w:p w14:paraId="4C440BAB" w14:textId="192179A9" w:rsidR="009065C8" w:rsidRDefault="00BC5705" w:rsidP="00C536D3">
            <w:pPr>
              <w:pStyle w:val="BodyText"/>
              <w:rPr>
                <w:rFonts w:ascii="Arial" w:hAnsi="Arial"/>
                <w:lang w:val="en-CA"/>
              </w:rPr>
            </w:pPr>
            <w:r>
              <w:rPr>
                <w:rFonts w:ascii="Arial" w:hAnsi="Arial"/>
                <w:lang w:val="en-CA"/>
              </w:rPr>
              <w:t>Germany</w:t>
            </w:r>
          </w:p>
        </w:tc>
        <w:tc>
          <w:tcPr>
            <w:tcW w:w="1701" w:type="dxa"/>
          </w:tcPr>
          <w:p w14:paraId="69806F11" w14:textId="21DBA697" w:rsidR="009065C8" w:rsidRPr="00C536D3" w:rsidRDefault="00531A4E" w:rsidP="00531A4E">
            <w:pPr>
              <w:pStyle w:val="BodyText"/>
              <w:jc w:val="center"/>
              <w:rPr>
                <w:rFonts w:ascii="Arial" w:hAnsi="Arial"/>
                <w:lang w:val="en-CA"/>
              </w:rPr>
            </w:pPr>
            <w:r>
              <w:rPr>
                <w:rFonts w:ascii="Arial" w:hAnsi="Arial"/>
                <w:lang w:val="en-CA"/>
              </w:rPr>
              <w:t>1</w:t>
            </w:r>
          </w:p>
        </w:tc>
        <w:tc>
          <w:tcPr>
            <w:tcW w:w="1829" w:type="dxa"/>
          </w:tcPr>
          <w:p w14:paraId="7F31D81B" w14:textId="775A0563" w:rsidR="009065C8" w:rsidRPr="00C536D3" w:rsidRDefault="00531A4E" w:rsidP="00531A4E">
            <w:pPr>
              <w:pStyle w:val="BodyText"/>
              <w:jc w:val="center"/>
              <w:rPr>
                <w:rFonts w:ascii="Arial" w:hAnsi="Arial"/>
                <w:lang w:val="en-CA"/>
              </w:rPr>
            </w:pPr>
            <w:r>
              <w:rPr>
                <w:rFonts w:ascii="Arial" w:hAnsi="Arial"/>
                <w:lang w:val="en-CA"/>
              </w:rPr>
              <w:t>$0.10</w:t>
            </w:r>
          </w:p>
        </w:tc>
        <w:tc>
          <w:tcPr>
            <w:tcW w:w="2394" w:type="dxa"/>
          </w:tcPr>
          <w:p w14:paraId="363C8A75" w14:textId="2A22FC36" w:rsidR="009065C8" w:rsidRPr="00C536D3" w:rsidRDefault="00531A4E" w:rsidP="00BC5705">
            <w:pPr>
              <w:pStyle w:val="BodyText"/>
              <w:jc w:val="center"/>
              <w:rPr>
                <w:rFonts w:ascii="Arial" w:hAnsi="Arial"/>
                <w:lang w:val="en-CA"/>
              </w:rPr>
            </w:pPr>
            <w:r>
              <w:rPr>
                <w:rFonts w:ascii="Arial" w:hAnsi="Arial"/>
                <w:lang w:val="en-CA"/>
              </w:rPr>
              <w:t>$</w:t>
            </w:r>
            <w:r w:rsidR="00BC5705">
              <w:rPr>
                <w:rFonts w:ascii="Arial" w:hAnsi="Arial"/>
                <w:lang w:val="en-CA"/>
              </w:rPr>
              <w:t>75,000</w:t>
            </w:r>
          </w:p>
        </w:tc>
      </w:tr>
      <w:tr w:rsidR="009065C8" w:rsidRPr="00C536D3" w14:paraId="617E1B13" w14:textId="77777777" w:rsidTr="00CF4D0F">
        <w:tc>
          <w:tcPr>
            <w:tcW w:w="3652" w:type="dxa"/>
          </w:tcPr>
          <w:p w14:paraId="287CC632" w14:textId="17C1A837" w:rsidR="009065C8" w:rsidRDefault="00BC5705" w:rsidP="00C536D3">
            <w:pPr>
              <w:pStyle w:val="BodyText"/>
              <w:rPr>
                <w:rFonts w:ascii="Arial" w:hAnsi="Arial"/>
                <w:lang w:val="en-CA"/>
              </w:rPr>
            </w:pPr>
            <w:r>
              <w:rPr>
                <w:rFonts w:ascii="Arial" w:hAnsi="Arial"/>
                <w:lang w:val="en-CA"/>
              </w:rPr>
              <w:t>Australia</w:t>
            </w:r>
          </w:p>
        </w:tc>
        <w:tc>
          <w:tcPr>
            <w:tcW w:w="1701" w:type="dxa"/>
          </w:tcPr>
          <w:p w14:paraId="55CC31D9" w14:textId="0292AD0D" w:rsidR="009065C8" w:rsidRPr="00C536D3" w:rsidRDefault="00531A4E" w:rsidP="00531A4E">
            <w:pPr>
              <w:pStyle w:val="BodyText"/>
              <w:jc w:val="center"/>
              <w:rPr>
                <w:rFonts w:ascii="Arial" w:hAnsi="Arial"/>
                <w:lang w:val="en-CA"/>
              </w:rPr>
            </w:pPr>
            <w:r>
              <w:rPr>
                <w:rFonts w:ascii="Arial" w:hAnsi="Arial"/>
                <w:lang w:val="en-CA"/>
              </w:rPr>
              <w:t>1</w:t>
            </w:r>
          </w:p>
        </w:tc>
        <w:tc>
          <w:tcPr>
            <w:tcW w:w="1829" w:type="dxa"/>
          </w:tcPr>
          <w:p w14:paraId="15A128D4" w14:textId="538D90FD" w:rsidR="009065C8" w:rsidRPr="00C536D3" w:rsidRDefault="00531A4E" w:rsidP="00531A4E">
            <w:pPr>
              <w:pStyle w:val="BodyText"/>
              <w:jc w:val="center"/>
              <w:rPr>
                <w:rFonts w:ascii="Arial" w:hAnsi="Arial"/>
                <w:lang w:val="en-CA"/>
              </w:rPr>
            </w:pPr>
            <w:r>
              <w:rPr>
                <w:rFonts w:ascii="Arial" w:hAnsi="Arial"/>
                <w:lang w:val="en-CA"/>
              </w:rPr>
              <w:t>$0.10</w:t>
            </w:r>
          </w:p>
        </w:tc>
        <w:tc>
          <w:tcPr>
            <w:tcW w:w="2394" w:type="dxa"/>
          </w:tcPr>
          <w:p w14:paraId="62A7FC12" w14:textId="2F61BF49" w:rsidR="009065C8" w:rsidRPr="00C536D3" w:rsidRDefault="00531A4E" w:rsidP="00531A4E">
            <w:pPr>
              <w:pStyle w:val="BodyText"/>
              <w:jc w:val="center"/>
              <w:rPr>
                <w:rFonts w:ascii="Arial" w:hAnsi="Arial"/>
                <w:lang w:val="en-CA"/>
              </w:rPr>
            </w:pPr>
            <w:r>
              <w:rPr>
                <w:rFonts w:ascii="Arial" w:hAnsi="Arial"/>
                <w:lang w:val="en-CA"/>
              </w:rPr>
              <w:t>$</w:t>
            </w:r>
            <w:r w:rsidR="00BC5705">
              <w:rPr>
                <w:rFonts w:ascii="Arial" w:hAnsi="Arial"/>
                <w:lang w:val="en-CA"/>
              </w:rPr>
              <w:t>20,000</w:t>
            </w:r>
          </w:p>
        </w:tc>
      </w:tr>
      <w:tr w:rsidR="00C536D3" w:rsidRPr="00C536D3" w14:paraId="55A7FBCE" w14:textId="77777777" w:rsidTr="00CF4D0F">
        <w:tc>
          <w:tcPr>
            <w:tcW w:w="3652" w:type="dxa"/>
          </w:tcPr>
          <w:p w14:paraId="532FCE11"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6C013D96" w14:textId="6BB6A268" w:rsidR="00C536D3" w:rsidRPr="00C536D3" w:rsidRDefault="00BC5705" w:rsidP="00531A4E">
            <w:pPr>
              <w:pStyle w:val="BodyText"/>
              <w:jc w:val="center"/>
              <w:rPr>
                <w:rFonts w:ascii="Arial" w:hAnsi="Arial"/>
                <w:lang w:val="en-CA"/>
              </w:rPr>
            </w:pPr>
            <w:r>
              <w:rPr>
                <w:rFonts w:ascii="Arial" w:hAnsi="Arial"/>
                <w:lang w:val="en-CA"/>
              </w:rPr>
              <w:t>35</w:t>
            </w:r>
          </w:p>
        </w:tc>
        <w:tc>
          <w:tcPr>
            <w:tcW w:w="1829" w:type="dxa"/>
          </w:tcPr>
          <w:p w14:paraId="06A4946A" w14:textId="77777777" w:rsidR="00C536D3" w:rsidRPr="00C536D3" w:rsidRDefault="00C536D3" w:rsidP="00531A4E">
            <w:pPr>
              <w:pStyle w:val="BodyText"/>
              <w:jc w:val="center"/>
              <w:rPr>
                <w:rFonts w:ascii="Arial" w:hAnsi="Arial"/>
                <w:lang w:val="en-CA"/>
              </w:rPr>
            </w:pPr>
          </w:p>
        </w:tc>
        <w:tc>
          <w:tcPr>
            <w:tcW w:w="2394" w:type="dxa"/>
          </w:tcPr>
          <w:p w14:paraId="72DE4FCA" w14:textId="77777777" w:rsidR="00C536D3" w:rsidRPr="00C536D3" w:rsidRDefault="00C536D3" w:rsidP="00531A4E">
            <w:pPr>
              <w:pStyle w:val="BodyText"/>
              <w:jc w:val="center"/>
              <w:rPr>
                <w:rFonts w:ascii="Arial" w:hAnsi="Arial"/>
                <w:lang w:val="en-CA"/>
              </w:rPr>
            </w:pPr>
          </w:p>
        </w:tc>
      </w:tr>
      <w:tr w:rsidR="00C536D3" w:rsidRPr="00C536D3" w14:paraId="12AA9308" w14:textId="77777777" w:rsidTr="00CF4D0F">
        <w:tc>
          <w:tcPr>
            <w:tcW w:w="7182" w:type="dxa"/>
            <w:gridSpan w:val="3"/>
          </w:tcPr>
          <w:p w14:paraId="2873FEC1"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050101B1" w14:textId="32A15D73" w:rsidR="00C536D3" w:rsidRPr="00C536D3" w:rsidRDefault="00531A4E" w:rsidP="00BC5705">
            <w:pPr>
              <w:pStyle w:val="BodyText"/>
              <w:jc w:val="center"/>
              <w:rPr>
                <w:rFonts w:ascii="Arial" w:hAnsi="Arial"/>
                <w:lang w:val="en-CA"/>
              </w:rPr>
            </w:pPr>
            <w:r>
              <w:rPr>
                <w:rFonts w:ascii="Arial" w:hAnsi="Arial"/>
                <w:lang w:val="en-CA"/>
              </w:rPr>
              <w:t>$</w:t>
            </w:r>
            <w:r w:rsidR="00BC5705">
              <w:rPr>
                <w:rFonts w:ascii="Arial" w:hAnsi="Arial"/>
                <w:lang w:val="en-CA"/>
              </w:rPr>
              <w:t>576,250</w:t>
            </w:r>
          </w:p>
        </w:tc>
      </w:tr>
    </w:tbl>
    <w:p w14:paraId="34D7686F" w14:textId="77777777" w:rsidR="00C536D3" w:rsidRPr="00C536D3" w:rsidRDefault="00C536D3" w:rsidP="00C536D3">
      <w:pPr>
        <w:pStyle w:val="BodyText"/>
        <w:rPr>
          <w:rFonts w:ascii="Arial" w:hAnsi="Arial"/>
          <w:b/>
          <w:u w:val="single"/>
          <w:lang w:val="en-CA"/>
        </w:rPr>
      </w:pPr>
    </w:p>
    <w:p w14:paraId="46CE2B96"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6E6AFB59"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5E9B7710" w14:textId="77777777">
        <w:trPr>
          <w:trHeight w:val="1965"/>
        </w:trPr>
        <w:tc>
          <w:tcPr>
            <w:tcW w:w="1368" w:type="dxa"/>
          </w:tcPr>
          <w:p w14:paraId="193967B7" w14:textId="77777777" w:rsidR="00EA4133" w:rsidRDefault="00EA4133">
            <w:pPr>
              <w:pStyle w:val="BodyText"/>
              <w:spacing w:before="0" w:line="280" w:lineRule="exact"/>
              <w:jc w:val="center"/>
              <w:rPr>
                <w:rFonts w:ascii="Arial" w:hAnsi="Arial"/>
                <w:b/>
                <w:sz w:val="20"/>
                <w:lang w:val="en-CA"/>
              </w:rPr>
            </w:pPr>
          </w:p>
          <w:p w14:paraId="4A4C9DFD"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50" w:type="dxa"/>
          </w:tcPr>
          <w:p w14:paraId="7855C9D3" w14:textId="77777777" w:rsidR="00EA4133" w:rsidRDefault="00EA4133">
            <w:pPr>
              <w:pStyle w:val="BodyText"/>
              <w:spacing w:before="0" w:line="280" w:lineRule="exact"/>
              <w:jc w:val="center"/>
              <w:rPr>
                <w:rFonts w:ascii="Arial" w:hAnsi="Arial"/>
                <w:b/>
                <w:sz w:val="20"/>
                <w:lang w:val="en-CA"/>
              </w:rPr>
            </w:pPr>
          </w:p>
          <w:p w14:paraId="0E2C9878" w14:textId="6F69D75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5FE1EDF6" w14:textId="77777777" w:rsidR="00EA4133" w:rsidRDefault="00EA4133">
            <w:pPr>
              <w:pStyle w:val="BodyText"/>
              <w:spacing w:before="0" w:line="280" w:lineRule="exact"/>
              <w:jc w:val="center"/>
              <w:rPr>
                <w:rFonts w:ascii="Arial" w:hAnsi="Arial"/>
                <w:b/>
                <w:sz w:val="20"/>
                <w:lang w:val="en-CA"/>
              </w:rPr>
            </w:pPr>
          </w:p>
          <w:p w14:paraId="7972E34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478751F3" w14:textId="77777777" w:rsidR="00EA4133" w:rsidRDefault="00EA4133">
            <w:pPr>
              <w:pStyle w:val="BodyText"/>
              <w:spacing w:before="0" w:line="280" w:lineRule="exact"/>
              <w:jc w:val="center"/>
              <w:rPr>
                <w:rFonts w:ascii="Arial" w:hAnsi="Arial"/>
                <w:b/>
                <w:sz w:val="20"/>
                <w:lang w:val="en-CA"/>
              </w:rPr>
            </w:pPr>
          </w:p>
          <w:p w14:paraId="2D5FA1A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48CA7836" w14:textId="5F8DFD3B"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1A728DF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37BC976B"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5909AC2D" w14:textId="77777777" w:rsidR="00EA4133" w:rsidRDefault="00EA4133">
            <w:pPr>
              <w:pStyle w:val="BodyText"/>
              <w:spacing w:before="0" w:line="280" w:lineRule="exact"/>
              <w:jc w:val="center"/>
              <w:rPr>
                <w:rFonts w:ascii="Arial" w:hAnsi="Arial"/>
                <w:b/>
                <w:sz w:val="20"/>
                <w:lang w:val="en-CA"/>
              </w:rPr>
            </w:pPr>
          </w:p>
          <w:p w14:paraId="631F1F0D" w14:textId="471CA4EA"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3BF7145C" w14:textId="77777777" w:rsidR="00C536D3" w:rsidRDefault="00C536D3" w:rsidP="00C536D3">
            <w:pPr>
              <w:pStyle w:val="BodyText"/>
              <w:spacing w:before="0" w:line="280" w:lineRule="exact"/>
              <w:jc w:val="center"/>
              <w:rPr>
                <w:rFonts w:ascii="Arial" w:hAnsi="Arial"/>
                <w:b/>
                <w:sz w:val="20"/>
              </w:rPr>
            </w:pPr>
          </w:p>
          <w:p w14:paraId="10D4D0B6" w14:textId="524121CB"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8B3777">
              <w:rPr>
                <w:rFonts w:ascii="Arial" w:hAnsi="Arial"/>
                <w:b/>
                <w:sz w:val="20"/>
              </w:rPr>
              <w:t xml:space="preserve"> </w:t>
            </w:r>
            <w:r>
              <w:rPr>
                <w:rFonts w:ascii="Arial" w:hAnsi="Arial"/>
                <w:b/>
                <w:sz w:val="20"/>
              </w:rPr>
              <w:t>Securities</w:t>
            </w:r>
            <w:r w:rsidR="008B3777">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080" w:type="dxa"/>
          </w:tcPr>
          <w:p w14:paraId="4F578DF0" w14:textId="77777777" w:rsidR="00EA4133" w:rsidRDefault="00EA4133">
            <w:pPr>
              <w:pStyle w:val="BodyText"/>
              <w:spacing w:before="0" w:line="280" w:lineRule="exact"/>
              <w:jc w:val="center"/>
              <w:rPr>
                <w:rFonts w:ascii="Arial" w:hAnsi="Arial"/>
                <w:b/>
                <w:sz w:val="20"/>
                <w:lang w:val="en-CA"/>
              </w:rPr>
            </w:pPr>
          </w:p>
          <w:p w14:paraId="6CED1663"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14:paraId="5E80CAE0" w14:textId="77777777" w:rsidR="00EA4133" w:rsidRDefault="00EA4133">
            <w:pPr>
              <w:pStyle w:val="BodyText"/>
              <w:spacing w:before="0" w:line="280" w:lineRule="exact"/>
              <w:jc w:val="center"/>
              <w:rPr>
                <w:rFonts w:ascii="Arial" w:hAnsi="Arial"/>
                <w:b/>
                <w:color w:val="000000"/>
                <w:sz w:val="20"/>
                <w:lang w:val="en-CA"/>
              </w:rPr>
            </w:pPr>
          </w:p>
          <w:p w14:paraId="0DF3D768"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14:paraId="7E5CF43A" w14:textId="77777777">
        <w:trPr>
          <w:trHeight w:val="864"/>
        </w:trPr>
        <w:tc>
          <w:tcPr>
            <w:tcW w:w="1368" w:type="dxa"/>
          </w:tcPr>
          <w:p w14:paraId="0D338931" w14:textId="77777777" w:rsidR="00A90670" w:rsidRPr="00A90670" w:rsidRDefault="00A90670">
            <w:pPr>
              <w:pStyle w:val="BodyText"/>
              <w:spacing w:before="0" w:line="280" w:lineRule="exact"/>
              <w:jc w:val="center"/>
              <w:rPr>
                <w:rFonts w:ascii="Arial" w:hAnsi="Arial"/>
                <w:sz w:val="20"/>
                <w:lang w:val="en-CA"/>
              </w:rPr>
            </w:pPr>
          </w:p>
        </w:tc>
        <w:tc>
          <w:tcPr>
            <w:tcW w:w="1350" w:type="dxa"/>
          </w:tcPr>
          <w:p w14:paraId="0D22D141" w14:textId="77777777" w:rsidR="00A90670" w:rsidRDefault="00A90670">
            <w:pPr>
              <w:pStyle w:val="BodyText"/>
              <w:spacing w:before="0" w:line="280" w:lineRule="exact"/>
              <w:jc w:val="center"/>
              <w:rPr>
                <w:rFonts w:ascii="Arial" w:hAnsi="Arial"/>
                <w:b/>
                <w:sz w:val="20"/>
                <w:lang w:val="en-CA"/>
              </w:rPr>
            </w:pPr>
          </w:p>
        </w:tc>
        <w:tc>
          <w:tcPr>
            <w:tcW w:w="1170" w:type="dxa"/>
          </w:tcPr>
          <w:p w14:paraId="0BC263C9" w14:textId="77777777" w:rsidR="00A90670" w:rsidRDefault="00A90670">
            <w:pPr>
              <w:pStyle w:val="BodyText"/>
              <w:spacing w:before="0" w:line="280" w:lineRule="exact"/>
              <w:jc w:val="center"/>
              <w:rPr>
                <w:rFonts w:ascii="Arial" w:hAnsi="Arial"/>
                <w:b/>
                <w:sz w:val="20"/>
                <w:lang w:val="en-CA"/>
              </w:rPr>
            </w:pPr>
          </w:p>
        </w:tc>
        <w:tc>
          <w:tcPr>
            <w:tcW w:w="1350" w:type="dxa"/>
          </w:tcPr>
          <w:p w14:paraId="3B7AE033" w14:textId="77777777" w:rsidR="00A90670" w:rsidRDefault="00A90670">
            <w:pPr>
              <w:pStyle w:val="BodyText"/>
              <w:spacing w:before="0" w:line="280" w:lineRule="exact"/>
              <w:jc w:val="center"/>
              <w:rPr>
                <w:rFonts w:ascii="Arial" w:hAnsi="Arial"/>
                <w:b/>
                <w:sz w:val="20"/>
                <w:lang w:val="en-CA"/>
              </w:rPr>
            </w:pPr>
          </w:p>
        </w:tc>
        <w:tc>
          <w:tcPr>
            <w:tcW w:w="1350" w:type="dxa"/>
          </w:tcPr>
          <w:p w14:paraId="73F7D79F" w14:textId="77777777" w:rsidR="00A90670" w:rsidRDefault="00A90670">
            <w:pPr>
              <w:pStyle w:val="BodyText"/>
              <w:spacing w:before="0" w:line="280" w:lineRule="exact"/>
              <w:jc w:val="center"/>
              <w:rPr>
                <w:rFonts w:ascii="Arial" w:hAnsi="Arial"/>
                <w:b/>
                <w:sz w:val="20"/>
                <w:lang w:val="en-CA"/>
              </w:rPr>
            </w:pPr>
          </w:p>
        </w:tc>
        <w:tc>
          <w:tcPr>
            <w:tcW w:w="1710" w:type="dxa"/>
          </w:tcPr>
          <w:p w14:paraId="0617D977" w14:textId="77777777" w:rsidR="00A90670" w:rsidRDefault="00A90670">
            <w:pPr>
              <w:pStyle w:val="BodyText"/>
              <w:spacing w:before="0" w:line="280" w:lineRule="exact"/>
              <w:jc w:val="center"/>
              <w:rPr>
                <w:rFonts w:ascii="Arial" w:hAnsi="Arial"/>
                <w:b/>
                <w:sz w:val="20"/>
              </w:rPr>
            </w:pPr>
          </w:p>
        </w:tc>
        <w:tc>
          <w:tcPr>
            <w:tcW w:w="1080" w:type="dxa"/>
          </w:tcPr>
          <w:p w14:paraId="5BFE5084" w14:textId="77777777" w:rsidR="00A90670" w:rsidRDefault="00A90670">
            <w:pPr>
              <w:pStyle w:val="BodyText"/>
              <w:spacing w:before="0" w:line="280" w:lineRule="exact"/>
              <w:jc w:val="center"/>
              <w:rPr>
                <w:rFonts w:ascii="Arial" w:hAnsi="Arial"/>
                <w:b/>
                <w:sz w:val="20"/>
                <w:lang w:val="en-CA"/>
              </w:rPr>
            </w:pPr>
          </w:p>
        </w:tc>
        <w:tc>
          <w:tcPr>
            <w:tcW w:w="1080" w:type="dxa"/>
          </w:tcPr>
          <w:p w14:paraId="4663D130" w14:textId="77777777" w:rsidR="00A90670" w:rsidRDefault="00A90670">
            <w:pPr>
              <w:pStyle w:val="BodyText"/>
              <w:spacing w:before="0" w:line="280" w:lineRule="exact"/>
              <w:jc w:val="center"/>
              <w:rPr>
                <w:rFonts w:ascii="Arial" w:hAnsi="Arial"/>
                <w:b/>
                <w:color w:val="000000"/>
                <w:sz w:val="20"/>
                <w:lang w:val="en-CA"/>
              </w:rPr>
            </w:pPr>
          </w:p>
        </w:tc>
      </w:tr>
      <w:tr w:rsidR="00A90670" w14:paraId="56C3BEA0" w14:textId="77777777">
        <w:trPr>
          <w:trHeight w:val="864"/>
        </w:trPr>
        <w:tc>
          <w:tcPr>
            <w:tcW w:w="1368" w:type="dxa"/>
          </w:tcPr>
          <w:p w14:paraId="4F125473" w14:textId="77777777" w:rsidR="00A90670" w:rsidRDefault="00A90670">
            <w:pPr>
              <w:pStyle w:val="BodyText"/>
              <w:rPr>
                <w:rFonts w:ascii="Arial" w:hAnsi="Arial"/>
                <w:lang w:val="en-CA"/>
              </w:rPr>
            </w:pPr>
          </w:p>
          <w:p w14:paraId="0D3E9187" w14:textId="77777777" w:rsidR="00A90670" w:rsidRDefault="00A90670">
            <w:pPr>
              <w:pStyle w:val="BodyText"/>
              <w:rPr>
                <w:rFonts w:ascii="Arial" w:hAnsi="Arial"/>
                <w:lang w:val="en-CA"/>
              </w:rPr>
            </w:pPr>
          </w:p>
        </w:tc>
        <w:tc>
          <w:tcPr>
            <w:tcW w:w="1350" w:type="dxa"/>
          </w:tcPr>
          <w:p w14:paraId="3461A20A" w14:textId="77777777" w:rsidR="00A90670" w:rsidRDefault="00A90670">
            <w:pPr>
              <w:pStyle w:val="BodyText"/>
              <w:rPr>
                <w:rFonts w:ascii="Arial" w:hAnsi="Arial"/>
                <w:lang w:val="en-CA"/>
              </w:rPr>
            </w:pPr>
          </w:p>
        </w:tc>
        <w:tc>
          <w:tcPr>
            <w:tcW w:w="1170" w:type="dxa"/>
          </w:tcPr>
          <w:p w14:paraId="209223BD" w14:textId="77777777" w:rsidR="00A90670" w:rsidRDefault="00A90670">
            <w:pPr>
              <w:pStyle w:val="BodyText"/>
              <w:rPr>
                <w:rFonts w:ascii="Arial" w:hAnsi="Arial"/>
                <w:lang w:val="en-CA"/>
              </w:rPr>
            </w:pPr>
          </w:p>
        </w:tc>
        <w:tc>
          <w:tcPr>
            <w:tcW w:w="1350" w:type="dxa"/>
          </w:tcPr>
          <w:p w14:paraId="2171D5CA" w14:textId="77777777" w:rsidR="00A90670" w:rsidRDefault="00A90670">
            <w:pPr>
              <w:pStyle w:val="BodyText"/>
              <w:rPr>
                <w:rFonts w:ascii="Arial" w:hAnsi="Arial"/>
                <w:lang w:val="en-CA"/>
              </w:rPr>
            </w:pPr>
          </w:p>
        </w:tc>
        <w:tc>
          <w:tcPr>
            <w:tcW w:w="1350" w:type="dxa"/>
          </w:tcPr>
          <w:p w14:paraId="27236ED7" w14:textId="77777777" w:rsidR="00A90670" w:rsidRDefault="00A90670">
            <w:pPr>
              <w:pStyle w:val="BodyText"/>
              <w:rPr>
                <w:rFonts w:ascii="Arial" w:hAnsi="Arial"/>
                <w:lang w:val="en-CA"/>
              </w:rPr>
            </w:pPr>
          </w:p>
        </w:tc>
        <w:tc>
          <w:tcPr>
            <w:tcW w:w="1710" w:type="dxa"/>
          </w:tcPr>
          <w:p w14:paraId="155FFA63" w14:textId="77777777" w:rsidR="00A90670" w:rsidRDefault="00A90670">
            <w:pPr>
              <w:pStyle w:val="BodyText"/>
              <w:rPr>
                <w:rFonts w:ascii="Arial" w:hAnsi="Arial"/>
                <w:lang w:val="en-CA"/>
              </w:rPr>
            </w:pPr>
          </w:p>
        </w:tc>
        <w:tc>
          <w:tcPr>
            <w:tcW w:w="1080" w:type="dxa"/>
          </w:tcPr>
          <w:p w14:paraId="1E1557FF" w14:textId="77777777" w:rsidR="00A90670" w:rsidRDefault="00A90670">
            <w:pPr>
              <w:pStyle w:val="BodyText"/>
              <w:rPr>
                <w:rFonts w:ascii="Arial" w:hAnsi="Arial"/>
                <w:lang w:val="en-CA"/>
              </w:rPr>
            </w:pPr>
          </w:p>
        </w:tc>
        <w:tc>
          <w:tcPr>
            <w:tcW w:w="1080" w:type="dxa"/>
          </w:tcPr>
          <w:p w14:paraId="33DD95AC" w14:textId="77777777" w:rsidR="00A90670" w:rsidRDefault="00A90670">
            <w:pPr>
              <w:pStyle w:val="BodyText"/>
              <w:rPr>
                <w:rFonts w:ascii="Arial" w:hAnsi="Arial"/>
                <w:lang w:val="en-CA"/>
              </w:rPr>
            </w:pPr>
          </w:p>
        </w:tc>
      </w:tr>
      <w:tr w:rsidR="00A90670" w14:paraId="03654118" w14:textId="77777777">
        <w:trPr>
          <w:trHeight w:val="864"/>
        </w:trPr>
        <w:tc>
          <w:tcPr>
            <w:tcW w:w="1368" w:type="dxa"/>
          </w:tcPr>
          <w:p w14:paraId="2E74E37B" w14:textId="77777777" w:rsidR="00A90670" w:rsidRDefault="00A90670">
            <w:pPr>
              <w:pStyle w:val="BodyText"/>
              <w:rPr>
                <w:rFonts w:ascii="Arial" w:hAnsi="Arial"/>
                <w:lang w:val="en-CA"/>
              </w:rPr>
            </w:pPr>
          </w:p>
        </w:tc>
        <w:tc>
          <w:tcPr>
            <w:tcW w:w="1350" w:type="dxa"/>
          </w:tcPr>
          <w:p w14:paraId="5547B9FA" w14:textId="77777777" w:rsidR="00A90670" w:rsidRDefault="00A90670">
            <w:pPr>
              <w:pStyle w:val="BodyText"/>
              <w:rPr>
                <w:rFonts w:ascii="Arial" w:hAnsi="Arial"/>
                <w:lang w:val="en-CA"/>
              </w:rPr>
            </w:pPr>
          </w:p>
        </w:tc>
        <w:tc>
          <w:tcPr>
            <w:tcW w:w="1170" w:type="dxa"/>
          </w:tcPr>
          <w:p w14:paraId="3BB692EC" w14:textId="77777777" w:rsidR="00A90670" w:rsidRDefault="00A90670">
            <w:pPr>
              <w:pStyle w:val="BodyText"/>
              <w:rPr>
                <w:rFonts w:ascii="Arial" w:hAnsi="Arial"/>
                <w:lang w:val="en-CA"/>
              </w:rPr>
            </w:pPr>
          </w:p>
        </w:tc>
        <w:tc>
          <w:tcPr>
            <w:tcW w:w="1350" w:type="dxa"/>
          </w:tcPr>
          <w:p w14:paraId="662F3F2C" w14:textId="77777777" w:rsidR="00A90670" w:rsidRDefault="00A90670">
            <w:pPr>
              <w:pStyle w:val="BodyText"/>
              <w:rPr>
                <w:rFonts w:ascii="Arial" w:hAnsi="Arial"/>
                <w:lang w:val="en-CA"/>
              </w:rPr>
            </w:pPr>
          </w:p>
        </w:tc>
        <w:tc>
          <w:tcPr>
            <w:tcW w:w="1350" w:type="dxa"/>
          </w:tcPr>
          <w:p w14:paraId="3D977A37" w14:textId="77777777" w:rsidR="00A90670" w:rsidRDefault="00A90670">
            <w:pPr>
              <w:pStyle w:val="BodyText"/>
              <w:rPr>
                <w:rFonts w:ascii="Arial" w:hAnsi="Arial"/>
                <w:lang w:val="en-CA"/>
              </w:rPr>
            </w:pPr>
          </w:p>
        </w:tc>
        <w:tc>
          <w:tcPr>
            <w:tcW w:w="1710" w:type="dxa"/>
          </w:tcPr>
          <w:p w14:paraId="773853CA" w14:textId="77777777" w:rsidR="00A90670" w:rsidRDefault="00A90670">
            <w:pPr>
              <w:pStyle w:val="BodyText"/>
              <w:rPr>
                <w:rFonts w:ascii="Arial" w:hAnsi="Arial"/>
                <w:lang w:val="en-CA"/>
              </w:rPr>
            </w:pPr>
          </w:p>
        </w:tc>
        <w:tc>
          <w:tcPr>
            <w:tcW w:w="1080" w:type="dxa"/>
          </w:tcPr>
          <w:p w14:paraId="46F354FC" w14:textId="77777777" w:rsidR="00A90670" w:rsidRDefault="00A90670">
            <w:pPr>
              <w:pStyle w:val="BodyText"/>
              <w:rPr>
                <w:rFonts w:ascii="Arial" w:hAnsi="Arial"/>
                <w:lang w:val="en-CA"/>
              </w:rPr>
            </w:pPr>
          </w:p>
        </w:tc>
        <w:tc>
          <w:tcPr>
            <w:tcW w:w="1080" w:type="dxa"/>
          </w:tcPr>
          <w:p w14:paraId="001010E8" w14:textId="77777777" w:rsidR="00A90670" w:rsidRDefault="00A90670">
            <w:pPr>
              <w:pStyle w:val="BodyText"/>
              <w:rPr>
                <w:rFonts w:ascii="Arial" w:hAnsi="Arial"/>
                <w:lang w:val="en-CA"/>
              </w:rPr>
            </w:pPr>
          </w:p>
        </w:tc>
      </w:tr>
    </w:tbl>
    <w:p w14:paraId="5E7EDAA9" w14:textId="77777777" w:rsidR="00EA4133" w:rsidRPr="008003B9" w:rsidRDefault="00EA4133">
      <w:pPr>
        <w:pStyle w:val="BodyText"/>
        <w:rPr>
          <w:rFonts w:ascii="Arial" w:hAnsi="Arial" w:cs="Arial"/>
          <w:sz w:val="20"/>
        </w:rPr>
      </w:pPr>
    </w:p>
    <w:p w14:paraId="43975B95"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0A130C2" w14:textId="2DC8647F"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255BB6">
        <w:rPr>
          <w:rFonts w:ascii="Arial" w:hAnsi="Arial"/>
          <w:u w:val="single"/>
        </w:rPr>
        <w:t>$</w:t>
      </w:r>
      <w:r w:rsidR="00BC5705">
        <w:rPr>
          <w:rFonts w:ascii="Arial" w:hAnsi="Arial"/>
          <w:u w:val="single"/>
        </w:rPr>
        <w:t>576,250 CDN</w:t>
      </w:r>
    </w:p>
    <w:p w14:paraId="6B91C958" w14:textId="4BADCF3B" w:rsidR="00F07ADD" w:rsidRPr="00C409F8" w:rsidRDefault="00EA4133" w:rsidP="00C409F8">
      <w:pPr>
        <w:pStyle w:val="BodyText"/>
        <w:tabs>
          <w:tab w:val="left" w:pos="1080"/>
          <w:tab w:val="left" w:pos="9180"/>
        </w:tabs>
        <w:ind w:left="1080" w:hanging="1080"/>
        <w:rPr>
          <w:rFonts w:ascii="Arial" w:hAnsi="Arial"/>
          <w:u w:val="single"/>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CF382C" w:rsidRPr="007F2A86">
        <w:rPr>
          <w:rFonts w:ascii="Arial" w:hAnsi="Arial"/>
          <w:u w:val="single"/>
        </w:rPr>
        <w:t>The Issuer will use the proceeds for general working capital requirement</w:t>
      </w:r>
      <w:r w:rsidR="00F07ADD">
        <w:rPr>
          <w:rFonts w:ascii="Arial" w:hAnsi="Arial"/>
          <w:u w:val="single"/>
        </w:rPr>
        <w:t>s</w:t>
      </w:r>
      <w:r w:rsidR="00B86895">
        <w:rPr>
          <w:rFonts w:ascii="Arial" w:hAnsi="Arial"/>
          <w:u w:val="single"/>
        </w:rPr>
        <w:t>.</w:t>
      </w:r>
      <w:r w:rsidR="00C409F8">
        <w:rPr>
          <w:rFonts w:ascii="Arial" w:hAnsi="Arial"/>
          <w:u w:val="single"/>
        </w:rPr>
        <w:t xml:space="preserve"> </w:t>
      </w:r>
      <w:r w:rsidR="00C409F8" w:rsidRPr="00C409F8">
        <w:rPr>
          <w:rFonts w:ascii="Arial" w:hAnsi="Arial"/>
          <w:u w:val="single"/>
        </w:rPr>
        <w:t>The Issuer also entered into a non-binding term sheet with Aibeida LifeTech Ltd. ("Aibeida"), whereby Aibeida has agreed to: sell and license specialized extraction equipment to the Issuer; provide facility build-out and set-up services; complete licensing and permitting requirements; equipment set-up, testing and activation; and provide ongoing facility management and maintenance for the first CBD extraction facility of the Issuer (the "Proposed Transaction").</w:t>
      </w:r>
    </w:p>
    <w:p w14:paraId="1CA3176B" w14:textId="6322FBE2"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F07ADD" w:rsidRPr="00F07ADD">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14:paraId="37C61B65" w14:textId="0BE29399"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F17273">
        <w:rPr>
          <w:rFonts w:ascii="Arial" w:hAnsi="Arial"/>
        </w:rPr>
        <w:t xml:space="preserve"> </w:t>
      </w:r>
      <w:r w:rsidR="00F17273" w:rsidRPr="009E7EA4">
        <w:rPr>
          <w:rFonts w:ascii="Arial" w:hAnsi="Arial"/>
          <w:u w:val="single"/>
        </w:rPr>
        <w:t>N/A</w:t>
      </w:r>
    </w:p>
    <w:p w14:paraId="4615BC05"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4ADAECD9" w14:textId="09ED371C"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683341">
        <w:rPr>
          <w:rFonts w:ascii="Arial" w:hAnsi="Arial"/>
        </w:rPr>
        <w:t xml:space="preserve"> </w:t>
      </w:r>
      <w:r w:rsidR="00683341" w:rsidRPr="009E7EA4">
        <w:rPr>
          <w:rFonts w:ascii="Arial" w:hAnsi="Arial"/>
          <w:u w:val="single"/>
        </w:rPr>
        <w:t>Common Shares</w:t>
      </w:r>
      <w:r>
        <w:rPr>
          <w:rFonts w:ascii="Arial" w:hAnsi="Arial"/>
          <w:u w:val="single"/>
        </w:rPr>
        <w:tab/>
      </w:r>
      <w:r>
        <w:rPr>
          <w:rFonts w:ascii="Arial" w:hAnsi="Arial"/>
        </w:rPr>
        <w:t xml:space="preserve"> .</w:t>
      </w:r>
    </w:p>
    <w:p w14:paraId="4BBD234A" w14:textId="267620DF"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485D33">
        <w:rPr>
          <w:rFonts w:ascii="Arial" w:hAnsi="Arial"/>
          <w:u w:val="single"/>
          <w:lang w:val="en-CA"/>
        </w:rPr>
        <w:t>5,858,500</w:t>
      </w:r>
      <w:r w:rsidR="00C409F8">
        <w:rPr>
          <w:rFonts w:ascii="Arial" w:hAnsi="Arial"/>
          <w:u w:val="single"/>
          <w:lang w:val="en-CA"/>
        </w:rPr>
        <w:t xml:space="preserve"> (including finders' shares)</w:t>
      </w:r>
      <w:r>
        <w:rPr>
          <w:rFonts w:ascii="Arial" w:hAnsi="Arial"/>
          <w:u w:val="single"/>
        </w:rPr>
        <w:tab/>
      </w:r>
      <w:r>
        <w:rPr>
          <w:rFonts w:ascii="Arial" w:hAnsi="Arial"/>
        </w:rPr>
        <w:t xml:space="preserve"> .</w:t>
      </w:r>
    </w:p>
    <w:p w14:paraId="31FF9B49" w14:textId="2C2A0C37"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F17273" w:rsidRPr="009E7EA4">
        <w:rPr>
          <w:rFonts w:ascii="Arial" w:hAnsi="Arial"/>
          <w:u w:val="single"/>
        </w:rPr>
        <w:t>$0.10</w:t>
      </w:r>
      <w:r>
        <w:rPr>
          <w:rFonts w:ascii="Arial" w:hAnsi="Arial"/>
          <w:u w:val="single"/>
        </w:rPr>
        <w:tab/>
      </w:r>
      <w:r>
        <w:rPr>
          <w:rFonts w:ascii="Arial" w:hAnsi="Arial"/>
        </w:rPr>
        <w:t xml:space="preserve"> .</w:t>
      </w:r>
    </w:p>
    <w:p w14:paraId="35F50B59" w14:textId="1B6450B6"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F17273" w:rsidRPr="009E7EA4">
        <w:rPr>
          <w:rFonts w:ascii="Arial" w:hAnsi="Arial"/>
          <w:u w:val="single"/>
        </w:rPr>
        <w:t>Yes</w:t>
      </w:r>
      <w:r>
        <w:rPr>
          <w:rFonts w:ascii="Arial" w:hAnsi="Arial"/>
          <w:u w:val="single"/>
        </w:rPr>
        <w:tab/>
      </w:r>
    </w:p>
    <w:p w14:paraId="14C12848"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5133088E" w14:textId="22F8B649"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325F1A">
        <w:rPr>
          <w:rFonts w:ascii="Arial" w:hAnsi="Arial"/>
          <w:u w:val="single"/>
        </w:rPr>
        <w:t>5,980</w:t>
      </w:r>
      <w:r w:rsidR="00485D33">
        <w:rPr>
          <w:rFonts w:ascii="Arial" w:hAnsi="Arial"/>
          <w:u w:val="single"/>
        </w:rPr>
        <w:t>,450</w:t>
      </w:r>
      <w:r w:rsidR="00C409F8">
        <w:rPr>
          <w:rFonts w:ascii="Arial" w:hAnsi="Arial"/>
          <w:u w:val="single"/>
        </w:rPr>
        <w:t xml:space="preserve"> (including finders' warrants)</w:t>
      </w:r>
      <w:r>
        <w:rPr>
          <w:rFonts w:ascii="Arial" w:hAnsi="Arial"/>
          <w:u w:val="single"/>
        </w:rPr>
        <w:tab/>
      </w:r>
      <w:r>
        <w:rPr>
          <w:rFonts w:ascii="Arial" w:hAnsi="Arial"/>
        </w:rPr>
        <w:t xml:space="preserve"> .</w:t>
      </w:r>
    </w:p>
    <w:p w14:paraId="2DDC047B" w14:textId="5ADA2F65" w:rsidR="00EA4133" w:rsidRPr="007F2A86" w:rsidRDefault="00EA4133" w:rsidP="007F2A86">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485D33">
        <w:rPr>
          <w:rFonts w:ascii="Arial" w:hAnsi="Arial"/>
          <w:u w:val="single"/>
        </w:rPr>
        <w:t>5,</w:t>
      </w:r>
      <w:r w:rsidR="00325F1A">
        <w:rPr>
          <w:rFonts w:ascii="Arial" w:hAnsi="Arial"/>
          <w:u w:val="single"/>
        </w:rPr>
        <w:t>980,</w:t>
      </w:r>
      <w:r w:rsidR="00485D33">
        <w:rPr>
          <w:rFonts w:ascii="Arial" w:hAnsi="Arial"/>
          <w:u w:val="single"/>
        </w:rPr>
        <w:t>450</w:t>
      </w:r>
      <w:r w:rsidR="00C409F8">
        <w:rPr>
          <w:rFonts w:ascii="Arial" w:hAnsi="Arial"/>
          <w:u w:val="single"/>
        </w:rPr>
        <w:t xml:space="preserve"> </w:t>
      </w:r>
      <w:r>
        <w:rPr>
          <w:rFonts w:ascii="Arial" w:hAnsi="Arial"/>
          <w:u w:val="single"/>
        </w:rPr>
        <w:tab/>
      </w:r>
      <w:r w:rsidRPr="007F2A86">
        <w:rPr>
          <w:rFonts w:ascii="Arial" w:hAnsi="Arial"/>
        </w:rPr>
        <w:t xml:space="preserve"> .</w:t>
      </w:r>
    </w:p>
    <w:p w14:paraId="6CA4B4CD" w14:textId="77777777"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7F2A86">
        <w:rPr>
          <w:rFonts w:ascii="Arial" w:hAnsi="Arial"/>
        </w:rPr>
        <w:t xml:space="preserve">  </w:t>
      </w:r>
      <w:r w:rsidR="007F2A86" w:rsidRPr="007F2A86">
        <w:rPr>
          <w:rFonts w:ascii="Arial" w:hAnsi="Arial"/>
          <w:u w:val="single"/>
        </w:rPr>
        <w:t>$0.16</w:t>
      </w:r>
      <w:r>
        <w:rPr>
          <w:rFonts w:ascii="Arial" w:hAnsi="Arial"/>
          <w:u w:val="single"/>
        </w:rPr>
        <w:tab/>
      </w:r>
      <w:r>
        <w:rPr>
          <w:rFonts w:ascii="Arial" w:hAnsi="Arial"/>
        </w:rPr>
        <w:t xml:space="preserve"> .</w:t>
      </w:r>
    </w:p>
    <w:p w14:paraId="05B91FAD" w14:textId="18F3B53A"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CC1274">
        <w:rPr>
          <w:rFonts w:ascii="Arial" w:hAnsi="Arial"/>
          <w:u w:val="single"/>
        </w:rPr>
        <w:t>May 3rd</w:t>
      </w:r>
      <w:r w:rsidR="007F2A86">
        <w:rPr>
          <w:rFonts w:ascii="Arial" w:hAnsi="Arial"/>
          <w:u w:val="single"/>
        </w:rPr>
        <w:t>, 2021</w:t>
      </w:r>
      <w:r>
        <w:rPr>
          <w:rFonts w:ascii="Arial" w:hAnsi="Arial"/>
          <w:u w:val="single"/>
        </w:rPr>
        <w:tab/>
      </w:r>
      <w:r>
        <w:rPr>
          <w:rFonts w:ascii="Arial" w:hAnsi="Arial"/>
          <w:u w:val="single"/>
        </w:rPr>
        <w:tab/>
      </w:r>
      <w:r>
        <w:rPr>
          <w:rFonts w:ascii="Arial" w:hAnsi="Arial"/>
          <w:u w:val="single"/>
        </w:rPr>
        <w:tab/>
      </w:r>
      <w:r w:rsidR="00CC1274">
        <w:rPr>
          <w:rFonts w:ascii="Arial" w:hAnsi="Arial"/>
        </w:rPr>
        <w:t xml:space="preserve"> </w:t>
      </w:r>
    </w:p>
    <w:p w14:paraId="2A00E56C" w14:textId="77777777"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14:paraId="7F6E3533"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14:paraId="41FBE4FB"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14:paraId="778C49F8"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14:paraId="55FF181D" w14:textId="19190BBF" w:rsidR="00A00C54"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14:paraId="364CFFE1"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14:paraId="4301316E"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1FD228DF" w14:textId="77777777" w:rsidR="007F2A86" w:rsidRDefault="00EA4133" w:rsidP="007F2A86">
      <w:pPr>
        <w:pStyle w:val="List"/>
        <w:numPr>
          <w:ilvl w:val="0"/>
          <w:numId w:val="20"/>
        </w:numPr>
        <w:tabs>
          <w:tab w:val="left" w:pos="2160"/>
          <w:tab w:val="left" w:pos="9180"/>
        </w:tabs>
        <w:jc w:val="both"/>
        <w:rPr>
          <w:rFonts w:ascii="Arial" w:hAnsi="Arial"/>
        </w:rPr>
      </w:pPr>
      <w:r>
        <w:rPr>
          <w:rFonts w:ascii="Arial" w:hAnsi="Arial"/>
        </w:rPr>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w:t>
      </w:r>
      <w:r w:rsidR="007F2A86">
        <w:rPr>
          <w:rFonts w:ascii="Arial" w:hAnsi="Arial"/>
        </w:rPr>
        <w:t xml:space="preserve">shares if known to the Issuer):  </w:t>
      </w:r>
    </w:p>
    <w:p w14:paraId="51BDB9F9" w14:textId="086E0A24" w:rsidR="007F2A86" w:rsidRDefault="00CC1274" w:rsidP="007F2A86">
      <w:pPr>
        <w:pStyle w:val="List"/>
        <w:tabs>
          <w:tab w:val="left" w:pos="2160"/>
          <w:tab w:val="left" w:pos="9180"/>
        </w:tabs>
        <w:ind w:firstLine="0"/>
        <w:jc w:val="both"/>
        <w:rPr>
          <w:rFonts w:ascii="Arial" w:hAnsi="Arial"/>
          <w:u w:val="single"/>
        </w:rPr>
      </w:pPr>
      <w:r>
        <w:rPr>
          <w:rFonts w:ascii="Arial" w:hAnsi="Arial"/>
          <w:u w:val="single"/>
        </w:rPr>
        <w:t>Canaccord Genuity Corp.</w:t>
      </w:r>
      <w:r w:rsidR="007F2A86">
        <w:rPr>
          <w:rFonts w:ascii="Arial" w:hAnsi="Arial"/>
          <w:u w:val="single"/>
        </w:rPr>
        <w:t xml:space="preserve">                          $</w:t>
      </w:r>
      <w:r>
        <w:rPr>
          <w:rFonts w:ascii="Arial" w:hAnsi="Arial"/>
          <w:u w:val="single"/>
        </w:rPr>
        <w:t>7</w:t>
      </w:r>
      <w:r w:rsidR="00993795">
        <w:rPr>
          <w:rFonts w:ascii="Arial" w:hAnsi="Arial"/>
          <w:u w:val="single"/>
        </w:rPr>
        <w:t>,000</w:t>
      </w:r>
      <w:r w:rsidR="00485D33">
        <w:rPr>
          <w:rFonts w:ascii="Arial" w:hAnsi="Arial"/>
          <w:u w:val="single"/>
        </w:rPr>
        <w:t xml:space="preserve">.00       </w:t>
      </w:r>
      <w:r w:rsidR="000B47ED">
        <w:rPr>
          <w:rFonts w:ascii="Arial" w:hAnsi="Arial"/>
          <w:u w:val="single"/>
        </w:rPr>
        <w:t xml:space="preserve">   </w:t>
      </w:r>
      <w:r w:rsidR="00485D33">
        <w:rPr>
          <w:rFonts w:ascii="Arial" w:hAnsi="Arial"/>
          <w:u w:val="single"/>
        </w:rPr>
        <w:t>60,000</w:t>
      </w:r>
      <w:r w:rsidR="007F2A86">
        <w:rPr>
          <w:rFonts w:ascii="Arial" w:hAnsi="Arial"/>
          <w:u w:val="single"/>
        </w:rPr>
        <w:t xml:space="preserve"> warrants</w:t>
      </w:r>
    </w:p>
    <w:p w14:paraId="76947206" w14:textId="2B548A4C" w:rsidR="007F2A86" w:rsidRDefault="00CC1274" w:rsidP="007F2A86">
      <w:pPr>
        <w:pStyle w:val="List"/>
        <w:tabs>
          <w:tab w:val="left" w:pos="2160"/>
          <w:tab w:val="left" w:pos="9180"/>
        </w:tabs>
        <w:ind w:firstLine="0"/>
        <w:jc w:val="both"/>
        <w:rPr>
          <w:rFonts w:ascii="Arial" w:hAnsi="Arial"/>
          <w:u w:val="single"/>
        </w:rPr>
      </w:pPr>
      <w:r>
        <w:rPr>
          <w:rFonts w:ascii="Arial" w:hAnsi="Arial"/>
          <w:u w:val="single"/>
        </w:rPr>
        <w:t>EMD Financial Inc</w:t>
      </w:r>
      <w:r w:rsidR="00C409F8">
        <w:rPr>
          <w:rFonts w:ascii="Arial" w:hAnsi="Arial"/>
          <w:u w:val="single"/>
        </w:rPr>
        <w:t>.</w:t>
      </w:r>
      <w:r>
        <w:rPr>
          <w:rFonts w:ascii="Arial" w:hAnsi="Arial"/>
          <w:u w:val="single"/>
        </w:rPr>
        <w:t xml:space="preserve"> </w:t>
      </w:r>
      <w:r w:rsidR="007F2A86">
        <w:rPr>
          <w:rFonts w:ascii="Arial" w:hAnsi="Arial"/>
          <w:u w:val="single"/>
        </w:rPr>
        <w:t xml:space="preserve">  </w:t>
      </w:r>
      <w:r w:rsidR="00485D33">
        <w:rPr>
          <w:rFonts w:ascii="Arial" w:hAnsi="Arial"/>
          <w:u w:val="single"/>
        </w:rPr>
        <w:t xml:space="preserve">  </w:t>
      </w:r>
      <w:r>
        <w:rPr>
          <w:rFonts w:ascii="Arial" w:hAnsi="Arial"/>
          <w:u w:val="single"/>
        </w:rPr>
        <w:t xml:space="preserve"> </w:t>
      </w:r>
      <w:r w:rsidR="000B47ED">
        <w:rPr>
          <w:rFonts w:ascii="Arial" w:hAnsi="Arial"/>
          <w:u w:val="single"/>
        </w:rPr>
        <w:t xml:space="preserve">   </w:t>
      </w:r>
      <w:r>
        <w:rPr>
          <w:rFonts w:ascii="Arial" w:hAnsi="Arial"/>
          <w:u w:val="single"/>
        </w:rPr>
        <w:t>96,000 Shares</w:t>
      </w:r>
      <w:r w:rsidR="00485D33">
        <w:rPr>
          <w:rFonts w:ascii="Arial" w:hAnsi="Arial"/>
          <w:u w:val="single"/>
        </w:rPr>
        <w:t xml:space="preserve">   </w:t>
      </w:r>
      <w:r w:rsidR="007F2A86">
        <w:rPr>
          <w:rFonts w:ascii="Arial" w:hAnsi="Arial"/>
          <w:u w:val="single"/>
        </w:rPr>
        <w:t xml:space="preserve"> </w:t>
      </w:r>
      <w:r w:rsidR="000B47ED">
        <w:rPr>
          <w:rFonts w:ascii="Arial" w:hAnsi="Arial"/>
          <w:u w:val="single"/>
        </w:rPr>
        <w:t xml:space="preserve"> </w:t>
      </w:r>
      <w:r w:rsidR="007F2A86">
        <w:rPr>
          <w:rFonts w:ascii="Arial" w:hAnsi="Arial"/>
          <w:u w:val="single"/>
        </w:rPr>
        <w:t>$</w:t>
      </w:r>
      <w:r w:rsidR="00F07ADD">
        <w:rPr>
          <w:rFonts w:ascii="Arial" w:hAnsi="Arial"/>
          <w:u w:val="single"/>
        </w:rPr>
        <w:t xml:space="preserve">  </w:t>
      </w:r>
      <w:r>
        <w:rPr>
          <w:rFonts w:ascii="Arial" w:hAnsi="Arial"/>
          <w:u w:val="single"/>
        </w:rPr>
        <w:t>19,20</w:t>
      </w:r>
      <w:r w:rsidR="00591F95">
        <w:rPr>
          <w:rFonts w:ascii="Arial" w:hAnsi="Arial"/>
          <w:u w:val="single"/>
        </w:rPr>
        <w:t>0</w:t>
      </w:r>
      <w:r w:rsidR="000B47ED">
        <w:rPr>
          <w:rFonts w:ascii="Arial" w:hAnsi="Arial"/>
          <w:u w:val="single"/>
        </w:rPr>
        <w:t xml:space="preserve">.00  </w:t>
      </w:r>
      <w:r w:rsidR="00993795">
        <w:rPr>
          <w:rFonts w:ascii="Arial" w:hAnsi="Arial"/>
          <w:u w:val="single"/>
        </w:rPr>
        <w:t xml:space="preserve">    </w:t>
      </w:r>
      <w:r w:rsidR="00325F1A">
        <w:rPr>
          <w:rFonts w:ascii="Arial" w:hAnsi="Arial"/>
          <w:u w:val="single"/>
        </w:rPr>
        <w:t>96</w:t>
      </w:r>
      <w:r w:rsidR="00485D33">
        <w:rPr>
          <w:rFonts w:ascii="Arial" w:hAnsi="Arial"/>
          <w:u w:val="single"/>
        </w:rPr>
        <w:t>,000</w:t>
      </w:r>
      <w:r w:rsidR="007F2A86">
        <w:rPr>
          <w:rFonts w:ascii="Arial" w:hAnsi="Arial"/>
          <w:u w:val="single"/>
        </w:rPr>
        <w:t xml:space="preserve"> warrants</w:t>
      </w:r>
    </w:p>
    <w:p w14:paraId="37E757F3" w14:textId="04645998" w:rsidR="007F2A86" w:rsidRDefault="00CC1274" w:rsidP="007F2A86">
      <w:pPr>
        <w:pStyle w:val="List"/>
        <w:tabs>
          <w:tab w:val="left" w:pos="2160"/>
          <w:tab w:val="left" w:pos="9180"/>
        </w:tabs>
        <w:ind w:firstLine="0"/>
        <w:jc w:val="both"/>
        <w:rPr>
          <w:rFonts w:ascii="Arial" w:hAnsi="Arial"/>
          <w:u w:val="single"/>
        </w:rPr>
      </w:pPr>
      <w:r>
        <w:rPr>
          <w:rFonts w:ascii="Arial" w:hAnsi="Arial"/>
          <w:u w:val="single"/>
        </w:rPr>
        <w:t>Mackie Research Capital Corp.</w:t>
      </w:r>
      <w:r w:rsidR="00993795">
        <w:rPr>
          <w:rFonts w:ascii="Arial" w:hAnsi="Arial"/>
          <w:u w:val="single"/>
        </w:rPr>
        <w:t xml:space="preserve"> </w:t>
      </w:r>
      <w:r>
        <w:rPr>
          <w:rFonts w:ascii="Arial" w:hAnsi="Arial"/>
          <w:u w:val="single"/>
        </w:rPr>
        <w:t xml:space="preserve">               </w:t>
      </w:r>
      <w:r w:rsidR="007F2A86">
        <w:rPr>
          <w:rFonts w:ascii="Arial" w:hAnsi="Arial"/>
          <w:u w:val="single"/>
        </w:rPr>
        <w:t>$</w:t>
      </w:r>
      <w:r w:rsidR="00F07ADD">
        <w:rPr>
          <w:rFonts w:ascii="Arial" w:hAnsi="Arial"/>
          <w:u w:val="single"/>
        </w:rPr>
        <w:t xml:space="preserve">  </w:t>
      </w:r>
      <w:r>
        <w:rPr>
          <w:rFonts w:ascii="Arial" w:hAnsi="Arial"/>
          <w:u w:val="single"/>
        </w:rPr>
        <w:t>7,227.50</w:t>
      </w:r>
      <w:r w:rsidR="00993795">
        <w:rPr>
          <w:rFonts w:ascii="Arial" w:hAnsi="Arial"/>
          <w:u w:val="single"/>
        </w:rPr>
        <w:t xml:space="preserve">         </w:t>
      </w:r>
      <w:r w:rsidR="00485D33">
        <w:rPr>
          <w:rFonts w:ascii="Arial" w:hAnsi="Arial"/>
          <w:u w:val="single"/>
        </w:rPr>
        <w:t>61,950</w:t>
      </w:r>
      <w:r w:rsidR="007F2A86">
        <w:rPr>
          <w:rFonts w:ascii="Arial" w:hAnsi="Arial"/>
          <w:u w:val="single"/>
        </w:rPr>
        <w:t xml:space="preserve"> warrants</w:t>
      </w:r>
    </w:p>
    <w:p w14:paraId="4125E436" w14:textId="77777777" w:rsidR="00EA4133" w:rsidRPr="007F2A86" w:rsidRDefault="00EA4133" w:rsidP="007F2A86">
      <w:pPr>
        <w:pStyle w:val="List"/>
        <w:tabs>
          <w:tab w:val="left" w:pos="2160"/>
          <w:tab w:val="left" w:pos="9180"/>
        </w:tabs>
        <w:ind w:firstLine="0"/>
        <w:jc w:val="both"/>
        <w:rPr>
          <w:rFonts w:ascii="Arial" w:hAnsi="Arial"/>
        </w:rPr>
      </w:pPr>
      <w:r w:rsidRPr="007F2A86">
        <w:rPr>
          <w:rFonts w:ascii="Arial" w:hAnsi="Arial"/>
        </w:rPr>
        <w:t xml:space="preserve"> .</w:t>
      </w:r>
    </w:p>
    <w:p w14:paraId="65B0CAC6"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4A6001FE"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603954F9"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127DBD49" w14:textId="032B932F"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FE1DE9">
        <w:rPr>
          <w:rFonts w:ascii="Arial" w:hAnsi="Arial"/>
          <w:u w:val="single"/>
        </w:rPr>
        <w:t>May 3rd</w:t>
      </w:r>
      <w:r w:rsidR="007F2A86" w:rsidRPr="009E7EA4">
        <w:rPr>
          <w:rFonts w:ascii="Arial" w:hAnsi="Arial"/>
          <w:u w:val="single"/>
        </w:rPr>
        <w:t>, 2021</w:t>
      </w:r>
      <w:r>
        <w:rPr>
          <w:rFonts w:ascii="Arial" w:hAnsi="Arial"/>
          <w:u w:val="single"/>
        </w:rPr>
        <w:tab/>
      </w:r>
      <w:r>
        <w:rPr>
          <w:rFonts w:ascii="Arial" w:hAnsi="Arial"/>
        </w:rPr>
        <w:t xml:space="preserve"> .</w:t>
      </w:r>
    </w:p>
    <w:p w14:paraId="7CD3516A"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Exercise price of any options, warrants etc</w:t>
      </w:r>
      <w:r w:rsidRPr="009E7EA4">
        <w:rPr>
          <w:rFonts w:ascii="Arial" w:hAnsi="Arial"/>
          <w:u w:val="single"/>
        </w:rPr>
        <w:t xml:space="preserve">. </w:t>
      </w:r>
      <w:r w:rsidR="007F2A86" w:rsidRPr="009E7EA4">
        <w:rPr>
          <w:rFonts w:ascii="Arial" w:hAnsi="Arial"/>
          <w:u w:val="single"/>
        </w:rPr>
        <w:t xml:space="preserve"> $0.16</w:t>
      </w:r>
      <w:r w:rsidR="007F2A86">
        <w:rPr>
          <w:rFonts w:ascii="Arial" w:hAnsi="Arial"/>
        </w:rPr>
        <w:t xml:space="preserve"> </w:t>
      </w:r>
      <w:r>
        <w:rPr>
          <w:rFonts w:ascii="Arial" w:hAnsi="Arial"/>
          <w:u w:val="single"/>
        </w:rPr>
        <w:tab/>
      </w:r>
      <w:r>
        <w:rPr>
          <w:rFonts w:ascii="Arial" w:hAnsi="Arial"/>
        </w:rPr>
        <w:t xml:space="preserve"> .</w:t>
      </w:r>
    </w:p>
    <w:p w14:paraId="51E73CAD" w14:textId="77777777" w:rsidR="00EA4133" w:rsidRPr="00CF382C" w:rsidRDefault="00EA4133" w:rsidP="00CF382C">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CF382C">
        <w:rPr>
          <w:rFonts w:ascii="Arial" w:hAnsi="Arial"/>
          <w:u w:val="single"/>
        </w:rPr>
        <w:t xml:space="preserve"> N/A</w:t>
      </w:r>
      <w:r w:rsidRPr="00CF382C">
        <w:rPr>
          <w:rFonts w:ascii="Arial" w:hAnsi="Arial"/>
          <w:u w:val="single"/>
        </w:rPr>
        <w:tab/>
      </w:r>
      <w:r w:rsidRPr="00CF382C">
        <w:rPr>
          <w:rFonts w:ascii="Arial" w:hAnsi="Arial"/>
        </w:rPr>
        <w:t xml:space="preserve"> .</w:t>
      </w:r>
    </w:p>
    <w:p w14:paraId="2F0FABB7" w14:textId="77777777" w:rsidR="00EA4133" w:rsidRDefault="00EA4133">
      <w:pPr>
        <w:pStyle w:val="List"/>
        <w:tabs>
          <w:tab w:val="left" w:pos="1080"/>
          <w:tab w:val="left" w:pos="9180"/>
        </w:tabs>
        <w:ind w:left="0" w:firstLine="0"/>
        <w:jc w:val="both"/>
        <w:rPr>
          <w:rFonts w:ascii="Arial" w:hAnsi="Arial"/>
        </w:rPr>
      </w:pPr>
    </w:p>
    <w:p w14:paraId="073B506B"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0988D08C" w14:textId="70E45515" w:rsidR="00EA4133" w:rsidRDefault="00F17273" w:rsidP="009E7EA4">
      <w:pPr>
        <w:pStyle w:val="List"/>
        <w:tabs>
          <w:tab w:val="left" w:pos="1080"/>
          <w:tab w:val="left" w:pos="9180"/>
        </w:tabs>
        <w:ind w:firstLine="0"/>
        <w:jc w:val="both"/>
        <w:rPr>
          <w:rFonts w:ascii="Arial" w:hAnsi="Arial"/>
        </w:rPr>
      </w:pPr>
      <w:r w:rsidRPr="009E7EA4">
        <w:rPr>
          <w:rFonts w:ascii="Arial" w:hAnsi="Arial"/>
          <w:u w:val="single"/>
        </w:rPr>
        <w:t>N/A</w:t>
      </w:r>
      <w:r w:rsidR="00EA4133">
        <w:rPr>
          <w:rFonts w:ascii="Arial" w:hAnsi="Arial"/>
          <w:u w:val="single"/>
        </w:rPr>
        <w:tab/>
      </w:r>
      <w:r w:rsidR="00EA4133">
        <w:rPr>
          <w:rFonts w:ascii="Arial" w:hAnsi="Arial"/>
        </w:rPr>
        <w:t xml:space="preserve"> .</w:t>
      </w:r>
    </w:p>
    <w:p w14:paraId="60B53CC3"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23E8DDA2" w14:textId="77777777" w:rsidR="00EA4133" w:rsidRPr="009E7EA4" w:rsidRDefault="00EA4133">
      <w:pPr>
        <w:pStyle w:val="List"/>
        <w:tabs>
          <w:tab w:val="left" w:pos="1080"/>
          <w:tab w:val="left" w:pos="9180"/>
        </w:tabs>
        <w:ind w:left="0" w:firstLine="0"/>
        <w:jc w:val="both"/>
        <w:rPr>
          <w:rFonts w:ascii="Arial" w:hAnsi="Arial"/>
          <w:u w:val="single"/>
        </w:rPr>
      </w:pPr>
      <w:r>
        <w:rPr>
          <w:rFonts w:ascii="Arial" w:hAnsi="Arial"/>
        </w:rPr>
        <w:tab/>
      </w:r>
      <w:r w:rsidR="00CF382C" w:rsidRPr="009E7EA4">
        <w:rPr>
          <w:rFonts w:ascii="Arial" w:hAnsi="Arial"/>
          <w:u w:val="single"/>
        </w:rPr>
        <w:t xml:space="preserve"> NO</w:t>
      </w:r>
      <w:r w:rsidRPr="009E7EA4">
        <w:rPr>
          <w:rFonts w:ascii="Arial" w:hAnsi="Arial"/>
          <w:u w:val="single"/>
        </w:rPr>
        <w:t>.</w:t>
      </w:r>
    </w:p>
    <w:p w14:paraId="378B4CB2" w14:textId="77777777" w:rsidR="00EA4133" w:rsidRDefault="00EA4133">
      <w:pPr>
        <w:pStyle w:val="List"/>
        <w:tabs>
          <w:tab w:val="left" w:pos="9180"/>
        </w:tabs>
        <w:spacing w:before="0"/>
        <w:jc w:val="both"/>
        <w:rPr>
          <w:rFonts w:ascii="Arial" w:hAnsi="Arial"/>
        </w:rPr>
      </w:pPr>
    </w:p>
    <w:p w14:paraId="760A0F05" w14:textId="77777777"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14:paraId="7AEF2228"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42FE55BD"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322BFB38"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5C5158BA"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37C5B90E" w14:textId="77777777" w:rsidR="003C6D7E" w:rsidRDefault="003C6D7E">
      <w:pPr>
        <w:rPr>
          <w:rFonts w:ascii="Arial" w:hAnsi="Arial"/>
          <w:b/>
          <w:color w:val="000000"/>
          <w:sz w:val="24"/>
          <w:lang w:val="en-GB"/>
        </w:rPr>
      </w:pPr>
      <w:r>
        <w:rPr>
          <w:rFonts w:ascii="Arial" w:hAnsi="Arial"/>
          <w:b/>
          <w:color w:val="000000"/>
        </w:rPr>
        <w:br w:type="page"/>
      </w:r>
    </w:p>
    <w:p w14:paraId="37590DA0" w14:textId="77777777" w:rsidR="00EA4133" w:rsidRDefault="0035331C">
      <w:pPr>
        <w:pStyle w:val="BodyText"/>
        <w:tabs>
          <w:tab w:val="left" w:pos="1080"/>
          <w:tab w:val="left" w:pos="4230"/>
        </w:tabs>
        <w:rPr>
          <w:rFonts w:ascii="Arial" w:hAnsi="Arial"/>
          <w:color w:val="000000"/>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p>
    <w:p w14:paraId="6E6C8E29" w14:textId="77777777" w:rsidR="00EA4133" w:rsidRDefault="00EA4133">
      <w:pPr>
        <w:pStyle w:val="List"/>
        <w:tabs>
          <w:tab w:val="left" w:pos="9180"/>
        </w:tabs>
        <w:spacing w:before="0"/>
        <w:ind w:left="0" w:firstLine="0"/>
        <w:jc w:val="both"/>
        <w:rPr>
          <w:rFonts w:ascii="Arial" w:hAnsi="Arial"/>
          <w:color w:val="000000"/>
        </w:rPr>
      </w:pPr>
    </w:p>
    <w:p w14:paraId="5596AF55" w14:textId="4A1A2E7E"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Provide details of the assets to be acquired by the Issuer (including the location of the assets, if applicable).  The disclosure should be sufficiently complete to enable a reader to appreciate the significance of the transaction without reference to any other material:</w:t>
      </w:r>
      <w:r w:rsidR="00A75525">
        <w:rPr>
          <w:rFonts w:ascii="Arial" w:hAnsi="Arial"/>
          <w:color w:val="000000"/>
        </w:rPr>
        <w:t xml:space="preserve"> </w:t>
      </w:r>
      <w:r>
        <w:rPr>
          <w:rFonts w:ascii="Arial" w:hAnsi="Arial"/>
          <w:color w:val="000000"/>
          <w:u w:val="single"/>
        </w:rPr>
        <w:tab/>
      </w:r>
    </w:p>
    <w:p w14:paraId="10D13436"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44CCB769"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00CF382C">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14:paraId="7CA50F08"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633EA894"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75D62D93"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14:paraId="349F4B40"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14:paraId="5E16B0FD"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2790B27A"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751BC09E"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14:paraId="44B9667C"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14:paraId="179D6AE8"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14:paraId="0D1B012E"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14:paraId="6008EC58" w14:textId="77777777" w:rsidR="00CF382C" w:rsidRDefault="00EA4133" w:rsidP="00CF382C">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515FD35E" w14:textId="77777777" w:rsidR="00CF382C" w:rsidRPr="00CF382C" w:rsidRDefault="00CF382C" w:rsidP="00CF382C">
      <w:pPr>
        <w:pStyle w:val="List"/>
        <w:tabs>
          <w:tab w:val="left" w:pos="9180"/>
        </w:tabs>
        <w:rPr>
          <w:rFonts w:ascii="Arial" w:hAnsi="Arial"/>
          <w:color w:val="000000"/>
        </w:rPr>
      </w:pPr>
      <w:r>
        <w:rPr>
          <w:rFonts w:ascii="Arial" w:hAnsi="Arial"/>
          <w:color w:val="000000"/>
        </w:rPr>
        <w:tab/>
        <w:t>The purchase price was determined by arm’s length negotiation.</w:t>
      </w:r>
    </w:p>
    <w:p w14:paraId="643CB076"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074A8D9D"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52278558"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3D4416EC" w14:textId="77777777">
        <w:tc>
          <w:tcPr>
            <w:tcW w:w="1440" w:type="dxa"/>
          </w:tcPr>
          <w:p w14:paraId="51335B7B" w14:textId="77777777" w:rsidR="00EA4133" w:rsidRDefault="00EA4133">
            <w:pPr>
              <w:pStyle w:val="BodyText"/>
              <w:keepNext/>
              <w:keepLines/>
              <w:spacing w:before="0" w:line="280" w:lineRule="exact"/>
              <w:jc w:val="center"/>
              <w:rPr>
                <w:rFonts w:ascii="Arial" w:hAnsi="Arial"/>
                <w:b/>
                <w:sz w:val="20"/>
                <w:lang w:val="en-CA"/>
              </w:rPr>
            </w:pPr>
          </w:p>
          <w:p w14:paraId="3A4967B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2D1C656B" w14:textId="77777777" w:rsidR="00EA4133" w:rsidRDefault="00EA4133">
            <w:pPr>
              <w:pStyle w:val="BodyText"/>
              <w:keepNext/>
              <w:keepLines/>
              <w:spacing w:before="0" w:line="280" w:lineRule="exact"/>
              <w:jc w:val="center"/>
              <w:rPr>
                <w:rFonts w:ascii="Arial" w:hAnsi="Arial"/>
                <w:b/>
                <w:sz w:val="20"/>
                <w:lang w:val="en-CA"/>
              </w:rPr>
            </w:pPr>
          </w:p>
          <w:p w14:paraId="356B8B78"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79D24D03" w14:textId="77777777" w:rsidR="00EA4133" w:rsidRDefault="00EA4133">
            <w:pPr>
              <w:pStyle w:val="BodyText"/>
              <w:keepNext/>
              <w:keepLines/>
              <w:spacing w:before="0" w:line="280" w:lineRule="exact"/>
              <w:jc w:val="center"/>
              <w:rPr>
                <w:rFonts w:ascii="Arial" w:hAnsi="Arial"/>
                <w:b/>
                <w:sz w:val="20"/>
                <w:lang w:val="en-CA"/>
              </w:rPr>
            </w:pPr>
          </w:p>
          <w:p w14:paraId="13E164CD"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48E4D7ED" w14:textId="77777777" w:rsidR="00EA4133" w:rsidRDefault="00EA4133">
            <w:pPr>
              <w:pStyle w:val="BodyText"/>
              <w:keepNext/>
              <w:keepLines/>
              <w:spacing w:before="0" w:line="280" w:lineRule="exact"/>
              <w:jc w:val="center"/>
              <w:rPr>
                <w:rFonts w:ascii="Arial" w:hAnsi="Arial"/>
                <w:b/>
                <w:sz w:val="20"/>
                <w:lang w:val="en-CA"/>
              </w:rPr>
            </w:pPr>
          </w:p>
          <w:p w14:paraId="0E3C759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07706AE" w14:textId="77777777" w:rsidR="00EA4133" w:rsidRDefault="00EA4133">
            <w:pPr>
              <w:pStyle w:val="BodyText"/>
              <w:keepNext/>
              <w:keepLines/>
              <w:spacing w:before="0" w:line="280" w:lineRule="exact"/>
              <w:jc w:val="center"/>
              <w:rPr>
                <w:rFonts w:ascii="Arial" w:hAnsi="Arial"/>
                <w:b/>
                <w:sz w:val="20"/>
                <w:lang w:val="en-CA"/>
              </w:rPr>
            </w:pPr>
          </w:p>
          <w:p w14:paraId="3148143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53CFF2A" w14:textId="77777777" w:rsidR="00EA4133" w:rsidRDefault="00EA4133">
            <w:pPr>
              <w:pStyle w:val="BodyText"/>
              <w:keepNext/>
              <w:keepLines/>
              <w:spacing w:before="0" w:line="280" w:lineRule="exact"/>
              <w:jc w:val="center"/>
              <w:rPr>
                <w:rFonts w:ascii="Arial" w:hAnsi="Arial"/>
                <w:b/>
                <w:sz w:val="20"/>
              </w:rPr>
            </w:pPr>
          </w:p>
          <w:p w14:paraId="0015BF09"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5D4E6867" w14:textId="77777777" w:rsidR="00EA4133" w:rsidRDefault="00EA4133">
            <w:pPr>
              <w:pStyle w:val="BodyText"/>
              <w:keepNext/>
              <w:keepLines/>
              <w:spacing w:before="0" w:line="280" w:lineRule="exact"/>
              <w:jc w:val="center"/>
              <w:rPr>
                <w:rFonts w:ascii="Arial" w:hAnsi="Arial"/>
                <w:b/>
                <w:color w:val="000000"/>
                <w:sz w:val="20"/>
                <w:lang w:val="en-CA"/>
              </w:rPr>
            </w:pPr>
          </w:p>
          <w:p w14:paraId="240810BC"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6476D130"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3CCD5192" w14:textId="77777777">
        <w:trPr>
          <w:trHeight w:hRule="exact" w:val="280"/>
        </w:trPr>
        <w:tc>
          <w:tcPr>
            <w:tcW w:w="1440" w:type="dxa"/>
          </w:tcPr>
          <w:p w14:paraId="78303891" w14:textId="77777777" w:rsidR="00EA4133" w:rsidRDefault="00CF382C">
            <w:pPr>
              <w:pStyle w:val="BodyText"/>
              <w:keepNext/>
              <w:keepLines/>
              <w:rPr>
                <w:rFonts w:ascii="Arial" w:hAnsi="Arial"/>
                <w:lang w:val="en-CA"/>
              </w:rPr>
            </w:pPr>
            <w:r>
              <w:rPr>
                <w:rFonts w:ascii="Arial" w:hAnsi="Arial"/>
                <w:lang w:val="en-CA"/>
              </w:rPr>
              <w:t>ddd</w:t>
            </w:r>
          </w:p>
        </w:tc>
        <w:tc>
          <w:tcPr>
            <w:tcW w:w="1260" w:type="dxa"/>
          </w:tcPr>
          <w:p w14:paraId="6CF714E6" w14:textId="77777777" w:rsidR="00EA4133" w:rsidRDefault="00EA4133">
            <w:pPr>
              <w:pStyle w:val="BodyText"/>
              <w:keepNext/>
              <w:keepLines/>
              <w:rPr>
                <w:rFonts w:ascii="Arial" w:hAnsi="Arial"/>
                <w:lang w:val="en-CA"/>
              </w:rPr>
            </w:pPr>
          </w:p>
        </w:tc>
        <w:tc>
          <w:tcPr>
            <w:tcW w:w="1260" w:type="dxa"/>
          </w:tcPr>
          <w:p w14:paraId="5DE9B011" w14:textId="77777777" w:rsidR="00EA4133" w:rsidRDefault="00EA4133">
            <w:pPr>
              <w:pStyle w:val="BodyText"/>
              <w:keepNext/>
              <w:keepLines/>
              <w:rPr>
                <w:rFonts w:ascii="Arial" w:hAnsi="Arial"/>
                <w:lang w:val="en-CA"/>
              </w:rPr>
            </w:pPr>
          </w:p>
        </w:tc>
        <w:tc>
          <w:tcPr>
            <w:tcW w:w="1440" w:type="dxa"/>
          </w:tcPr>
          <w:p w14:paraId="69146765" w14:textId="77777777" w:rsidR="00EA4133" w:rsidRDefault="00EA4133">
            <w:pPr>
              <w:pStyle w:val="BodyText"/>
              <w:keepNext/>
              <w:keepLines/>
              <w:rPr>
                <w:rFonts w:ascii="Arial" w:hAnsi="Arial"/>
                <w:lang w:val="en-CA"/>
              </w:rPr>
            </w:pPr>
          </w:p>
        </w:tc>
        <w:tc>
          <w:tcPr>
            <w:tcW w:w="1440" w:type="dxa"/>
          </w:tcPr>
          <w:p w14:paraId="4ECF8B1F" w14:textId="77777777" w:rsidR="00EA4133" w:rsidRDefault="00EA4133">
            <w:pPr>
              <w:pStyle w:val="BodyText"/>
              <w:keepNext/>
              <w:keepLines/>
              <w:rPr>
                <w:rFonts w:ascii="Arial" w:hAnsi="Arial"/>
                <w:lang w:val="en-CA"/>
              </w:rPr>
            </w:pPr>
          </w:p>
        </w:tc>
        <w:tc>
          <w:tcPr>
            <w:tcW w:w="1620" w:type="dxa"/>
          </w:tcPr>
          <w:p w14:paraId="0B1900A7" w14:textId="77777777" w:rsidR="00EA4133" w:rsidRDefault="00CF382C">
            <w:pPr>
              <w:pStyle w:val="BodyText"/>
              <w:keepNext/>
              <w:keepLines/>
              <w:rPr>
                <w:rFonts w:ascii="Arial" w:hAnsi="Arial"/>
                <w:lang w:val="en-CA"/>
              </w:rPr>
            </w:pPr>
            <w:r>
              <w:rPr>
                <w:rFonts w:ascii="Arial" w:hAnsi="Arial"/>
                <w:lang w:val="en-CA"/>
              </w:rPr>
              <w:t>Nil</w:t>
            </w:r>
          </w:p>
        </w:tc>
        <w:tc>
          <w:tcPr>
            <w:tcW w:w="1530" w:type="dxa"/>
          </w:tcPr>
          <w:p w14:paraId="593AB8B8" w14:textId="77777777" w:rsidR="00EA4133" w:rsidRDefault="00EA4133">
            <w:pPr>
              <w:pStyle w:val="BodyText"/>
              <w:keepNext/>
              <w:keepLines/>
              <w:rPr>
                <w:rFonts w:ascii="Arial" w:hAnsi="Arial"/>
                <w:lang w:val="en-CA"/>
              </w:rPr>
            </w:pPr>
          </w:p>
        </w:tc>
      </w:tr>
      <w:tr w:rsidR="00EA4133" w14:paraId="50A453E9" w14:textId="77777777">
        <w:trPr>
          <w:trHeight w:hRule="exact" w:val="320"/>
        </w:trPr>
        <w:tc>
          <w:tcPr>
            <w:tcW w:w="1440" w:type="dxa"/>
          </w:tcPr>
          <w:p w14:paraId="2BBF2901" w14:textId="77777777" w:rsidR="00EA4133" w:rsidRDefault="00EA4133">
            <w:pPr>
              <w:pStyle w:val="BodyText"/>
              <w:keepNext/>
              <w:keepLines/>
              <w:rPr>
                <w:rFonts w:ascii="Arial" w:hAnsi="Arial"/>
                <w:lang w:val="en-CA"/>
              </w:rPr>
            </w:pPr>
          </w:p>
        </w:tc>
        <w:tc>
          <w:tcPr>
            <w:tcW w:w="1260" w:type="dxa"/>
          </w:tcPr>
          <w:p w14:paraId="5F94D278" w14:textId="77777777" w:rsidR="00EA4133" w:rsidRDefault="00EA4133">
            <w:pPr>
              <w:pStyle w:val="BodyText"/>
              <w:keepNext/>
              <w:keepLines/>
              <w:rPr>
                <w:rFonts w:ascii="Arial" w:hAnsi="Arial"/>
                <w:lang w:val="en-CA"/>
              </w:rPr>
            </w:pPr>
          </w:p>
        </w:tc>
        <w:tc>
          <w:tcPr>
            <w:tcW w:w="1260" w:type="dxa"/>
          </w:tcPr>
          <w:p w14:paraId="6B5B2DE4" w14:textId="77777777" w:rsidR="00EA4133" w:rsidRDefault="00EA4133">
            <w:pPr>
              <w:pStyle w:val="BodyText"/>
              <w:keepNext/>
              <w:keepLines/>
              <w:rPr>
                <w:rFonts w:ascii="Arial" w:hAnsi="Arial"/>
                <w:lang w:val="en-CA"/>
              </w:rPr>
            </w:pPr>
          </w:p>
        </w:tc>
        <w:tc>
          <w:tcPr>
            <w:tcW w:w="1440" w:type="dxa"/>
          </w:tcPr>
          <w:p w14:paraId="23FC7E0A" w14:textId="77777777" w:rsidR="00EA4133" w:rsidRDefault="00EA4133">
            <w:pPr>
              <w:pStyle w:val="BodyText"/>
              <w:keepNext/>
              <w:keepLines/>
              <w:rPr>
                <w:rFonts w:ascii="Arial" w:hAnsi="Arial"/>
                <w:lang w:val="en-CA"/>
              </w:rPr>
            </w:pPr>
          </w:p>
        </w:tc>
        <w:tc>
          <w:tcPr>
            <w:tcW w:w="1440" w:type="dxa"/>
          </w:tcPr>
          <w:p w14:paraId="287C0300" w14:textId="77777777" w:rsidR="00EA4133" w:rsidRDefault="00EA4133">
            <w:pPr>
              <w:pStyle w:val="BodyText"/>
              <w:keepNext/>
              <w:keepLines/>
              <w:rPr>
                <w:rFonts w:ascii="Arial" w:hAnsi="Arial"/>
                <w:lang w:val="en-CA"/>
              </w:rPr>
            </w:pPr>
          </w:p>
        </w:tc>
        <w:tc>
          <w:tcPr>
            <w:tcW w:w="1620" w:type="dxa"/>
          </w:tcPr>
          <w:p w14:paraId="388BE7C6" w14:textId="77777777" w:rsidR="00EA4133" w:rsidRDefault="00EA4133">
            <w:pPr>
              <w:pStyle w:val="BodyText"/>
              <w:keepNext/>
              <w:keepLines/>
              <w:rPr>
                <w:rFonts w:ascii="Arial" w:hAnsi="Arial"/>
                <w:lang w:val="en-CA"/>
              </w:rPr>
            </w:pPr>
          </w:p>
        </w:tc>
        <w:tc>
          <w:tcPr>
            <w:tcW w:w="1530" w:type="dxa"/>
          </w:tcPr>
          <w:p w14:paraId="6A47696C" w14:textId="77777777" w:rsidR="00EA4133" w:rsidRDefault="00EA4133">
            <w:pPr>
              <w:pStyle w:val="BodyText"/>
              <w:keepNext/>
              <w:keepLines/>
              <w:rPr>
                <w:rFonts w:ascii="Arial" w:hAnsi="Arial"/>
                <w:lang w:val="en-CA"/>
              </w:rPr>
            </w:pPr>
          </w:p>
        </w:tc>
      </w:tr>
    </w:tbl>
    <w:p w14:paraId="4B33FF44"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24D4A394"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0C94305F"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2C106A8E"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0CD48C5A"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5119061A"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480BF022"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0D081648"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0A4B780A"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0C48CDBC"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60095E51" w14:textId="77777777" w:rsidR="00CF2A90" w:rsidRDefault="00CF2A90" w:rsidP="00CF2A90">
      <w:pPr>
        <w:pStyle w:val="List"/>
        <w:tabs>
          <w:tab w:val="left" w:pos="9180"/>
        </w:tabs>
        <w:ind w:left="0" w:firstLine="0"/>
        <w:rPr>
          <w:rFonts w:ascii="Arial" w:hAnsi="Arial"/>
          <w:color w:val="000000"/>
        </w:rPr>
      </w:pPr>
    </w:p>
    <w:p w14:paraId="62742C08"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1DCA0A3F"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CF382C" w:rsidRPr="00CF382C">
        <w:rPr>
          <w:rFonts w:ascii="Arial" w:hAnsi="Arial"/>
          <w:b/>
          <w:color w:val="000000"/>
        </w:rPr>
        <w:t>N/A</w:t>
      </w:r>
    </w:p>
    <w:p w14:paraId="6AF7D678"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40EBB3A7"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D57E376" w14:textId="77777777" w:rsidR="00EA4133" w:rsidRDefault="00EA4133">
      <w:pPr>
        <w:pStyle w:val="List"/>
        <w:tabs>
          <w:tab w:val="left" w:pos="1080"/>
        </w:tabs>
        <w:ind w:left="0" w:firstLine="0"/>
        <w:rPr>
          <w:rFonts w:ascii="Arial" w:hAnsi="Arial"/>
        </w:rPr>
      </w:pPr>
      <w:r>
        <w:rPr>
          <w:rFonts w:ascii="Arial" w:hAnsi="Arial"/>
          <w:b/>
        </w:rPr>
        <w:t>Certificate Of Compliance</w:t>
      </w:r>
    </w:p>
    <w:p w14:paraId="1FBDFEE2" w14:textId="77777777" w:rsidR="00EA4133" w:rsidRDefault="00EA4133">
      <w:pPr>
        <w:pStyle w:val="BodyText"/>
        <w:rPr>
          <w:rFonts w:ascii="Arial" w:hAnsi="Arial"/>
        </w:rPr>
      </w:pPr>
      <w:r>
        <w:rPr>
          <w:rFonts w:ascii="Arial" w:hAnsi="Arial"/>
        </w:rPr>
        <w:t>The undersigned hereby certifies that:</w:t>
      </w:r>
    </w:p>
    <w:p w14:paraId="56E7F5D9"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BCF6631"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7E902FE7" w14:textId="77777777" w:rsidR="00C500F0" w:rsidRDefault="00C500F0" w:rsidP="00C500F0">
      <w:pPr>
        <w:pStyle w:val="List"/>
        <w:ind w:firstLine="0"/>
        <w:jc w:val="both"/>
        <w:rPr>
          <w:rFonts w:ascii="Arial" w:hAnsi="Arial"/>
        </w:rPr>
      </w:pPr>
    </w:p>
    <w:p w14:paraId="7C8AA368"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6DABBB99" w14:textId="77777777" w:rsidR="00C500F0" w:rsidRPr="00C500F0" w:rsidRDefault="00C500F0" w:rsidP="00C500F0">
      <w:pPr>
        <w:pStyle w:val="ListParagraph"/>
        <w:rPr>
          <w:rFonts w:ascii="Arial" w:hAnsi="Arial" w:cs="Arial"/>
          <w:sz w:val="24"/>
          <w:szCs w:val="24"/>
        </w:rPr>
      </w:pPr>
    </w:p>
    <w:p w14:paraId="7048CF4B"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3445740C"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6781B750"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766278C9"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3AC0B978" w14:textId="117E519E"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1E722C">
        <w:rPr>
          <w:rFonts w:ascii="Arial" w:hAnsi="Arial"/>
        </w:rPr>
        <w:t xml:space="preserve">   </w:t>
      </w:r>
      <w:r w:rsidR="00953BB6">
        <w:rPr>
          <w:rFonts w:ascii="Arial" w:hAnsi="Arial"/>
          <w:u w:val="single"/>
        </w:rPr>
        <w:t>June 11</w:t>
      </w:r>
      <w:r w:rsidR="001E722C" w:rsidRPr="001E722C">
        <w:rPr>
          <w:rFonts w:ascii="Arial" w:hAnsi="Arial"/>
          <w:u w:val="single"/>
        </w:rPr>
        <w:t>, 2019</w:t>
      </w:r>
      <w:r>
        <w:rPr>
          <w:rFonts w:ascii="Arial" w:hAnsi="Arial"/>
          <w:u w:val="single"/>
        </w:rPr>
        <w:tab/>
      </w:r>
      <w:r>
        <w:rPr>
          <w:rFonts w:ascii="Arial" w:hAnsi="Arial"/>
        </w:rPr>
        <w:t>.</w:t>
      </w:r>
    </w:p>
    <w:p w14:paraId="0E981394" w14:textId="4D29F892" w:rsidR="00EA4133" w:rsidRDefault="00EA4133">
      <w:pPr>
        <w:pStyle w:val="List"/>
        <w:tabs>
          <w:tab w:val="left" w:pos="9180"/>
        </w:tabs>
        <w:ind w:left="5760" w:hanging="5760"/>
        <w:rPr>
          <w:rFonts w:ascii="Arial" w:hAnsi="Arial"/>
        </w:rPr>
      </w:pPr>
      <w:r>
        <w:rPr>
          <w:rFonts w:ascii="Arial" w:hAnsi="Arial"/>
        </w:rPr>
        <w:tab/>
      </w:r>
      <w:r w:rsidR="001E722C" w:rsidRPr="001E722C">
        <w:rPr>
          <w:rFonts w:ascii="Arial" w:hAnsi="Arial"/>
          <w:u w:val="single"/>
        </w:rPr>
        <w:t>Steven McAuley</w:t>
      </w:r>
      <w:r>
        <w:rPr>
          <w:rFonts w:ascii="Arial" w:hAnsi="Arial"/>
          <w:u w:val="single"/>
        </w:rPr>
        <w:tab/>
      </w:r>
      <w:r>
        <w:rPr>
          <w:rFonts w:ascii="Arial" w:hAnsi="Arial"/>
          <w:u w:val="single"/>
        </w:rPr>
        <w:br/>
      </w:r>
      <w:r>
        <w:rPr>
          <w:rFonts w:ascii="Arial" w:hAnsi="Arial"/>
        </w:rPr>
        <w:t>Name of Director or Senior Officer</w:t>
      </w:r>
    </w:p>
    <w:p w14:paraId="7B33C637" w14:textId="51FEF346" w:rsidR="00EA4133" w:rsidRDefault="00EA4133">
      <w:pPr>
        <w:pStyle w:val="List"/>
        <w:tabs>
          <w:tab w:val="left" w:pos="9180"/>
          <w:tab w:val="left" w:pos="9360"/>
        </w:tabs>
        <w:ind w:left="5760" w:hanging="5760"/>
        <w:rPr>
          <w:rFonts w:ascii="Arial" w:hAnsi="Arial"/>
        </w:rPr>
      </w:pPr>
      <w:r>
        <w:rPr>
          <w:rFonts w:ascii="Arial" w:hAnsi="Arial"/>
        </w:rPr>
        <w:tab/>
      </w:r>
      <w:r w:rsidR="00542C7A" w:rsidRPr="00542C7A">
        <w:rPr>
          <w:rFonts w:ascii="Arial" w:hAnsi="Arial"/>
          <w:i/>
          <w:u w:val="single"/>
        </w:rPr>
        <w:t>"Steven McAuley"</w:t>
      </w:r>
      <w:r>
        <w:rPr>
          <w:rFonts w:ascii="Arial" w:hAnsi="Arial"/>
          <w:u w:val="single"/>
        </w:rPr>
        <w:tab/>
      </w:r>
      <w:r>
        <w:rPr>
          <w:rFonts w:ascii="Arial" w:hAnsi="Arial"/>
        </w:rPr>
        <w:br/>
        <w:t>Signature</w:t>
      </w:r>
    </w:p>
    <w:p w14:paraId="0C4827B1" w14:textId="58812548" w:rsidR="00EA4133" w:rsidRDefault="00EA4133">
      <w:pPr>
        <w:pStyle w:val="List"/>
        <w:tabs>
          <w:tab w:val="left" w:pos="9180"/>
          <w:tab w:val="left" w:pos="9360"/>
        </w:tabs>
        <w:ind w:left="5760" w:hanging="5760"/>
        <w:rPr>
          <w:rFonts w:ascii="Arial" w:hAnsi="Arial"/>
        </w:rPr>
      </w:pPr>
      <w:r>
        <w:rPr>
          <w:rFonts w:ascii="Arial" w:hAnsi="Arial"/>
        </w:rPr>
        <w:tab/>
      </w:r>
      <w:r w:rsidR="001E722C" w:rsidRPr="001E722C">
        <w:rPr>
          <w:rFonts w:ascii="Arial" w:hAnsi="Arial"/>
          <w:u w:val="single"/>
        </w:rPr>
        <w:t>Chief Executive Officer</w:t>
      </w:r>
      <w:r>
        <w:rPr>
          <w:rFonts w:ascii="Arial" w:hAnsi="Arial"/>
          <w:u w:val="single"/>
        </w:rPr>
        <w:tab/>
      </w:r>
      <w:r>
        <w:rPr>
          <w:rFonts w:ascii="Arial" w:hAnsi="Arial"/>
        </w:rPr>
        <w:br/>
        <w:t>Official Capacity</w:t>
      </w:r>
    </w:p>
    <w:p w14:paraId="47276095" w14:textId="77777777" w:rsidR="00C500F0" w:rsidRDefault="00C500F0">
      <w:pPr>
        <w:pStyle w:val="List"/>
        <w:tabs>
          <w:tab w:val="left" w:pos="9180"/>
          <w:tab w:val="left" w:pos="9360"/>
        </w:tabs>
        <w:ind w:left="5760" w:hanging="5760"/>
        <w:rPr>
          <w:rFonts w:ascii="Arial" w:hAnsi="Arial"/>
        </w:rPr>
      </w:pPr>
    </w:p>
    <w:p w14:paraId="4CB0FF35" w14:textId="77777777" w:rsidR="00C500F0" w:rsidRDefault="00C500F0">
      <w:pPr>
        <w:pStyle w:val="List"/>
        <w:tabs>
          <w:tab w:val="left" w:pos="9180"/>
          <w:tab w:val="left" w:pos="9360"/>
        </w:tabs>
        <w:ind w:left="5760" w:hanging="5760"/>
        <w:rPr>
          <w:rFonts w:ascii="Arial" w:hAnsi="Arial"/>
        </w:rPr>
      </w:pPr>
    </w:p>
    <w:p w14:paraId="3D3B6E3E"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2C012022"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423A8980"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5AB9C279"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23668708"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2F57070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38B5C8E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30E8F739"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74610D1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A40EF58"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382AECB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61C72774"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30416F3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5954AEA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20BC36EC"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6F93CCCE"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A5E52" w14:textId="77777777" w:rsidR="00531A4E" w:rsidRDefault="00531A4E">
      <w:r>
        <w:separator/>
      </w:r>
    </w:p>
  </w:endnote>
  <w:endnote w:type="continuationSeparator" w:id="0">
    <w:p w14:paraId="5CFBB442" w14:textId="77777777" w:rsidR="00531A4E" w:rsidRDefault="0053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46502" w14:textId="77777777" w:rsidR="00E97E98" w:rsidRDefault="00E9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F61F" w14:textId="77777777" w:rsidR="00531A4E" w:rsidRDefault="00531A4E" w:rsidP="008003B9">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728" behindDoc="0" locked="0" layoutInCell="1" allowOverlap="1" wp14:anchorId="37C272BF" wp14:editId="39B8E746">
              <wp:simplePos x="0" y="0"/>
              <wp:positionH relativeFrom="column">
                <wp:posOffset>51435</wp:posOffset>
              </wp:positionH>
              <wp:positionV relativeFrom="paragraph">
                <wp:posOffset>-20321</wp:posOffset>
              </wp:positionV>
              <wp:extent cx="5863590" cy="0"/>
              <wp:effectExtent l="0" t="0" r="2921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
          <w:pict>
            <v:line w14:anchorId="7D49CFFD"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"/>
          </w:pict>
        </mc:Fallback>
      </mc:AlternateContent>
    </w:r>
    <w:r>
      <w:rPr>
        <w:rFonts w:ascii="Arial" w:hAnsi="Arial" w:cs="Arial"/>
        <w:b/>
      </w:rPr>
      <w:t>FORM 9 – NOTICE OF ISSUANCE OR PROPOSED ISSUANCE OF</w:t>
    </w:r>
  </w:p>
  <w:p w14:paraId="4E93E81D" w14:textId="77777777" w:rsidR="00531A4E" w:rsidRDefault="00531A4E" w:rsidP="008003B9">
    <w:pPr>
      <w:tabs>
        <w:tab w:val="center" w:pos="4674"/>
        <w:tab w:val="left" w:pos="8460"/>
      </w:tabs>
      <w:jc w:val="center"/>
      <w:rPr>
        <w:rStyle w:val="PageNumber"/>
        <w:rFonts w:ascii="Arial" w:hAnsi="Arial" w:cs="Arial"/>
        <w:b/>
      </w:rPr>
    </w:pPr>
    <w:r>
      <w:rPr>
        <w:rFonts w:ascii="Arial" w:hAnsi="Arial" w:cs="Arial"/>
        <w:b/>
      </w:rPr>
      <w:t>LISTED SECURITIES</w:t>
    </w:r>
  </w:p>
  <w:p w14:paraId="1B3C8D42" w14:textId="77777777" w:rsidR="00531A4E" w:rsidRDefault="00531A4E"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7D03E5F4" w14:textId="4DF3CF8C" w:rsidR="00531A4E" w:rsidRPr="002557FD" w:rsidRDefault="00531A4E"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E97E98">
      <w:rPr>
        <w:rStyle w:val="PageNumber"/>
        <w:rFonts w:ascii="Arial" w:hAnsi="Arial" w:cs="Arial"/>
        <w:noProof/>
        <w:sz w:val="16"/>
        <w:szCs w:val="16"/>
      </w:rPr>
      <w:t>1</w:t>
    </w:r>
    <w:r w:rsidRPr="002557FD">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592A6" w14:textId="4FD4C852" w:rsidR="00531A4E" w:rsidRDefault="00542C7A">
    <w:pPr>
      <w:pStyle w:val="Footer"/>
    </w:pPr>
    <w:fldSimple w:instr=" DOCPROPERTY FOOTERPATH \* MERGEFORMAT ">
      <w:r w:rsidR="00485D33">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4E935" w14:textId="77777777" w:rsidR="00531A4E" w:rsidRDefault="00531A4E">
      <w:r>
        <w:separator/>
      </w:r>
    </w:p>
  </w:footnote>
  <w:footnote w:type="continuationSeparator" w:id="0">
    <w:p w14:paraId="6D36779E" w14:textId="77777777" w:rsidR="00531A4E" w:rsidRDefault="00531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C662E" w14:textId="77777777" w:rsidR="00E97E98" w:rsidRDefault="00E97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EB499" w14:textId="77777777" w:rsidR="00E97E98" w:rsidRDefault="00E97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2BB0F" w14:textId="77777777" w:rsidR="00E97E98" w:rsidRDefault="00E97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1B374C31"/>
    <w:multiLevelType w:val="hybridMultilevel"/>
    <w:tmpl w:val="D70EEC0E"/>
    <w:lvl w:ilvl="0" w:tplc="17AEE2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3"/>
  </w:num>
  <w:num w:numId="3">
    <w:abstractNumId w:val="10"/>
  </w:num>
  <w:num w:numId="4">
    <w:abstractNumId w:val="14"/>
  </w:num>
  <w:num w:numId="5">
    <w:abstractNumId w:val="12"/>
  </w:num>
  <w:num w:numId="6">
    <w:abstractNumId w:val="0"/>
  </w:num>
  <w:num w:numId="7">
    <w:abstractNumId w:val="11"/>
  </w:num>
  <w:num w:numId="8">
    <w:abstractNumId w:val="6"/>
  </w:num>
  <w:num w:numId="9">
    <w:abstractNumId w:val="8"/>
  </w:num>
  <w:num w:numId="10">
    <w:abstractNumId w:val="5"/>
  </w:num>
  <w:num w:numId="11">
    <w:abstractNumId w:val="15"/>
  </w:num>
  <w:num w:numId="12">
    <w:abstractNumId w:val="18"/>
  </w:num>
  <w:num w:numId="13">
    <w:abstractNumId w:val="4"/>
  </w:num>
  <w:num w:numId="14">
    <w:abstractNumId w:val="9"/>
  </w:num>
  <w:num w:numId="15">
    <w:abstractNumId w:val="1"/>
  </w:num>
  <w:num w:numId="16">
    <w:abstractNumId w:val="16"/>
  </w:num>
  <w:num w:numId="17">
    <w:abstractNumId w:val="7"/>
  </w:num>
  <w:num w:numId="18">
    <w:abstractNumId w:val="17"/>
  </w:num>
  <w:num w:numId="19">
    <w:abstractNumId w:val="11"/>
    <w:lvlOverride w:ilvl="0">
      <w:startOverride w:val="2"/>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NoTrailerPromptID" w:val="WSLegal.22464864.1"/>
  </w:docVars>
  <w:rsids>
    <w:rsidRoot w:val="007568B3"/>
    <w:rsid w:val="00003125"/>
    <w:rsid w:val="0001060A"/>
    <w:rsid w:val="000441BE"/>
    <w:rsid w:val="00066C47"/>
    <w:rsid w:val="000B47ED"/>
    <w:rsid w:val="000B64EF"/>
    <w:rsid w:val="000C7CEC"/>
    <w:rsid w:val="00116314"/>
    <w:rsid w:val="00122D6D"/>
    <w:rsid w:val="00173F0B"/>
    <w:rsid w:val="00186DA5"/>
    <w:rsid w:val="001A0944"/>
    <w:rsid w:val="001E722C"/>
    <w:rsid w:val="002557FD"/>
    <w:rsid w:val="00255BB6"/>
    <w:rsid w:val="002560F1"/>
    <w:rsid w:val="002F0416"/>
    <w:rsid w:val="00305EB6"/>
    <w:rsid w:val="00325F1A"/>
    <w:rsid w:val="00326D55"/>
    <w:rsid w:val="003431FD"/>
    <w:rsid w:val="0035331C"/>
    <w:rsid w:val="003C6D7E"/>
    <w:rsid w:val="00456624"/>
    <w:rsid w:val="00485D33"/>
    <w:rsid w:val="004A1403"/>
    <w:rsid w:val="004B214D"/>
    <w:rsid w:val="00531A4E"/>
    <w:rsid w:val="00542C7A"/>
    <w:rsid w:val="00544BCF"/>
    <w:rsid w:val="00591F95"/>
    <w:rsid w:val="00617A0E"/>
    <w:rsid w:val="0062717F"/>
    <w:rsid w:val="00683341"/>
    <w:rsid w:val="006A4E94"/>
    <w:rsid w:val="007568B3"/>
    <w:rsid w:val="007B0425"/>
    <w:rsid w:val="007C4F86"/>
    <w:rsid w:val="007F2A86"/>
    <w:rsid w:val="008003B9"/>
    <w:rsid w:val="00840B45"/>
    <w:rsid w:val="008B3777"/>
    <w:rsid w:val="008F27FF"/>
    <w:rsid w:val="009065C8"/>
    <w:rsid w:val="009136E7"/>
    <w:rsid w:val="009466F0"/>
    <w:rsid w:val="00953BB6"/>
    <w:rsid w:val="00971EC4"/>
    <w:rsid w:val="0097763E"/>
    <w:rsid w:val="00993795"/>
    <w:rsid w:val="009C1EC2"/>
    <w:rsid w:val="009E7EA4"/>
    <w:rsid w:val="009F07CE"/>
    <w:rsid w:val="00A00C54"/>
    <w:rsid w:val="00A10285"/>
    <w:rsid w:val="00A75525"/>
    <w:rsid w:val="00A87CE2"/>
    <w:rsid w:val="00A90670"/>
    <w:rsid w:val="00A93530"/>
    <w:rsid w:val="00A9392C"/>
    <w:rsid w:val="00AD0151"/>
    <w:rsid w:val="00B132CD"/>
    <w:rsid w:val="00B86895"/>
    <w:rsid w:val="00B923F6"/>
    <w:rsid w:val="00BC5705"/>
    <w:rsid w:val="00BE2894"/>
    <w:rsid w:val="00C10A32"/>
    <w:rsid w:val="00C409F8"/>
    <w:rsid w:val="00C500F0"/>
    <w:rsid w:val="00C536D3"/>
    <w:rsid w:val="00C72C45"/>
    <w:rsid w:val="00CC1274"/>
    <w:rsid w:val="00CC2519"/>
    <w:rsid w:val="00CF076A"/>
    <w:rsid w:val="00CF2A90"/>
    <w:rsid w:val="00CF382C"/>
    <w:rsid w:val="00CF4D0F"/>
    <w:rsid w:val="00CF5580"/>
    <w:rsid w:val="00CF72A4"/>
    <w:rsid w:val="00DA6830"/>
    <w:rsid w:val="00DB640C"/>
    <w:rsid w:val="00E55E58"/>
    <w:rsid w:val="00E83A64"/>
    <w:rsid w:val="00E97C13"/>
    <w:rsid w:val="00E97E98"/>
    <w:rsid w:val="00EA4133"/>
    <w:rsid w:val="00EF230C"/>
    <w:rsid w:val="00F07ADD"/>
    <w:rsid w:val="00F17273"/>
    <w:rsid w:val="00F33BBE"/>
    <w:rsid w:val="00FB2639"/>
    <w:rsid w:val="00FD6F40"/>
    <w:rsid w:val="00FE1DE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4E11D83"/>
  <w15:docId w15:val="{857CC683-B16D-4371-9D73-87891C97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tings@thecs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F69B6DF-2196-48E5-96BD-BDD40095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2033</Words>
  <Characters>11247</Characters>
  <Application>Microsoft Office Word</Application>
  <DocSecurity>0</DocSecurity>
  <Lines>249</Lines>
  <Paragraphs>179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Anna Ren</cp:lastModifiedBy>
  <cp:revision>7</cp:revision>
  <cp:lastPrinted>2019-05-03T21:57:00Z</cp:lastPrinted>
  <dcterms:created xsi:type="dcterms:W3CDTF">2019-05-27T23:39:00Z</dcterms:created>
  <dcterms:modified xsi:type="dcterms:W3CDTF">2019-06-20T23:33:00Z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