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F3" w:rsidRPr="00E80413" w:rsidRDefault="005D17F3" w:rsidP="005D17F3">
      <w:pPr>
        <w:rPr>
          <w:color w:val="1F497D"/>
        </w:rPr>
      </w:pPr>
      <w:r>
        <w:rPr>
          <w:noProof/>
          <w:lang w:val="fr-FR" w:eastAsia="fr-FR"/>
        </w:rPr>
        <w:drawing>
          <wp:inline distT="0" distB="0" distL="0" distR="0" wp14:anchorId="47D7FDE8" wp14:editId="44349129">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rsidR="00813F4A" w:rsidRDefault="00D923B8" w:rsidP="003727B9">
      <w:pPr>
        <w:pStyle w:val="Titre1"/>
        <w:rPr>
          <w:b/>
        </w:rPr>
      </w:pPr>
      <w:r w:rsidRPr="00C87F43">
        <w:rPr>
          <w:b/>
          <w:color w:val="3F9FE1"/>
          <w:sz w:val="40"/>
          <w:szCs w:val="40"/>
        </w:rPr>
        <w:t>PRESS RELEASE</w:t>
      </w:r>
    </w:p>
    <w:p w:rsidR="003727B9" w:rsidRDefault="003727B9" w:rsidP="00F64B3D">
      <w:pPr>
        <w:jc w:val="center"/>
        <w:rPr>
          <w:b/>
          <w:bCs/>
          <w:color w:val="000000"/>
          <w:sz w:val="24"/>
          <w:szCs w:val="24"/>
        </w:rPr>
      </w:pPr>
    </w:p>
    <w:p w:rsidR="00F64B3D" w:rsidRDefault="00F64B3D" w:rsidP="00BB7257">
      <w:pPr>
        <w:jc w:val="center"/>
        <w:rPr>
          <w:b/>
        </w:rPr>
      </w:pPr>
      <w:r w:rsidRPr="00F64B3D">
        <w:rPr>
          <w:b/>
          <w:bCs/>
          <w:color w:val="000000"/>
          <w:sz w:val="24"/>
          <w:szCs w:val="24"/>
        </w:rPr>
        <w:t xml:space="preserve">EARTH ALIVE CLEAN TECHNOLOGIES </w:t>
      </w:r>
      <w:r w:rsidR="00A504B1">
        <w:rPr>
          <w:b/>
          <w:bCs/>
          <w:color w:val="000000"/>
          <w:sz w:val="24"/>
          <w:szCs w:val="24"/>
        </w:rPr>
        <w:t>RECEIVES FINAL GOVERNMENT REGISTRATION FOR ITS SOIL ACTIV</w:t>
      </w:r>
      <w:bookmarkStart w:id="0" w:name="_GoBack"/>
      <w:bookmarkEnd w:id="0"/>
      <w:r w:rsidR="00A504B1">
        <w:rPr>
          <w:b/>
          <w:bCs/>
          <w:color w:val="000000"/>
          <w:sz w:val="24"/>
          <w:szCs w:val="24"/>
        </w:rPr>
        <w:t>ATOR™ MICROBIAL FERTILIZER IN ECUADOR</w:t>
      </w:r>
    </w:p>
    <w:p w:rsidR="00BB7257" w:rsidRDefault="00BB7257" w:rsidP="00A504B1">
      <w:pPr>
        <w:widowControl w:val="0"/>
        <w:autoSpaceDE w:val="0"/>
        <w:autoSpaceDN w:val="0"/>
        <w:adjustRightInd w:val="0"/>
        <w:jc w:val="both"/>
        <w:rPr>
          <w:rFonts w:asciiTheme="minorHAnsi" w:hAnsiTheme="minorHAnsi" w:cstheme="minorHAnsi"/>
          <w:b/>
        </w:rPr>
      </w:pPr>
    </w:p>
    <w:p w:rsidR="00A504B1" w:rsidRPr="00A504B1" w:rsidRDefault="002E7B85" w:rsidP="00A504B1">
      <w:pPr>
        <w:widowControl w:val="0"/>
        <w:autoSpaceDE w:val="0"/>
        <w:autoSpaceDN w:val="0"/>
        <w:adjustRightInd w:val="0"/>
        <w:jc w:val="both"/>
        <w:rPr>
          <w:rFonts w:asciiTheme="minorHAnsi" w:hAnsiTheme="minorHAnsi" w:cstheme="minorHAnsi"/>
        </w:rPr>
      </w:pPr>
      <w:r w:rsidRPr="00F64B3D">
        <w:rPr>
          <w:rFonts w:asciiTheme="minorHAnsi" w:hAnsiTheme="minorHAnsi" w:cstheme="minorHAnsi"/>
          <w:b/>
        </w:rPr>
        <w:t xml:space="preserve">Montreal, Quebec, Canada, </w:t>
      </w:r>
      <w:r w:rsidR="00A504B1">
        <w:rPr>
          <w:rFonts w:asciiTheme="minorHAnsi" w:hAnsiTheme="minorHAnsi" w:cstheme="minorHAnsi"/>
          <w:b/>
        </w:rPr>
        <w:t>November 16</w:t>
      </w:r>
      <w:r w:rsidR="00DE1BBA" w:rsidRPr="00F64B3D">
        <w:rPr>
          <w:rFonts w:asciiTheme="minorHAnsi" w:hAnsiTheme="minorHAnsi" w:cstheme="minorHAnsi"/>
          <w:b/>
        </w:rPr>
        <w:t>, 2016</w:t>
      </w:r>
      <w:r w:rsidRPr="00F64B3D">
        <w:rPr>
          <w:rFonts w:asciiTheme="minorHAnsi" w:hAnsiTheme="minorHAnsi" w:cstheme="minorHAnsi"/>
        </w:rPr>
        <w:t xml:space="preserve"> - </w:t>
      </w:r>
      <w:r w:rsidR="00F64B3D" w:rsidRPr="00F64B3D">
        <w:rPr>
          <w:rFonts w:asciiTheme="minorHAnsi" w:hAnsiTheme="minorHAnsi" w:cstheme="minorHAnsi"/>
          <w:color w:val="000000"/>
          <w:lang w:eastAsia="en-CA"/>
        </w:rPr>
        <w:t xml:space="preserve">Earth Alive Clean Technologies Inc. (CSE: EAC) (“Earth Alive” or the “Company”), a leading Canadian Clean-Tech company, developer and manufacturer of state-of-the-art microbial technology-based products for sustainable agriculture and mining, is pleased </w:t>
      </w:r>
      <w:r w:rsidR="00C53989">
        <w:rPr>
          <w:rFonts w:asciiTheme="minorHAnsi" w:hAnsiTheme="minorHAnsi" w:cstheme="minorHAnsi"/>
          <w:color w:val="000000"/>
          <w:lang w:eastAsia="en-CA"/>
        </w:rPr>
        <w:t xml:space="preserve">to </w:t>
      </w:r>
      <w:r w:rsidR="00C53989" w:rsidRPr="00A504B1">
        <w:rPr>
          <w:rFonts w:asciiTheme="minorHAnsi" w:hAnsiTheme="minorHAnsi" w:cstheme="minorHAnsi"/>
          <w:lang w:eastAsia="en-CA"/>
        </w:rPr>
        <w:t xml:space="preserve">announce </w:t>
      </w:r>
      <w:r w:rsidR="00A504B1" w:rsidRPr="00A504B1">
        <w:rPr>
          <w:rFonts w:asciiTheme="minorHAnsi" w:hAnsiTheme="minorHAnsi" w:cstheme="minorHAnsi"/>
        </w:rPr>
        <w:t xml:space="preserve">that </w:t>
      </w:r>
      <w:r w:rsidR="00A248A3">
        <w:rPr>
          <w:rFonts w:asciiTheme="minorHAnsi" w:hAnsiTheme="minorHAnsi" w:cstheme="minorHAnsi"/>
        </w:rPr>
        <w:t xml:space="preserve">the Ministry of Agriculture </w:t>
      </w:r>
      <w:r w:rsidR="00A504B1" w:rsidRPr="00A504B1">
        <w:rPr>
          <w:rFonts w:asciiTheme="minorHAnsi" w:hAnsiTheme="minorHAnsi" w:cstheme="minorHAnsi"/>
        </w:rPr>
        <w:t>in Ecuador ha</w:t>
      </w:r>
      <w:r w:rsidR="00A248A3">
        <w:rPr>
          <w:rFonts w:asciiTheme="minorHAnsi" w:hAnsiTheme="minorHAnsi" w:cstheme="minorHAnsi"/>
        </w:rPr>
        <w:t>s</w:t>
      </w:r>
      <w:r w:rsidR="00A504B1" w:rsidRPr="00A504B1">
        <w:rPr>
          <w:rFonts w:asciiTheme="minorHAnsi" w:hAnsiTheme="minorHAnsi" w:cstheme="minorHAnsi"/>
        </w:rPr>
        <w:t xml:space="preserve"> issued a final registration free of sale document </w:t>
      </w:r>
      <w:r w:rsidR="00A504B1">
        <w:rPr>
          <w:rFonts w:asciiTheme="minorHAnsi" w:hAnsiTheme="minorHAnsi" w:cstheme="minorHAnsi"/>
        </w:rPr>
        <w:t>for the Company’s</w:t>
      </w:r>
      <w:r w:rsidR="0062499A">
        <w:rPr>
          <w:rFonts w:asciiTheme="minorHAnsi" w:hAnsiTheme="minorHAnsi" w:cstheme="minorHAnsi"/>
        </w:rPr>
        <w:t xml:space="preserve"> microbial</w:t>
      </w:r>
      <w:r w:rsidR="00A504B1">
        <w:rPr>
          <w:rFonts w:asciiTheme="minorHAnsi" w:hAnsiTheme="minorHAnsi" w:cstheme="minorHAnsi"/>
        </w:rPr>
        <w:t xml:space="preserve"> b</w:t>
      </w:r>
      <w:r w:rsidR="00A504B1" w:rsidRPr="00A504B1">
        <w:rPr>
          <w:rFonts w:asciiTheme="minorHAnsi" w:hAnsiTheme="minorHAnsi" w:cstheme="minorHAnsi"/>
        </w:rPr>
        <w:t>iofertilizer</w:t>
      </w:r>
      <w:r w:rsidR="00A504B1">
        <w:rPr>
          <w:rFonts w:asciiTheme="minorHAnsi" w:hAnsiTheme="minorHAnsi" w:cstheme="minorHAnsi"/>
        </w:rPr>
        <w:t>, Soil Activator™</w:t>
      </w:r>
      <w:r w:rsidR="00A504B1" w:rsidRPr="00A504B1">
        <w:rPr>
          <w:rFonts w:asciiTheme="minorHAnsi" w:hAnsiTheme="minorHAnsi" w:cstheme="minorHAnsi"/>
        </w:rPr>
        <w:t>.</w:t>
      </w:r>
    </w:p>
    <w:p w:rsidR="00A504B1" w:rsidRDefault="00A504B1" w:rsidP="00A504B1">
      <w:pPr>
        <w:widowControl w:val="0"/>
        <w:autoSpaceDE w:val="0"/>
        <w:autoSpaceDN w:val="0"/>
        <w:adjustRightInd w:val="0"/>
        <w:jc w:val="both"/>
        <w:rPr>
          <w:rFonts w:asciiTheme="minorHAnsi" w:hAnsiTheme="minorHAnsi" w:cstheme="minorHAnsi"/>
        </w:rPr>
      </w:pPr>
    </w:p>
    <w:p w:rsidR="00A504B1" w:rsidRPr="00A504B1" w:rsidRDefault="00A504B1" w:rsidP="00A504B1">
      <w:pPr>
        <w:widowControl w:val="0"/>
        <w:autoSpaceDE w:val="0"/>
        <w:autoSpaceDN w:val="0"/>
        <w:adjustRightInd w:val="0"/>
        <w:jc w:val="both"/>
        <w:rPr>
          <w:rFonts w:asciiTheme="minorHAnsi" w:hAnsiTheme="minorHAnsi" w:cstheme="minorHAnsi"/>
        </w:rPr>
      </w:pPr>
      <w:r w:rsidRPr="00A504B1">
        <w:rPr>
          <w:rFonts w:asciiTheme="minorHAnsi" w:hAnsiTheme="minorHAnsi" w:cstheme="minorHAnsi"/>
        </w:rPr>
        <w:t>Ecuador’s agriculture market</w:t>
      </w:r>
      <w:r>
        <w:rPr>
          <w:rFonts w:asciiTheme="minorHAnsi" w:hAnsiTheme="minorHAnsi" w:cstheme="minorHAnsi"/>
        </w:rPr>
        <w:t xml:space="preserve">, </w:t>
      </w:r>
      <w:r w:rsidR="00BC6940">
        <w:rPr>
          <w:rFonts w:asciiTheme="minorHAnsi" w:hAnsiTheme="minorHAnsi" w:cstheme="minorHAnsi"/>
        </w:rPr>
        <w:t xml:space="preserve">and </w:t>
      </w:r>
      <w:r>
        <w:rPr>
          <w:rFonts w:asciiTheme="minorHAnsi" w:hAnsiTheme="minorHAnsi" w:cstheme="minorHAnsi"/>
        </w:rPr>
        <w:t>specifically</w:t>
      </w:r>
      <w:r w:rsidRPr="00A504B1">
        <w:rPr>
          <w:rFonts w:asciiTheme="minorHAnsi" w:hAnsiTheme="minorHAnsi" w:cstheme="minorHAnsi"/>
        </w:rPr>
        <w:t xml:space="preserve"> its banana sector</w:t>
      </w:r>
      <w:r w:rsidR="00B94B02">
        <w:rPr>
          <w:rFonts w:asciiTheme="minorHAnsi" w:hAnsiTheme="minorHAnsi" w:cstheme="minorHAnsi"/>
        </w:rPr>
        <w:t>,</w:t>
      </w:r>
      <w:r w:rsidRPr="00A504B1">
        <w:rPr>
          <w:rFonts w:asciiTheme="minorHAnsi" w:hAnsiTheme="minorHAnsi" w:cstheme="minorHAnsi"/>
        </w:rPr>
        <w:t xml:space="preserve"> is crucial for the national economy, employment and the country</w:t>
      </w:r>
      <w:r w:rsidR="00BC6940">
        <w:rPr>
          <w:rFonts w:asciiTheme="minorHAnsi" w:hAnsiTheme="minorHAnsi" w:cstheme="minorHAnsi"/>
        </w:rPr>
        <w:t>’s</w:t>
      </w:r>
      <w:r w:rsidRPr="00A504B1">
        <w:rPr>
          <w:rFonts w:asciiTheme="minorHAnsi" w:hAnsiTheme="minorHAnsi" w:cstheme="minorHAnsi"/>
        </w:rPr>
        <w:t xml:space="preserve"> trade-balance. Ecuador is the largest banana exporter worldwide with </w:t>
      </w:r>
      <w:r w:rsidR="00BC6940">
        <w:rPr>
          <w:rFonts w:asciiTheme="minorHAnsi" w:hAnsiTheme="minorHAnsi" w:cstheme="minorHAnsi"/>
        </w:rPr>
        <w:t xml:space="preserve">a </w:t>
      </w:r>
      <w:r w:rsidRPr="00A504B1">
        <w:rPr>
          <w:rFonts w:asciiTheme="minorHAnsi" w:hAnsiTheme="minorHAnsi" w:cstheme="minorHAnsi"/>
        </w:rPr>
        <w:t>30% share of total bananas exported,</w:t>
      </w:r>
      <w:r w:rsidR="00BC6940" w:rsidRPr="001A26B7">
        <w:rPr>
          <w:rFonts w:asciiTheme="minorHAnsi" w:hAnsiTheme="minorHAnsi" w:cstheme="minorHAnsi"/>
          <w:vertAlign w:val="superscript"/>
        </w:rPr>
        <w:t>1</w:t>
      </w:r>
      <w:r w:rsidRPr="00A504B1">
        <w:rPr>
          <w:rFonts w:asciiTheme="minorHAnsi" w:hAnsiTheme="minorHAnsi" w:cstheme="minorHAnsi"/>
        </w:rPr>
        <w:t xml:space="preserve"> supplying between 5.3 and 6 million tonnes of banana to world markets</w:t>
      </w:r>
      <w:r w:rsidR="00BC6940">
        <w:rPr>
          <w:rFonts w:asciiTheme="minorHAnsi" w:hAnsiTheme="minorHAnsi" w:cstheme="minorHAnsi"/>
        </w:rPr>
        <w:t>.</w:t>
      </w:r>
      <w:r w:rsidR="001A26B7" w:rsidRPr="001A26B7">
        <w:rPr>
          <w:rFonts w:asciiTheme="minorHAnsi" w:hAnsiTheme="minorHAnsi" w:cstheme="minorHAnsi"/>
          <w:vertAlign w:val="superscript"/>
        </w:rPr>
        <w:t>2</w:t>
      </w:r>
      <w:r w:rsidR="00B94B02">
        <w:rPr>
          <w:rFonts w:asciiTheme="minorHAnsi" w:hAnsiTheme="minorHAnsi" w:cstheme="minorHAnsi"/>
        </w:rPr>
        <w:t xml:space="preserve"> </w:t>
      </w:r>
      <w:r w:rsidR="00BC6940">
        <w:rPr>
          <w:rFonts w:asciiTheme="minorHAnsi" w:hAnsiTheme="minorHAnsi" w:cstheme="minorHAnsi"/>
        </w:rPr>
        <w:t xml:space="preserve">Banana exports from Ecuador were worth </w:t>
      </w:r>
      <w:r w:rsidRPr="00A504B1">
        <w:rPr>
          <w:rFonts w:asciiTheme="minorHAnsi" w:hAnsiTheme="minorHAnsi" w:cstheme="minorHAnsi"/>
        </w:rPr>
        <w:t xml:space="preserve">US$2.8 billion </w:t>
      </w:r>
      <w:r w:rsidR="00BC6940">
        <w:rPr>
          <w:rFonts w:asciiTheme="minorHAnsi" w:hAnsiTheme="minorHAnsi" w:cstheme="minorHAnsi"/>
        </w:rPr>
        <w:t xml:space="preserve">in </w:t>
      </w:r>
      <w:r w:rsidRPr="00A504B1">
        <w:rPr>
          <w:rFonts w:asciiTheme="minorHAnsi" w:hAnsiTheme="minorHAnsi" w:cstheme="minorHAnsi"/>
        </w:rPr>
        <w:t>2015</w:t>
      </w:r>
      <w:r w:rsidR="00BC6940">
        <w:rPr>
          <w:rFonts w:asciiTheme="minorHAnsi" w:hAnsiTheme="minorHAnsi" w:cstheme="minorHAnsi"/>
        </w:rPr>
        <w:t>, the highest in the world.</w:t>
      </w:r>
      <w:r w:rsidR="001A26B7" w:rsidRPr="001A26B7">
        <w:rPr>
          <w:rFonts w:asciiTheme="minorHAnsi" w:hAnsiTheme="minorHAnsi" w:cstheme="minorHAnsi"/>
          <w:vertAlign w:val="superscript"/>
        </w:rPr>
        <w:t>3</w:t>
      </w:r>
    </w:p>
    <w:p w:rsidR="00A504B1" w:rsidRPr="00A504B1" w:rsidRDefault="00A504B1" w:rsidP="00A504B1">
      <w:pPr>
        <w:widowControl w:val="0"/>
        <w:autoSpaceDE w:val="0"/>
        <w:autoSpaceDN w:val="0"/>
        <w:adjustRightInd w:val="0"/>
        <w:jc w:val="both"/>
        <w:rPr>
          <w:rFonts w:asciiTheme="minorHAnsi" w:hAnsiTheme="minorHAnsi" w:cstheme="minorHAnsi"/>
        </w:rPr>
      </w:pPr>
    </w:p>
    <w:p w:rsidR="00A504B1" w:rsidRPr="00A504B1" w:rsidRDefault="00A504B1" w:rsidP="00A504B1">
      <w:pPr>
        <w:widowControl w:val="0"/>
        <w:autoSpaceDE w:val="0"/>
        <w:autoSpaceDN w:val="0"/>
        <w:adjustRightInd w:val="0"/>
        <w:jc w:val="both"/>
        <w:rPr>
          <w:rFonts w:asciiTheme="minorHAnsi" w:hAnsiTheme="minorHAnsi" w:cstheme="minorHAnsi"/>
        </w:rPr>
      </w:pPr>
      <w:r w:rsidRPr="00A504B1">
        <w:rPr>
          <w:rFonts w:asciiTheme="minorHAnsi" w:hAnsiTheme="minorHAnsi" w:cstheme="minorHAnsi"/>
        </w:rPr>
        <w:t>Earth Alive Soil Activator</w:t>
      </w:r>
      <w:r w:rsidR="005778A4">
        <w:rPr>
          <w:rFonts w:asciiTheme="minorHAnsi" w:hAnsiTheme="minorHAnsi" w:cstheme="minorHAnsi"/>
        </w:rPr>
        <w:t>™</w:t>
      </w:r>
      <w:r w:rsidR="00B94B02">
        <w:rPr>
          <w:rFonts w:asciiTheme="minorHAnsi" w:hAnsiTheme="minorHAnsi" w:cstheme="minorHAnsi"/>
        </w:rPr>
        <w:t xml:space="preserve"> received registration</w:t>
      </w:r>
      <w:r>
        <w:rPr>
          <w:rFonts w:asciiTheme="minorHAnsi" w:hAnsiTheme="minorHAnsi" w:cstheme="minorHAnsi"/>
        </w:rPr>
        <w:t xml:space="preserve"> following</w:t>
      </w:r>
      <w:r w:rsidRPr="00A504B1">
        <w:rPr>
          <w:rFonts w:asciiTheme="minorHAnsi" w:hAnsiTheme="minorHAnsi" w:cstheme="minorHAnsi"/>
        </w:rPr>
        <w:t xml:space="preserve"> </w:t>
      </w:r>
      <w:r w:rsidR="00BC6940" w:rsidRPr="00A504B1">
        <w:rPr>
          <w:rFonts w:asciiTheme="minorHAnsi" w:hAnsiTheme="minorHAnsi" w:cstheme="minorHAnsi"/>
        </w:rPr>
        <w:t xml:space="preserve">a complex and rigorous </w:t>
      </w:r>
      <w:r w:rsidR="00BC6940">
        <w:rPr>
          <w:rFonts w:asciiTheme="minorHAnsi" w:hAnsiTheme="minorHAnsi" w:cstheme="minorHAnsi"/>
        </w:rPr>
        <w:t xml:space="preserve">regulatory </w:t>
      </w:r>
      <w:r w:rsidR="00BC6940" w:rsidRPr="00A504B1">
        <w:rPr>
          <w:rFonts w:asciiTheme="minorHAnsi" w:hAnsiTheme="minorHAnsi" w:cstheme="minorHAnsi"/>
        </w:rPr>
        <w:t>process</w:t>
      </w:r>
      <w:r w:rsidR="00BC6940">
        <w:rPr>
          <w:rFonts w:asciiTheme="minorHAnsi" w:hAnsiTheme="minorHAnsi" w:cstheme="minorHAnsi"/>
        </w:rPr>
        <w:t xml:space="preserve"> requiring the product to satisfy</w:t>
      </w:r>
      <w:r w:rsidR="00BC6940" w:rsidRPr="00A504B1">
        <w:rPr>
          <w:rFonts w:asciiTheme="minorHAnsi" w:hAnsiTheme="minorHAnsi" w:cstheme="minorHAnsi"/>
        </w:rPr>
        <w:t xml:space="preserve"> technical and legal standards </w:t>
      </w:r>
      <w:r w:rsidR="00BC6940">
        <w:rPr>
          <w:rFonts w:asciiTheme="minorHAnsi" w:hAnsiTheme="minorHAnsi" w:cstheme="minorHAnsi"/>
        </w:rPr>
        <w:t>e</w:t>
      </w:r>
      <w:r w:rsidR="00BC6940" w:rsidRPr="00A504B1">
        <w:rPr>
          <w:rFonts w:asciiTheme="minorHAnsi" w:hAnsiTheme="minorHAnsi" w:cstheme="minorHAnsi"/>
        </w:rPr>
        <w:t>stablished by the national regulatory agency</w:t>
      </w:r>
      <w:r w:rsidR="00BC6940">
        <w:rPr>
          <w:rFonts w:asciiTheme="minorHAnsi" w:hAnsiTheme="minorHAnsi" w:cstheme="minorHAnsi"/>
        </w:rPr>
        <w:t>, and to demonstrate agronomic efficacy in</w:t>
      </w:r>
      <w:r w:rsidR="00BC6940" w:rsidRPr="00A504B1">
        <w:rPr>
          <w:rFonts w:asciiTheme="minorHAnsi" w:hAnsiTheme="minorHAnsi" w:cstheme="minorHAnsi"/>
        </w:rPr>
        <w:t xml:space="preserve"> </w:t>
      </w:r>
      <w:r w:rsidRPr="00A504B1">
        <w:rPr>
          <w:rFonts w:asciiTheme="minorHAnsi" w:hAnsiTheme="minorHAnsi" w:cstheme="minorHAnsi"/>
        </w:rPr>
        <w:t>official field studies performed in Ecuador.</w:t>
      </w:r>
    </w:p>
    <w:p w:rsidR="00A504B1" w:rsidRPr="00A504B1" w:rsidRDefault="00A504B1" w:rsidP="00A504B1">
      <w:pPr>
        <w:widowControl w:val="0"/>
        <w:autoSpaceDE w:val="0"/>
        <w:autoSpaceDN w:val="0"/>
        <w:adjustRightInd w:val="0"/>
        <w:jc w:val="both"/>
        <w:rPr>
          <w:rFonts w:asciiTheme="minorHAnsi" w:hAnsiTheme="minorHAnsi" w:cstheme="minorHAnsi"/>
        </w:rPr>
      </w:pPr>
    </w:p>
    <w:p w:rsidR="00A504B1" w:rsidRDefault="00A504B1" w:rsidP="00A504B1">
      <w:pPr>
        <w:widowControl w:val="0"/>
        <w:autoSpaceDE w:val="0"/>
        <w:autoSpaceDN w:val="0"/>
        <w:adjustRightInd w:val="0"/>
        <w:jc w:val="both"/>
        <w:rPr>
          <w:rFonts w:asciiTheme="minorHAnsi" w:hAnsiTheme="minorHAnsi" w:cstheme="minorHAnsi"/>
        </w:rPr>
      </w:pPr>
      <w:r w:rsidRPr="00A504B1">
        <w:rPr>
          <w:rFonts w:asciiTheme="minorHAnsi" w:hAnsiTheme="minorHAnsi" w:cstheme="minorHAnsi"/>
        </w:rPr>
        <w:t>Michael Warren</w:t>
      </w:r>
      <w:r>
        <w:rPr>
          <w:rFonts w:asciiTheme="minorHAnsi" w:hAnsiTheme="minorHAnsi" w:cstheme="minorHAnsi"/>
        </w:rPr>
        <w:t>,</w:t>
      </w:r>
      <w:r w:rsidR="00B94B02">
        <w:rPr>
          <w:rFonts w:asciiTheme="minorHAnsi" w:hAnsiTheme="minorHAnsi" w:cstheme="minorHAnsi"/>
        </w:rPr>
        <w:t xml:space="preserve"> Earth Alive’s VP Agriculture</w:t>
      </w:r>
      <w:r w:rsidRPr="00A504B1">
        <w:rPr>
          <w:rFonts w:asciiTheme="minorHAnsi" w:hAnsiTheme="minorHAnsi" w:cstheme="minorHAnsi"/>
        </w:rPr>
        <w:t xml:space="preserve"> Global Operation</w:t>
      </w:r>
      <w:r>
        <w:rPr>
          <w:rFonts w:asciiTheme="minorHAnsi" w:hAnsiTheme="minorHAnsi" w:cstheme="minorHAnsi"/>
        </w:rPr>
        <w:t>s</w:t>
      </w:r>
      <w:r w:rsidR="00B94B02">
        <w:rPr>
          <w:rFonts w:asciiTheme="minorHAnsi" w:hAnsiTheme="minorHAnsi" w:cstheme="minorHAnsi"/>
        </w:rPr>
        <w:t>, commented,</w:t>
      </w:r>
      <w:r w:rsidR="001A26B7">
        <w:rPr>
          <w:rFonts w:asciiTheme="minorHAnsi" w:hAnsiTheme="minorHAnsi" w:cstheme="minorHAnsi"/>
        </w:rPr>
        <w:t xml:space="preserve"> “</w:t>
      </w:r>
      <w:r w:rsidR="00B94B02">
        <w:rPr>
          <w:rFonts w:asciiTheme="minorHAnsi" w:hAnsiTheme="minorHAnsi" w:cstheme="minorHAnsi"/>
        </w:rPr>
        <w:t>Ecuador is a key market and</w:t>
      </w:r>
      <w:r w:rsidR="00DD647A">
        <w:rPr>
          <w:rFonts w:asciiTheme="minorHAnsi" w:hAnsiTheme="minorHAnsi" w:cstheme="minorHAnsi"/>
        </w:rPr>
        <w:t xml:space="preserve"> an important</w:t>
      </w:r>
      <w:r w:rsidR="00B6053E">
        <w:rPr>
          <w:rFonts w:asciiTheme="minorHAnsi" w:hAnsiTheme="minorHAnsi" w:cstheme="minorHAnsi"/>
        </w:rPr>
        <w:t xml:space="preserve"> player in </w:t>
      </w:r>
      <w:r w:rsidR="009925FA">
        <w:rPr>
          <w:rFonts w:asciiTheme="minorHAnsi" w:hAnsiTheme="minorHAnsi" w:cstheme="minorHAnsi"/>
        </w:rPr>
        <w:t>several high</w:t>
      </w:r>
      <w:r w:rsidR="00754A1A">
        <w:rPr>
          <w:rFonts w:asciiTheme="minorHAnsi" w:hAnsiTheme="minorHAnsi" w:cstheme="minorHAnsi"/>
        </w:rPr>
        <w:t>-</w:t>
      </w:r>
      <w:r w:rsidR="009925FA">
        <w:rPr>
          <w:rFonts w:asciiTheme="minorHAnsi" w:hAnsiTheme="minorHAnsi" w:cstheme="minorHAnsi"/>
        </w:rPr>
        <w:t xml:space="preserve">value </w:t>
      </w:r>
      <w:r w:rsidR="00754A1A">
        <w:rPr>
          <w:rFonts w:asciiTheme="minorHAnsi" w:hAnsiTheme="minorHAnsi" w:cstheme="minorHAnsi"/>
        </w:rPr>
        <w:t xml:space="preserve">export </w:t>
      </w:r>
      <w:r w:rsidR="00B6053E">
        <w:rPr>
          <w:rFonts w:asciiTheme="minorHAnsi" w:hAnsiTheme="minorHAnsi" w:cstheme="minorHAnsi"/>
        </w:rPr>
        <w:t>crops</w:t>
      </w:r>
      <w:r w:rsidR="009925FA">
        <w:rPr>
          <w:rFonts w:asciiTheme="minorHAnsi" w:hAnsiTheme="minorHAnsi" w:cstheme="minorHAnsi"/>
        </w:rPr>
        <w:t>. Earth Alive</w:t>
      </w:r>
      <w:r w:rsidR="00754A1A">
        <w:rPr>
          <w:rFonts w:asciiTheme="minorHAnsi" w:hAnsiTheme="minorHAnsi" w:cstheme="minorHAnsi"/>
        </w:rPr>
        <w:t>’s</w:t>
      </w:r>
      <w:r w:rsidR="00DD647A">
        <w:rPr>
          <w:rFonts w:asciiTheme="minorHAnsi" w:hAnsiTheme="minorHAnsi" w:cstheme="minorHAnsi"/>
        </w:rPr>
        <w:t xml:space="preserve"> entr</w:t>
      </w:r>
      <w:r w:rsidR="00754A1A">
        <w:rPr>
          <w:rFonts w:asciiTheme="minorHAnsi" w:hAnsiTheme="minorHAnsi" w:cstheme="minorHAnsi"/>
        </w:rPr>
        <w:t>ance</w:t>
      </w:r>
      <w:r w:rsidR="00DD647A">
        <w:rPr>
          <w:rFonts w:asciiTheme="minorHAnsi" w:hAnsiTheme="minorHAnsi" w:cstheme="minorHAnsi"/>
        </w:rPr>
        <w:t xml:space="preserve"> into the Ecuadorian market means being able to introduce Soil Activator</w:t>
      </w:r>
      <w:r w:rsidR="005778A4">
        <w:rPr>
          <w:rFonts w:asciiTheme="minorHAnsi" w:hAnsiTheme="minorHAnsi" w:cstheme="minorHAnsi"/>
        </w:rPr>
        <w:t>™</w:t>
      </w:r>
      <w:r w:rsidR="00DD647A">
        <w:rPr>
          <w:rFonts w:asciiTheme="minorHAnsi" w:hAnsiTheme="minorHAnsi" w:cstheme="minorHAnsi"/>
        </w:rPr>
        <w:t xml:space="preserve"> to the banana</w:t>
      </w:r>
      <w:r w:rsidRPr="00A504B1">
        <w:rPr>
          <w:rFonts w:asciiTheme="minorHAnsi" w:hAnsiTheme="minorHAnsi" w:cstheme="minorHAnsi"/>
        </w:rPr>
        <w:t xml:space="preserve"> </w:t>
      </w:r>
      <w:r w:rsidR="005A0EBB">
        <w:rPr>
          <w:rFonts w:asciiTheme="minorHAnsi" w:hAnsiTheme="minorHAnsi" w:cstheme="minorHAnsi"/>
        </w:rPr>
        <w:t>capital of the world</w:t>
      </w:r>
      <w:r w:rsidR="00DD647A">
        <w:rPr>
          <w:rFonts w:asciiTheme="minorHAnsi" w:hAnsiTheme="minorHAnsi" w:cstheme="minorHAnsi"/>
          <w:lang w:val="en-US"/>
        </w:rPr>
        <w:t xml:space="preserve">. </w:t>
      </w:r>
      <w:r w:rsidRPr="00A504B1">
        <w:rPr>
          <w:rFonts w:asciiTheme="minorHAnsi" w:hAnsiTheme="minorHAnsi" w:cstheme="minorHAnsi"/>
        </w:rPr>
        <w:t xml:space="preserve"> </w:t>
      </w:r>
      <w:r w:rsidR="00DD647A">
        <w:rPr>
          <w:rFonts w:asciiTheme="minorHAnsi" w:hAnsiTheme="minorHAnsi" w:cstheme="minorHAnsi"/>
        </w:rPr>
        <w:t>I</w:t>
      </w:r>
      <w:r w:rsidRPr="00A504B1">
        <w:rPr>
          <w:rFonts w:asciiTheme="minorHAnsi" w:hAnsiTheme="minorHAnsi" w:cstheme="minorHAnsi"/>
        </w:rPr>
        <w:t>t represents a great opportunity to consolidate our expertis</w:t>
      </w:r>
      <w:r w:rsidR="00B94B02">
        <w:rPr>
          <w:rFonts w:asciiTheme="minorHAnsi" w:hAnsiTheme="minorHAnsi" w:cstheme="minorHAnsi"/>
        </w:rPr>
        <w:t xml:space="preserve">e </w:t>
      </w:r>
      <w:r w:rsidR="00DD647A">
        <w:rPr>
          <w:rFonts w:asciiTheme="minorHAnsi" w:hAnsiTheme="minorHAnsi" w:cstheme="minorHAnsi"/>
        </w:rPr>
        <w:t xml:space="preserve">in various crops </w:t>
      </w:r>
      <w:r w:rsidR="00B94B02">
        <w:rPr>
          <w:rFonts w:asciiTheme="minorHAnsi" w:hAnsiTheme="minorHAnsi" w:cstheme="minorHAnsi"/>
        </w:rPr>
        <w:t>and provide Ecuad</w:t>
      </w:r>
      <w:r w:rsidRPr="00A504B1">
        <w:rPr>
          <w:rFonts w:asciiTheme="minorHAnsi" w:hAnsiTheme="minorHAnsi" w:cstheme="minorHAnsi"/>
        </w:rPr>
        <w:t>orian growers with effective organic tool</w:t>
      </w:r>
      <w:r w:rsidR="00B94B02">
        <w:rPr>
          <w:rFonts w:asciiTheme="minorHAnsi" w:hAnsiTheme="minorHAnsi" w:cstheme="minorHAnsi"/>
        </w:rPr>
        <w:t>s</w:t>
      </w:r>
      <w:r w:rsidRPr="00A504B1">
        <w:rPr>
          <w:rFonts w:asciiTheme="minorHAnsi" w:hAnsiTheme="minorHAnsi" w:cstheme="minorHAnsi"/>
        </w:rPr>
        <w:t xml:space="preserve"> to improve th</w:t>
      </w:r>
      <w:r w:rsidR="00B94B02">
        <w:rPr>
          <w:rFonts w:asciiTheme="minorHAnsi" w:hAnsiTheme="minorHAnsi" w:cstheme="minorHAnsi"/>
        </w:rPr>
        <w:t>eir productivity and l</w:t>
      </w:r>
      <w:r w:rsidR="0062499A">
        <w:rPr>
          <w:rFonts w:asciiTheme="minorHAnsi" w:hAnsiTheme="minorHAnsi" w:cstheme="minorHAnsi"/>
        </w:rPr>
        <w:t xml:space="preserve">ivelihood. </w:t>
      </w:r>
      <w:r w:rsidRPr="00A504B1">
        <w:rPr>
          <w:rFonts w:asciiTheme="minorHAnsi" w:hAnsiTheme="minorHAnsi" w:cstheme="minorHAnsi"/>
        </w:rPr>
        <w:t xml:space="preserve">We strongly believe that the use of </w:t>
      </w:r>
      <w:r w:rsidR="00754A1A">
        <w:rPr>
          <w:rFonts w:asciiTheme="minorHAnsi" w:hAnsiTheme="minorHAnsi" w:cstheme="minorHAnsi"/>
        </w:rPr>
        <w:t>Soil Activator™</w:t>
      </w:r>
      <w:r w:rsidRPr="00A504B1">
        <w:rPr>
          <w:rFonts w:asciiTheme="minorHAnsi" w:hAnsiTheme="minorHAnsi" w:cstheme="minorHAnsi"/>
        </w:rPr>
        <w:t xml:space="preserve"> w</w:t>
      </w:r>
      <w:r w:rsidR="00B94B02">
        <w:rPr>
          <w:rFonts w:asciiTheme="minorHAnsi" w:hAnsiTheme="minorHAnsi" w:cstheme="minorHAnsi"/>
        </w:rPr>
        <w:t>ill promote environmentally sustainable agriculture</w:t>
      </w:r>
      <w:r w:rsidR="001D52EE">
        <w:rPr>
          <w:rFonts w:asciiTheme="minorHAnsi" w:hAnsiTheme="minorHAnsi" w:cstheme="minorHAnsi"/>
        </w:rPr>
        <w:t>.</w:t>
      </w:r>
      <w:r w:rsidR="00B94B02">
        <w:rPr>
          <w:rFonts w:asciiTheme="minorHAnsi" w:hAnsiTheme="minorHAnsi" w:cstheme="minorHAnsi"/>
        </w:rPr>
        <w:t>”</w:t>
      </w:r>
      <w:r w:rsidR="006A71EF">
        <w:rPr>
          <w:rFonts w:asciiTheme="minorHAnsi" w:hAnsiTheme="minorHAnsi" w:cstheme="minorHAnsi"/>
        </w:rPr>
        <w:t xml:space="preserve"> </w:t>
      </w:r>
    </w:p>
    <w:p w:rsidR="0062499A" w:rsidRDefault="0062499A" w:rsidP="00A504B1">
      <w:pPr>
        <w:widowControl w:val="0"/>
        <w:autoSpaceDE w:val="0"/>
        <w:autoSpaceDN w:val="0"/>
        <w:adjustRightInd w:val="0"/>
        <w:jc w:val="both"/>
        <w:rPr>
          <w:rFonts w:asciiTheme="minorHAnsi" w:hAnsiTheme="minorHAnsi" w:cstheme="minorHAnsi"/>
        </w:rPr>
      </w:pPr>
    </w:p>
    <w:p w:rsidR="001D52EE" w:rsidRDefault="001D52EE" w:rsidP="00A504B1">
      <w:pPr>
        <w:widowControl w:val="0"/>
        <w:autoSpaceDE w:val="0"/>
        <w:autoSpaceDN w:val="0"/>
        <w:adjustRightInd w:val="0"/>
        <w:jc w:val="both"/>
        <w:rPr>
          <w:rFonts w:asciiTheme="minorHAnsi" w:hAnsiTheme="minorHAnsi" w:cstheme="minorHAnsi"/>
        </w:rPr>
      </w:pPr>
      <w:r w:rsidRPr="00B273D8">
        <w:rPr>
          <w:rFonts w:asciiTheme="minorHAnsi" w:hAnsiTheme="minorHAnsi" w:cstheme="minorHAnsi"/>
          <w:color w:val="000000"/>
          <w:lang w:eastAsia="en-CA"/>
        </w:rPr>
        <w:t xml:space="preserve">Guido Sandoval, Technical Director for Brenntag Ecuador </w:t>
      </w:r>
      <w:r w:rsidR="00754A1A">
        <w:rPr>
          <w:rFonts w:asciiTheme="minorHAnsi" w:hAnsiTheme="minorHAnsi" w:cstheme="minorHAnsi"/>
          <w:color w:val="000000"/>
          <w:lang w:eastAsia="en-CA"/>
        </w:rPr>
        <w:t>stated</w:t>
      </w:r>
      <w:r>
        <w:rPr>
          <w:rFonts w:asciiTheme="minorHAnsi" w:hAnsiTheme="minorHAnsi" w:cstheme="minorHAnsi"/>
          <w:color w:val="000000"/>
          <w:lang w:eastAsia="en-CA"/>
        </w:rPr>
        <w:t>,</w:t>
      </w:r>
      <w:r w:rsidRPr="00B273D8">
        <w:rPr>
          <w:rFonts w:asciiTheme="minorHAnsi" w:hAnsiTheme="minorHAnsi" w:cstheme="minorHAnsi"/>
          <w:color w:val="000000"/>
          <w:lang w:eastAsia="en-CA"/>
        </w:rPr>
        <w:t xml:space="preserve"> “My sincere congratulations to Earth Alive in </w:t>
      </w:r>
      <w:r w:rsidRPr="00B273D8">
        <w:rPr>
          <w:rFonts w:asciiTheme="minorHAnsi" w:hAnsiTheme="minorHAnsi" w:cstheme="minorHAnsi"/>
          <w:color w:val="000000"/>
          <w:lang w:val="en-US" w:eastAsia="en-CA"/>
        </w:rPr>
        <w:t>receiving the registration after satisfying all the requirements that our government demanded</w:t>
      </w:r>
      <w:r>
        <w:rPr>
          <w:rFonts w:asciiTheme="minorHAnsi" w:hAnsiTheme="minorHAnsi" w:cstheme="minorHAnsi"/>
          <w:color w:val="000000"/>
          <w:lang w:val="en-US" w:eastAsia="en-CA"/>
        </w:rPr>
        <w:t>.</w:t>
      </w:r>
      <w:r w:rsidRPr="00B273D8">
        <w:rPr>
          <w:rFonts w:asciiTheme="minorHAnsi" w:hAnsiTheme="minorHAnsi" w:cstheme="minorHAnsi"/>
          <w:color w:val="000000"/>
          <w:lang w:val="en-US" w:eastAsia="en-CA"/>
        </w:rPr>
        <w:t xml:space="preserve"> </w:t>
      </w:r>
      <w:r>
        <w:rPr>
          <w:rFonts w:asciiTheme="minorHAnsi" w:hAnsiTheme="minorHAnsi" w:cstheme="minorHAnsi"/>
          <w:color w:val="000000"/>
          <w:lang w:val="en-US" w:eastAsia="en-CA"/>
        </w:rPr>
        <w:t>W</w:t>
      </w:r>
      <w:r w:rsidRPr="00B273D8">
        <w:rPr>
          <w:rFonts w:asciiTheme="minorHAnsi" w:hAnsiTheme="minorHAnsi" w:cstheme="minorHAnsi"/>
          <w:color w:val="000000"/>
          <w:lang w:val="en-US" w:eastAsia="en-CA"/>
        </w:rPr>
        <w:t xml:space="preserve">e have been evaluating </w:t>
      </w:r>
      <w:r>
        <w:rPr>
          <w:rFonts w:asciiTheme="minorHAnsi" w:hAnsiTheme="minorHAnsi" w:cstheme="minorHAnsi"/>
          <w:color w:val="000000"/>
          <w:lang w:val="en-US" w:eastAsia="en-CA"/>
        </w:rPr>
        <w:t xml:space="preserve">the product’s </w:t>
      </w:r>
      <w:r w:rsidRPr="00B273D8">
        <w:rPr>
          <w:rFonts w:asciiTheme="minorHAnsi" w:hAnsiTheme="minorHAnsi" w:cstheme="minorHAnsi"/>
          <w:color w:val="000000"/>
          <w:lang w:val="en-US" w:eastAsia="en-CA"/>
        </w:rPr>
        <w:t>positive effect in several crops and particularly in banana</w:t>
      </w:r>
      <w:r>
        <w:rPr>
          <w:rFonts w:asciiTheme="minorHAnsi" w:hAnsiTheme="minorHAnsi" w:cstheme="minorHAnsi"/>
          <w:color w:val="000000"/>
          <w:lang w:val="en-US" w:eastAsia="en-CA"/>
        </w:rPr>
        <w:t xml:space="preserve"> – t</w:t>
      </w:r>
      <w:r w:rsidRPr="00B273D8">
        <w:rPr>
          <w:rFonts w:asciiTheme="minorHAnsi" w:hAnsiTheme="minorHAnsi" w:cstheme="minorHAnsi"/>
          <w:color w:val="000000"/>
          <w:lang w:val="en-US" w:eastAsia="en-CA"/>
        </w:rPr>
        <w:t>his achievement is an important step for our farmer</w:t>
      </w:r>
      <w:r>
        <w:rPr>
          <w:rFonts w:asciiTheme="minorHAnsi" w:hAnsiTheme="minorHAnsi" w:cstheme="minorHAnsi"/>
          <w:color w:val="000000"/>
          <w:lang w:val="en-US" w:eastAsia="en-CA"/>
        </w:rPr>
        <w:t>s</w:t>
      </w:r>
      <w:r w:rsidRPr="00B273D8">
        <w:rPr>
          <w:rFonts w:asciiTheme="minorHAnsi" w:hAnsiTheme="minorHAnsi" w:cstheme="minorHAnsi"/>
          <w:color w:val="000000"/>
          <w:lang w:val="en-US" w:eastAsia="en-CA"/>
        </w:rPr>
        <w:t xml:space="preserve"> to have access to the benefits that Soil Activator</w:t>
      </w:r>
      <w:r w:rsidR="005778A4">
        <w:rPr>
          <w:rFonts w:asciiTheme="minorHAnsi" w:hAnsiTheme="minorHAnsi" w:cstheme="minorHAnsi"/>
        </w:rPr>
        <w:t>™</w:t>
      </w:r>
      <w:r w:rsidRPr="00B273D8">
        <w:rPr>
          <w:rFonts w:asciiTheme="minorHAnsi" w:hAnsiTheme="minorHAnsi" w:cstheme="minorHAnsi"/>
          <w:color w:val="000000"/>
          <w:lang w:val="en-US" w:eastAsia="en-CA"/>
        </w:rPr>
        <w:t xml:space="preserve"> generates in the field</w:t>
      </w:r>
      <w:r>
        <w:rPr>
          <w:rFonts w:asciiTheme="minorHAnsi" w:hAnsiTheme="minorHAnsi" w:cstheme="minorHAnsi"/>
          <w:color w:val="000000"/>
          <w:lang w:val="en-US" w:eastAsia="en-CA"/>
        </w:rPr>
        <w:t>.</w:t>
      </w:r>
      <w:r w:rsidR="006E5A0D">
        <w:rPr>
          <w:rFonts w:asciiTheme="minorHAnsi" w:hAnsiTheme="minorHAnsi" w:cstheme="minorHAnsi"/>
          <w:color w:val="000000"/>
          <w:lang w:val="en-US" w:eastAsia="en-CA"/>
        </w:rPr>
        <w:t xml:space="preserve"> We have </w:t>
      </w:r>
      <w:r w:rsidR="006E5A0D" w:rsidRPr="00B273D8">
        <w:rPr>
          <w:rFonts w:asciiTheme="minorHAnsi" w:hAnsiTheme="minorHAnsi" w:cstheme="minorHAnsi"/>
          <w:color w:val="000000"/>
          <w:lang w:val="en-US" w:eastAsia="en-CA"/>
        </w:rPr>
        <w:t xml:space="preserve">identified </w:t>
      </w:r>
      <w:r w:rsidR="006E5A0D">
        <w:rPr>
          <w:rFonts w:asciiTheme="minorHAnsi" w:hAnsiTheme="minorHAnsi" w:cstheme="minorHAnsi"/>
          <w:color w:val="000000"/>
          <w:lang w:val="en-US" w:eastAsia="en-CA"/>
        </w:rPr>
        <w:t xml:space="preserve">over </w:t>
      </w:r>
      <w:r w:rsidR="006E5A0D" w:rsidRPr="00B273D8">
        <w:rPr>
          <w:rFonts w:asciiTheme="minorHAnsi" w:hAnsiTheme="minorHAnsi" w:cstheme="minorHAnsi"/>
          <w:color w:val="000000"/>
          <w:lang w:val="en-US" w:eastAsia="en-CA"/>
        </w:rPr>
        <w:t>16</w:t>
      </w:r>
      <w:r w:rsidR="006E5A0D">
        <w:rPr>
          <w:rFonts w:asciiTheme="minorHAnsi" w:hAnsiTheme="minorHAnsi" w:cstheme="minorHAnsi"/>
          <w:color w:val="000000"/>
          <w:lang w:val="en-US" w:eastAsia="en-CA"/>
        </w:rPr>
        <w:t>0 thousand</w:t>
      </w:r>
      <w:r w:rsidR="006E5A0D" w:rsidRPr="00B273D8">
        <w:rPr>
          <w:rFonts w:asciiTheme="minorHAnsi" w:hAnsiTheme="minorHAnsi" w:cstheme="minorHAnsi"/>
          <w:color w:val="000000"/>
          <w:lang w:val="en-US" w:eastAsia="en-CA"/>
        </w:rPr>
        <w:t xml:space="preserve"> hectares of banana production, 12% of those are organic and 88% are conventional.  In terms of gross production value, bananas are the fourth most important food crop in the world after rice, wheat and maize. Our clients in the banana </w:t>
      </w:r>
      <w:r w:rsidR="006E5A0D">
        <w:rPr>
          <w:rFonts w:asciiTheme="minorHAnsi" w:hAnsiTheme="minorHAnsi" w:cstheme="minorHAnsi"/>
          <w:color w:val="000000"/>
          <w:lang w:val="en-US" w:eastAsia="en-CA"/>
        </w:rPr>
        <w:t xml:space="preserve">industry </w:t>
      </w:r>
      <w:r w:rsidR="006E5A0D" w:rsidRPr="00B273D8">
        <w:rPr>
          <w:rFonts w:asciiTheme="minorHAnsi" w:hAnsiTheme="minorHAnsi" w:cstheme="minorHAnsi"/>
          <w:color w:val="000000"/>
          <w:lang w:val="en-US" w:eastAsia="en-CA"/>
        </w:rPr>
        <w:t>demand performance and profitability</w:t>
      </w:r>
      <w:r w:rsidR="006E5A0D">
        <w:rPr>
          <w:rFonts w:asciiTheme="minorHAnsi" w:hAnsiTheme="minorHAnsi" w:cstheme="minorHAnsi"/>
          <w:color w:val="000000"/>
          <w:lang w:val="en-US" w:eastAsia="en-CA"/>
        </w:rPr>
        <w:t>,</w:t>
      </w:r>
      <w:r w:rsidR="006E5A0D" w:rsidRPr="00B273D8">
        <w:rPr>
          <w:rFonts w:asciiTheme="minorHAnsi" w:hAnsiTheme="minorHAnsi" w:cstheme="minorHAnsi"/>
          <w:color w:val="000000"/>
          <w:lang w:val="en-US" w:eastAsia="en-CA"/>
        </w:rPr>
        <w:t xml:space="preserve"> not only </w:t>
      </w:r>
      <w:r w:rsidR="006E5A0D">
        <w:rPr>
          <w:rFonts w:asciiTheme="minorHAnsi" w:hAnsiTheme="minorHAnsi" w:cstheme="minorHAnsi"/>
          <w:color w:val="000000"/>
          <w:lang w:val="en-US" w:eastAsia="en-CA"/>
        </w:rPr>
        <w:t xml:space="preserve">for the immediate </w:t>
      </w:r>
      <w:r w:rsidR="006E5A0D" w:rsidRPr="00B273D8">
        <w:rPr>
          <w:rFonts w:asciiTheme="minorHAnsi" w:hAnsiTheme="minorHAnsi" w:cstheme="minorHAnsi"/>
          <w:color w:val="000000"/>
          <w:lang w:val="en-US" w:eastAsia="en-CA"/>
        </w:rPr>
        <w:t xml:space="preserve">effect </w:t>
      </w:r>
      <w:r w:rsidR="006E5A0D">
        <w:rPr>
          <w:rFonts w:asciiTheme="minorHAnsi" w:hAnsiTheme="minorHAnsi" w:cstheme="minorHAnsi"/>
          <w:color w:val="000000"/>
          <w:lang w:val="en-US" w:eastAsia="en-CA"/>
        </w:rPr>
        <w:t xml:space="preserve">on productivity, </w:t>
      </w:r>
      <w:r w:rsidR="006E5A0D" w:rsidRPr="00B273D8">
        <w:rPr>
          <w:rFonts w:asciiTheme="minorHAnsi" w:hAnsiTheme="minorHAnsi" w:cstheme="minorHAnsi"/>
          <w:color w:val="000000"/>
          <w:lang w:val="en-US" w:eastAsia="en-CA"/>
        </w:rPr>
        <w:t xml:space="preserve">but </w:t>
      </w:r>
      <w:r w:rsidR="006E5A0D">
        <w:rPr>
          <w:rFonts w:asciiTheme="minorHAnsi" w:hAnsiTheme="minorHAnsi" w:cstheme="minorHAnsi"/>
          <w:color w:val="000000"/>
          <w:lang w:val="en-US" w:eastAsia="en-CA"/>
        </w:rPr>
        <w:t xml:space="preserve">also </w:t>
      </w:r>
      <w:r w:rsidR="006E5A0D" w:rsidRPr="00B273D8">
        <w:rPr>
          <w:rFonts w:asciiTheme="minorHAnsi" w:hAnsiTheme="minorHAnsi" w:cstheme="minorHAnsi"/>
          <w:color w:val="000000"/>
          <w:lang w:val="en-US" w:eastAsia="en-CA"/>
        </w:rPr>
        <w:t>for</w:t>
      </w:r>
      <w:r w:rsidR="006E5A0D">
        <w:rPr>
          <w:rFonts w:asciiTheme="minorHAnsi" w:hAnsiTheme="minorHAnsi" w:cstheme="minorHAnsi"/>
          <w:color w:val="000000"/>
          <w:lang w:val="en-US" w:eastAsia="en-CA"/>
        </w:rPr>
        <w:t xml:space="preserve"> the value of </w:t>
      </w:r>
      <w:r w:rsidR="006E5A0D" w:rsidRPr="00B273D8">
        <w:rPr>
          <w:rFonts w:asciiTheme="minorHAnsi" w:hAnsiTheme="minorHAnsi" w:cstheme="minorHAnsi"/>
          <w:color w:val="000000"/>
          <w:lang w:val="en-US" w:eastAsia="en-CA"/>
        </w:rPr>
        <w:t>regenerat</w:t>
      </w:r>
      <w:r w:rsidR="006E5A0D">
        <w:rPr>
          <w:rFonts w:asciiTheme="minorHAnsi" w:hAnsiTheme="minorHAnsi" w:cstheme="minorHAnsi"/>
          <w:color w:val="000000"/>
          <w:lang w:val="en-US" w:eastAsia="en-CA"/>
        </w:rPr>
        <w:t>ing</w:t>
      </w:r>
      <w:r w:rsidR="006E5A0D" w:rsidRPr="00B273D8">
        <w:rPr>
          <w:rFonts w:asciiTheme="minorHAnsi" w:hAnsiTheme="minorHAnsi" w:cstheme="minorHAnsi"/>
          <w:color w:val="000000"/>
          <w:lang w:val="en-US" w:eastAsia="en-CA"/>
        </w:rPr>
        <w:t xml:space="preserve"> the soil</w:t>
      </w:r>
      <w:r w:rsidR="006E5A0D">
        <w:rPr>
          <w:rFonts w:asciiTheme="minorHAnsi" w:hAnsiTheme="minorHAnsi" w:cstheme="minorHAnsi"/>
          <w:color w:val="000000"/>
          <w:lang w:val="en-US" w:eastAsia="en-CA"/>
        </w:rPr>
        <w:t xml:space="preserve">’s </w:t>
      </w:r>
      <w:r w:rsidR="006E5A0D" w:rsidRPr="00B273D8">
        <w:rPr>
          <w:rFonts w:asciiTheme="minorHAnsi" w:hAnsiTheme="minorHAnsi" w:cstheme="minorHAnsi"/>
          <w:color w:val="000000"/>
          <w:lang w:val="en-US" w:eastAsia="en-CA"/>
        </w:rPr>
        <w:t>biological richness.</w:t>
      </w:r>
      <w:r w:rsidR="006E5A0D">
        <w:rPr>
          <w:rFonts w:asciiTheme="minorHAnsi" w:hAnsiTheme="minorHAnsi" w:cstheme="minorHAnsi"/>
          <w:color w:val="000000"/>
          <w:lang w:val="en-US" w:eastAsia="en-CA"/>
        </w:rPr>
        <w:t>”</w:t>
      </w:r>
    </w:p>
    <w:p w:rsidR="001D52EE" w:rsidRPr="0062499A" w:rsidRDefault="001D52EE" w:rsidP="00A504B1">
      <w:pPr>
        <w:widowControl w:val="0"/>
        <w:autoSpaceDE w:val="0"/>
        <w:autoSpaceDN w:val="0"/>
        <w:adjustRightInd w:val="0"/>
        <w:jc w:val="both"/>
        <w:rPr>
          <w:rFonts w:asciiTheme="minorHAnsi" w:hAnsiTheme="minorHAnsi" w:cstheme="minorHAnsi"/>
        </w:rPr>
      </w:pPr>
    </w:p>
    <w:p w:rsidR="0062499A" w:rsidRPr="001D52EE" w:rsidRDefault="0062499A" w:rsidP="00A504B1">
      <w:pPr>
        <w:widowControl w:val="0"/>
        <w:autoSpaceDE w:val="0"/>
        <w:autoSpaceDN w:val="0"/>
        <w:adjustRightInd w:val="0"/>
        <w:jc w:val="both"/>
        <w:rPr>
          <w:rFonts w:asciiTheme="minorHAnsi" w:hAnsiTheme="minorHAnsi" w:cstheme="minorHAnsi"/>
        </w:rPr>
      </w:pPr>
      <w:r>
        <w:rPr>
          <w:rStyle w:val="Accentuation"/>
          <w:i w:val="0"/>
        </w:rPr>
        <w:lastRenderedPageBreak/>
        <w:t>“</w:t>
      </w:r>
      <w:r w:rsidRPr="0062499A">
        <w:rPr>
          <w:rStyle w:val="Accentuation"/>
          <w:i w:val="0"/>
        </w:rPr>
        <w:t xml:space="preserve">We have commenced significant commercial trials in </w:t>
      </w:r>
      <w:r w:rsidR="0012675A">
        <w:rPr>
          <w:rStyle w:val="Accentuation"/>
          <w:i w:val="0"/>
        </w:rPr>
        <w:t xml:space="preserve">bananas, rice, </w:t>
      </w:r>
      <w:r w:rsidRPr="0062499A">
        <w:rPr>
          <w:rStyle w:val="Accentuation"/>
          <w:i w:val="0"/>
        </w:rPr>
        <w:t>roses and ornamental fl</w:t>
      </w:r>
      <w:r>
        <w:rPr>
          <w:rStyle w:val="Accentuation"/>
          <w:i w:val="0"/>
        </w:rPr>
        <w:t xml:space="preserve">owers, </w:t>
      </w:r>
      <w:r w:rsidR="0012675A">
        <w:rPr>
          <w:rStyle w:val="Accentuation"/>
          <w:i w:val="0"/>
        </w:rPr>
        <w:t xml:space="preserve">and </w:t>
      </w:r>
      <w:r>
        <w:rPr>
          <w:rStyle w:val="Accentuation"/>
          <w:i w:val="0"/>
        </w:rPr>
        <w:t xml:space="preserve">broccoli, and the preliminary results </w:t>
      </w:r>
      <w:r w:rsidRPr="0062499A">
        <w:rPr>
          <w:rStyle w:val="Accentuation"/>
          <w:i w:val="0"/>
        </w:rPr>
        <w:t xml:space="preserve">are very </w:t>
      </w:r>
      <w:r>
        <w:rPr>
          <w:rStyle w:val="Accentuation"/>
          <w:i w:val="0"/>
        </w:rPr>
        <w:t>encouraging,” stated Ms. Paola Correal, Director of Agriculture Operations for Earth Alive.  Ms. Correal added, “We</w:t>
      </w:r>
      <w:r w:rsidRPr="0062499A">
        <w:rPr>
          <w:rStyle w:val="Accentuation"/>
          <w:i w:val="0"/>
        </w:rPr>
        <w:t xml:space="preserve"> look forwa</w:t>
      </w:r>
      <w:r>
        <w:rPr>
          <w:rStyle w:val="Accentuation"/>
          <w:i w:val="0"/>
        </w:rPr>
        <w:t>rd to continu</w:t>
      </w:r>
      <w:r w:rsidR="001D52EE">
        <w:rPr>
          <w:rStyle w:val="Accentuation"/>
          <w:i w:val="0"/>
        </w:rPr>
        <w:t>ing our</w:t>
      </w:r>
      <w:r>
        <w:rPr>
          <w:rStyle w:val="Accentuation"/>
          <w:i w:val="0"/>
        </w:rPr>
        <w:t xml:space="preserve"> work with </w:t>
      </w:r>
      <w:r w:rsidR="001D52EE">
        <w:rPr>
          <w:rStyle w:val="Accentuation"/>
          <w:i w:val="0"/>
        </w:rPr>
        <w:t xml:space="preserve">the </w:t>
      </w:r>
      <w:r>
        <w:rPr>
          <w:rStyle w:val="Accentuation"/>
          <w:i w:val="0"/>
        </w:rPr>
        <w:t>Brenntag Ecuador agriculture team</w:t>
      </w:r>
      <w:r w:rsidR="00B9303E">
        <w:rPr>
          <w:rStyle w:val="Accentuation"/>
          <w:i w:val="0"/>
        </w:rPr>
        <w:t xml:space="preserve"> </w:t>
      </w:r>
      <w:r w:rsidR="001D52EE">
        <w:rPr>
          <w:rStyle w:val="Accentuation"/>
          <w:i w:val="0"/>
        </w:rPr>
        <w:t xml:space="preserve">– it </w:t>
      </w:r>
      <w:r w:rsidRPr="0062499A">
        <w:rPr>
          <w:rStyle w:val="Accentuation"/>
          <w:i w:val="0"/>
        </w:rPr>
        <w:t xml:space="preserve">is the largest and </w:t>
      </w:r>
      <w:r w:rsidR="006A71EF">
        <w:rPr>
          <w:rStyle w:val="Accentuation"/>
          <w:i w:val="0"/>
        </w:rPr>
        <w:t xml:space="preserve">one of the </w:t>
      </w:r>
      <w:r w:rsidRPr="0062499A">
        <w:rPr>
          <w:rStyle w:val="Accentuation"/>
          <w:i w:val="0"/>
        </w:rPr>
        <w:t>most profitable bra</w:t>
      </w:r>
      <w:r>
        <w:rPr>
          <w:rStyle w:val="Accentuation"/>
          <w:i w:val="0"/>
        </w:rPr>
        <w:t>nch</w:t>
      </w:r>
      <w:r w:rsidR="00F5742B">
        <w:rPr>
          <w:rStyle w:val="Accentuation"/>
          <w:i w:val="0"/>
        </w:rPr>
        <w:t>es</w:t>
      </w:r>
      <w:r>
        <w:rPr>
          <w:rStyle w:val="Accentuation"/>
          <w:i w:val="0"/>
        </w:rPr>
        <w:t xml:space="preserve"> of Brenntag Latin America’s agriculture</w:t>
      </w:r>
      <w:r w:rsidRPr="0062499A">
        <w:rPr>
          <w:rStyle w:val="Accentuation"/>
          <w:i w:val="0"/>
        </w:rPr>
        <w:t xml:space="preserve"> business. We are working </w:t>
      </w:r>
      <w:r w:rsidR="00754A1A" w:rsidRPr="0062499A">
        <w:rPr>
          <w:rStyle w:val="Accentuation"/>
          <w:i w:val="0"/>
        </w:rPr>
        <w:t xml:space="preserve">strategically </w:t>
      </w:r>
      <w:r w:rsidRPr="0062499A">
        <w:rPr>
          <w:rStyle w:val="Accentuation"/>
          <w:i w:val="0"/>
        </w:rPr>
        <w:t>t</w:t>
      </w:r>
      <w:r>
        <w:rPr>
          <w:rStyle w:val="Accentuation"/>
          <w:i w:val="0"/>
        </w:rPr>
        <w:t xml:space="preserve">hroughout the entire </w:t>
      </w:r>
      <w:r w:rsidRPr="0062499A">
        <w:rPr>
          <w:rStyle w:val="Accentuation"/>
          <w:i w:val="0"/>
        </w:rPr>
        <w:t>country</w:t>
      </w:r>
      <w:r w:rsidR="001D52EE">
        <w:rPr>
          <w:rStyle w:val="Accentuation"/>
          <w:i w:val="0"/>
        </w:rPr>
        <w:t>,</w:t>
      </w:r>
      <w:r w:rsidRPr="0062499A">
        <w:rPr>
          <w:rStyle w:val="Accentuation"/>
          <w:i w:val="0"/>
        </w:rPr>
        <w:t xml:space="preserve"> from </w:t>
      </w:r>
      <w:r w:rsidR="006A71EF">
        <w:rPr>
          <w:rStyle w:val="Accentuation"/>
          <w:i w:val="0"/>
        </w:rPr>
        <w:t>the</w:t>
      </w:r>
      <w:r w:rsidRPr="0062499A">
        <w:rPr>
          <w:rStyle w:val="Accentuation"/>
          <w:i w:val="0"/>
        </w:rPr>
        <w:t xml:space="preserve"> </w:t>
      </w:r>
      <w:r w:rsidR="001D52EE">
        <w:rPr>
          <w:rStyle w:val="Accentuation"/>
          <w:i w:val="0"/>
        </w:rPr>
        <w:t>interior m</w:t>
      </w:r>
      <w:r w:rsidR="00A5272F">
        <w:rPr>
          <w:rStyle w:val="Accentuation"/>
          <w:i w:val="0"/>
        </w:rPr>
        <w:t>ountain</w:t>
      </w:r>
      <w:r w:rsidR="001D52EE">
        <w:rPr>
          <w:rStyle w:val="Accentuation"/>
          <w:i w:val="0"/>
        </w:rPr>
        <w:t xml:space="preserve"> zone </w:t>
      </w:r>
      <w:r w:rsidRPr="0062499A">
        <w:rPr>
          <w:rStyle w:val="Accentuation"/>
          <w:i w:val="0"/>
        </w:rPr>
        <w:t xml:space="preserve">to the </w:t>
      </w:r>
      <w:r w:rsidR="001D52EE">
        <w:rPr>
          <w:rStyle w:val="Accentuation"/>
          <w:i w:val="0"/>
        </w:rPr>
        <w:t>c</w:t>
      </w:r>
      <w:r w:rsidRPr="0062499A">
        <w:rPr>
          <w:rStyle w:val="Accentuation"/>
          <w:i w:val="0"/>
        </w:rPr>
        <w:t>oast</w:t>
      </w:r>
      <w:r w:rsidR="001D52EE">
        <w:rPr>
          <w:rStyle w:val="Accentuation"/>
          <w:i w:val="0"/>
        </w:rPr>
        <w:t>al zone,</w:t>
      </w:r>
      <w:r w:rsidRPr="0062499A">
        <w:rPr>
          <w:rStyle w:val="Accentuation"/>
          <w:i w:val="0"/>
        </w:rPr>
        <w:t xml:space="preserve"> </w:t>
      </w:r>
      <w:r>
        <w:rPr>
          <w:rStyle w:val="Accentuation"/>
          <w:i w:val="0"/>
        </w:rPr>
        <w:t>in order t</w:t>
      </w:r>
      <w:r w:rsidRPr="0062499A">
        <w:rPr>
          <w:rStyle w:val="Accentuation"/>
          <w:i w:val="0"/>
        </w:rPr>
        <w:t xml:space="preserve">o </w:t>
      </w:r>
      <w:r w:rsidR="001D52EE">
        <w:rPr>
          <w:rStyle w:val="Accentuation"/>
          <w:i w:val="0"/>
        </w:rPr>
        <w:t xml:space="preserve">serve </w:t>
      </w:r>
      <w:r w:rsidRPr="0062499A">
        <w:rPr>
          <w:rStyle w:val="Accentuation"/>
          <w:i w:val="0"/>
        </w:rPr>
        <w:t>the vast variety of crops produced in Ecuador.</w:t>
      </w:r>
      <w:r>
        <w:rPr>
          <w:rStyle w:val="Accentuation"/>
          <w:i w:val="0"/>
        </w:rPr>
        <w:t>”</w:t>
      </w:r>
    </w:p>
    <w:p w:rsidR="00BB7257" w:rsidRPr="00245B37" w:rsidRDefault="00BB7257" w:rsidP="00A504B1">
      <w:pPr>
        <w:pStyle w:val="NormalWeb"/>
        <w:spacing w:before="0" w:beforeAutospacing="0" w:after="0" w:afterAutospacing="0"/>
        <w:jc w:val="both"/>
        <w:rPr>
          <w:rFonts w:asciiTheme="minorHAnsi" w:hAnsiTheme="minorHAnsi" w:cstheme="minorHAnsi"/>
          <w:color w:val="000000"/>
          <w:sz w:val="22"/>
          <w:szCs w:val="22"/>
          <w:lang w:eastAsia="en-CA"/>
        </w:rPr>
      </w:pPr>
    </w:p>
    <w:p w:rsidR="006E338D" w:rsidRPr="00245B37" w:rsidRDefault="005778A4" w:rsidP="00A504B1">
      <w:pPr>
        <w:pStyle w:val="NormalWeb"/>
        <w:spacing w:before="0" w:beforeAutospacing="0" w:after="0" w:afterAutospacing="0"/>
        <w:jc w:val="both"/>
        <w:rPr>
          <w:rFonts w:asciiTheme="minorHAnsi" w:hAnsiTheme="minorHAnsi" w:cstheme="minorHAnsi"/>
          <w:color w:val="000000"/>
          <w:sz w:val="22"/>
          <w:szCs w:val="22"/>
          <w:lang w:eastAsia="en-CA"/>
        </w:rPr>
      </w:pPr>
      <w:r>
        <w:rPr>
          <w:rFonts w:asciiTheme="minorHAnsi" w:hAnsiTheme="minorHAnsi" w:cstheme="minorHAnsi"/>
          <w:color w:val="000000"/>
          <w:sz w:val="22"/>
          <w:szCs w:val="22"/>
          <w:lang w:val="en-US" w:eastAsia="en-CA"/>
        </w:rPr>
        <w:t xml:space="preserve">Mr. Sandoval stated, “Brenntag is a significant player </w:t>
      </w:r>
      <w:r w:rsidR="00E1403E" w:rsidRPr="00245B37">
        <w:rPr>
          <w:rFonts w:asciiTheme="minorHAnsi" w:hAnsiTheme="minorHAnsi" w:cstheme="minorHAnsi"/>
          <w:color w:val="000000"/>
          <w:sz w:val="22"/>
          <w:szCs w:val="22"/>
          <w:lang w:val="en-US" w:eastAsia="en-CA"/>
        </w:rPr>
        <w:t xml:space="preserve">in </w:t>
      </w:r>
      <w:r>
        <w:rPr>
          <w:rFonts w:asciiTheme="minorHAnsi" w:hAnsiTheme="minorHAnsi" w:cstheme="minorHAnsi"/>
          <w:color w:val="000000"/>
          <w:sz w:val="22"/>
          <w:szCs w:val="22"/>
          <w:lang w:val="en-US" w:eastAsia="en-CA"/>
        </w:rPr>
        <w:t xml:space="preserve">Ecuador’s </w:t>
      </w:r>
      <w:r w:rsidR="00E1403E" w:rsidRPr="00245B37">
        <w:rPr>
          <w:rFonts w:asciiTheme="minorHAnsi" w:hAnsiTheme="minorHAnsi" w:cstheme="minorHAnsi"/>
          <w:color w:val="000000"/>
          <w:sz w:val="22"/>
          <w:szCs w:val="22"/>
          <w:lang w:val="en-US" w:eastAsia="en-CA"/>
        </w:rPr>
        <w:t>mineral fertilizer market</w:t>
      </w:r>
      <w:r>
        <w:rPr>
          <w:rFonts w:asciiTheme="minorHAnsi" w:hAnsiTheme="minorHAnsi" w:cstheme="minorHAnsi"/>
          <w:color w:val="000000"/>
          <w:sz w:val="22"/>
          <w:szCs w:val="22"/>
          <w:lang w:val="en-US" w:eastAsia="en-CA"/>
        </w:rPr>
        <w:t>,</w:t>
      </w:r>
      <w:r w:rsidR="00E1403E" w:rsidRPr="00245B37">
        <w:rPr>
          <w:rFonts w:asciiTheme="minorHAnsi" w:hAnsiTheme="minorHAnsi" w:cstheme="minorHAnsi"/>
          <w:color w:val="000000"/>
          <w:sz w:val="22"/>
          <w:szCs w:val="22"/>
          <w:lang w:val="en-US" w:eastAsia="en-CA"/>
        </w:rPr>
        <w:t xml:space="preserve"> with </w:t>
      </w:r>
      <w:r>
        <w:rPr>
          <w:rFonts w:asciiTheme="minorHAnsi" w:hAnsiTheme="minorHAnsi" w:cstheme="minorHAnsi"/>
          <w:color w:val="000000"/>
          <w:sz w:val="22"/>
          <w:szCs w:val="22"/>
          <w:lang w:val="en-US" w:eastAsia="en-CA"/>
        </w:rPr>
        <w:t xml:space="preserve">sales of </w:t>
      </w:r>
      <w:r w:rsidR="00E1403E" w:rsidRPr="00245B37">
        <w:rPr>
          <w:rFonts w:asciiTheme="minorHAnsi" w:hAnsiTheme="minorHAnsi" w:cstheme="minorHAnsi"/>
          <w:color w:val="000000"/>
          <w:sz w:val="22"/>
          <w:szCs w:val="22"/>
          <w:lang w:val="en-US" w:eastAsia="en-CA"/>
        </w:rPr>
        <w:t>95</w:t>
      </w:r>
      <w:r>
        <w:rPr>
          <w:rFonts w:asciiTheme="minorHAnsi" w:hAnsiTheme="minorHAnsi" w:cstheme="minorHAnsi"/>
          <w:color w:val="000000"/>
          <w:sz w:val="22"/>
          <w:szCs w:val="22"/>
          <w:lang w:val="en-US" w:eastAsia="en-CA"/>
        </w:rPr>
        <w:t>,</w:t>
      </w:r>
      <w:r w:rsidR="00E1403E" w:rsidRPr="00245B37">
        <w:rPr>
          <w:rFonts w:asciiTheme="minorHAnsi" w:hAnsiTheme="minorHAnsi" w:cstheme="minorHAnsi"/>
          <w:color w:val="000000"/>
          <w:sz w:val="22"/>
          <w:szCs w:val="22"/>
          <w:lang w:val="en-US" w:eastAsia="en-CA"/>
        </w:rPr>
        <w:t>00</w:t>
      </w:r>
      <w:r w:rsidR="00F322A9" w:rsidRPr="00245B37">
        <w:rPr>
          <w:rFonts w:asciiTheme="minorHAnsi" w:hAnsiTheme="minorHAnsi" w:cstheme="minorHAnsi"/>
          <w:color w:val="000000"/>
          <w:sz w:val="22"/>
          <w:szCs w:val="22"/>
          <w:lang w:val="en-US" w:eastAsia="en-CA"/>
        </w:rPr>
        <w:t xml:space="preserve">0 </w:t>
      </w:r>
      <w:r w:rsidR="00E1403E" w:rsidRPr="00245B37">
        <w:rPr>
          <w:rFonts w:asciiTheme="minorHAnsi" w:hAnsiTheme="minorHAnsi" w:cstheme="minorHAnsi"/>
          <w:color w:val="000000"/>
          <w:sz w:val="22"/>
          <w:szCs w:val="22"/>
          <w:lang w:val="en-US" w:eastAsia="en-CA"/>
        </w:rPr>
        <w:t>M</w:t>
      </w:r>
      <w:r w:rsidR="00F322A9" w:rsidRPr="00245B37">
        <w:rPr>
          <w:rFonts w:asciiTheme="minorHAnsi" w:hAnsiTheme="minorHAnsi" w:cstheme="minorHAnsi"/>
          <w:color w:val="000000"/>
          <w:sz w:val="22"/>
          <w:szCs w:val="22"/>
          <w:lang w:val="en-US" w:eastAsia="en-CA"/>
        </w:rPr>
        <w:t>T</w:t>
      </w:r>
      <w:r w:rsidR="00E1403E" w:rsidRPr="00245B37">
        <w:rPr>
          <w:rFonts w:asciiTheme="minorHAnsi" w:hAnsiTheme="minorHAnsi" w:cstheme="minorHAnsi"/>
          <w:color w:val="000000"/>
          <w:sz w:val="22"/>
          <w:szCs w:val="22"/>
          <w:lang w:val="en-US" w:eastAsia="en-CA"/>
        </w:rPr>
        <w:t xml:space="preserve"> per year</w:t>
      </w:r>
      <w:r>
        <w:rPr>
          <w:rFonts w:asciiTheme="minorHAnsi" w:hAnsiTheme="minorHAnsi" w:cstheme="minorHAnsi"/>
          <w:color w:val="000000"/>
          <w:sz w:val="22"/>
          <w:szCs w:val="22"/>
          <w:lang w:val="en-US" w:eastAsia="en-CA"/>
        </w:rPr>
        <w:t xml:space="preserve"> representing</w:t>
      </w:r>
      <w:r w:rsidR="00E1403E" w:rsidRPr="00245B37">
        <w:rPr>
          <w:rFonts w:asciiTheme="minorHAnsi" w:hAnsiTheme="minorHAnsi" w:cstheme="minorHAnsi"/>
          <w:color w:val="000000"/>
          <w:sz w:val="22"/>
          <w:szCs w:val="22"/>
          <w:lang w:val="en-US" w:eastAsia="en-CA"/>
        </w:rPr>
        <w:t xml:space="preserve"> approximately 20% of the Ecuadorian </w:t>
      </w:r>
      <w:r w:rsidR="00F322A9" w:rsidRPr="00245B37">
        <w:rPr>
          <w:rFonts w:asciiTheme="minorHAnsi" w:hAnsiTheme="minorHAnsi" w:cstheme="minorHAnsi"/>
          <w:color w:val="000000"/>
          <w:sz w:val="22"/>
          <w:szCs w:val="22"/>
          <w:lang w:val="en-US" w:eastAsia="en-CA"/>
        </w:rPr>
        <w:t>market</w:t>
      </w:r>
      <w:r>
        <w:rPr>
          <w:rFonts w:asciiTheme="minorHAnsi" w:hAnsiTheme="minorHAnsi" w:cstheme="minorHAnsi"/>
          <w:color w:val="000000"/>
          <w:sz w:val="22"/>
          <w:szCs w:val="22"/>
          <w:lang w:val="en-US" w:eastAsia="en-CA"/>
        </w:rPr>
        <w:t xml:space="preserve">. Our </w:t>
      </w:r>
      <w:r w:rsidR="00C177F2" w:rsidRPr="00245B37">
        <w:rPr>
          <w:rFonts w:asciiTheme="minorHAnsi" w:hAnsiTheme="minorHAnsi" w:cstheme="minorHAnsi"/>
          <w:color w:val="000000"/>
          <w:sz w:val="22"/>
          <w:szCs w:val="22"/>
          <w:lang w:val="en-US" w:eastAsia="en-CA"/>
        </w:rPr>
        <w:t xml:space="preserve">main interest </w:t>
      </w:r>
      <w:r>
        <w:rPr>
          <w:rFonts w:asciiTheme="minorHAnsi" w:hAnsiTheme="minorHAnsi" w:cstheme="minorHAnsi"/>
          <w:color w:val="000000"/>
          <w:sz w:val="22"/>
          <w:szCs w:val="22"/>
          <w:lang w:val="en-US" w:eastAsia="en-CA"/>
        </w:rPr>
        <w:t xml:space="preserve">is </w:t>
      </w:r>
      <w:r w:rsidR="00C177F2" w:rsidRPr="00245B37">
        <w:rPr>
          <w:rFonts w:asciiTheme="minorHAnsi" w:hAnsiTheme="minorHAnsi" w:cstheme="minorHAnsi"/>
          <w:color w:val="000000"/>
          <w:sz w:val="22"/>
          <w:szCs w:val="22"/>
          <w:lang w:val="en-US" w:eastAsia="en-CA"/>
        </w:rPr>
        <w:t xml:space="preserve">to work towards </w:t>
      </w:r>
      <w:r w:rsidR="00E1403E" w:rsidRPr="00245B37">
        <w:rPr>
          <w:rFonts w:asciiTheme="minorHAnsi" w:hAnsiTheme="minorHAnsi" w:cstheme="minorHAnsi"/>
          <w:color w:val="000000"/>
          <w:sz w:val="22"/>
          <w:szCs w:val="22"/>
          <w:lang w:val="en-US" w:eastAsia="en-CA"/>
        </w:rPr>
        <w:t>sustainable agriculture where</w:t>
      </w:r>
      <w:r w:rsidR="00C177F2" w:rsidRPr="00245B37">
        <w:rPr>
          <w:rFonts w:asciiTheme="minorHAnsi" w:hAnsiTheme="minorHAnsi" w:cstheme="minorHAnsi"/>
          <w:color w:val="000000"/>
          <w:sz w:val="22"/>
          <w:szCs w:val="22"/>
          <w:lang w:val="en-US" w:eastAsia="en-CA"/>
        </w:rPr>
        <w:t xml:space="preserve"> </w:t>
      </w:r>
      <w:r w:rsidR="00E1403E" w:rsidRPr="00245B37">
        <w:rPr>
          <w:rFonts w:asciiTheme="minorHAnsi" w:hAnsiTheme="minorHAnsi" w:cstheme="minorHAnsi"/>
          <w:color w:val="000000"/>
          <w:sz w:val="22"/>
          <w:szCs w:val="22"/>
          <w:lang w:val="en-US" w:eastAsia="en-CA"/>
        </w:rPr>
        <w:t xml:space="preserve">organic and </w:t>
      </w:r>
      <w:r w:rsidR="008279DC" w:rsidRPr="00245B37">
        <w:rPr>
          <w:rFonts w:asciiTheme="minorHAnsi" w:hAnsiTheme="minorHAnsi" w:cstheme="minorHAnsi"/>
          <w:color w:val="000000"/>
          <w:sz w:val="22"/>
          <w:szCs w:val="22"/>
          <w:lang w:val="en-US" w:eastAsia="en-CA"/>
        </w:rPr>
        <w:t>biological inputs</w:t>
      </w:r>
      <w:r w:rsidR="00C177F2" w:rsidRPr="00245B37">
        <w:rPr>
          <w:rFonts w:asciiTheme="minorHAnsi" w:hAnsiTheme="minorHAnsi" w:cstheme="minorHAnsi"/>
          <w:color w:val="000000"/>
          <w:sz w:val="22"/>
          <w:szCs w:val="22"/>
          <w:lang w:val="en-US" w:eastAsia="en-CA"/>
        </w:rPr>
        <w:t xml:space="preserve"> </w:t>
      </w:r>
      <w:r>
        <w:rPr>
          <w:rFonts w:asciiTheme="minorHAnsi" w:hAnsiTheme="minorHAnsi" w:cstheme="minorHAnsi"/>
          <w:color w:val="000000"/>
          <w:sz w:val="22"/>
          <w:szCs w:val="22"/>
          <w:lang w:val="en-US" w:eastAsia="en-CA"/>
        </w:rPr>
        <w:t xml:space="preserve">work </w:t>
      </w:r>
      <w:r w:rsidR="00C177F2" w:rsidRPr="00245B37">
        <w:rPr>
          <w:rFonts w:asciiTheme="minorHAnsi" w:hAnsiTheme="minorHAnsi" w:cstheme="minorHAnsi"/>
          <w:color w:val="000000"/>
          <w:sz w:val="22"/>
          <w:szCs w:val="22"/>
          <w:lang w:val="en-US" w:eastAsia="en-CA"/>
        </w:rPr>
        <w:t>together to show their benefits.</w:t>
      </w:r>
      <w:r w:rsidR="00F322A9" w:rsidRPr="00245B37">
        <w:rPr>
          <w:rFonts w:asciiTheme="minorHAnsi" w:hAnsiTheme="minorHAnsi" w:cstheme="minorHAnsi"/>
          <w:color w:val="000000"/>
          <w:sz w:val="22"/>
          <w:szCs w:val="22"/>
          <w:lang w:val="en-US" w:eastAsia="en-CA"/>
        </w:rPr>
        <w:t xml:space="preserve"> Soil Activator</w:t>
      </w:r>
      <w:r>
        <w:rPr>
          <w:rFonts w:asciiTheme="minorHAnsi" w:hAnsiTheme="minorHAnsi" w:cstheme="minorHAnsi"/>
        </w:rPr>
        <w:t>™</w:t>
      </w:r>
      <w:r w:rsidR="00F322A9" w:rsidRPr="00245B37">
        <w:rPr>
          <w:rFonts w:asciiTheme="minorHAnsi" w:hAnsiTheme="minorHAnsi" w:cstheme="minorHAnsi"/>
          <w:color w:val="000000"/>
          <w:sz w:val="22"/>
          <w:szCs w:val="22"/>
          <w:lang w:val="en-US" w:eastAsia="en-CA"/>
        </w:rPr>
        <w:t xml:space="preserve"> is giving us satisfactory </w:t>
      </w:r>
      <w:r>
        <w:rPr>
          <w:rFonts w:asciiTheme="minorHAnsi" w:hAnsiTheme="minorHAnsi" w:cstheme="minorHAnsi"/>
          <w:color w:val="000000"/>
          <w:sz w:val="22"/>
          <w:szCs w:val="22"/>
          <w:lang w:val="en-US" w:eastAsia="en-CA"/>
        </w:rPr>
        <w:t xml:space="preserve">results: </w:t>
      </w:r>
      <w:r w:rsidR="00C177F2" w:rsidRPr="00245B37">
        <w:rPr>
          <w:rFonts w:asciiTheme="minorHAnsi" w:hAnsiTheme="minorHAnsi" w:cstheme="minorHAnsi"/>
          <w:color w:val="000000"/>
          <w:sz w:val="22"/>
          <w:szCs w:val="22"/>
          <w:lang w:val="en-US" w:eastAsia="en-CA"/>
        </w:rPr>
        <w:t>w</w:t>
      </w:r>
      <w:r w:rsidR="00F322A9" w:rsidRPr="00245B37">
        <w:rPr>
          <w:rFonts w:asciiTheme="minorHAnsi" w:hAnsiTheme="minorHAnsi" w:cstheme="minorHAnsi"/>
          <w:color w:val="000000"/>
          <w:sz w:val="22"/>
          <w:szCs w:val="22"/>
          <w:lang w:val="en-US" w:eastAsia="en-CA"/>
        </w:rPr>
        <w:t xml:space="preserve">e have </w:t>
      </w:r>
      <w:r>
        <w:rPr>
          <w:rFonts w:asciiTheme="minorHAnsi" w:hAnsiTheme="minorHAnsi" w:cstheme="minorHAnsi"/>
          <w:color w:val="000000"/>
          <w:sz w:val="22"/>
          <w:szCs w:val="22"/>
          <w:lang w:val="en-US" w:eastAsia="en-CA"/>
        </w:rPr>
        <w:t xml:space="preserve">produced and sold </w:t>
      </w:r>
      <w:r w:rsidR="00F322A9" w:rsidRPr="00245B37">
        <w:rPr>
          <w:rFonts w:asciiTheme="minorHAnsi" w:hAnsiTheme="minorHAnsi" w:cstheme="minorHAnsi"/>
          <w:color w:val="000000"/>
          <w:sz w:val="22"/>
          <w:szCs w:val="22"/>
          <w:lang w:val="en-US" w:eastAsia="en-CA"/>
        </w:rPr>
        <w:t>600 MT</w:t>
      </w:r>
      <w:r w:rsidR="00E1403E" w:rsidRPr="00245B37">
        <w:rPr>
          <w:rFonts w:asciiTheme="minorHAnsi" w:hAnsiTheme="minorHAnsi" w:cstheme="minorHAnsi"/>
          <w:color w:val="000000"/>
          <w:sz w:val="22"/>
          <w:szCs w:val="22"/>
          <w:lang w:val="en-US" w:eastAsia="en-CA"/>
        </w:rPr>
        <w:t xml:space="preserve"> </w:t>
      </w:r>
      <w:r w:rsidR="00F322A9" w:rsidRPr="00245B37">
        <w:rPr>
          <w:rFonts w:asciiTheme="minorHAnsi" w:hAnsiTheme="minorHAnsi" w:cstheme="minorHAnsi"/>
          <w:color w:val="000000"/>
          <w:sz w:val="22"/>
          <w:szCs w:val="22"/>
          <w:lang w:val="en-US" w:eastAsia="en-CA"/>
        </w:rPr>
        <w:t xml:space="preserve">of mineral fertilizer </w:t>
      </w:r>
      <w:r>
        <w:rPr>
          <w:rFonts w:asciiTheme="minorHAnsi" w:hAnsiTheme="minorHAnsi" w:cstheme="minorHAnsi"/>
          <w:color w:val="000000"/>
          <w:sz w:val="22"/>
          <w:szCs w:val="22"/>
          <w:lang w:val="en-US" w:eastAsia="en-CA"/>
        </w:rPr>
        <w:t>inoculated with Soil Activator</w:t>
      </w:r>
      <w:r>
        <w:rPr>
          <w:rFonts w:asciiTheme="minorHAnsi" w:hAnsiTheme="minorHAnsi" w:cstheme="minorHAnsi"/>
        </w:rPr>
        <w:t>™</w:t>
      </w:r>
      <w:r>
        <w:rPr>
          <w:rFonts w:asciiTheme="minorHAnsi" w:hAnsiTheme="minorHAnsi" w:cstheme="minorHAnsi"/>
          <w:color w:val="000000"/>
          <w:sz w:val="22"/>
          <w:szCs w:val="22"/>
          <w:lang w:val="en-US" w:eastAsia="en-CA"/>
        </w:rPr>
        <w:t xml:space="preserve"> </w:t>
      </w:r>
      <w:r w:rsidR="005A51BB">
        <w:rPr>
          <w:rFonts w:asciiTheme="minorHAnsi" w:hAnsiTheme="minorHAnsi" w:cstheme="minorHAnsi"/>
          <w:color w:val="000000"/>
          <w:sz w:val="22"/>
          <w:szCs w:val="22"/>
          <w:lang w:val="en-US" w:eastAsia="en-CA"/>
        </w:rPr>
        <w:t xml:space="preserve">into the </w:t>
      </w:r>
      <w:r w:rsidR="00F322A9" w:rsidRPr="00245B37">
        <w:rPr>
          <w:rFonts w:asciiTheme="minorHAnsi" w:hAnsiTheme="minorHAnsi" w:cstheme="minorHAnsi"/>
          <w:color w:val="000000"/>
          <w:sz w:val="22"/>
          <w:szCs w:val="22"/>
          <w:lang w:val="en-US" w:eastAsia="en-CA"/>
        </w:rPr>
        <w:t>banana and rice</w:t>
      </w:r>
      <w:r w:rsidR="00C177F2" w:rsidRPr="00245B37">
        <w:rPr>
          <w:rFonts w:asciiTheme="minorHAnsi" w:hAnsiTheme="minorHAnsi" w:cstheme="minorHAnsi"/>
          <w:color w:val="000000"/>
          <w:sz w:val="22"/>
          <w:szCs w:val="22"/>
          <w:lang w:val="en-US" w:eastAsia="en-CA"/>
        </w:rPr>
        <w:t xml:space="preserve"> </w:t>
      </w:r>
      <w:r w:rsidR="005A51BB">
        <w:rPr>
          <w:rFonts w:asciiTheme="minorHAnsi" w:hAnsiTheme="minorHAnsi" w:cstheme="minorHAnsi"/>
          <w:color w:val="000000"/>
          <w:sz w:val="22"/>
          <w:szCs w:val="22"/>
          <w:lang w:val="en-US" w:eastAsia="en-CA"/>
        </w:rPr>
        <w:t xml:space="preserve">sectors, </w:t>
      </w:r>
      <w:r w:rsidR="00C177F2" w:rsidRPr="00245B37">
        <w:rPr>
          <w:rFonts w:asciiTheme="minorHAnsi" w:hAnsiTheme="minorHAnsi" w:cstheme="minorHAnsi"/>
          <w:color w:val="000000"/>
          <w:sz w:val="22"/>
          <w:szCs w:val="22"/>
          <w:lang w:val="en-US" w:eastAsia="en-CA"/>
        </w:rPr>
        <w:t>and we are finding positive synergies</w:t>
      </w:r>
      <w:r w:rsidR="00F322A9" w:rsidRPr="00245B37">
        <w:rPr>
          <w:rFonts w:asciiTheme="minorHAnsi" w:hAnsiTheme="minorHAnsi" w:cstheme="minorHAnsi"/>
          <w:color w:val="000000"/>
          <w:sz w:val="22"/>
          <w:szCs w:val="22"/>
          <w:lang w:val="en-US" w:eastAsia="en-CA"/>
        </w:rPr>
        <w:t>. In my 24 years of experience with mineral fertilizers</w:t>
      </w:r>
      <w:r w:rsidR="005A51BB">
        <w:rPr>
          <w:rFonts w:asciiTheme="minorHAnsi" w:hAnsiTheme="minorHAnsi" w:cstheme="minorHAnsi"/>
          <w:color w:val="000000"/>
          <w:sz w:val="22"/>
          <w:szCs w:val="22"/>
          <w:lang w:val="en-US" w:eastAsia="en-CA"/>
        </w:rPr>
        <w:t>,</w:t>
      </w:r>
      <w:r w:rsidR="00F322A9" w:rsidRPr="00245B37">
        <w:rPr>
          <w:rFonts w:asciiTheme="minorHAnsi" w:hAnsiTheme="minorHAnsi" w:cstheme="minorHAnsi"/>
          <w:color w:val="000000"/>
          <w:sz w:val="22"/>
          <w:szCs w:val="22"/>
          <w:lang w:val="en-US" w:eastAsia="en-CA"/>
        </w:rPr>
        <w:t xml:space="preserve"> I</w:t>
      </w:r>
      <w:r w:rsidR="00C177F2" w:rsidRPr="00245B37">
        <w:rPr>
          <w:rFonts w:asciiTheme="minorHAnsi" w:hAnsiTheme="minorHAnsi" w:cstheme="minorHAnsi"/>
          <w:color w:val="000000"/>
          <w:sz w:val="22"/>
          <w:szCs w:val="22"/>
          <w:lang w:val="en-US" w:eastAsia="en-CA"/>
        </w:rPr>
        <w:t xml:space="preserve"> am</w:t>
      </w:r>
      <w:r w:rsidR="00F322A9" w:rsidRPr="00245B37">
        <w:rPr>
          <w:rFonts w:asciiTheme="minorHAnsi" w:hAnsiTheme="minorHAnsi" w:cstheme="minorHAnsi"/>
          <w:color w:val="000000"/>
          <w:sz w:val="22"/>
          <w:szCs w:val="22"/>
          <w:lang w:val="en-US" w:eastAsia="en-CA"/>
        </w:rPr>
        <w:t xml:space="preserve"> see</w:t>
      </w:r>
      <w:r w:rsidR="00C177F2" w:rsidRPr="00245B37">
        <w:rPr>
          <w:rFonts w:asciiTheme="minorHAnsi" w:hAnsiTheme="minorHAnsi" w:cstheme="minorHAnsi"/>
          <w:color w:val="000000"/>
          <w:sz w:val="22"/>
          <w:szCs w:val="22"/>
          <w:lang w:val="en-US" w:eastAsia="en-CA"/>
        </w:rPr>
        <w:t>ing</w:t>
      </w:r>
      <w:r w:rsidR="00F322A9" w:rsidRPr="00245B37">
        <w:rPr>
          <w:rFonts w:asciiTheme="minorHAnsi" w:hAnsiTheme="minorHAnsi" w:cstheme="minorHAnsi"/>
          <w:color w:val="000000"/>
          <w:sz w:val="22"/>
          <w:szCs w:val="22"/>
          <w:lang w:val="en-US" w:eastAsia="en-CA"/>
        </w:rPr>
        <w:t xml:space="preserve"> how organic and biological </w:t>
      </w:r>
      <w:r w:rsidR="005A51BB">
        <w:rPr>
          <w:rFonts w:asciiTheme="minorHAnsi" w:hAnsiTheme="minorHAnsi" w:cstheme="minorHAnsi"/>
          <w:color w:val="000000"/>
          <w:sz w:val="22"/>
          <w:szCs w:val="22"/>
          <w:lang w:val="en-US" w:eastAsia="en-CA"/>
        </w:rPr>
        <w:t xml:space="preserve">technologies </w:t>
      </w:r>
      <w:r w:rsidR="00C177F2" w:rsidRPr="00245B37">
        <w:rPr>
          <w:rFonts w:asciiTheme="minorHAnsi" w:hAnsiTheme="minorHAnsi" w:cstheme="minorHAnsi"/>
          <w:color w:val="000000"/>
          <w:sz w:val="22"/>
          <w:szCs w:val="22"/>
          <w:lang w:val="en-US" w:eastAsia="en-CA"/>
        </w:rPr>
        <w:t xml:space="preserve">are the </w:t>
      </w:r>
      <w:r w:rsidR="00F322A9" w:rsidRPr="00245B37">
        <w:rPr>
          <w:rFonts w:asciiTheme="minorHAnsi" w:hAnsiTheme="minorHAnsi" w:cstheme="minorHAnsi"/>
          <w:color w:val="000000"/>
          <w:sz w:val="22"/>
          <w:szCs w:val="22"/>
          <w:lang w:val="en-US" w:eastAsia="en-CA"/>
        </w:rPr>
        <w:t>present and future</w:t>
      </w:r>
      <w:r w:rsidR="00C177F2" w:rsidRPr="00245B37">
        <w:rPr>
          <w:rFonts w:asciiTheme="minorHAnsi" w:hAnsiTheme="minorHAnsi" w:cstheme="minorHAnsi"/>
          <w:color w:val="000000"/>
          <w:sz w:val="22"/>
          <w:szCs w:val="22"/>
          <w:lang w:val="en-US" w:eastAsia="en-CA"/>
        </w:rPr>
        <w:t xml:space="preserve"> of</w:t>
      </w:r>
      <w:r w:rsidR="00F322A9" w:rsidRPr="00245B37">
        <w:rPr>
          <w:rFonts w:asciiTheme="minorHAnsi" w:hAnsiTheme="minorHAnsi" w:cstheme="minorHAnsi"/>
          <w:color w:val="000000"/>
          <w:sz w:val="22"/>
          <w:szCs w:val="22"/>
          <w:lang w:val="en-US" w:eastAsia="en-CA"/>
        </w:rPr>
        <w:t xml:space="preserve"> agriculture. Our Biormix </w:t>
      </w:r>
      <w:r w:rsidR="005A51BB">
        <w:rPr>
          <w:rFonts w:asciiTheme="minorHAnsi" w:hAnsiTheme="minorHAnsi" w:cstheme="minorHAnsi"/>
          <w:color w:val="000000"/>
          <w:sz w:val="22"/>
          <w:szCs w:val="22"/>
          <w:lang w:val="en-US" w:eastAsia="en-CA"/>
        </w:rPr>
        <w:t xml:space="preserve">fertilizer </w:t>
      </w:r>
      <w:r w:rsidR="00F322A9" w:rsidRPr="00245B37">
        <w:rPr>
          <w:rFonts w:asciiTheme="minorHAnsi" w:hAnsiTheme="minorHAnsi" w:cstheme="minorHAnsi"/>
          <w:color w:val="000000"/>
          <w:sz w:val="22"/>
          <w:szCs w:val="22"/>
          <w:lang w:val="en-US" w:eastAsia="en-CA"/>
        </w:rPr>
        <w:t>line which b</w:t>
      </w:r>
      <w:r w:rsidR="00BD27A8" w:rsidRPr="00245B37">
        <w:rPr>
          <w:rFonts w:asciiTheme="minorHAnsi" w:hAnsiTheme="minorHAnsi" w:cstheme="minorHAnsi"/>
          <w:color w:val="000000"/>
          <w:sz w:val="22"/>
          <w:szCs w:val="22"/>
          <w:lang w:val="en-US" w:eastAsia="en-CA"/>
        </w:rPr>
        <w:t xml:space="preserve">lends mineral fertilizers with organic-biological inputs is registering </w:t>
      </w:r>
      <w:r w:rsidR="005A51BB">
        <w:rPr>
          <w:rFonts w:asciiTheme="minorHAnsi" w:hAnsiTheme="minorHAnsi" w:cstheme="minorHAnsi"/>
          <w:color w:val="000000"/>
          <w:sz w:val="22"/>
          <w:szCs w:val="22"/>
          <w:lang w:val="en-US" w:eastAsia="en-CA"/>
        </w:rPr>
        <w:t>s</w:t>
      </w:r>
      <w:r w:rsidR="00BD27A8" w:rsidRPr="00245B37">
        <w:rPr>
          <w:rFonts w:asciiTheme="minorHAnsi" w:hAnsiTheme="minorHAnsi" w:cstheme="minorHAnsi"/>
          <w:color w:val="000000"/>
          <w:sz w:val="22"/>
          <w:szCs w:val="22"/>
          <w:lang w:val="en-US" w:eastAsia="en-CA"/>
        </w:rPr>
        <w:t>o</w:t>
      </w:r>
      <w:r w:rsidR="005A51BB">
        <w:rPr>
          <w:rFonts w:asciiTheme="minorHAnsi" w:hAnsiTheme="minorHAnsi" w:cstheme="minorHAnsi"/>
          <w:color w:val="000000"/>
          <w:sz w:val="22"/>
          <w:szCs w:val="22"/>
          <w:lang w:val="en-US" w:eastAsia="en-CA"/>
        </w:rPr>
        <w:t>m</w:t>
      </w:r>
      <w:r w:rsidR="00BD27A8" w:rsidRPr="00245B37">
        <w:rPr>
          <w:rFonts w:asciiTheme="minorHAnsi" w:hAnsiTheme="minorHAnsi" w:cstheme="minorHAnsi"/>
          <w:color w:val="000000"/>
          <w:sz w:val="22"/>
          <w:szCs w:val="22"/>
          <w:lang w:val="en-US" w:eastAsia="en-CA"/>
        </w:rPr>
        <w:t xml:space="preserve">e of the highest </w:t>
      </w:r>
      <w:r w:rsidR="005A51BB">
        <w:rPr>
          <w:rFonts w:asciiTheme="minorHAnsi" w:hAnsiTheme="minorHAnsi" w:cstheme="minorHAnsi"/>
          <w:color w:val="000000"/>
          <w:sz w:val="22"/>
          <w:szCs w:val="22"/>
          <w:lang w:val="en-US" w:eastAsia="en-CA"/>
        </w:rPr>
        <w:t xml:space="preserve">banana yields </w:t>
      </w:r>
      <w:r w:rsidR="00C177F2" w:rsidRPr="00245B37">
        <w:rPr>
          <w:rFonts w:asciiTheme="minorHAnsi" w:hAnsiTheme="minorHAnsi" w:cstheme="minorHAnsi"/>
          <w:color w:val="000000"/>
          <w:sz w:val="22"/>
          <w:szCs w:val="22"/>
          <w:lang w:val="en-US" w:eastAsia="en-CA"/>
        </w:rPr>
        <w:t>in</w:t>
      </w:r>
      <w:r w:rsidR="00BD27A8" w:rsidRPr="00245B37">
        <w:rPr>
          <w:rFonts w:asciiTheme="minorHAnsi" w:hAnsiTheme="minorHAnsi" w:cstheme="minorHAnsi"/>
          <w:color w:val="000000"/>
          <w:sz w:val="22"/>
          <w:szCs w:val="22"/>
          <w:lang w:val="en-US" w:eastAsia="en-CA"/>
        </w:rPr>
        <w:t xml:space="preserve"> the country</w:t>
      </w:r>
      <w:r w:rsidR="005A51BB">
        <w:rPr>
          <w:rFonts w:asciiTheme="minorHAnsi" w:hAnsiTheme="minorHAnsi" w:cstheme="minorHAnsi"/>
          <w:color w:val="000000"/>
          <w:sz w:val="22"/>
          <w:szCs w:val="22"/>
          <w:lang w:val="en-US" w:eastAsia="en-CA"/>
        </w:rPr>
        <w:t>.</w:t>
      </w:r>
      <w:r w:rsidR="00BD27A8" w:rsidRPr="00245B37">
        <w:rPr>
          <w:rFonts w:asciiTheme="minorHAnsi" w:hAnsiTheme="minorHAnsi" w:cstheme="minorHAnsi"/>
          <w:color w:val="000000"/>
          <w:sz w:val="22"/>
          <w:szCs w:val="22"/>
          <w:lang w:val="en-US" w:eastAsia="en-CA"/>
        </w:rPr>
        <w:t xml:space="preserve"> </w:t>
      </w:r>
      <w:r w:rsidR="005A51BB">
        <w:rPr>
          <w:rFonts w:asciiTheme="minorHAnsi" w:hAnsiTheme="minorHAnsi" w:cstheme="minorHAnsi"/>
          <w:color w:val="000000"/>
          <w:sz w:val="22"/>
          <w:szCs w:val="22"/>
          <w:lang w:val="en-US" w:eastAsia="en-CA"/>
        </w:rPr>
        <w:t>A</w:t>
      </w:r>
      <w:r w:rsidR="00BD27A8" w:rsidRPr="00245B37">
        <w:rPr>
          <w:rFonts w:asciiTheme="minorHAnsi" w:hAnsiTheme="minorHAnsi" w:cstheme="minorHAnsi"/>
          <w:color w:val="000000"/>
          <w:sz w:val="22"/>
          <w:szCs w:val="22"/>
          <w:lang w:val="en-US" w:eastAsia="en-CA"/>
        </w:rPr>
        <w:t xml:space="preserve">ll this </w:t>
      </w:r>
      <w:r w:rsidR="005A51BB">
        <w:rPr>
          <w:rFonts w:asciiTheme="minorHAnsi" w:hAnsiTheme="minorHAnsi" w:cstheme="minorHAnsi"/>
          <w:color w:val="000000"/>
          <w:sz w:val="22"/>
          <w:szCs w:val="22"/>
          <w:lang w:val="en-US" w:eastAsia="en-CA"/>
        </w:rPr>
        <w:t xml:space="preserve">is </w:t>
      </w:r>
      <w:r w:rsidR="00BD27A8" w:rsidRPr="00245B37">
        <w:rPr>
          <w:rFonts w:asciiTheme="minorHAnsi" w:hAnsiTheme="minorHAnsi" w:cstheme="minorHAnsi"/>
          <w:color w:val="000000"/>
          <w:sz w:val="22"/>
          <w:szCs w:val="22"/>
          <w:lang w:val="en-US" w:eastAsia="en-CA"/>
        </w:rPr>
        <w:t>thanks to Soil Activator</w:t>
      </w:r>
      <w:r w:rsidR="0012675A">
        <w:rPr>
          <w:rFonts w:asciiTheme="minorHAnsi" w:hAnsiTheme="minorHAnsi" w:cstheme="minorHAnsi"/>
        </w:rPr>
        <w:t>™</w:t>
      </w:r>
      <w:r w:rsidR="00BD27A8" w:rsidRPr="00245B37">
        <w:rPr>
          <w:rFonts w:asciiTheme="minorHAnsi" w:hAnsiTheme="minorHAnsi" w:cstheme="minorHAnsi"/>
          <w:color w:val="000000"/>
          <w:sz w:val="22"/>
          <w:szCs w:val="22"/>
          <w:lang w:val="en-US" w:eastAsia="en-CA"/>
        </w:rPr>
        <w:t xml:space="preserve"> </w:t>
      </w:r>
      <w:r w:rsidR="00C177F2" w:rsidRPr="00245B37">
        <w:rPr>
          <w:rFonts w:asciiTheme="minorHAnsi" w:hAnsiTheme="minorHAnsi" w:cstheme="minorHAnsi"/>
          <w:color w:val="000000"/>
          <w:sz w:val="22"/>
          <w:szCs w:val="22"/>
          <w:lang w:val="en-US" w:eastAsia="en-CA"/>
        </w:rPr>
        <w:t xml:space="preserve">and its </w:t>
      </w:r>
      <w:r w:rsidR="0080334F">
        <w:rPr>
          <w:rFonts w:asciiTheme="minorHAnsi" w:hAnsiTheme="minorHAnsi" w:cstheme="minorHAnsi"/>
          <w:color w:val="000000"/>
          <w:sz w:val="22"/>
          <w:szCs w:val="22"/>
          <w:lang w:val="en-US" w:eastAsia="en-CA"/>
        </w:rPr>
        <w:t xml:space="preserve">beneficial effects on </w:t>
      </w:r>
      <w:r w:rsidR="00C177F2" w:rsidRPr="00245B37">
        <w:rPr>
          <w:rFonts w:asciiTheme="minorHAnsi" w:hAnsiTheme="minorHAnsi" w:cstheme="minorHAnsi"/>
          <w:color w:val="000000"/>
          <w:sz w:val="22"/>
          <w:szCs w:val="22"/>
          <w:lang w:val="en-US" w:eastAsia="en-CA"/>
        </w:rPr>
        <w:t>the most valuable</w:t>
      </w:r>
      <w:r w:rsidR="005A51BB">
        <w:rPr>
          <w:rFonts w:asciiTheme="minorHAnsi" w:hAnsiTheme="minorHAnsi" w:cstheme="minorHAnsi"/>
          <w:color w:val="000000"/>
          <w:sz w:val="22"/>
          <w:szCs w:val="22"/>
          <w:lang w:val="en-US" w:eastAsia="en-CA"/>
        </w:rPr>
        <w:t xml:space="preserve"> </w:t>
      </w:r>
      <w:r w:rsidR="0080334F">
        <w:rPr>
          <w:rFonts w:asciiTheme="minorHAnsi" w:hAnsiTheme="minorHAnsi" w:cstheme="minorHAnsi"/>
          <w:color w:val="000000"/>
          <w:sz w:val="22"/>
          <w:szCs w:val="22"/>
          <w:lang w:val="en-US" w:eastAsia="en-CA"/>
        </w:rPr>
        <w:t>part of agricultural production</w:t>
      </w:r>
      <w:r w:rsidR="008279DC" w:rsidRPr="00245B37">
        <w:rPr>
          <w:rFonts w:asciiTheme="minorHAnsi" w:hAnsiTheme="minorHAnsi" w:cstheme="minorHAnsi"/>
          <w:color w:val="000000"/>
          <w:sz w:val="22"/>
          <w:szCs w:val="22"/>
          <w:lang w:val="en-US" w:eastAsia="en-CA"/>
        </w:rPr>
        <w:t>:</w:t>
      </w:r>
      <w:r w:rsidR="00C177F2" w:rsidRPr="00245B37">
        <w:rPr>
          <w:rFonts w:asciiTheme="minorHAnsi" w:hAnsiTheme="minorHAnsi" w:cstheme="minorHAnsi"/>
          <w:color w:val="000000"/>
          <w:sz w:val="22"/>
          <w:szCs w:val="22"/>
          <w:lang w:val="en-US" w:eastAsia="en-CA"/>
        </w:rPr>
        <w:t xml:space="preserve"> </w:t>
      </w:r>
      <w:r w:rsidR="00BD27A8" w:rsidRPr="00245B37">
        <w:rPr>
          <w:rFonts w:asciiTheme="minorHAnsi" w:hAnsiTheme="minorHAnsi" w:cstheme="minorHAnsi"/>
          <w:color w:val="000000"/>
          <w:sz w:val="22"/>
          <w:szCs w:val="22"/>
          <w:lang w:val="en-US" w:eastAsia="en-CA"/>
        </w:rPr>
        <w:t>the</w:t>
      </w:r>
      <w:r w:rsidR="00C177F2" w:rsidRPr="00245B37">
        <w:rPr>
          <w:rFonts w:asciiTheme="minorHAnsi" w:hAnsiTheme="minorHAnsi" w:cstheme="minorHAnsi"/>
          <w:color w:val="000000"/>
          <w:sz w:val="22"/>
          <w:szCs w:val="22"/>
          <w:lang w:val="en-US" w:eastAsia="en-CA"/>
        </w:rPr>
        <w:t xml:space="preserve"> soi</w:t>
      </w:r>
      <w:r w:rsidR="00BD27A8" w:rsidRPr="00245B37">
        <w:rPr>
          <w:rFonts w:asciiTheme="minorHAnsi" w:hAnsiTheme="minorHAnsi" w:cstheme="minorHAnsi"/>
          <w:color w:val="000000"/>
          <w:sz w:val="22"/>
          <w:szCs w:val="22"/>
          <w:lang w:val="en-US" w:eastAsia="en-CA"/>
        </w:rPr>
        <w:t>l</w:t>
      </w:r>
      <w:r w:rsidR="00C177F2" w:rsidRPr="00245B37">
        <w:rPr>
          <w:rFonts w:asciiTheme="minorHAnsi" w:hAnsiTheme="minorHAnsi" w:cstheme="minorHAnsi"/>
          <w:color w:val="000000"/>
          <w:sz w:val="22"/>
          <w:szCs w:val="22"/>
          <w:lang w:val="en-US" w:eastAsia="en-CA"/>
        </w:rPr>
        <w:t xml:space="preserve"> </w:t>
      </w:r>
      <w:r w:rsidR="008279DC" w:rsidRPr="00245B37">
        <w:rPr>
          <w:rFonts w:asciiTheme="minorHAnsi" w:hAnsiTheme="minorHAnsi" w:cstheme="minorHAnsi"/>
          <w:color w:val="000000"/>
          <w:sz w:val="22"/>
          <w:szCs w:val="22"/>
          <w:lang w:val="en-US" w:eastAsia="en-CA"/>
        </w:rPr>
        <w:t>biota</w:t>
      </w:r>
      <w:r w:rsidR="0080334F">
        <w:rPr>
          <w:rFonts w:asciiTheme="minorHAnsi" w:hAnsiTheme="minorHAnsi" w:cstheme="minorHAnsi"/>
          <w:color w:val="000000"/>
          <w:sz w:val="22"/>
          <w:szCs w:val="22"/>
          <w:lang w:val="en-US" w:eastAsia="en-CA"/>
        </w:rPr>
        <w:t>.</w:t>
      </w:r>
      <w:r w:rsidR="008279DC" w:rsidRPr="00245B37">
        <w:rPr>
          <w:rFonts w:asciiTheme="minorHAnsi" w:hAnsiTheme="minorHAnsi" w:cstheme="minorHAnsi"/>
          <w:color w:val="000000"/>
          <w:sz w:val="22"/>
          <w:szCs w:val="22"/>
          <w:lang w:val="en-US" w:eastAsia="en-CA"/>
        </w:rPr>
        <w:t xml:space="preserve">”  </w:t>
      </w:r>
      <w:r w:rsidR="00F322A9" w:rsidRPr="00245B37">
        <w:rPr>
          <w:rFonts w:asciiTheme="minorHAnsi" w:hAnsiTheme="minorHAnsi" w:cstheme="minorHAnsi"/>
          <w:color w:val="000000"/>
          <w:sz w:val="22"/>
          <w:szCs w:val="22"/>
          <w:lang w:val="en-US" w:eastAsia="en-CA"/>
        </w:rPr>
        <w:t xml:space="preserve"> </w:t>
      </w:r>
    </w:p>
    <w:p w:rsidR="00A248A3" w:rsidRPr="00245B37" w:rsidRDefault="00E45C77" w:rsidP="00A504B1">
      <w:pPr>
        <w:pStyle w:val="NormalWeb"/>
        <w:spacing w:before="0" w:beforeAutospacing="0" w:after="0" w:afterAutospacing="0"/>
        <w:jc w:val="both"/>
        <w:rPr>
          <w:rFonts w:asciiTheme="minorHAnsi" w:hAnsiTheme="minorHAnsi" w:cstheme="minorHAnsi"/>
          <w:color w:val="000000"/>
          <w:sz w:val="22"/>
          <w:szCs w:val="22"/>
          <w:lang w:eastAsia="en-CA"/>
        </w:rPr>
      </w:pPr>
      <w:r w:rsidRPr="00245B37">
        <w:rPr>
          <w:rFonts w:asciiTheme="minorHAnsi" w:hAnsiTheme="minorHAnsi" w:cstheme="minorHAnsi"/>
          <w:color w:val="000000"/>
          <w:sz w:val="22"/>
          <w:szCs w:val="22"/>
          <w:lang w:eastAsia="en-CA"/>
        </w:rPr>
        <w:t xml:space="preserve"> </w:t>
      </w:r>
    </w:p>
    <w:p w:rsidR="00F5284C" w:rsidRPr="00245B37" w:rsidRDefault="0012675A" w:rsidP="00A504B1">
      <w:pPr>
        <w:pStyle w:val="NormalWeb"/>
        <w:spacing w:before="0" w:beforeAutospacing="0" w:after="0" w:afterAutospacing="0"/>
        <w:jc w:val="both"/>
        <w:rPr>
          <w:rFonts w:asciiTheme="minorHAnsi" w:hAnsiTheme="minorHAnsi" w:cstheme="minorHAnsi"/>
          <w:color w:val="000000"/>
          <w:sz w:val="22"/>
          <w:szCs w:val="22"/>
          <w:lang w:eastAsia="en-CA"/>
        </w:rPr>
      </w:pPr>
      <w:r w:rsidRPr="00245B37">
        <w:rPr>
          <w:rFonts w:asciiTheme="minorHAnsi" w:hAnsiTheme="minorHAnsi" w:cstheme="minorHAnsi"/>
          <w:sz w:val="22"/>
          <w:szCs w:val="22"/>
        </w:rPr>
        <w:t xml:space="preserve">Shipments </w:t>
      </w:r>
      <w:r>
        <w:rPr>
          <w:rFonts w:asciiTheme="minorHAnsi" w:hAnsiTheme="minorHAnsi" w:cstheme="minorHAnsi"/>
          <w:sz w:val="22"/>
          <w:szCs w:val="22"/>
        </w:rPr>
        <w:t>of Soil Activator</w:t>
      </w:r>
      <w:r>
        <w:rPr>
          <w:rFonts w:asciiTheme="minorHAnsi" w:hAnsiTheme="minorHAnsi" w:cstheme="minorHAnsi"/>
        </w:rPr>
        <w:t xml:space="preserve">™ </w:t>
      </w:r>
      <w:r w:rsidRPr="00245B37">
        <w:rPr>
          <w:rFonts w:asciiTheme="minorHAnsi" w:hAnsiTheme="minorHAnsi" w:cstheme="minorHAnsi"/>
          <w:sz w:val="22"/>
          <w:szCs w:val="22"/>
        </w:rPr>
        <w:t xml:space="preserve">to Ecuador are expected </w:t>
      </w:r>
      <w:r w:rsidR="00222FBD">
        <w:rPr>
          <w:rFonts w:asciiTheme="minorHAnsi" w:hAnsiTheme="minorHAnsi" w:cstheme="minorHAnsi"/>
          <w:sz w:val="22"/>
          <w:szCs w:val="22"/>
        </w:rPr>
        <w:t>in December 2016</w:t>
      </w:r>
      <w:r w:rsidRPr="00245B37">
        <w:rPr>
          <w:rFonts w:asciiTheme="minorHAnsi" w:hAnsiTheme="minorHAnsi" w:cstheme="minorHAnsi"/>
          <w:sz w:val="22"/>
          <w:szCs w:val="22"/>
        </w:rPr>
        <w:t>.</w:t>
      </w:r>
    </w:p>
    <w:p w:rsidR="00F5284C" w:rsidRPr="00245B37" w:rsidRDefault="00F5284C" w:rsidP="00A504B1">
      <w:pPr>
        <w:pStyle w:val="NormalWeb"/>
        <w:spacing w:before="0" w:beforeAutospacing="0" w:after="0" w:afterAutospacing="0"/>
        <w:jc w:val="both"/>
        <w:rPr>
          <w:rFonts w:asciiTheme="minorHAnsi" w:hAnsiTheme="minorHAnsi" w:cstheme="minorHAnsi"/>
          <w:color w:val="000000"/>
          <w:sz w:val="22"/>
          <w:szCs w:val="22"/>
          <w:lang w:val="en-US" w:eastAsia="en-CA"/>
        </w:rPr>
      </w:pPr>
    </w:p>
    <w:p w:rsidR="00F5284C" w:rsidRPr="00245B37" w:rsidRDefault="00F5284C" w:rsidP="00A504B1">
      <w:pPr>
        <w:pStyle w:val="NormalWeb"/>
        <w:spacing w:before="0" w:beforeAutospacing="0" w:after="0" w:afterAutospacing="0"/>
        <w:jc w:val="both"/>
        <w:rPr>
          <w:rFonts w:asciiTheme="minorHAnsi" w:hAnsiTheme="minorHAnsi" w:cstheme="minorHAnsi"/>
          <w:color w:val="000000"/>
          <w:sz w:val="22"/>
          <w:szCs w:val="22"/>
          <w:lang w:eastAsia="en-CA"/>
        </w:rPr>
      </w:pPr>
    </w:p>
    <w:p w:rsidR="00A248A3" w:rsidRPr="00245B37" w:rsidRDefault="00A248A3" w:rsidP="00A504B1">
      <w:pPr>
        <w:pStyle w:val="NormalWeb"/>
        <w:spacing w:before="0" w:beforeAutospacing="0" w:after="0" w:afterAutospacing="0"/>
        <w:jc w:val="both"/>
        <w:rPr>
          <w:rFonts w:asciiTheme="minorHAnsi" w:hAnsiTheme="minorHAnsi" w:cstheme="minorHAnsi"/>
          <w:color w:val="000000"/>
          <w:sz w:val="22"/>
          <w:szCs w:val="22"/>
          <w:lang w:eastAsia="en-CA"/>
        </w:rPr>
      </w:pPr>
    </w:p>
    <w:p w:rsidR="001A26B7" w:rsidRPr="001D52EE" w:rsidRDefault="001A26B7" w:rsidP="00A504B1">
      <w:pPr>
        <w:pStyle w:val="NormalWeb"/>
        <w:spacing w:before="0" w:beforeAutospacing="0" w:after="0" w:afterAutospacing="0"/>
        <w:jc w:val="both"/>
        <w:rPr>
          <w:rFonts w:asciiTheme="minorHAnsi" w:hAnsiTheme="minorHAnsi" w:cstheme="minorHAnsi"/>
          <w:color w:val="000000"/>
          <w:sz w:val="22"/>
          <w:szCs w:val="22"/>
          <w:lang w:eastAsia="en-CA"/>
        </w:rPr>
      </w:pPr>
      <w:r w:rsidRPr="001D52EE">
        <w:rPr>
          <w:rFonts w:asciiTheme="minorHAnsi" w:hAnsiTheme="minorHAnsi" w:cstheme="minorHAnsi"/>
          <w:color w:val="000000"/>
          <w:sz w:val="22"/>
          <w:szCs w:val="22"/>
          <w:lang w:eastAsia="en-CA"/>
        </w:rPr>
        <w:t>Sources:</w:t>
      </w:r>
    </w:p>
    <w:p w:rsidR="001A26B7" w:rsidRPr="00245B37" w:rsidRDefault="00883C1A" w:rsidP="00883C1A">
      <w:pPr>
        <w:pStyle w:val="NormalWeb"/>
        <w:spacing w:before="0" w:beforeAutospacing="0" w:after="0" w:afterAutospacing="0"/>
        <w:rPr>
          <w:rFonts w:asciiTheme="minorHAnsi" w:hAnsiTheme="minorHAnsi" w:cstheme="minorHAnsi"/>
          <w:color w:val="000000"/>
          <w:sz w:val="22"/>
          <w:szCs w:val="22"/>
          <w:lang w:eastAsia="en-CA"/>
        </w:rPr>
      </w:pPr>
      <w:r w:rsidRPr="00245B37">
        <w:rPr>
          <w:rFonts w:asciiTheme="minorHAnsi" w:hAnsiTheme="minorHAnsi" w:cstheme="minorHAnsi"/>
          <w:sz w:val="22"/>
          <w:szCs w:val="22"/>
          <w:vertAlign w:val="superscript"/>
        </w:rPr>
        <w:t>1</w:t>
      </w:r>
      <w:r w:rsidRPr="00245B37">
        <w:rPr>
          <w:rFonts w:asciiTheme="minorHAnsi" w:hAnsiTheme="minorHAnsi" w:cstheme="minorHAnsi"/>
          <w:color w:val="000000"/>
          <w:sz w:val="22"/>
          <w:szCs w:val="22"/>
          <w:lang w:eastAsia="en-CA"/>
        </w:rPr>
        <w:t xml:space="preserve"> </w:t>
      </w:r>
      <w:r w:rsidR="001A26B7" w:rsidRPr="00245B37">
        <w:rPr>
          <w:rFonts w:asciiTheme="minorHAnsi" w:hAnsiTheme="minorHAnsi" w:cstheme="minorHAnsi"/>
          <w:color w:val="000000"/>
          <w:sz w:val="22"/>
          <w:szCs w:val="22"/>
          <w:lang w:eastAsia="en-CA"/>
        </w:rPr>
        <w:t>PROECUADOR</w:t>
      </w:r>
      <w:r w:rsidRPr="00245B37">
        <w:rPr>
          <w:rFonts w:asciiTheme="minorHAnsi" w:hAnsiTheme="minorHAnsi" w:cstheme="minorHAnsi"/>
          <w:color w:val="000000"/>
          <w:sz w:val="22"/>
          <w:szCs w:val="22"/>
          <w:lang w:eastAsia="en-CA"/>
        </w:rPr>
        <w:t xml:space="preserve">, </w:t>
      </w:r>
      <w:hyperlink r:id="rId9" w:history="1">
        <w:r w:rsidRPr="00245B37">
          <w:rPr>
            <w:rStyle w:val="Lienhypertexte"/>
            <w:rFonts w:asciiTheme="minorHAnsi" w:hAnsiTheme="minorHAnsi" w:cstheme="minorHAnsi"/>
            <w:sz w:val="22"/>
            <w:szCs w:val="22"/>
            <w:lang w:eastAsia="en-CA"/>
          </w:rPr>
          <w:t>www.proecuador.gob.ec</w:t>
        </w:r>
      </w:hyperlink>
      <w:r w:rsidRPr="00245B37">
        <w:rPr>
          <w:rFonts w:asciiTheme="minorHAnsi" w:hAnsiTheme="minorHAnsi" w:cstheme="minorHAnsi"/>
          <w:color w:val="000000"/>
          <w:sz w:val="22"/>
          <w:szCs w:val="22"/>
          <w:lang w:eastAsia="en-CA"/>
        </w:rPr>
        <w:t xml:space="preserve">  online: </w:t>
      </w:r>
      <w:hyperlink r:id="rId10" w:history="1">
        <w:r w:rsidRPr="00245B37">
          <w:rPr>
            <w:rStyle w:val="Lienhypertexte"/>
            <w:rFonts w:asciiTheme="minorHAnsi" w:hAnsiTheme="minorHAnsi" w:cstheme="minorHAnsi"/>
            <w:sz w:val="22"/>
            <w:szCs w:val="22"/>
            <w:lang w:eastAsia="en-CA"/>
          </w:rPr>
          <w:t>http://www.proecuador.gob.ec/wp-content/uploads/2016/09/PROEC_AS2016_BANANO.pdf</w:t>
        </w:r>
      </w:hyperlink>
    </w:p>
    <w:p w:rsidR="00883C1A" w:rsidRPr="00245B37" w:rsidRDefault="00883C1A" w:rsidP="00883C1A">
      <w:pPr>
        <w:pStyle w:val="NormalWeb"/>
        <w:spacing w:before="0" w:beforeAutospacing="0" w:after="0" w:afterAutospacing="0"/>
        <w:rPr>
          <w:rFonts w:asciiTheme="minorHAnsi" w:hAnsiTheme="minorHAnsi" w:cstheme="minorHAnsi"/>
          <w:color w:val="000000"/>
          <w:sz w:val="22"/>
          <w:szCs w:val="22"/>
          <w:lang w:eastAsia="en-CA"/>
        </w:rPr>
      </w:pPr>
      <w:r w:rsidRPr="00245B37">
        <w:rPr>
          <w:rFonts w:asciiTheme="minorHAnsi" w:hAnsiTheme="minorHAnsi" w:cstheme="minorHAnsi"/>
          <w:sz w:val="22"/>
          <w:szCs w:val="22"/>
          <w:vertAlign w:val="superscript"/>
        </w:rPr>
        <w:t>2</w:t>
      </w:r>
      <w:r w:rsidRPr="00245B37">
        <w:rPr>
          <w:rFonts w:asciiTheme="minorHAnsi" w:hAnsiTheme="minorHAnsi" w:cstheme="minorHAnsi"/>
          <w:color w:val="000000"/>
          <w:sz w:val="22"/>
          <w:szCs w:val="22"/>
          <w:lang w:eastAsia="en-CA"/>
        </w:rPr>
        <w:t xml:space="preserve"> FAO,</w:t>
      </w:r>
      <w:hyperlink r:id="rId11" w:history="1">
        <w:r w:rsidRPr="00245B37">
          <w:rPr>
            <w:rStyle w:val="Lienhypertexte"/>
            <w:rFonts w:asciiTheme="minorHAnsi" w:hAnsiTheme="minorHAnsi" w:cstheme="minorHAnsi"/>
            <w:sz w:val="22"/>
            <w:szCs w:val="22"/>
            <w:lang w:eastAsia="en-CA"/>
          </w:rPr>
          <w:t>www.fao.org</w:t>
        </w:r>
      </w:hyperlink>
      <w:r w:rsidRPr="00245B37">
        <w:rPr>
          <w:rFonts w:asciiTheme="minorHAnsi" w:hAnsiTheme="minorHAnsi" w:cstheme="minorHAnsi"/>
          <w:color w:val="000000"/>
          <w:sz w:val="22"/>
          <w:szCs w:val="22"/>
          <w:lang w:eastAsia="en-CA"/>
        </w:rPr>
        <w:t xml:space="preserve">, online: </w:t>
      </w:r>
      <w:hyperlink r:id="rId12" w:history="1">
        <w:r w:rsidRPr="00245B37">
          <w:rPr>
            <w:rStyle w:val="Lienhypertexte"/>
            <w:rFonts w:asciiTheme="minorHAnsi" w:hAnsiTheme="minorHAnsi" w:cstheme="minorHAnsi"/>
            <w:sz w:val="22"/>
            <w:szCs w:val="22"/>
            <w:lang w:eastAsia="en-CA"/>
          </w:rPr>
          <w:t>http://www.fao.org/fileadmin/templates/est/COMM_MARKETS_MONITORING/Bananas/Documents/Banana_Information_Note_2014-_rev.pdf</w:t>
        </w:r>
      </w:hyperlink>
    </w:p>
    <w:p w:rsidR="00883C1A" w:rsidRPr="00245B37" w:rsidRDefault="00883C1A" w:rsidP="00883C1A">
      <w:pPr>
        <w:pStyle w:val="NormalWeb"/>
        <w:spacing w:before="0" w:beforeAutospacing="0" w:after="0" w:afterAutospacing="0"/>
        <w:rPr>
          <w:rFonts w:asciiTheme="minorHAnsi" w:hAnsiTheme="minorHAnsi" w:cstheme="minorHAnsi"/>
          <w:color w:val="000000"/>
          <w:sz w:val="22"/>
          <w:szCs w:val="22"/>
          <w:lang w:eastAsia="en-CA"/>
        </w:rPr>
      </w:pPr>
      <w:r w:rsidRPr="00245B37">
        <w:rPr>
          <w:rFonts w:asciiTheme="minorHAnsi" w:hAnsiTheme="minorHAnsi" w:cstheme="minorHAnsi"/>
          <w:sz w:val="22"/>
          <w:szCs w:val="22"/>
          <w:vertAlign w:val="superscript"/>
        </w:rPr>
        <w:t xml:space="preserve">3 </w:t>
      </w:r>
      <w:r w:rsidRPr="00245B37">
        <w:rPr>
          <w:rFonts w:asciiTheme="minorHAnsi" w:hAnsiTheme="minorHAnsi" w:cstheme="minorHAnsi"/>
          <w:color w:val="000000"/>
          <w:sz w:val="22"/>
          <w:szCs w:val="22"/>
          <w:lang w:eastAsia="en-CA"/>
        </w:rPr>
        <w:t>Worldstoexports,</w:t>
      </w:r>
      <w:hyperlink r:id="rId13" w:history="1">
        <w:r w:rsidRPr="00245B37">
          <w:rPr>
            <w:rStyle w:val="Lienhypertexte"/>
            <w:rFonts w:asciiTheme="minorHAnsi" w:hAnsiTheme="minorHAnsi" w:cstheme="minorHAnsi"/>
            <w:sz w:val="22"/>
            <w:szCs w:val="22"/>
            <w:lang w:eastAsia="en-CA"/>
          </w:rPr>
          <w:t>www.worldstoexports.com</w:t>
        </w:r>
      </w:hyperlink>
      <w:r w:rsidRPr="00245B37">
        <w:rPr>
          <w:rFonts w:asciiTheme="minorHAnsi" w:hAnsiTheme="minorHAnsi" w:cstheme="minorHAnsi"/>
          <w:color w:val="000000"/>
          <w:sz w:val="22"/>
          <w:szCs w:val="22"/>
          <w:lang w:eastAsia="en-CA"/>
        </w:rPr>
        <w:t xml:space="preserve"> online: </w:t>
      </w:r>
      <w:hyperlink r:id="rId14" w:history="1">
        <w:r w:rsidRPr="00245B37">
          <w:rPr>
            <w:rStyle w:val="Lienhypertexte"/>
            <w:rFonts w:asciiTheme="minorHAnsi" w:hAnsiTheme="minorHAnsi" w:cstheme="minorHAnsi"/>
            <w:sz w:val="22"/>
            <w:szCs w:val="22"/>
            <w:lang w:eastAsia="en-CA"/>
          </w:rPr>
          <w:t>http://www.worldstopexports.com/bananas-exports-country/</w:t>
        </w:r>
      </w:hyperlink>
    </w:p>
    <w:p w:rsidR="00BB7257" w:rsidRPr="001D52EE" w:rsidRDefault="00BB7257" w:rsidP="003727B9">
      <w:pPr>
        <w:jc w:val="both"/>
        <w:rPr>
          <w:rFonts w:asciiTheme="minorHAnsi" w:hAnsiTheme="minorHAnsi"/>
          <w:b/>
          <w:bCs/>
          <w:u w:val="single"/>
        </w:rPr>
      </w:pPr>
    </w:p>
    <w:p w:rsidR="003727B9" w:rsidRPr="001D52EE" w:rsidRDefault="00B176F4" w:rsidP="003727B9">
      <w:pPr>
        <w:jc w:val="both"/>
        <w:rPr>
          <w:rFonts w:asciiTheme="minorHAnsi" w:hAnsiTheme="minorHAnsi"/>
          <w:b/>
          <w:bCs/>
          <w:u w:val="single"/>
        </w:rPr>
      </w:pPr>
      <w:r w:rsidRPr="001D52EE">
        <w:rPr>
          <w:rFonts w:asciiTheme="minorHAnsi" w:hAnsiTheme="minorHAnsi"/>
          <w:b/>
          <w:bCs/>
          <w:u w:val="single"/>
        </w:rPr>
        <w:t>Ab</w:t>
      </w:r>
      <w:r w:rsidR="002E7B85" w:rsidRPr="001D52EE">
        <w:rPr>
          <w:rFonts w:asciiTheme="minorHAnsi" w:hAnsiTheme="minorHAnsi"/>
          <w:b/>
          <w:bCs/>
          <w:u w:val="single"/>
        </w:rPr>
        <w:t xml:space="preserve">out Earth Alive Clean Technologies: </w:t>
      </w:r>
    </w:p>
    <w:p w:rsidR="003727B9" w:rsidRPr="001D52EE" w:rsidRDefault="003727B9" w:rsidP="003727B9">
      <w:pPr>
        <w:jc w:val="both"/>
        <w:rPr>
          <w:rFonts w:asciiTheme="minorHAnsi" w:hAnsiTheme="minorHAnsi"/>
        </w:rPr>
      </w:pPr>
    </w:p>
    <w:p w:rsidR="003727B9" w:rsidRPr="001D52EE" w:rsidRDefault="002E7B85" w:rsidP="003727B9">
      <w:pPr>
        <w:pStyle w:val="Default"/>
        <w:jc w:val="both"/>
        <w:rPr>
          <w:rFonts w:asciiTheme="minorHAnsi" w:hAnsiTheme="minorHAnsi"/>
          <w:sz w:val="22"/>
          <w:szCs w:val="22"/>
        </w:rPr>
      </w:pPr>
      <w:r w:rsidRPr="001D52EE">
        <w:rPr>
          <w:rFonts w:asciiTheme="minorHAnsi" w:hAnsiTheme="minorHAnsi"/>
          <w:sz w:val="22"/>
          <w:szCs w:val="22"/>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w:t>
      </w:r>
      <w:r w:rsidR="00C977C5" w:rsidRPr="001D52EE">
        <w:rPr>
          <w:rFonts w:asciiTheme="minorHAnsi" w:hAnsiTheme="minorHAnsi"/>
          <w:sz w:val="22"/>
          <w:szCs w:val="22"/>
        </w:rPr>
        <w:t xml:space="preserve"> </w:t>
      </w:r>
      <w:r w:rsidRPr="001D52EE">
        <w:rPr>
          <w:rFonts w:asciiTheme="minorHAnsi" w:hAnsiTheme="minorHAnsi"/>
          <w:sz w:val="22"/>
          <w:szCs w:val="22"/>
        </w:rPr>
        <w:t xml:space="preserve">focused on environmental sustainability in 1) dust control for the mining industry, and 2) the agriculture industry. </w:t>
      </w:r>
    </w:p>
    <w:p w:rsidR="003727B9" w:rsidRPr="001D52EE" w:rsidRDefault="003727B9" w:rsidP="003727B9">
      <w:pPr>
        <w:pStyle w:val="Default"/>
        <w:jc w:val="both"/>
        <w:rPr>
          <w:rFonts w:asciiTheme="minorHAnsi" w:hAnsiTheme="minorHAnsi"/>
          <w:sz w:val="22"/>
          <w:szCs w:val="22"/>
        </w:rPr>
      </w:pPr>
    </w:p>
    <w:p w:rsidR="00432477" w:rsidRPr="001D52EE" w:rsidRDefault="00CB6B6D" w:rsidP="003727B9">
      <w:pPr>
        <w:pStyle w:val="Default"/>
        <w:jc w:val="both"/>
        <w:rPr>
          <w:rStyle w:val="Lienhypertexte"/>
          <w:rFonts w:asciiTheme="minorHAnsi" w:hAnsiTheme="minorHAnsi"/>
          <w:sz w:val="22"/>
          <w:szCs w:val="22"/>
        </w:rPr>
      </w:pPr>
      <w:r w:rsidRPr="00245B37">
        <w:rPr>
          <w:rFonts w:asciiTheme="minorHAnsi" w:hAnsiTheme="minorHAnsi"/>
          <w:sz w:val="22"/>
          <w:szCs w:val="22"/>
        </w:rPr>
        <w:t xml:space="preserve">For additional company information, please visit: </w:t>
      </w:r>
      <w:hyperlink r:id="rId15" w:history="1">
        <w:r w:rsidRPr="001D52EE">
          <w:rPr>
            <w:rStyle w:val="Lienhypertexte"/>
            <w:rFonts w:asciiTheme="minorHAnsi" w:hAnsiTheme="minorHAnsi"/>
            <w:sz w:val="22"/>
            <w:szCs w:val="22"/>
          </w:rPr>
          <w:t>www.earthalivect.com</w:t>
        </w:r>
      </w:hyperlink>
    </w:p>
    <w:p w:rsidR="00C977C5" w:rsidRPr="00245B37" w:rsidRDefault="00CB6B6D" w:rsidP="003727B9">
      <w:pPr>
        <w:pStyle w:val="NormalWeb"/>
        <w:jc w:val="both"/>
        <w:rPr>
          <w:rFonts w:cs="Arial"/>
          <w:b/>
          <w:sz w:val="22"/>
          <w:szCs w:val="22"/>
        </w:rPr>
      </w:pPr>
      <w:r w:rsidRPr="00245B37">
        <w:rPr>
          <w:b/>
          <w:bCs/>
          <w:i/>
          <w:iCs/>
          <w:sz w:val="22"/>
          <w:szCs w:val="22"/>
        </w:rPr>
        <w:t>The CSE has neither approved nor disapproved the contents of this press release. The CSE does not accept responsibility for the adequacy or accuracy of this release.</w:t>
      </w:r>
    </w:p>
    <w:p w:rsidR="0077129C" w:rsidRPr="001D52EE" w:rsidRDefault="0077129C" w:rsidP="0077129C">
      <w:pPr>
        <w:autoSpaceDE w:val="0"/>
        <w:autoSpaceDN w:val="0"/>
        <w:adjustRightInd w:val="0"/>
        <w:jc w:val="both"/>
        <w:rPr>
          <w:rFonts w:cs="Arial"/>
          <w:b/>
        </w:rPr>
      </w:pPr>
      <w:r w:rsidRPr="001D52EE">
        <w:rPr>
          <w:rFonts w:cs="Arial"/>
          <w:b/>
        </w:rPr>
        <w:lastRenderedPageBreak/>
        <w:t>Forward Looking Information</w:t>
      </w:r>
    </w:p>
    <w:p w:rsidR="00C977C5" w:rsidRPr="001D52EE" w:rsidRDefault="00C977C5" w:rsidP="0077129C">
      <w:pPr>
        <w:autoSpaceDE w:val="0"/>
        <w:autoSpaceDN w:val="0"/>
        <w:adjustRightInd w:val="0"/>
        <w:jc w:val="both"/>
        <w:rPr>
          <w:rFonts w:cs="Arial"/>
          <w:b/>
        </w:rPr>
      </w:pPr>
    </w:p>
    <w:p w:rsidR="0004391D" w:rsidRPr="001D52EE" w:rsidRDefault="0077129C" w:rsidP="0004391D">
      <w:pPr>
        <w:autoSpaceDE w:val="0"/>
        <w:autoSpaceDN w:val="0"/>
        <w:adjustRightInd w:val="0"/>
        <w:jc w:val="both"/>
        <w:rPr>
          <w:rFonts w:cs="Arial"/>
          <w:b/>
          <w:i/>
        </w:rPr>
      </w:pPr>
      <w:r w:rsidRPr="001D52EE">
        <w:rPr>
          <w:rStyle w:val="Accentuation"/>
          <w:b/>
        </w:rPr>
        <w:t xml:space="preserve">Except for statements of historical fact, this news release contains certain forward-looking statements within the meaning of applicable securities law. Forward-looking statements are frequently characterized by words </w:t>
      </w:r>
      <w:r w:rsidRPr="001D52EE">
        <w:rPr>
          <w:rStyle w:val="Accentuation"/>
          <w:b/>
          <w:lang w:val="en-US"/>
        </w:rPr>
        <w:t>such</w:t>
      </w:r>
      <w:r w:rsidRPr="001D52EE">
        <w:rPr>
          <w:rStyle w:val="Accentuation"/>
          <w:b/>
        </w:rPr>
        <w:t xml:space="preserve"> as “plan”, “expect”, “project”, “intend”, “believe”, “anticipate”, “estimate” and other similar words, or statements that certain events or conditions “may”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1D52EE">
        <w:rPr>
          <w:rFonts w:cs="Arial"/>
          <w:b/>
          <w:i/>
        </w:rPr>
        <w:t>.</w:t>
      </w:r>
    </w:p>
    <w:p w:rsidR="003727B9" w:rsidRPr="00245B37" w:rsidRDefault="003727B9" w:rsidP="0004391D">
      <w:pPr>
        <w:autoSpaceDE w:val="0"/>
        <w:autoSpaceDN w:val="0"/>
        <w:adjustRightInd w:val="0"/>
        <w:jc w:val="both"/>
        <w:rPr>
          <w:b/>
          <w:bCs/>
          <w:i/>
          <w:iCs/>
        </w:rPr>
      </w:pPr>
    </w:p>
    <w:p w:rsidR="0077129C" w:rsidRPr="00245B37" w:rsidRDefault="0077129C" w:rsidP="00CB6B6D">
      <w:pPr>
        <w:rPr>
          <w:b/>
          <w:bCs/>
          <w:i/>
          <w:iCs/>
        </w:rPr>
      </w:pPr>
    </w:p>
    <w:tbl>
      <w:tblPr>
        <w:tblW w:w="0" w:type="auto"/>
        <w:tblInd w:w="-108" w:type="dxa"/>
        <w:tblLayout w:type="fixed"/>
        <w:tblLook w:val="04A0" w:firstRow="1" w:lastRow="0" w:firstColumn="1" w:lastColumn="0" w:noHBand="0" w:noVBand="1"/>
      </w:tblPr>
      <w:tblGrid>
        <w:gridCol w:w="4228"/>
        <w:gridCol w:w="4228"/>
      </w:tblGrid>
      <w:tr w:rsidR="00CB6B6D" w:rsidRPr="001D52EE" w:rsidTr="00CB6B6D">
        <w:trPr>
          <w:trHeight w:val="684"/>
        </w:trPr>
        <w:tc>
          <w:tcPr>
            <w:tcW w:w="4228" w:type="dxa"/>
            <w:tcBorders>
              <w:top w:val="nil"/>
              <w:left w:val="nil"/>
              <w:bottom w:val="nil"/>
              <w:right w:val="nil"/>
            </w:tcBorders>
            <w:hideMark/>
          </w:tcPr>
          <w:p w:rsidR="00CB6B6D" w:rsidRPr="00245B37" w:rsidRDefault="00CB6B6D">
            <w:pPr>
              <w:pStyle w:val="Default"/>
              <w:spacing w:line="256" w:lineRule="auto"/>
              <w:rPr>
                <w:sz w:val="22"/>
                <w:szCs w:val="22"/>
              </w:rPr>
            </w:pPr>
            <w:r w:rsidRPr="00245B37">
              <w:rPr>
                <w:sz w:val="22"/>
                <w:szCs w:val="22"/>
              </w:rPr>
              <w:t xml:space="preserve">Earth Alive Clean Technologies Inc., </w:t>
            </w:r>
          </w:p>
          <w:p w:rsidR="00CB6B6D" w:rsidRPr="001D52EE" w:rsidRDefault="00CB6B6D">
            <w:pPr>
              <w:pStyle w:val="Default"/>
              <w:spacing w:line="256" w:lineRule="auto"/>
              <w:rPr>
                <w:sz w:val="22"/>
                <w:szCs w:val="22"/>
              </w:rPr>
            </w:pPr>
            <w:r w:rsidRPr="001D52EE">
              <w:rPr>
                <w:sz w:val="22"/>
                <w:szCs w:val="22"/>
              </w:rPr>
              <w:t xml:space="preserve">1001, Lenoir Street, Suite B-338, </w:t>
            </w:r>
          </w:p>
          <w:p w:rsidR="00CB6B6D" w:rsidRPr="001D52EE" w:rsidRDefault="00CB6B6D">
            <w:pPr>
              <w:pStyle w:val="Default"/>
              <w:spacing w:line="256" w:lineRule="auto"/>
              <w:rPr>
                <w:sz w:val="22"/>
                <w:szCs w:val="22"/>
              </w:rPr>
            </w:pPr>
            <w:r w:rsidRPr="001D52EE">
              <w:rPr>
                <w:sz w:val="22"/>
                <w:szCs w:val="22"/>
              </w:rPr>
              <w:t xml:space="preserve">Montreal (Qc) Canada </w:t>
            </w:r>
          </w:p>
          <w:p w:rsidR="00CB6B6D" w:rsidRPr="001D52EE" w:rsidRDefault="00CB6B6D">
            <w:pPr>
              <w:pStyle w:val="Default"/>
              <w:spacing w:line="256" w:lineRule="auto"/>
              <w:rPr>
                <w:sz w:val="22"/>
                <w:szCs w:val="22"/>
              </w:rPr>
            </w:pPr>
            <w:r w:rsidRPr="001D52EE">
              <w:rPr>
                <w:sz w:val="22"/>
                <w:szCs w:val="22"/>
              </w:rPr>
              <w:t xml:space="preserve">H4C 2Z6 </w:t>
            </w:r>
          </w:p>
          <w:p w:rsidR="00CB6B6D" w:rsidRPr="001D52EE" w:rsidRDefault="00CB6B6D">
            <w:pPr>
              <w:pStyle w:val="Default"/>
              <w:spacing w:line="256" w:lineRule="auto"/>
              <w:rPr>
                <w:sz w:val="22"/>
                <w:szCs w:val="22"/>
              </w:rPr>
            </w:pPr>
            <w:r w:rsidRPr="001D52EE">
              <w:rPr>
                <w:sz w:val="22"/>
                <w:szCs w:val="22"/>
              </w:rPr>
              <w:t xml:space="preserve">T.(438) 333-1680 </w:t>
            </w:r>
          </w:p>
        </w:tc>
        <w:tc>
          <w:tcPr>
            <w:tcW w:w="4228" w:type="dxa"/>
            <w:tcBorders>
              <w:top w:val="nil"/>
              <w:left w:val="nil"/>
              <w:bottom w:val="nil"/>
              <w:right w:val="nil"/>
            </w:tcBorders>
          </w:tcPr>
          <w:p w:rsidR="00CB6B6D" w:rsidRPr="001D52EE" w:rsidRDefault="00CB6B6D">
            <w:pPr>
              <w:jc w:val="both"/>
              <w:rPr>
                <w:b/>
              </w:rPr>
            </w:pPr>
            <w:r w:rsidRPr="001D52EE">
              <w:rPr>
                <w:b/>
              </w:rPr>
              <w:t>For media information and interview requests, please contact:</w:t>
            </w:r>
          </w:p>
          <w:p w:rsidR="00CB6B6D" w:rsidRPr="001D52EE" w:rsidRDefault="00CB6B6D">
            <w:pPr>
              <w:jc w:val="both"/>
            </w:pPr>
            <w:r w:rsidRPr="001D52EE">
              <w:t>Mr. David Gilmour</w:t>
            </w:r>
          </w:p>
          <w:p w:rsidR="00CB6B6D" w:rsidRPr="001D52EE" w:rsidRDefault="00CB6B6D">
            <w:pPr>
              <w:jc w:val="both"/>
            </w:pPr>
            <w:r w:rsidRPr="001D52EE">
              <w:t xml:space="preserve">(e) </w:t>
            </w:r>
            <w:hyperlink r:id="rId16" w:history="1">
              <w:r w:rsidRPr="001D52EE">
                <w:rPr>
                  <w:rStyle w:val="Lienhypertexte"/>
                </w:rPr>
                <w:t>dgilmour@earthalivect.com</w:t>
              </w:r>
            </w:hyperlink>
          </w:p>
          <w:p w:rsidR="00CB6B6D" w:rsidRPr="001D52EE" w:rsidRDefault="00CB6B6D">
            <w:pPr>
              <w:jc w:val="both"/>
            </w:pPr>
            <w:r w:rsidRPr="001D52EE">
              <w:t>(p) 514-814-2899</w:t>
            </w:r>
          </w:p>
          <w:p w:rsidR="00CB6B6D" w:rsidRPr="001D52EE" w:rsidRDefault="00CB6B6D">
            <w:pPr>
              <w:pStyle w:val="Default"/>
              <w:spacing w:line="256" w:lineRule="auto"/>
              <w:rPr>
                <w:b/>
                <w:bCs/>
                <w:sz w:val="22"/>
                <w:szCs w:val="22"/>
              </w:rPr>
            </w:pPr>
          </w:p>
          <w:p w:rsidR="0051307E" w:rsidRPr="001D52EE" w:rsidRDefault="0051307E" w:rsidP="0051307E">
            <w:pPr>
              <w:pStyle w:val="Default"/>
              <w:spacing w:line="256" w:lineRule="auto"/>
              <w:rPr>
                <w:sz w:val="22"/>
                <w:szCs w:val="22"/>
              </w:rPr>
            </w:pPr>
            <w:r w:rsidRPr="001D52EE">
              <w:rPr>
                <w:b/>
                <w:bCs/>
                <w:sz w:val="22"/>
                <w:szCs w:val="22"/>
              </w:rPr>
              <w:t xml:space="preserve">For investor relations, please contact: </w:t>
            </w:r>
          </w:p>
          <w:p w:rsidR="0051307E" w:rsidRPr="001D52EE" w:rsidRDefault="0051307E" w:rsidP="0051307E">
            <w:pPr>
              <w:pStyle w:val="Default"/>
              <w:spacing w:line="256" w:lineRule="auto"/>
              <w:rPr>
                <w:sz w:val="22"/>
                <w:szCs w:val="22"/>
              </w:rPr>
            </w:pPr>
            <w:r w:rsidRPr="001D52EE">
              <w:rPr>
                <w:sz w:val="22"/>
                <w:szCs w:val="22"/>
              </w:rPr>
              <w:t>Mr. Frédérick Chabot</w:t>
            </w:r>
          </w:p>
          <w:p w:rsidR="0051307E" w:rsidRPr="001D52EE" w:rsidRDefault="0051307E" w:rsidP="0051307E">
            <w:pPr>
              <w:pStyle w:val="Default"/>
              <w:spacing w:line="256" w:lineRule="auto"/>
              <w:rPr>
                <w:sz w:val="22"/>
                <w:szCs w:val="22"/>
              </w:rPr>
            </w:pPr>
            <w:r w:rsidRPr="001D52EE">
              <w:rPr>
                <w:sz w:val="22"/>
                <w:szCs w:val="22"/>
              </w:rPr>
              <w:t xml:space="preserve">(e) </w:t>
            </w:r>
            <w:hyperlink r:id="rId17" w:history="1">
              <w:r w:rsidRPr="001D52EE">
                <w:rPr>
                  <w:rStyle w:val="Lienhypertexte"/>
                  <w:sz w:val="22"/>
                  <w:szCs w:val="22"/>
                </w:rPr>
                <w:t>frederick@contactfinancial.com</w:t>
              </w:r>
            </w:hyperlink>
          </w:p>
          <w:p w:rsidR="0004391D" w:rsidRPr="001D52EE" w:rsidRDefault="0051307E" w:rsidP="0004391D">
            <w:pPr>
              <w:pStyle w:val="Default"/>
              <w:spacing w:line="256" w:lineRule="auto"/>
              <w:rPr>
                <w:sz w:val="22"/>
                <w:szCs w:val="22"/>
              </w:rPr>
            </w:pPr>
            <w:r w:rsidRPr="001D52EE">
              <w:rPr>
                <w:sz w:val="22"/>
                <w:szCs w:val="22"/>
              </w:rPr>
              <w:t>(p) 438-863-7071</w:t>
            </w:r>
          </w:p>
        </w:tc>
      </w:tr>
    </w:tbl>
    <w:p w:rsidR="00A456F3" w:rsidRPr="00245B37" w:rsidRDefault="00A456F3" w:rsidP="0004391D">
      <w:pPr>
        <w:jc w:val="center"/>
        <w:rPr>
          <w:b/>
        </w:rPr>
      </w:pPr>
    </w:p>
    <w:sectPr w:rsidR="00A456F3" w:rsidRPr="00245B37"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DA" w:rsidRDefault="000E35DA" w:rsidP="00A504B1">
      <w:r>
        <w:separator/>
      </w:r>
    </w:p>
  </w:endnote>
  <w:endnote w:type="continuationSeparator" w:id="0">
    <w:p w:rsidR="000E35DA" w:rsidRDefault="000E35DA" w:rsidP="00A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DA" w:rsidRDefault="000E35DA" w:rsidP="00A504B1">
      <w:r>
        <w:separator/>
      </w:r>
    </w:p>
  </w:footnote>
  <w:footnote w:type="continuationSeparator" w:id="0">
    <w:p w:rsidR="000E35DA" w:rsidRDefault="000E35DA" w:rsidP="00A5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0" w:nlCheck="1" w:checkStyle="0"/>
  <w:activeWritingStyle w:appName="MSWord" w:lang="fr-CA" w:vendorID="64" w:dllVersion="0" w:nlCheck="1" w:checkStyle="1"/>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3"/>
    <w:rsid w:val="00000BB9"/>
    <w:rsid w:val="00006937"/>
    <w:rsid w:val="0001630B"/>
    <w:rsid w:val="00022692"/>
    <w:rsid w:val="00030059"/>
    <w:rsid w:val="0003422B"/>
    <w:rsid w:val="00041992"/>
    <w:rsid w:val="000425DE"/>
    <w:rsid w:val="0004280E"/>
    <w:rsid w:val="0004391D"/>
    <w:rsid w:val="000871C1"/>
    <w:rsid w:val="0009698E"/>
    <w:rsid w:val="000A1BF9"/>
    <w:rsid w:val="000B0679"/>
    <w:rsid w:val="000B4415"/>
    <w:rsid w:val="000E35DA"/>
    <w:rsid w:val="000F21D5"/>
    <w:rsid w:val="000F2D61"/>
    <w:rsid w:val="000F3D12"/>
    <w:rsid w:val="00111CDA"/>
    <w:rsid w:val="00122E8E"/>
    <w:rsid w:val="00123CF2"/>
    <w:rsid w:val="0012675A"/>
    <w:rsid w:val="001308F2"/>
    <w:rsid w:val="001344DC"/>
    <w:rsid w:val="00135560"/>
    <w:rsid w:val="0014058C"/>
    <w:rsid w:val="00140D6B"/>
    <w:rsid w:val="00153843"/>
    <w:rsid w:val="00157F11"/>
    <w:rsid w:val="00183203"/>
    <w:rsid w:val="001872C9"/>
    <w:rsid w:val="001916D1"/>
    <w:rsid w:val="001964EA"/>
    <w:rsid w:val="001A26B7"/>
    <w:rsid w:val="001A2C2E"/>
    <w:rsid w:val="001A32E6"/>
    <w:rsid w:val="001D1F98"/>
    <w:rsid w:val="001D3B42"/>
    <w:rsid w:val="001D52EE"/>
    <w:rsid w:val="001E6B7F"/>
    <w:rsid w:val="001F1389"/>
    <w:rsid w:val="001F15D2"/>
    <w:rsid w:val="001F74AB"/>
    <w:rsid w:val="00222FBD"/>
    <w:rsid w:val="002247F3"/>
    <w:rsid w:val="00241E29"/>
    <w:rsid w:val="00245B37"/>
    <w:rsid w:val="00247A98"/>
    <w:rsid w:val="002520B8"/>
    <w:rsid w:val="00254F2B"/>
    <w:rsid w:val="0028049F"/>
    <w:rsid w:val="00281B87"/>
    <w:rsid w:val="00285302"/>
    <w:rsid w:val="00285CAA"/>
    <w:rsid w:val="002A2FA4"/>
    <w:rsid w:val="002A4844"/>
    <w:rsid w:val="002B5781"/>
    <w:rsid w:val="002C3FC4"/>
    <w:rsid w:val="002C4EC6"/>
    <w:rsid w:val="002C52BD"/>
    <w:rsid w:val="002C77E6"/>
    <w:rsid w:val="002D6A17"/>
    <w:rsid w:val="002D7032"/>
    <w:rsid w:val="002E7B85"/>
    <w:rsid w:val="0030329C"/>
    <w:rsid w:val="0031319C"/>
    <w:rsid w:val="003219A2"/>
    <w:rsid w:val="00332664"/>
    <w:rsid w:val="003470A3"/>
    <w:rsid w:val="003473BC"/>
    <w:rsid w:val="0036363A"/>
    <w:rsid w:val="0036623C"/>
    <w:rsid w:val="003727B9"/>
    <w:rsid w:val="00375F82"/>
    <w:rsid w:val="0038700F"/>
    <w:rsid w:val="003874EB"/>
    <w:rsid w:val="0039026F"/>
    <w:rsid w:val="0039458F"/>
    <w:rsid w:val="003B374E"/>
    <w:rsid w:val="003C0F92"/>
    <w:rsid w:val="003D377D"/>
    <w:rsid w:val="003E35DF"/>
    <w:rsid w:val="003F2B05"/>
    <w:rsid w:val="003F2D3F"/>
    <w:rsid w:val="003F2ED8"/>
    <w:rsid w:val="00427D22"/>
    <w:rsid w:val="00432477"/>
    <w:rsid w:val="004403FE"/>
    <w:rsid w:val="004406A9"/>
    <w:rsid w:val="0044326B"/>
    <w:rsid w:val="00451404"/>
    <w:rsid w:val="00452D02"/>
    <w:rsid w:val="00474F15"/>
    <w:rsid w:val="00491356"/>
    <w:rsid w:val="004917D9"/>
    <w:rsid w:val="00492FEE"/>
    <w:rsid w:val="004B037D"/>
    <w:rsid w:val="004B3C60"/>
    <w:rsid w:val="004C1F53"/>
    <w:rsid w:val="004E560C"/>
    <w:rsid w:val="004E6C21"/>
    <w:rsid w:val="004E72D3"/>
    <w:rsid w:val="004F171C"/>
    <w:rsid w:val="004F64DA"/>
    <w:rsid w:val="004F7199"/>
    <w:rsid w:val="00501FF7"/>
    <w:rsid w:val="00502533"/>
    <w:rsid w:val="0051307E"/>
    <w:rsid w:val="00516448"/>
    <w:rsid w:val="005365C9"/>
    <w:rsid w:val="005778A4"/>
    <w:rsid w:val="00583BA9"/>
    <w:rsid w:val="00597795"/>
    <w:rsid w:val="005A0EBB"/>
    <w:rsid w:val="005A51BB"/>
    <w:rsid w:val="005A5EC6"/>
    <w:rsid w:val="005A669A"/>
    <w:rsid w:val="005B4574"/>
    <w:rsid w:val="005B63CF"/>
    <w:rsid w:val="005C2CD7"/>
    <w:rsid w:val="005C601C"/>
    <w:rsid w:val="005D17F3"/>
    <w:rsid w:val="005D3042"/>
    <w:rsid w:val="005E61E3"/>
    <w:rsid w:val="005E7E50"/>
    <w:rsid w:val="005F1730"/>
    <w:rsid w:val="00601E06"/>
    <w:rsid w:val="00607482"/>
    <w:rsid w:val="006124E2"/>
    <w:rsid w:val="00615CA3"/>
    <w:rsid w:val="00623E1B"/>
    <w:rsid w:val="0062499A"/>
    <w:rsid w:val="006331C7"/>
    <w:rsid w:val="00652460"/>
    <w:rsid w:val="00666435"/>
    <w:rsid w:val="00666BC6"/>
    <w:rsid w:val="00687A58"/>
    <w:rsid w:val="006952BB"/>
    <w:rsid w:val="006957BE"/>
    <w:rsid w:val="006979AC"/>
    <w:rsid w:val="006A71EF"/>
    <w:rsid w:val="006B2744"/>
    <w:rsid w:val="006C6E15"/>
    <w:rsid w:val="006C7B39"/>
    <w:rsid w:val="006E338D"/>
    <w:rsid w:val="006E5A0D"/>
    <w:rsid w:val="006F2857"/>
    <w:rsid w:val="00702B51"/>
    <w:rsid w:val="0072319F"/>
    <w:rsid w:val="0072440D"/>
    <w:rsid w:val="007246E7"/>
    <w:rsid w:val="00741D58"/>
    <w:rsid w:val="00754A1A"/>
    <w:rsid w:val="007630A7"/>
    <w:rsid w:val="00767DF1"/>
    <w:rsid w:val="0077129C"/>
    <w:rsid w:val="00775333"/>
    <w:rsid w:val="00775971"/>
    <w:rsid w:val="00775B52"/>
    <w:rsid w:val="00777AC4"/>
    <w:rsid w:val="00780C4F"/>
    <w:rsid w:val="00785C05"/>
    <w:rsid w:val="0079275F"/>
    <w:rsid w:val="00794E93"/>
    <w:rsid w:val="007A21DB"/>
    <w:rsid w:val="007A5E2A"/>
    <w:rsid w:val="007A61D1"/>
    <w:rsid w:val="007B2807"/>
    <w:rsid w:val="007B29F9"/>
    <w:rsid w:val="007C17CA"/>
    <w:rsid w:val="007C7BBE"/>
    <w:rsid w:val="007D5BD0"/>
    <w:rsid w:val="007F56E2"/>
    <w:rsid w:val="0080334F"/>
    <w:rsid w:val="008053A6"/>
    <w:rsid w:val="00813F4A"/>
    <w:rsid w:val="00820D9E"/>
    <w:rsid w:val="008259F9"/>
    <w:rsid w:val="0082783C"/>
    <w:rsid w:val="008279DC"/>
    <w:rsid w:val="008412EB"/>
    <w:rsid w:val="0086079C"/>
    <w:rsid w:val="00872DED"/>
    <w:rsid w:val="00883C1A"/>
    <w:rsid w:val="00897439"/>
    <w:rsid w:val="008A1524"/>
    <w:rsid w:val="008A1736"/>
    <w:rsid w:val="008A2BB0"/>
    <w:rsid w:val="008A3BEB"/>
    <w:rsid w:val="008B3D13"/>
    <w:rsid w:val="008B651D"/>
    <w:rsid w:val="008C0CE3"/>
    <w:rsid w:val="008D2443"/>
    <w:rsid w:val="008E34D0"/>
    <w:rsid w:val="00921BA4"/>
    <w:rsid w:val="00943A5E"/>
    <w:rsid w:val="00953EB1"/>
    <w:rsid w:val="009752F5"/>
    <w:rsid w:val="009925FA"/>
    <w:rsid w:val="00997AD9"/>
    <w:rsid w:val="009A2E7E"/>
    <w:rsid w:val="009A465C"/>
    <w:rsid w:val="009C6DF2"/>
    <w:rsid w:val="009C7DED"/>
    <w:rsid w:val="009E0256"/>
    <w:rsid w:val="009E4705"/>
    <w:rsid w:val="009F3A23"/>
    <w:rsid w:val="00A054E8"/>
    <w:rsid w:val="00A12CE9"/>
    <w:rsid w:val="00A248A3"/>
    <w:rsid w:val="00A24A73"/>
    <w:rsid w:val="00A34457"/>
    <w:rsid w:val="00A40F71"/>
    <w:rsid w:val="00A456F3"/>
    <w:rsid w:val="00A504B1"/>
    <w:rsid w:val="00A5272F"/>
    <w:rsid w:val="00A53834"/>
    <w:rsid w:val="00A64805"/>
    <w:rsid w:val="00A653B5"/>
    <w:rsid w:val="00A918F8"/>
    <w:rsid w:val="00A91912"/>
    <w:rsid w:val="00A91994"/>
    <w:rsid w:val="00A976FA"/>
    <w:rsid w:val="00AA4E38"/>
    <w:rsid w:val="00AE0D29"/>
    <w:rsid w:val="00AF145E"/>
    <w:rsid w:val="00AF4866"/>
    <w:rsid w:val="00B05E3F"/>
    <w:rsid w:val="00B13FE9"/>
    <w:rsid w:val="00B176F4"/>
    <w:rsid w:val="00B27D0B"/>
    <w:rsid w:val="00B32415"/>
    <w:rsid w:val="00B36CB1"/>
    <w:rsid w:val="00B451B7"/>
    <w:rsid w:val="00B45244"/>
    <w:rsid w:val="00B6053E"/>
    <w:rsid w:val="00B60A2F"/>
    <w:rsid w:val="00B61FF2"/>
    <w:rsid w:val="00B64996"/>
    <w:rsid w:val="00B91F0C"/>
    <w:rsid w:val="00B9303E"/>
    <w:rsid w:val="00B9478D"/>
    <w:rsid w:val="00B94B02"/>
    <w:rsid w:val="00BA11AA"/>
    <w:rsid w:val="00BA7D10"/>
    <w:rsid w:val="00BB7257"/>
    <w:rsid w:val="00BC0B4C"/>
    <w:rsid w:val="00BC6940"/>
    <w:rsid w:val="00BD1CA4"/>
    <w:rsid w:val="00BD27A8"/>
    <w:rsid w:val="00BD462E"/>
    <w:rsid w:val="00BE67D1"/>
    <w:rsid w:val="00BF168A"/>
    <w:rsid w:val="00BF1E3E"/>
    <w:rsid w:val="00BF2921"/>
    <w:rsid w:val="00C177F2"/>
    <w:rsid w:val="00C25EE8"/>
    <w:rsid w:val="00C275CC"/>
    <w:rsid w:val="00C341AB"/>
    <w:rsid w:val="00C53989"/>
    <w:rsid w:val="00C647C5"/>
    <w:rsid w:val="00C652BA"/>
    <w:rsid w:val="00C80410"/>
    <w:rsid w:val="00C84947"/>
    <w:rsid w:val="00C87F43"/>
    <w:rsid w:val="00C935A5"/>
    <w:rsid w:val="00C93812"/>
    <w:rsid w:val="00C977C5"/>
    <w:rsid w:val="00CB6B6D"/>
    <w:rsid w:val="00CC3A94"/>
    <w:rsid w:val="00CC569A"/>
    <w:rsid w:val="00CC6E1B"/>
    <w:rsid w:val="00CC7B42"/>
    <w:rsid w:val="00CC7FE6"/>
    <w:rsid w:val="00CE7E24"/>
    <w:rsid w:val="00CF0894"/>
    <w:rsid w:val="00CF251F"/>
    <w:rsid w:val="00D14157"/>
    <w:rsid w:val="00D2181E"/>
    <w:rsid w:val="00D427A5"/>
    <w:rsid w:val="00D44C15"/>
    <w:rsid w:val="00D44E3F"/>
    <w:rsid w:val="00D51097"/>
    <w:rsid w:val="00D60062"/>
    <w:rsid w:val="00D60C31"/>
    <w:rsid w:val="00D750EF"/>
    <w:rsid w:val="00D75865"/>
    <w:rsid w:val="00D76085"/>
    <w:rsid w:val="00D802C9"/>
    <w:rsid w:val="00D803C4"/>
    <w:rsid w:val="00D80F7E"/>
    <w:rsid w:val="00D82CAD"/>
    <w:rsid w:val="00D923B8"/>
    <w:rsid w:val="00D96910"/>
    <w:rsid w:val="00DB0C70"/>
    <w:rsid w:val="00DC7F75"/>
    <w:rsid w:val="00DD290C"/>
    <w:rsid w:val="00DD647A"/>
    <w:rsid w:val="00DD6F0A"/>
    <w:rsid w:val="00DE1BBA"/>
    <w:rsid w:val="00DE6D70"/>
    <w:rsid w:val="00DE7B97"/>
    <w:rsid w:val="00E02662"/>
    <w:rsid w:val="00E1403E"/>
    <w:rsid w:val="00E37FA0"/>
    <w:rsid w:val="00E44FD8"/>
    <w:rsid w:val="00E45C77"/>
    <w:rsid w:val="00E4657B"/>
    <w:rsid w:val="00E50C02"/>
    <w:rsid w:val="00E60194"/>
    <w:rsid w:val="00E6484C"/>
    <w:rsid w:val="00E65B33"/>
    <w:rsid w:val="00E66ADB"/>
    <w:rsid w:val="00E67654"/>
    <w:rsid w:val="00E740BA"/>
    <w:rsid w:val="00E80413"/>
    <w:rsid w:val="00E95A3D"/>
    <w:rsid w:val="00E96270"/>
    <w:rsid w:val="00EA0AAB"/>
    <w:rsid w:val="00EB0F8C"/>
    <w:rsid w:val="00EB4545"/>
    <w:rsid w:val="00EC6F4B"/>
    <w:rsid w:val="00EE4675"/>
    <w:rsid w:val="00EF0543"/>
    <w:rsid w:val="00EF2EAA"/>
    <w:rsid w:val="00F017FE"/>
    <w:rsid w:val="00F2476A"/>
    <w:rsid w:val="00F322A9"/>
    <w:rsid w:val="00F331F8"/>
    <w:rsid w:val="00F37347"/>
    <w:rsid w:val="00F4555A"/>
    <w:rsid w:val="00F5284C"/>
    <w:rsid w:val="00F56DA4"/>
    <w:rsid w:val="00F5742B"/>
    <w:rsid w:val="00F638AC"/>
    <w:rsid w:val="00F64B3D"/>
    <w:rsid w:val="00F715AC"/>
    <w:rsid w:val="00F87536"/>
    <w:rsid w:val="00F907D1"/>
    <w:rsid w:val="00F90920"/>
    <w:rsid w:val="00FA7AD4"/>
    <w:rsid w:val="00FB2520"/>
    <w:rsid w:val="00FB4C7F"/>
    <w:rsid w:val="00FB671B"/>
    <w:rsid w:val="00FE4565"/>
    <w:rsid w:val="00FF22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styleId="Marquedecommentaire">
    <w:name w:val="annotation reference"/>
    <w:basedOn w:val="Policepardfaut"/>
    <w:uiPriority w:val="99"/>
    <w:semiHidden/>
    <w:unhideWhenUsed/>
    <w:rsid w:val="00D76085"/>
    <w:rPr>
      <w:sz w:val="16"/>
      <w:szCs w:val="16"/>
    </w:rPr>
  </w:style>
  <w:style w:type="paragraph" w:styleId="Commentaire">
    <w:name w:val="annotation text"/>
    <w:basedOn w:val="Normal"/>
    <w:link w:val="CommentaireCar"/>
    <w:uiPriority w:val="99"/>
    <w:semiHidden/>
    <w:unhideWhenUsed/>
    <w:rsid w:val="00D76085"/>
    <w:rPr>
      <w:sz w:val="20"/>
      <w:szCs w:val="20"/>
    </w:rPr>
  </w:style>
  <w:style w:type="character" w:customStyle="1" w:styleId="CommentaireCar">
    <w:name w:val="Commentaire Car"/>
    <w:basedOn w:val="Policepardfaut"/>
    <w:link w:val="Commentaire"/>
    <w:uiPriority w:val="99"/>
    <w:semiHidden/>
    <w:rsid w:val="00D76085"/>
    <w:rPr>
      <w:rFonts w:ascii="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76085"/>
    <w:rPr>
      <w:b/>
      <w:bCs/>
    </w:rPr>
  </w:style>
  <w:style w:type="character" w:customStyle="1" w:styleId="ObjetducommentaireCar">
    <w:name w:val="Objet du commentaire Car"/>
    <w:basedOn w:val="CommentaireCar"/>
    <w:link w:val="Objetducommentaire"/>
    <w:uiPriority w:val="99"/>
    <w:semiHidden/>
    <w:rsid w:val="00D76085"/>
    <w:rPr>
      <w:rFonts w:ascii="Calibri" w:hAnsi="Calibri" w:cs="Times New Roman"/>
      <w:b/>
      <w:bCs/>
      <w:sz w:val="20"/>
      <w:szCs w:val="20"/>
      <w:lang w:val="en-CA"/>
    </w:rPr>
  </w:style>
  <w:style w:type="paragraph" w:styleId="Rvision">
    <w:name w:val="Revision"/>
    <w:hidden/>
    <w:uiPriority w:val="99"/>
    <w:semiHidden/>
    <w:rsid w:val="00D76085"/>
    <w:pPr>
      <w:spacing w:after="0" w:line="240" w:lineRule="auto"/>
    </w:pPr>
    <w:rPr>
      <w:rFonts w:ascii="Calibri" w:hAnsi="Calibri" w:cs="Times New Roman"/>
      <w:lang w:val="en-CA"/>
    </w:rPr>
  </w:style>
  <w:style w:type="paragraph" w:styleId="Notedebasdepage">
    <w:name w:val="footnote text"/>
    <w:basedOn w:val="Normal"/>
    <w:link w:val="NotedebasdepageCar"/>
    <w:uiPriority w:val="99"/>
    <w:unhideWhenUsed/>
    <w:rsid w:val="00B176F4"/>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rsid w:val="00B176F4"/>
    <w:rPr>
      <w:sz w:val="20"/>
      <w:szCs w:val="20"/>
      <w:lang w:val="en-CA"/>
    </w:rPr>
  </w:style>
  <w:style w:type="character" w:styleId="Appelnotedebasdep">
    <w:name w:val="footnote reference"/>
    <w:basedOn w:val="Policepardfaut"/>
    <w:uiPriority w:val="99"/>
    <w:semiHidden/>
    <w:unhideWhenUsed/>
    <w:rsid w:val="00B176F4"/>
    <w:rPr>
      <w:vertAlign w:val="superscript"/>
    </w:rPr>
  </w:style>
  <w:style w:type="paragraph" w:styleId="Explorateurdedocuments">
    <w:name w:val="Document Map"/>
    <w:basedOn w:val="Normal"/>
    <w:link w:val="ExplorateurdedocumentsCar"/>
    <w:uiPriority w:val="99"/>
    <w:semiHidden/>
    <w:unhideWhenUsed/>
    <w:rsid w:val="00254F2B"/>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254F2B"/>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453409254">
      <w:bodyDiv w:val="1"/>
      <w:marLeft w:val="0"/>
      <w:marRight w:val="0"/>
      <w:marTop w:val="0"/>
      <w:marBottom w:val="0"/>
      <w:divBdr>
        <w:top w:val="none" w:sz="0" w:space="0" w:color="auto"/>
        <w:left w:val="none" w:sz="0" w:space="0" w:color="auto"/>
        <w:bottom w:val="none" w:sz="0" w:space="0" w:color="auto"/>
        <w:right w:val="none" w:sz="0" w:space="0" w:color="auto"/>
      </w:divBdr>
    </w:div>
    <w:div w:id="553083716">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01084139">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874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stoexport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fileadmin/templates/est/COMM_MARKETS_MONITORING/Bananas/Documents/Banana_Information_Note_2014-_rev.pdf" TargetMode="External"/><Relationship Id="rId17" Type="http://schemas.openxmlformats.org/officeDocument/2006/relationships/hyperlink" Target="mailto:frederick@contactfinancial.com" TargetMode="External"/><Relationship Id="rId2" Type="http://schemas.openxmlformats.org/officeDocument/2006/relationships/numbering" Target="numbering.xml"/><Relationship Id="rId16" Type="http://schemas.openxmlformats.org/officeDocument/2006/relationships/hyperlink" Target="mailto:dgilmour@earthaliv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 TargetMode="External"/><Relationship Id="rId5" Type="http://schemas.openxmlformats.org/officeDocument/2006/relationships/webSettings" Target="webSettings.xml"/><Relationship Id="rId15" Type="http://schemas.openxmlformats.org/officeDocument/2006/relationships/hyperlink" Target="http://www.earthalivect.com" TargetMode="External"/><Relationship Id="rId10" Type="http://schemas.openxmlformats.org/officeDocument/2006/relationships/hyperlink" Target="http://www.proecuador.gob.ec/wp-content/uploads/2016/09/PROEC_AS2016_BANAN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ecuador.gob.ec" TargetMode="External"/><Relationship Id="rId14" Type="http://schemas.openxmlformats.org/officeDocument/2006/relationships/hyperlink" Target="http://www.worldstopexports.com/bananas-exports-count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7A09-4D32-472B-A032-10ABB2EF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1168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10</cp:revision>
  <cp:lastPrinted>2015-05-08T19:12:00Z</cp:lastPrinted>
  <dcterms:created xsi:type="dcterms:W3CDTF">2016-11-16T13:44:00Z</dcterms:created>
  <dcterms:modified xsi:type="dcterms:W3CDTF">2016-11-16T14:44:00Z</dcterms:modified>
</cp:coreProperties>
</file>