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w:t>
      </w:r>
      <w:bookmarkStart w:id="5" w:name="_GoBack"/>
      <w:bookmarkEnd w:id="5"/>
      <w:r w:rsidR="00FE069E" w:rsidRPr="000B0A96">
        <w:rPr>
          <w:rFonts w:ascii="Arial" w:hAnsi="Arial"/>
          <w:b/>
          <w:bCs/>
          <w:u w:val="single"/>
        </w:rPr>
        <w:t xml:space="preserve">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E069E" w:rsidRPr="000B0A96">
        <w:rPr>
          <w:rFonts w:ascii="Arial" w:hAnsi="Arial"/>
          <w:b/>
          <w:bCs/>
          <w:u w:val="single"/>
        </w:rPr>
        <w:t>116,058,800</w:t>
      </w:r>
      <w:r>
        <w:rPr>
          <w:rFonts w:ascii="Arial" w:hAnsi="Arial"/>
          <w:color w:val="000000"/>
          <w:u w:val="single"/>
        </w:rPr>
        <w:tab/>
      </w:r>
      <w:r>
        <w:rPr>
          <w:rFonts w:ascii="Arial" w:hAnsi="Arial"/>
          <w:color w:val="000000"/>
          <w:u w:val="single"/>
        </w:rPr>
        <w:tab/>
      </w:r>
    </w:p>
    <w:p w14:paraId="1535FFA9" w14:textId="16D535D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069E" w:rsidRPr="000B0A96">
        <w:rPr>
          <w:rFonts w:ascii="Arial" w:hAnsi="Arial"/>
          <w:b/>
          <w:bCs/>
          <w:u w:val="single"/>
        </w:rPr>
        <w:t xml:space="preserve">Month of </w:t>
      </w:r>
      <w:r w:rsidR="0095071E">
        <w:rPr>
          <w:rFonts w:ascii="Arial" w:hAnsi="Arial"/>
          <w:b/>
          <w:bCs/>
          <w:u w:val="single"/>
        </w:rPr>
        <w:t>January 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8A3387" w14:textId="77777777" w:rsidR="00640E94" w:rsidRDefault="00640E94">
      <w:pPr>
        <w:pStyle w:val="List"/>
        <w:keepLines/>
        <w:spacing w:before="120"/>
        <w:ind w:left="0" w:firstLine="0"/>
        <w:rPr>
          <w:rFonts w:ascii="Arial" w:hAnsi="Arial"/>
          <w:b/>
        </w:rPr>
      </w:pPr>
      <w:r>
        <w:rPr>
          <w:rFonts w:ascii="Arial" w:hAnsi="Arial"/>
          <w:b/>
        </w:rPr>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3CFFCE" w14:textId="77777777" w:rsidR="00FE069E" w:rsidRDefault="00FE069E" w:rsidP="00FE069E">
      <w:pPr>
        <w:pStyle w:val="List"/>
        <w:spacing w:before="120"/>
        <w:ind w:left="720" w:firstLine="0"/>
        <w:jc w:val="both"/>
        <w:rPr>
          <w:rFonts w:ascii="Arial" w:hAnsi="Arial"/>
        </w:rPr>
      </w:pPr>
    </w:p>
    <w:p w14:paraId="342E7C32" w14:textId="596B33E0" w:rsidR="00FE069E" w:rsidRPr="00FE069E" w:rsidRDefault="00FE069E" w:rsidP="00FE069E">
      <w:pPr>
        <w:widowControl w:val="0"/>
        <w:autoSpaceDE w:val="0"/>
        <w:autoSpaceDN w:val="0"/>
        <w:adjustRightInd w:val="0"/>
        <w:spacing w:line="239" w:lineRule="auto"/>
        <w:ind w:left="720"/>
        <w:rPr>
          <w:rFonts w:ascii="Arial" w:hAnsi="Arial"/>
          <w:b/>
          <w:bCs/>
          <w:sz w:val="24"/>
          <w:lang w:val="en-GB"/>
        </w:rPr>
      </w:pPr>
      <w:r w:rsidRPr="00FE069E">
        <w:rPr>
          <w:rFonts w:ascii="Arial" w:hAnsi="Arial"/>
          <w:b/>
          <w:bCs/>
          <w:sz w:val="24"/>
          <w:lang w:val="en-GB"/>
        </w:rPr>
        <w:t xml:space="preserve">There are no other new developments to report for the month of </w:t>
      </w:r>
      <w:r w:rsidR="0095071E">
        <w:rPr>
          <w:rFonts w:ascii="Arial" w:hAnsi="Arial"/>
          <w:b/>
          <w:bCs/>
          <w:sz w:val="24"/>
          <w:lang w:val="en-GB"/>
        </w:rPr>
        <w:t>January 2020</w:t>
      </w:r>
      <w:r w:rsidRPr="00FE069E">
        <w:rPr>
          <w:rFonts w:ascii="Arial" w:hAnsi="Arial"/>
          <w:b/>
          <w:bCs/>
          <w:sz w:val="24"/>
          <w:lang w:val="en-GB"/>
        </w:rPr>
        <w:t>.</w:t>
      </w:r>
    </w:p>
    <w:p w14:paraId="765F5577" w14:textId="77777777" w:rsidR="00FE069E" w:rsidRDefault="00FE069E" w:rsidP="00FE069E">
      <w:pPr>
        <w:pStyle w:val="List"/>
        <w:spacing w:before="120"/>
        <w:ind w:left="720" w:firstLine="0"/>
        <w:jc w:val="both"/>
        <w:rPr>
          <w:rFonts w:ascii="Arial" w:hAnsi="Arial"/>
        </w:rPr>
      </w:pPr>
    </w:p>
    <w:p w14:paraId="425EA52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3F18FDF" w14:textId="77777777" w:rsidR="00FE069E" w:rsidRDefault="00FE069E" w:rsidP="00FE069E">
      <w:pPr>
        <w:pStyle w:val="List"/>
        <w:spacing w:before="120"/>
        <w:jc w:val="both"/>
        <w:rPr>
          <w:rFonts w:ascii="Arial" w:hAnsi="Arial"/>
        </w:rPr>
      </w:pPr>
    </w:p>
    <w:p w14:paraId="25293049" w14:textId="77777777" w:rsidR="00FE069E" w:rsidRDefault="00FE069E" w:rsidP="00FE069E">
      <w:pPr>
        <w:widowControl w:val="0"/>
        <w:overflowPunct w:val="0"/>
        <w:autoSpaceDE w:val="0"/>
        <w:autoSpaceDN w:val="0"/>
        <w:adjustRightInd w:val="0"/>
        <w:spacing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2FFE61" w14:textId="77777777" w:rsidR="00FE069E" w:rsidRDefault="00FE069E" w:rsidP="00FE069E">
      <w:pPr>
        <w:widowControl w:val="0"/>
        <w:overflowPunct w:val="0"/>
        <w:autoSpaceDE w:val="0"/>
        <w:autoSpaceDN w:val="0"/>
        <w:adjustRightInd w:val="0"/>
        <w:ind w:left="720"/>
        <w:jc w:val="both"/>
        <w:rPr>
          <w:b/>
          <w:bCs/>
        </w:rPr>
      </w:pPr>
    </w:p>
    <w:p w14:paraId="473EA568" w14:textId="77777777" w:rsidR="00FE069E" w:rsidRPr="00FE069E" w:rsidRDefault="00B712C7" w:rsidP="00FE069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85ECF0E"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483A2B0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FE069E">
      <w:pPr>
        <w:pStyle w:val="List"/>
        <w:spacing w:before="120"/>
        <w:jc w:val="both"/>
        <w:rPr>
          <w:rFonts w:ascii="Arial" w:hAnsi="Arial"/>
        </w:rPr>
      </w:pPr>
    </w:p>
    <w:p w14:paraId="31036D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D6F17"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2BEBB526"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914CF2" w14:textId="77777777" w:rsidR="00FE069E" w:rsidRDefault="00FE069E" w:rsidP="00FE069E">
      <w:pPr>
        <w:pStyle w:val="List"/>
        <w:spacing w:before="120"/>
        <w:jc w:val="both"/>
        <w:rPr>
          <w:rFonts w:ascii="Arial" w:hAnsi="Arial"/>
        </w:rPr>
      </w:pP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AB432FD"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0E14E3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DA1E1" w14:textId="77777777" w:rsidR="00FE069E" w:rsidRDefault="00FE069E" w:rsidP="00FE069E">
      <w:pPr>
        <w:pStyle w:val="List"/>
        <w:spacing w:before="120"/>
        <w:jc w:val="both"/>
        <w:rPr>
          <w:rFonts w:ascii="Arial" w:hAnsi="Arial"/>
        </w:rPr>
      </w:pPr>
    </w:p>
    <w:p w14:paraId="52E8216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2E5594FA" w14:textId="77777777" w:rsidR="00FE069E" w:rsidRDefault="00FE069E" w:rsidP="00FE069E">
      <w:pPr>
        <w:pStyle w:val="List"/>
        <w:spacing w:before="120"/>
        <w:jc w:val="both"/>
        <w:rPr>
          <w:rFonts w:ascii="Arial" w:hAnsi="Arial"/>
        </w:rPr>
      </w:pPr>
    </w:p>
    <w:p w14:paraId="244115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FE069E">
      <w:pPr>
        <w:pStyle w:val="List"/>
        <w:spacing w:before="120"/>
        <w:jc w:val="both"/>
        <w:rPr>
          <w:rFonts w:ascii="Arial" w:hAnsi="Arial"/>
        </w:rPr>
      </w:pPr>
    </w:p>
    <w:p w14:paraId="29D8EB2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1C1BDB1" w14:textId="77777777" w:rsidR="00FE069E" w:rsidRDefault="00FE069E" w:rsidP="00FE069E">
      <w:pPr>
        <w:pStyle w:val="List"/>
        <w:spacing w:before="120"/>
        <w:jc w:val="both"/>
        <w:rPr>
          <w:rFonts w:ascii="Arial" w:hAnsi="Arial"/>
        </w:rPr>
      </w:pPr>
    </w:p>
    <w:p w14:paraId="0096DB37"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FE069E">
      <w:pPr>
        <w:pStyle w:val="List"/>
        <w:spacing w:before="120"/>
        <w:jc w:val="both"/>
        <w:rPr>
          <w:rFonts w:ascii="Arial" w:hAnsi="Arial"/>
        </w:rPr>
      </w:pPr>
    </w:p>
    <w:p w14:paraId="456AD62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EA6BBD6" w14:textId="77777777" w:rsidR="00FE069E" w:rsidRDefault="00FE069E" w:rsidP="00FE069E">
      <w:pPr>
        <w:pStyle w:val="List"/>
        <w:spacing w:before="120"/>
        <w:jc w:val="both"/>
        <w:rPr>
          <w:rFonts w:ascii="Arial" w:hAnsi="Arial"/>
        </w:rPr>
      </w:pPr>
    </w:p>
    <w:p w14:paraId="4D80CB8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FE069E">
      <w:pPr>
        <w:pStyle w:val="List"/>
        <w:spacing w:before="120"/>
        <w:jc w:val="both"/>
        <w:rPr>
          <w:rFonts w:ascii="Arial" w:hAnsi="Arial"/>
        </w:rPr>
      </w:pPr>
    </w:p>
    <w:p w14:paraId="3A4208D7"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259EFC2" w14:textId="77777777" w:rsidR="00FE069E" w:rsidRDefault="00FE069E" w:rsidP="00FE069E">
      <w:pPr>
        <w:pStyle w:val="List"/>
        <w:spacing w:before="120"/>
        <w:jc w:val="both"/>
        <w:rPr>
          <w:rFonts w:ascii="Arial" w:hAnsi="Arial"/>
        </w:rPr>
      </w:pPr>
    </w:p>
    <w:p w14:paraId="1F4F9C2D"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FE069E">
      <w:pPr>
        <w:pStyle w:val="List"/>
        <w:spacing w:before="120"/>
        <w:jc w:val="both"/>
        <w:rPr>
          <w:rFonts w:ascii="Arial" w:hAnsi="Arial"/>
        </w:rPr>
      </w:pPr>
    </w:p>
    <w:p w14:paraId="171F91C1"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275116" w14:textId="77777777" w:rsidR="00FE069E" w:rsidRDefault="00FE069E" w:rsidP="00FE069E">
      <w:pPr>
        <w:pStyle w:val="List"/>
        <w:spacing w:before="120"/>
        <w:jc w:val="both"/>
        <w:rPr>
          <w:rFonts w:ascii="Arial" w:hAnsi="Arial"/>
        </w:rPr>
      </w:pPr>
    </w:p>
    <w:p w14:paraId="4C5E86C4"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FE069E">
      <w:pPr>
        <w:pStyle w:val="List"/>
        <w:spacing w:before="120"/>
        <w:jc w:val="both"/>
        <w:rPr>
          <w:rFonts w:ascii="Arial" w:hAnsi="Arial"/>
        </w:rPr>
      </w:pPr>
    </w:p>
    <w:p w14:paraId="7A1F7EB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54D111E" w14:textId="77777777" w:rsidR="00FE069E" w:rsidRDefault="00FE069E" w:rsidP="00FE069E">
      <w:pPr>
        <w:pStyle w:val="List"/>
        <w:spacing w:before="120"/>
        <w:ind w:left="720" w:firstLine="0"/>
        <w:jc w:val="both"/>
        <w:rPr>
          <w:rFonts w:ascii="Arial" w:hAnsi="Arial"/>
        </w:rPr>
      </w:pPr>
    </w:p>
    <w:p w14:paraId="18966F4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FE069E">
      <w:pPr>
        <w:pStyle w:val="List"/>
        <w:spacing w:before="120"/>
        <w:jc w:val="both"/>
        <w:rPr>
          <w:rFonts w:ascii="Arial" w:hAnsi="Arial"/>
        </w:rPr>
      </w:pPr>
    </w:p>
    <w:p w14:paraId="033F001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F28377" w14:textId="77777777" w:rsidR="00FE069E" w:rsidRDefault="00FE069E" w:rsidP="00FE069E">
      <w:pPr>
        <w:pStyle w:val="List"/>
        <w:spacing w:before="120"/>
        <w:jc w:val="both"/>
        <w:rPr>
          <w:rFonts w:ascii="Arial" w:hAnsi="Arial"/>
        </w:rPr>
      </w:pPr>
    </w:p>
    <w:p w14:paraId="4CAA264D" w14:textId="77777777" w:rsidR="00FE069E" w:rsidRPr="00FE069E" w:rsidRDefault="00FE069E" w:rsidP="00FE069E">
      <w:pPr>
        <w:widowControl w:val="0"/>
        <w:overflowPunct w:val="0"/>
        <w:autoSpaceDE w:val="0"/>
        <w:autoSpaceDN w:val="0"/>
        <w:adjustRightInd w:val="0"/>
        <w:ind w:left="720"/>
        <w:jc w:val="both"/>
        <w:rPr>
          <w:rFonts w:ascii="Arial" w:hAnsi="Arial"/>
          <w:b/>
          <w:bCs/>
          <w:sz w:val="24"/>
          <w:lang w:val="en-GB"/>
        </w:rPr>
      </w:pPr>
      <w:r w:rsidRPr="00FE069E">
        <w:rPr>
          <w:rFonts w:ascii="Arial" w:hAnsi="Arial"/>
          <w:b/>
          <w:bCs/>
          <w:sz w:val="24"/>
          <w:lang w:val="en-GB"/>
        </w:rPr>
        <w:t xml:space="preserve">None. </w:t>
      </w:r>
    </w:p>
    <w:p w14:paraId="368C400D"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471CADD" w14:textId="77777777">
        <w:tc>
          <w:tcPr>
            <w:tcW w:w="2394"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tc>
          <w:tcPr>
            <w:tcW w:w="2394"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tc>
          <w:tcPr>
            <w:tcW w:w="2394"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tc>
          <w:tcPr>
            <w:tcW w:w="2394"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FE069E">
      <w:pPr>
        <w:pStyle w:val="List"/>
        <w:tabs>
          <w:tab w:val="left" w:pos="360"/>
        </w:tabs>
        <w:spacing w:before="120"/>
        <w:ind w:left="720" w:firstLine="0"/>
        <w:jc w:val="both"/>
        <w:rPr>
          <w:rFonts w:ascii="Arial" w:hAnsi="Arial"/>
          <w:i/>
        </w:rPr>
      </w:pPr>
    </w:p>
    <w:p w14:paraId="247D6B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89C4DB" w14:textId="77777777" w:rsidR="00FE069E" w:rsidRDefault="00FE069E" w:rsidP="00FE069E">
      <w:pPr>
        <w:pStyle w:val="List"/>
        <w:keepNext/>
        <w:keepLines/>
        <w:spacing w:before="120"/>
        <w:jc w:val="both"/>
        <w:rPr>
          <w:rFonts w:ascii="Arial" w:hAnsi="Arial"/>
        </w:rPr>
      </w:pPr>
    </w:p>
    <w:p w14:paraId="1251F0A2"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FE069E">
      <w:pPr>
        <w:pStyle w:val="List"/>
        <w:keepNext/>
        <w:keepLines/>
        <w:spacing w:before="120"/>
        <w:jc w:val="both"/>
        <w:rPr>
          <w:rFonts w:ascii="Arial" w:hAnsi="Arial"/>
        </w:rPr>
      </w:pPr>
    </w:p>
    <w:p w14:paraId="686B44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636C11E" w14:textId="171F6A48" w:rsidR="00FE069E" w:rsidRDefault="00FE069E" w:rsidP="00FE069E">
      <w:pPr>
        <w:pStyle w:val="List"/>
        <w:keepNext/>
        <w:keepLines/>
        <w:spacing w:before="120"/>
        <w:jc w:val="both"/>
        <w:rPr>
          <w:rFonts w:ascii="Arial" w:hAnsi="Arial"/>
        </w:rPr>
      </w:pPr>
    </w:p>
    <w:p w14:paraId="0E541925" w14:textId="77777777" w:rsidR="00EB43C9" w:rsidRPr="00FE069E" w:rsidRDefault="00EB43C9" w:rsidP="00EB43C9">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FE069E">
      <w:pPr>
        <w:pStyle w:val="List"/>
        <w:keepNext/>
        <w:keepLines/>
        <w:spacing w:before="120"/>
        <w:jc w:val="both"/>
        <w:rPr>
          <w:rFonts w:ascii="Arial" w:hAnsi="Arial"/>
        </w:rPr>
      </w:pPr>
    </w:p>
    <w:p w14:paraId="30635F6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4EEB05" w14:textId="77777777" w:rsidR="00FE069E" w:rsidRDefault="00FE069E">
      <w:pPr>
        <w:pStyle w:val="List"/>
        <w:keepNext/>
        <w:spacing w:before="120"/>
        <w:ind w:left="0" w:firstLine="0"/>
        <w:rPr>
          <w:rFonts w:ascii="Arial" w:hAnsi="Arial"/>
          <w:b/>
        </w:rPr>
      </w:pPr>
    </w:p>
    <w:p w14:paraId="419B1667" w14:textId="77777777" w:rsidR="00FE069E" w:rsidRPr="00FE069E" w:rsidRDefault="00FE069E" w:rsidP="00FE069E">
      <w:pPr>
        <w:widowControl w:val="0"/>
        <w:overflowPunct w:val="0"/>
        <w:autoSpaceDE w:val="0"/>
        <w:autoSpaceDN w:val="0"/>
        <w:adjustRightInd w:val="0"/>
        <w:spacing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66863E31"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5071E">
        <w:rPr>
          <w:rFonts w:ascii="Arial" w:hAnsi="Arial"/>
          <w:b/>
          <w:bCs/>
          <w:u w:val="single"/>
        </w:rPr>
        <w:t>February 6</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345AA701" w:rsidR="000B0A96" w:rsidRPr="000B0A96" w:rsidRDefault="0095071E">
            <w:pPr>
              <w:pStyle w:val="BodyText"/>
              <w:spacing w:before="0"/>
              <w:rPr>
                <w:rFonts w:ascii="Arial" w:hAnsi="Arial"/>
                <w:b/>
                <w:bCs/>
              </w:rPr>
            </w:pPr>
            <w:r>
              <w:rPr>
                <w:rFonts w:ascii="Arial" w:hAnsi="Arial"/>
                <w:b/>
                <w:bCs/>
              </w:rPr>
              <w:t>January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18B6F221"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95071E">
              <w:rPr>
                <w:rFonts w:ascii="Arial" w:hAnsi="Arial"/>
                <w:b/>
                <w:bCs/>
              </w:rPr>
              <w:t>2</w:t>
            </w:r>
            <w:r w:rsidR="000B0A96" w:rsidRPr="000B0A96">
              <w:rPr>
                <w:rFonts w:ascii="Arial" w:hAnsi="Arial"/>
                <w:b/>
                <w:bCs/>
              </w:rPr>
              <w:t>/0</w:t>
            </w:r>
            <w:r w:rsidR="0095071E">
              <w:rPr>
                <w:rFonts w:ascii="Arial" w:hAnsi="Arial"/>
                <w:b/>
                <w:bCs/>
              </w:rPr>
              <w:t>6</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4C3DE616" w:rsidR="00640E94" w:rsidRDefault="00BA6D16" w:rsidP="000B0A96">
            <w:pPr>
              <w:pStyle w:val="BodyText"/>
              <w:spacing w:before="0"/>
              <w:rPr>
                <w:rFonts w:ascii="Arial" w:hAnsi="Arial"/>
              </w:rPr>
            </w:pPr>
            <w:r>
              <w:rPr>
                <w:rFonts w:ascii="Arial" w:hAnsi="Arial"/>
                <w:b/>
                <w:bCs/>
              </w:rPr>
              <w:t>mbajic</w:t>
            </w:r>
            <w:r w:rsidR="000B0A96" w:rsidRPr="000B0A9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DBB44678"/>
    <w:lvl w:ilvl="0" w:tplc="7D9895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A7DC8"/>
    <w:rsid w:val="002C281E"/>
    <w:rsid w:val="002F00EB"/>
    <w:rsid w:val="003669A9"/>
    <w:rsid w:val="00371A64"/>
    <w:rsid w:val="00387FA8"/>
    <w:rsid w:val="004B268F"/>
    <w:rsid w:val="005453C8"/>
    <w:rsid w:val="005F6D8F"/>
    <w:rsid w:val="00620E7F"/>
    <w:rsid w:val="00633ED3"/>
    <w:rsid w:val="00635E9A"/>
    <w:rsid w:val="00640E94"/>
    <w:rsid w:val="006D1A06"/>
    <w:rsid w:val="008B7E92"/>
    <w:rsid w:val="00922A46"/>
    <w:rsid w:val="0095071E"/>
    <w:rsid w:val="00A47914"/>
    <w:rsid w:val="00AD26D5"/>
    <w:rsid w:val="00AE1124"/>
    <w:rsid w:val="00B712C7"/>
    <w:rsid w:val="00BA6D16"/>
    <w:rsid w:val="00C27A18"/>
    <w:rsid w:val="00C6383E"/>
    <w:rsid w:val="00D661E6"/>
    <w:rsid w:val="00E36141"/>
    <w:rsid w:val="00E83E58"/>
    <w:rsid w:val="00E87302"/>
    <w:rsid w:val="00EB43C9"/>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2020-02-06T23:52:00Z</dcterms:created>
  <dcterms:modified xsi:type="dcterms:W3CDTF">2020-02-06T23:52:00Z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