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5C9F1" w14:textId="58EB76BA" w:rsidR="009B65C2" w:rsidRPr="00723630" w:rsidRDefault="009B65C2" w:rsidP="009B65C2">
      <w:pPr>
        <w:widowControl w:val="0"/>
        <w:autoSpaceDE w:val="0"/>
        <w:autoSpaceDN w:val="0"/>
        <w:spacing w:after="0" w:line="172" w:lineRule="exact"/>
        <w:rPr>
          <w:rFonts w:eastAsia="Times New Roman" w:cstheme="minorHAnsi"/>
          <w:b/>
          <w:sz w:val="20"/>
          <w:szCs w:val="20"/>
        </w:rPr>
      </w:pPr>
      <w:r w:rsidRPr="00723630">
        <w:rPr>
          <w:rFonts w:eastAsia="Times New Roman" w:cstheme="minorHAnsi"/>
          <w:noProof/>
          <w:position w:val="-2"/>
          <w:sz w:val="28"/>
          <w:szCs w:val="28"/>
        </w:rPr>
        <w:drawing>
          <wp:inline distT="0" distB="0" distL="0" distR="0" wp14:anchorId="40D88DBB" wp14:editId="4EC21DCB">
            <wp:extent cx="838379" cy="10953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38379" cy="109537"/>
                    </a:xfrm>
                    <a:prstGeom prst="rect">
                      <a:avLst/>
                    </a:prstGeom>
                  </pic:spPr>
                </pic:pic>
              </a:graphicData>
            </a:graphic>
          </wp:inline>
        </w:drawing>
      </w:r>
      <w:r w:rsidR="00EF5210" w:rsidRPr="00723630">
        <w:rPr>
          <w:rFonts w:eastAsia="Times New Roman" w:cstheme="minorHAnsi"/>
          <w:sz w:val="17"/>
          <w:szCs w:val="18"/>
        </w:rPr>
        <w:tab/>
      </w:r>
      <w:r w:rsidR="00EF5210" w:rsidRPr="00723630">
        <w:rPr>
          <w:rFonts w:eastAsia="Times New Roman" w:cstheme="minorHAnsi"/>
          <w:sz w:val="17"/>
          <w:szCs w:val="18"/>
        </w:rPr>
        <w:tab/>
      </w:r>
      <w:r w:rsidR="00EF5210" w:rsidRPr="00723630">
        <w:rPr>
          <w:rFonts w:eastAsia="Times New Roman" w:cstheme="minorHAnsi"/>
          <w:sz w:val="17"/>
          <w:szCs w:val="18"/>
        </w:rPr>
        <w:tab/>
      </w:r>
      <w:r w:rsidR="00EF5210" w:rsidRPr="00723630">
        <w:rPr>
          <w:rFonts w:eastAsia="Times New Roman" w:cstheme="minorHAnsi"/>
          <w:sz w:val="17"/>
          <w:szCs w:val="18"/>
        </w:rPr>
        <w:tab/>
      </w:r>
      <w:r w:rsidR="0033266C">
        <w:rPr>
          <w:rFonts w:eastAsia="Times New Roman" w:cstheme="minorHAnsi"/>
          <w:sz w:val="17"/>
          <w:szCs w:val="18"/>
        </w:rPr>
        <w:t xml:space="preserve">        </w:t>
      </w:r>
      <w:r w:rsidR="00EF5210" w:rsidRPr="00723630">
        <w:rPr>
          <w:rFonts w:eastAsia="Times New Roman" w:cstheme="minorHAnsi"/>
          <w:b/>
        </w:rPr>
        <w:t>NEWS RELEASE</w:t>
      </w:r>
    </w:p>
    <w:p w14:paraId="3F40F80B" w14:textId="77777777" w:rsidR="009B65C2" w:rsidRPr="00723630" w:rsidRDefault="009B65C2" w:rsidP="009B65C2">
      <w:pPr>
        <w:widowControl w:val="0"/>
        <w:autoSpaceDE w:val="0"/>
        <w:autoSpaceDN w:val="0"/>
        <w:spacing w:before="3" w:after="0" w:line="240" w:lineRule="auto"/>
        <w:rPr>
          <w:rFonts w:eastAsia="Times New Roman" w:cstheme="minorHAnsi"/>
          <w:sz w:val="15"/>
          <w:szCs w:val="18"/>
        </w:rPr>
      </w:pPr>
    </w:p>
    <w:p w14:paraId="4658F1AC" w14:textId="77777777" w:rsidR="009B65C2" w:rsidRPr="00723630" w:rsidRDefault="009B65C2" w:rsidP="00005E45">
      <w:pPr>
        <w:jc w:val="center"/>
        <w:rPr>
          <w:rFonts w:cstheme="minorHAnsi"/>
          <w:b/>
        </w:rPr>
      </w:pPr>
    </w:p>
    <w:p w14:paraId="6A2F377B" w14:textId="542E0B53" w:rsidR="00C83DA8" w:rsidRPr="00723630" w:rsidRDefault="00C83DA8" w:rsidP="005E5D36">
      <w:pPr>
        <w:jc w:val="center"/>
        <w:rPr>
          <w:rFonts w:eastAsia="Times New Roman" w:cstheme="minorHAnsi"/>
          <w:b/>
        </w:rPr>
      </w:pPr>
      <w:r w:rsidRPr="00723630">
        <w:rPr>
          <w:rFonts w:eastAsia="Times New Roman" w:cstheme="minorHAnsi"/>
          <w:b/>
        </w:rPr>
        <w:t xml:space="preserve">Dimension Five </w:t>
      </w:r>
      <w:r w:rsidR="001C5558" w:rsidRPr="00723630">
        <w:rPr>
          <w:rFonts w:eastAsia="Times New Roman" w:cstheme="minorHAnsi"/>
          <w:b/>
        </w:rPr>
        <w:t xml:space="preserve">Announces </w:t>
      </w:r>
      <w:r w:rsidR="005E1C7C">
        <w:rPr>
          <w:rFonts w:eastAsia="Times New Roman" w:cstheme="minorHAnsi"/>
          <w:b/>
        </w:rPr>
        <w:t>Resignation of Officer and Director</w:t>
      </w:r>
    </w:p>
    <w:p w14:paraId="20F8427E" w14:textId="1A34DEE0" w:rsidR="0033266C" w:rsidRPr="00EA03BA" w:rsidRDefault="00735675" w:rsidP="00EA03BA">
      <w:pPr>
        <w:pStyle w:val="BodyText"/>
        <w:spacing w:after="240"/>
        <w:jc w:val="both"/>
        <w:rPr>
          <w:rFonts w:asciiTheme="minorHAnsi" w:hAnsiTheme="minorHAnsi" w:cstheme="minorHAnsi"/>
          <w:sz w:val="22"/>
          <w:szCs w:val="22"/>
        </w:rPr>
      </w:pPr>
      <w:r w:rsidRPr="006C2692">
        <w:rPr>
          <w:rFonts w:asciiTheme="minorHAnsi" w:hAnsiTheme="minorHAnsi" w:cstheme="minorHAnsi"/>
          <w:sz w:val="22"/>
          <w:szCs w:val="22"/>
          <w:lang w:val="fr-CA"/>
        </w:rPr>
        <w:t xml:space="preserve">Vancouver, B.C. </w:t>
      </w:r>
      <w:r w:rsidR="006B7B76">
        <w:rPr>
          <w:rFonts w:asciiTheme="minorHAnsi" w:hAnsiTheme="minorHAnsi" w:cstheme="minorHAnsi"/>
          <w:sz w:val="22"/>
          <w:szCs w:val="22"/>
          <w:lang w:val="fr-CA"/>
        </w:rPr>
        <w:t>October 1</w:t>
      </w:r>
      <w:r w:rsidR="00346247" w:rsidRPr="006C2692">
        <w:rPr>
          <w:rFonts w:asciiTheme="minorHAnsi" w:hAnsiTheme="minorHAnsi" w:cstheme="minorHAnsi"/>
          <w:sz w:val="22"/>
          <w:szCs w:val="22"/>
          <w:lang w:val="fr-CA"/>
        </w:rPr>
        <w:t xml:space="preserve">, </w:t>
      </w:r>
      <w:r w:rsidRPr="006C2692">
        <w:rPr>
          <w:rFonts w:asciiTheme="minorHAnsi" w:hAnsiTheme="minorHAnsi" w:cstheme="minorHAnsi"/>
          <w:sz w:val="22"/>
          <w:szCs w:val="22"/>
          <w:lang w:val="fr-CA"/>
        </w:rPr>
        <w:t>20</w:t>
      </w:r>
      <w:r w:rsidR="00D24B4D" w:rsidRPr="006C2692">
        <w:rPr>
          <w:rFonts w:asciiTheme="minorHAnsi" w:hAnsiTheme="minorHAnsi" w:cstheme="minorHAnsi"/>
          <w:sz w:val="22"/>
          <w:szCs w:val="22"/>
          <w:lang w:val="fr-CA"/>
        </w:rPr>
        <w:t>20</w:t>
      </w:r>
      <w:r w:rsidRPr="006C2692">
        <w:rPr>
          <w:rFonts w:asciiTheme="minorHAnsi" w:hAnsiTheme="minorHAnsi" w:cstheme="minorHAnsi"/>
          <w:sz w:val="22"/>
          <w:szCs w:val="22"/>
          <w:lang w:val="fr-CA"/>
        </w:rPr>
        <w:t xml:space="preserve"> – </w:t>
      </w:r>
      <w:r w:rsidRPr="006C2692">
        <w:rPr>
          <w:rFonts w:asciiTheme="minorHAnsi" w:hAnsiTheme="minorHAnsi" w:cstheme="minorHAnsi"/>
          <w:b/>
          <w:sz w:val="22"/>
          <w:szCs w:val="22"/>
          <w:lang w:val="fr-CA"/>
        </w:rPr>
        <w:t xml:space="preserve">Dimension Five Technologies Inc. </w:t>
      </w:r>
      <w:r w:rsidRPr="006C2692">
        <w:rPr>
          <w:rFonts w:asciiTheme="minorHAnsi" w:hAnsiTheme="minorHAnsi" w:cstheme="minorHAnsi"/>
          <w:b/>
          <w:sz w:val="22"/>
          <w:szCs w:val="22"/>
        </w:rPr>
        <w:t>(CSE: DFT) (the “Company”)</w:t>
      </w:r>
      <w:r w:rsidR="00476BF4" w:rsidRPr="006C2692">
        <w:rPr>
          <w:rFonts w:asciiTheme="minorHAnsi" w:hAnsiTheme="minorHAnsi" w:cstheme="minorHAnsi"/>
          <w:sz w:val="22"/>
          <w:szCs w:val="22"/>
        </w:rPr>
        <w:t xml:space="preserve"> announce</w:t>
      </w:r>
      <w:r w:rsidR="00E958B1" w:rsidRPr="006C2692">
        <w:rPr>
          <w:rFonts w:asciiTheme="minorHAnsi" w:hAnsiTheme="minorHAnsi" w:cstheme="minorHAnsi"/>
          <w:sz w:val="22"/>
          <w:szCs w:val="22"/>
        </w:rPr>
        <w:t>s</w:t>
      </w:r>
      <w:r w:rsidR="00476BF4" w:rsidRPr="006C2692">
        <w:rPr>
          <w:rFonts w:asciiTheme="minorHAnsi" w:hAnsiTheme="minorHAnsi" w:cstheme="minorHAnsi"/>
          <w:sz w:val="22"/>
          <w:szCs w:val="22"/>
        </w:rPr>
        <w:t xml:space="preserve"> that</w:t>
      </w:r>
      <w:r w:rsidR="007D191F" w:rsidRPr="006C2692">
        <w:rPr>
          <w:rFonts w:asciiTheme="minorHAnsi" w:hAnsiTheme="minorHAnsi" w:cstheme="minorHAnsi"/>
          <w:sz w:val="22"/>
          <w:szCs w:val="22"/>
        </w:rPr>
        <w:t xml:space="preserve">, </w:t>
      </w:r>
      <w:r w:rsidR="006B112E" w:rsidRPr="006B112E">
        <w:rPr>
          <w:rFonts w:asciiTheme="minorHAnsi" w:hAnsiTheme="minorHAnsi" w:cstheme="minorHAnsi"/>
          <w:sz w:val="22"/>
          <w:szCs w:val="22"/>
        </w:rPr>
        <w:t xml:space="preserve">effective </w:t>
      </w:r>
      <w:r w:rsidR="00EA03BA">
        <w:rPr>
          <w:rFonts w:asciiTheme="minorHAnsi" w:hAnsiTheme="minorHAnsi" w:cstheme="minorHAnsi"/>
          <w:sz w:val="22"/>
          <w:szCs w:val="22"/>
        </w:rPr>
        <w:t>September 30</w:t>
      </w:r>
      <w:r w:rsidR="006B112E" w:rsidRPr="006B112E">
        <w:rPr>
          <w:rFonts w:asciiTheme="minorHAnsi" w:hAnsiTheme="minorHAnsi" w:cstheme="minorHAnsi"/>
          <w:sz w:val="22"/>
          <w:szCs w:val="22"/>
        </w:rPr>
        <w:t xml:space="preserve">, 2020, </w:t>
      </w:r>
      <w:r w:rsidR="00EA03BA">
        <w:rPr>
          <w:rFonts w:asciiTheme="minorHAnsi" w:hAnsiTheme="minorHAnsi" w:cstheme="minorHAnsi"/>
          <w:sz w:val="22"/>
          <w:szCs w:val="22"/>
        </w:rPr>
        <w:t xml:space="preserve">Craig Murata has resigned as the chief financial officer, secretary and a director of the Company.  </w:t>
      </w:r>
      <w:r w:rsidR="00EA03BA" w:rsidRPr="00EA03BA">
        <w:rPr>
          <w:rFonts w:cstheme="minorHAnsi"/>
          <w:sz w:val="22"/>
          <w:szCs w:val="22"/>
        </w:rPr>
        <w:t xml:space="preserve">The Company thanks Mr. </w:t>
      </w:r>
      <w:r w:rsidR="005E1C7C">
        <w:rPr>
          <w:rFonts w:cstheme="minorHAnsi"/>
          <w:sz w:val="22"/>
          <w:szCs w:val="22"/>
        </w:rPr>
        <w:t xml:space="preserve">Murata </w:t>
      </w:r>
      <w:r w:rsidR="00EA03BA" w:rsidRPr="00EA03BA">
        <w:rPr>
          <w:rFonts w:cstheme="minorHAnsi"/>
          <w:sz w:val="22"/>
          <w:szCs w:val="22"/>
        </w:rPr>
        <w:t>for his service and wishes him all the best in his future endeavors.</w:t>
      </w:r>
    </w:p>
    <w:p w14:paraId="041AA955" w14:textId="4A140226" w:rsidR="00DC11B8" w:rsidRPr="006C2692" w:rsidRDefault="003475C0" w:rsidP="005E1C7C">
      <w:pPr>
        <w:pStyle w:val="NoSpacing"/>
        <w:spacing w:before="240"/>
        <w:jc w:val="both"/>
        <w:rPr>
          <w:rFonts w:asciiTheme="minorHAnsi" w:hAnsiTheme="minorHAnsi" w:cstheme="minorHAnsi"/>
          <w:b/>
          <w:bCs/>
          <w:sz w:val="22"/>
          <w:szCs w:val="22"/>
          <w:lang w:val="en-US"/>
        </w:rPr>
      </w:pPr>
      <w:r w:rsidRPr="006C2692">
        <w:rPr>
          <w:rFonts w:asciiTheme="minorHAnsi" w:hAnsiTheme="minorHAnsi" w:cstheme="minorHAnsi"/>
          <w:b/>
          <w:bCs/>
          <w:sz w:val="22"/>
          <w:szCs w:val="22"/>
          <w:lang w:val="en-US"/>
        </w:rPr>
        <w:t>ABOUT D</w:t>
      </w:r>
      <w:r w:rsidR="00CC6A65" w:rsidRPr="006C2692">
        <w:rPr>
          <w:rFonts w:asciiTheme="minorHAnsi" w:hAnsiTheme="minorHAnsi" w:cstheme="minorHAnsi"/>
          <w:b/>
          <w:bCs/>
          <w:sz w:val="22"/>
          <w:szCs w:val="22"/>
          <w:lang w:val="en-US"/>
        </w:rPr>
        <w:t>imension Five Technologies Inc.</w:t>
      </w:r>
    </w:p>
    <w:p w14:paraId="562E0867" w14:textId="43CB2709" w:rsidR="00DC11B8" w:rsidRPr="009F2D8C" w:rsidRDefault="00DC11B8" w:rsidP="005E1C7C">
      <w:pPr>
        <w:pStyle w:val="NoSpacing"/>
        <w:keepNext/>
        <w:spacing w:before="240"/>
        <w:jc w:val="both"/>
        <w:rPr>
          <w:rFonts w:asciiTheme="minorHAnsi" w:hAnsiTheme="minorHAnsi" w:cstheme="minorHAnsi"/>
          <w:sz w:val="22"/>
          <w:szCs w:val="22"/>
        </w:rPr>
      </w:pPr>
      <w:r w:rsidRPr="009F2D8C">
        <w:rPr>
          <w:rFonts w:asciiTheme="minorHAnsi" w:hAnsiTheme="minorHAnsi" w:cstheme="minorHAnsi"/>
          <w:sz w:val="22"/>
          <w:szCs w:val="22"/>
          <w:lang w:val="en-US"/>
        </w:rPr>
        <w:t xml:space="preserve">Dimension Five Technologies Inc., based in Vancouver, British Columbia, Canada, </w:t>
      </w:r>
      <w:r w:rsidR="000E6570">
        <w:rPr>
          <w:rFonts w:asciiTheme="minorHAnsi" w:hAnsiTheme="minorHAnsi" w:cstheme="minorHAnsi"/>
          <w:sz w:val="22"/>
          <w:szCs w:val="22"/>
          <w:lang w:val="en-US"/>
        </w:rPr>
        <w:t>ha</w:t>
      </w:r>
      <w:r w:rsidR="000D7165">
        <w:rPr>
          <w:rFonts w:asciiTheme="minorHAnsi" w:hAnsiTheme="minorHAnsi" w:cstheme="minorHAnsi"/>
          <w:sz w:val="22"/>
          <w:szCs w:val="22"/>
          <w:lang w:val="en-US"/>
        </w:rPr>
        <w:t>d</w:t>
      </w:r>
      <w:r w:rsidR="000E6570">
        <w:rPr>
          <w:rFonts w:asciiTheme="minorHAnsi" w:hAnsiTheme="minorHAnsi" w:cstheme="minorHAnsi"/>
          <w:sz w:val="22"/>
          <w:szCs w:val="22"/>
          <w:lang w:val="en-US"/>
        </w:rPr>
        <w:t xml:space="preserve"> been</w:t>
      </w:r>
      <w:r w:rsidRPr="009F2D8C">
        <w:rPr>
          <w:rFonts w:asciiTheme="minorHAnsi" w:hAnsiTheme="minorHAnsi" w:cstheme="minorHAnsi"/>
          <w:sz w:val="22"/>
          <w:szCs w:val="22"/>
          <w:lang w:val="en-US"/>
        </w:rPr>
        <w:t xml:space="preserve"> developing a new investing platform that helps connect early stage companies with investors. </w:t>
      </w:r>
      <w:r w:rsidR="000E6570">
        <w:rPr>
          <w:rFonts w:asciiTheme="minorHAnsi" w:hAnsiTheme="minorHAnsi" w:cstheme="minorHAnsi"/>
          <w:sz w:val="22"/>
          <w:szCs w:val="22"/>
          <w:lang w:val="en-US"/>
        </w:rPr>
        <w:t xml:space="preserve">The Company is </w:t>
      </w:r>
      <w:r w:rsidR="004305C4">
        <w:rPr>
          <w:rFonts w:asciiTheme="minorHAnsi" w:hAnsiTheme="minorHAnsi" w:cstheme="minorHAnsi"/>
          <w:sz w:val="22"/>
          <w:szCs w:val="22"/>
          <w:lang w:val="en-US"/>
        </w:rPr>
        <w:t>see</w:t>
      </w:r>
      <w:r w:rsidR="000E6570">
        <w:rPr>
          <w:rFonts w:asciiTheme="minorHAnsi" w:hAnsiTheme="minorHAnsi" w:cstheme="minorHAnsi"/>
          <w:sz w:val="22"/>
          <w:szCs w:val="22"/>
          <w:lang w:val="en-US"/>
        </w:rPr>
        <w:t xml:space="preserve">king to change its main business activities as set out in </w:t>
      </w:r>
      <w:r w:rsidR="00431970">
        <w:rPr>
          <w:rFonts w:asciiTheme="minorHAnsi" w:hAnsiTheme="minorHAnsi" w:cstheme="minorHAnsi"/>
          <w:sz w:val="22"/>
          <w:szCs w:val="22"/>
          <w:lang w:val="en-US"/>
        </w:rPr>
        <w:t xml:space="preserve">a </w:t>
      </w:r>
      <w:r w:rsidR="000E6570">
        <w:rPr>
          <w:rFonts w:asciiTheme="minorHAnsi" w:hAnsiTheme="minorHAnsi" w:cstheme="minorHAnsi"/>
          <w:sz w:val="22"/>
          <w:szCs w:val="22"/>
          <w:lang w:val="en-US"/>
        </w:rPr>
        <w:t>press release</w:t>
      </w:r>
      <w:r w:rsidR="007A7090">
        <w:rPr>
          <w:rFonts w:asciiTheme="minorHAnsi" w:hAnsiTheme="minorHAnsi" w:cstheme="minorHAnsi"/>
          <w:sz w:val="22"/>
          <w:szCs w:val="22"/>
          <w:lang w:val="en-US"/>
        </w:rPr>
        <w:t xml:space="preserve"> dated </w:t>
      </w:r>
      <w:r w:rsidR="00431970">
        <w:rPr>
          <w:rFonts w:asciiTheme="minorHAnsi" w:hAnsiTheme="minorHAnsi" w:cstheme="minorHAnsi"/>
          <w:sz w:val="22"/>
          <w:szCs w:val="22"/>
          <w:lang w:val="en-US"/>
        </w:rPr>
        <w:t>July 14, 2020</w:t>
      </w:r>
      <w:r w:rsidRPr="009F2D8C">
        <w:rPr>
          <w:rFonts w:asciiTheme="minorHAnsi" w:hAnsiTheme="minorHAnsi" w:cstheme="minorHAnsi"/>
          <w:sz w:val="22"/>
          <w:szCs w:val="22"/>
          <w:lang w:val="en-US"/>
        </w:rPr>
        <w:t>. Additional information on Dimension Five is available on the company’s website at http://www.dimensionfive.ca.</w:t>
      </w:r>
    </w:p>
    <w:p w14:paraId="348AF8E4" w14:textId="77777777" w:rsidR="00444D82" w:rsidRPr="003475C0" w:rsidRDefault="00444D82" w:rsidP="005E1C7C">
      <w:pPr>
        <w:spacing w:before="240"/>
        <w:jc w:val="both"/>
        <w:rPr>
          <w:rFonts w:eastAsia="Calibri" w:cstheme="minorHAnsi"/>
          <w:b/>
        </w:rPr>
      </w:pPr>
      <w:r w:rsidRPr="003475C0">
        <w:rPr>
          <w:rFonts w:eastAsia="Calibri" w:cstheme="minorHAnsi"/>
          <w:b/>
          <w:u w:val="single"/>
        </w:rPr>
        <w:t>For further information, please contact</w:t>
      </w:r>
      <w:r w:rsidRPr="003475C0">
        <w:rPr>
          <w:rFonts w:eastAsia="Calibri" w:cstheme="minorHAnsi"/>
          <w:b/>
        </w:rPr>
        <w:t>:</w:t>
      </w:r>
    </w:p>
    <w:p w14:paraId="75200C1C" w14:textId="77777777" w:rsidR="00444D82" w:rsidRPr="009F2D8C" w:rsidRDefault="00444D82" w:rsidP="00444D82">
      <w:pPr>
        <w:spacing w:after="0"/>
        <w:jc w:val="both"/>
        <w:rPr>
          <w:rFonts w:eastAsia="Calibri" w:cstheme="minorHAnsi"/>
          <w:b/>
          <w:sz w:val="20"/>
          <w:szCs w:val="20"/>
        </w:rPr>
      </w:pPr>
      <w:r w:rsidRPr="009F2D8C">
        <w:rPr>
          <w:rFonts w:eastAsia="Calibri" w:cstheme="minorHAnsi"/>
          <w:b/>
          <w:sz w:val="20"/>
          <w:szCs w:val="20"/>
        </w:rPr>
        <w:t xml:space="preserve">Chris Parr, CEO </w:t>
      </w:r>
    </w:p>
    <w:p w14:paraId="2103B8CE" w14:textId="255B71FD" w:rsidR="00444D82" w:rsidRDefault="006774E3" w:rsidP="00444D82">
      <w:pPr>
        <w:jc w:val="both"/>
        <w:rPr>
          <w:rFonts w:eastAsia="Calibri" w:cstheme="minorHAnsi"/>
          <w:b/>
          <w:sz w:val="20"/>
          <w:szCs w:val="20"/>
        </w:rPr>
      </w:pPr>
      <w:hyperlink r:id="rId9" w:history="1">
        <w:r w:rsidR="006F7A4A" w:rsidRPr="0088542B">
          <w:rPr>
            <w:rStyle w:val="Hyperlink"/>
            <w:rFonts w:eastAsia="Calibri" w:cstheme="minorHAnsi"/>
            <w:b/>
            <w:sz w:val="20"/>
            <w:szCs w:val="20"/>
          </w:rPr>
          <w:t>Chris@dimensionfive.ca</w:t>
        </w:r>
      </w:hyperlink>
    </w:p>
    <w:p w14:paraId="147EC5A9" w14:textId="77777777" w:rsidR="0049222C" w:rsidRPr="0049222C" w:rsidRDefault="0049222C" w:rsidP="0049222C">
      <w:pPr>
        <w:shd w:val="clear" w:color="auto" w:fill="FFFFFF"/>
        <w:spacing w:after="0" w:line="240" w:lineRule="auto"/>
        <w:jc w:val="both"/>
        <w:rPr>
          <w:rFonts w:eastAsia="Times New Roman" w:cstheme="minorHAnsi"/>
          <w:i/>
          <w:iCs/>
          <w:color w:val="000000"/>
          <w:lang w:eastAsia="en-CA"/>
        </w:rPr>
      </w:pPr>
      <w:r w:rsidRPr="0049222C">
        <w:rPr>
          <w:rFonts w:eastAsia="Times New Roman" w:cstheme="minorHAnsi"/>
          <w:i/>
          <w:iCs/>
          <w:color w:val="000000"/>
          <w:lang w:eastAsia="en-CA"/>
        </w:rPr>
        <w:t xml:space="preserve">Neither the Canadian Securities Exchange nor its Regulation Services Provider (as that term is defined in the policies of the Canadian Securities Exchange) accepts responsibility for the adequacy or accuracy of this release. No stock exchange, securities commission or other regulatory authority has approved or disapproved the information contained herein.  </w:t>
      </w:r>
    </w:p>
    <w:p w14:paraId="4030AAD6" w14:textId="1478F25F" w:rsidR="006F7A4A" w:rsidRPr="0082360A" w:rsidRDefault="006F7A4A" w:rsidP="0049222C">
      <w:pPr>
        <w:shd w:val="clear" w:color="auto" w:fill="FFFFFF"/>
        <w:spacing w:after="0" w:line="240" w:lineRule="auto"/>
        <w:jc w:val="both"/>
        <w:rPr>
          <w:rFonts w:eastAsia="Times New Roman" w:cstheme="minorHAnsi"/>
          <w:i/>
          <w:iCs/>
          <w:color w:val="000000"/>
          <w:lang w:eastAsia="en-CA"/>
        </w:rPr>
      </w:pPr>
    </w:p>
    <w:p w14:paraId="1A9297A1" w14:textId="77777777" w:rsidR="006F7A4A" w:rsidRPr="009F2D8C" w:rsidRDefault="006F7A4A" w:rsidP="0049222C">
      <w:pPr>
        <w:jc w:val="both"/>
        <w:rPr>
          <w:rFonts w:eastAsia="Calibri" w:cstheme="minorHAnsi"/>
          <w:b/>
          <w:sz w:val="20"/>
          <w:szCs w:val="20"/>
        </w:rPr>
      </w:pPr>
    </w:p>
    <w:sectPr w:rsidR="006F7A4A" w:rsidRPr="009F2D8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4C442" w14:textId="77777777" w:rsidR="006774E3" w:rsidRDefault="006774E3" w:rsidP="002C6380">
      <w:pPr>
        <w:spacing w:after="0" w:line="240" w:lineRule="auto"/>
      </w:pPr>
      <w:r>
        <w:separator/>
      </w:r>
    </w:p>
  </w:endnote>
  <w:endnote w:type="continuationSeparator" w:id="0">
    <w:p w14:paraId="06E7E78C" w14:textId="77777777" w:rsidR="006774E3" w:rsidRDefault="006774E3" w:rsidP="002C6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edra Sans 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71EC9" w14:textId="77777777" w:rsidR="00B92C7A" w:rsidRDefault="00B92C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B3694" w14:textId="77777777" w:rsidR="00B92C7A" w:rsidRDefault="00B92C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DB9BB" w14:textId="77777777" w:rsidR="00B92C7A" w:rsidRDefault="00B92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21E68" w14:textId="77777777" w:rsidR="006774E3" w:rsidRDefault="006774E3" w:rsidP="002C6380">
      <w:pPr>
        <w:spacing w:after="0" w:line="240" w:lineRule="auto"/>
      </w:pPr>
      <w:r>
        <w:separator/>
      </w:r>
    </w:p>
  </w:footnote>
  <w:footnote w:type="continuationSeparator" w:id="0">
    <w:p w14:paraId="197BDA3E" w14:textId="77777777" w:rsidR="006774E3" w:rsidRDefault="006774E3" w:rsidP="002C6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5237C" w14:textId="77777777" w:rsidR="00B92C7A" w:rsidRDefault="00B92C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A92C6" w14:textId="77777777" w:rsidR="00B92C7A" w:rsidRDefault="00B92C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C8AF4" w14:textId="77777777" w:rsidR="00B92C7A" w:rsidRDefault="00B92C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20166076"/>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rPr>
        <w:rFonts w:ascii="Calibri" w:hAnsi="Calibri" w:hint="default"/>
        <w:sz w:val="28"/>
        <w:szCs w:val="28"/>
      </w:r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24106E8"/>
    <w:multiLevelType w:val="hybridMultilevel"/>
    <w:tmpl w:val="45CACE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7A7B05F8"/>
    <w:multiLevelType w:val="hybridMultilevel"/>
    <w:tmpl w:val="5942A9C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7F995904"/>
    <w:multiLevelType w:val="hybridMultilevel"/>
    <w:tmpl w:val="4D345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fr-CA" w:vendorID="64" w:dllVersion="0" w:nlCheck="1" w:checkStyle="0"/>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fr-CA" w:vendorID="64" w:dllVersion="6" w:nlCheck="1" w:checkStyle="1"/>
  <w:activeWritingStyle w:appName="MSWord" w:lang="en-CA" w:vendorID="64" w:dllVersion="6" w:nlCheck="1" w:checkStyle="1"/>
  <w:activeWritingStyle w:appName="MSWord" w:lang="en-GB" w:vendorID="64" w:dllVersion="6"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6380"/>
    <w:rsid w:val="00005E45"/>
    <w:rsid w:val="00037C49"/>
    <w:rsid w:val="00051DD1"/>
    <w:rsid w:val="00090009"/>
    <w:rsid w:val="000919D5"/>
    <w:rsid w:val="00091B26"/>
    <w:rsid w:val="000C5DB5"/>
    <w:rsid w:val="000D4338"/>
    <w:rsid w:val="000D7165"/>
    <w:rsid w:val="000E6570"/>
    <w:rsid w:val="001029D5"/>
    <w:rsid w:val="00121FD5"/>
    <w:rsid w:val="00130C0C"/>
    <w:rsid w:val="00141794"/>
    <w:rsid w:val="00175053"/>
    <w:rsid w:val="001849DB"/>
    <w:rsid w:val="00186342"/>
    <w:rsid w:val="00186BB5"/>
    <w:rsid w:val="00196755"/>
    <w:rsid w:val="001C5558"/>
    <w:rsid w:val="001E09CE"/>
    <w:rsid w:val="001F67FA"/>
    <w:rsid w:val="002240B3"/>
    <w:rsid w:val="002262C8"/>
    <w:rsid w:val="002411A1"/>
    <w:rsid w:val="00241855"/>
    <w:rsid w:val="00281544"/>
    <w:rsid w:val="00295C93"/>
    <w:rsid w:val="002A4878"/>
    <w:rsid w:val="002B0B14"/>
    <w:rsid w:val="002C6380"/>
    <w:rsid w:val="002D6FDE"/>
    <w:rsid w:val="002E0D82"/>
    <w:rsid w:val="002F2AB1"/>
    <w:rsid w:val="002F4020"/>
    <w:rsid w:val="00322D11"/>
    <w:rsid w:val="0033266C"/>
    <w:rsid w:val="003352E2"/>
    <w:rsid w:val="003433C4"/>
    <w:rsid w:val="003434B7"/>
    <w:rsid w:val="00346247"/>
    <w:rsid w:val="003475C0"/>
    <w:rsid w:val="0037233B"/>
    <w:rsid w:val="00374CEF"/>
    <w:rsid w:val="00387808"/>
    <w:rsid w:val="003B52E1"/>
    <w:rsid w:val="003C14E9"/>
    <w:rsid w:val="003D1096"/>
    <w:rsid w:val="003D6A4E"/>
    <w:rsid w:val="003E4D12"/>
    <w:rsid w:val="003F0EF7"/>
    <w:rsid w:val="00407D9A"/>
    <w:rsid w:val="00424BB3"/>
    <w:rsid w:val="00426203"/>
    <w:rsid w:val="00426D02"/>
    <w:rsid w:val="00427943"/>
    <w:rsid w:val="004305C4"/>
    <w:rsid w:val="00431970"/>
    <w:rsid w:val="00444D82"/>
    <w:rsid w:val="00475C2C"/>
    <w:rsid w:val="00476BF4"/>
    <w:rsid w:val="0049220C"/>
    <w:rsid w:val="0049222C"/>
    <w:rsid w:val="004A6839"/>
    <w:rsid w:val="004B33C1"/>
    <w:rsid w:val="004B6282"/>
    <w:rsid w:val="004C1509"/>
    <w:rsid w:val="004C70F6"/>
    <w:rsid w:val="004D68F4"/>
    <w:rsid w:val="00514CDF"/>
    <w:rsid w:val="00542D1D"/>
    <w:rsid w:val="00545601"/>
    <w:rsid w:val="005471C1"/>
    <w:rsid w:val="00596ADC"/>
    <w:rsid w:val="005B00A9"/>
    <w:rsid w:val="005B6141"/>
    <w:rsid w:val="005D7462"/>
    <w:rsid w:val="005E1C7C"/>
    <w:rsid w:val="005E5D36"/>
    <w:rsid w:val="00600BE7"/>
    <w:rsid w:val="006075B3"/>
    <w:rsid w:val="006131C8"/>
    <w:rsid w:val="0062503E"/>
    <w:rsid w:val="006270A1"/>
    <w:rsid w:val="00630D49"/>
    <w:rsid w:val="00644A0B"/>
    <w:rsid w:val="00662E25"/>
    <w:rsid w:val="006774E3"/>
    <w:rsid w:val="006B03DC"/>
    <w:rsid w:val="006B112E"/>
    <w:rsid w:val="006B7B76"/>
    <w:rsid w:val="006C0A00"/>
    <w:rsid w:val="006C2692"/>
    <w:rsid w:val="006C45A3"/>
    <w:rsid w:val="006C633C"/>
    <w:rsid w:val="006F022E"/>
    <w:rsid w:val="006F7A4A"/>
    <w:rsid w:val="00723630"/>
    <w:rsid w:val="007256E1"/>
    <w:rsid w:val="007265B8"/>
    <w:rsid w:val="00730C84"/>
    <w:rsid w:val="00735675"/>
    <w:rsid w:val="007562F2"/>
    <w:rsid w:val="00774D25"/>
    <w:rsid w:val="007879F7"/>
    <w:rsid w:val="007A7090"/>
    <w:rsid w:val="007C3129"/>
    <w:rsid w:val="007C3AC6"/>
    <w:rsid w:val="007D191F"/>
    <w:rsid w:val="007D59DF"/>
    <w:rsid w:val="007D5E85"/>
    <w:rsid w:val="00824756"/>
    <w:rsid w:val="00844287"/>
    <w:rsid w:val="00856B19"/>
    <w:rsid w:val="0086203B"/>
    <w:rsid w:val="008A1257"/>
    <w:rsid w:val="008A4B47"/>
    <w:rsid w:val="008A578A"/>
    <w:rsid w:val="008D31F8"/>
    <w:rsid w:val="008D5553"/>
    <w:rsid w:val="008E5F90"/>
    <w:rsid w:val="008F3B48"/>
    <w:rsid w:val="00901C1F"/>
    <w:rsid w:val="00910922"/>
    <w:rsid w:val="009259B4"/>
    <w:rsid w:val="00940445"/>
    <w:rsid w:val="00975998"/>
    <w:rsid w:val="00990BB6"/>
    <w:rsid w:val="00990F54"/>
    <w:rsid w:val="009B65C2"/>
    <w:rsid w:val="009C1B14"/>
    <w:rsid w:val="009F2D8C"/>
    <w:rsid w:val="00A13768"/>
    <w:rsid w:val="00A156D4"/>
    <w:rsid w:val="00A15970"/>
    <w:rsid w:val="00A2564F"/>
    <w:rsid w:val="00A26C57"/>
    <w:rsid w:val="00A26D4D"/>
    <w:rsid w:val="00A40C7F"/>
    <w:rsid w:val="00A51B56"/>
    <w:rsid w:val="00A60FE8"/>
    <w:rsid w:val="00AB324C"/>
    <w:rsid w:val="00AD2FEF"/>
    <w:rsid w:val="00AD3815"/>
    <w:rsid w:val="00AF2F9C"/>
    <w:rsid w:val="00B366F5"/>
    <w:rsid w:val="00B36B55"/>
    <w:rsid w:val="00B453F7"/>
    <w:rsid w:val="00B52B9A"/>
    <w:rsid w:val="00B64931"/>
    <w:rsid w:val="00B92C7A"/>
    <w:rsid w:val="00B97768"/>
    <w:rsid w:val="00BA3DCD"/>
    <w:rsid w:val="00BB48B9"/>
    <w:rsid w:val="00BE2FD5"/>
    <w:rsid w:val="00BE6E03"/>
    <w:rsid w:val="00BE7C2B"/>
    <w:rsid w:val="00BF6B35"/>
    <w:rsid w:val="00BF6E9E"/>
    <w:rsid w:val="00C22AD2"/>
    <w:rsid w:val="00C263C6"/>
    <w:rsid w:val="00C27120"/>
    <w:rsid w:val="00C34B5C"/>
    <w:rsid w:val="00C83DA8"/>
    <w:rsid w:val="00C90447"/>
    <w:rsid w:val="00CB4B01"/>
    <w:rsid w:val="00CC2672"/>
    <w:rsid w:val="00CC3E63"/>
    <w:rsid w:val="00CC6A65"/>
    <w:rsid w:val="00CD4C5B"/>
    <w:rsid w:val="00CE7D3C"/>
    <w:rsid w:val="00CF1A09"/>
    <w:rsid w:val="00CF7C5A"/>
    <w:rsid w:val="00D22404"/>
    <w:rsid w:val="00D24B4D"/>
    <w:rsid w:val="00D26A1F"/>
    <w:rsid w:val="00D52C45"/>
    <w:rsid w:val="00D641C2"/>
    <w:rsid w:val="00D73559"/>
    <w:rsid w:val="00D83E0F"/>
    <w:rsid w:val="00DA1696"/>
    <w:rsid w:val="00DA7868"/>
    <w:rsid w:val="00DC11B8"/>
    <w:rsid w:val="00DC1EC3"/>
    <w:rsid w:val="00DC302A"/>
    <w:rsid w:val="00E00546"/>
    <w:rsid w:val="00E14761"/>
    <w:rsid w:val="00E14858"/>
    <w:rsid w:val="00E3021A"/>
    <w:rsid w:val="00E32ECD"/>
    <w:rsid w:val="00E34CE0"/>
    <w:rsid w:val="00E51313"/>
    <w:rsid w:val="00E65C23"/>
    <w:rsid w:val="00E67BDB"/>
    <w:rsid w:val="00E958B1"/>
    <w:rsid w:val="00EA03BA"/>
    <w:rsid w:val="00EA2BDA"/>
    <w:rsid w:val="00EA512D"/>
    <w:rsid w:val="00EB5524"/>
    <w:rsid w:val="00EC6721"/>
    <w:rsid w:val="00EE369F"/>
    <w:rsid w:val="00EF5210"/>
    <w:rsid w:val="00F013D9"/>
    <w:rsid w:val="00F0447E"/>
    <w:rsid w:val="00F208C6"/>
    <w:rsid w:val="00F353C3"/>
    <w:rsid w:val="00F5076B"/>
    <w:rsid w:val="00F6286B"/>
    <w:rsid w:val="00F76758"/>
    <w:rsid w:val="00F82CE1"/>
    <w:rsid w:val="00F85DB8"/>
    <w:rsid w:val="00F9418B"/>
    <w:rsid w:val="00FC51AA"/>
    <w:rsid w:val="00FC6EE6"/>
    <w:rsid w:val="00FE2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D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E1,R1,H1,H11"/>
    <w:basedOn w:val="Normal"/>
    <w:next w:val="Normal"/>
    <w:link w:val="Heading1Char"/>
    <w:qFormat/>
    <w:rsid w:val="00EA512D"/>
    <w:pPr>
      <w:keepNext/>
      <w:numPr>
        <w:numId w:val="1"/>
      </w:numPr>
      <w:tabs>
        <w:tab w:val="left" w:pos="2552"/>
      </w:tabs>
      <w:spacing w:after="0" w:line="240" w:lineRule="auto"/>
      <w:outlineLvl w:val="0"/>
    </w:pPr>
    <w:rPr>
      <w:rFonts w:ascii="Arial" w:eastAsia="Times New Roman" w:hAnsi="Arial" w:cs="Times New Roman"/>
      <w:b/>
      <w:kern w:val="28"/>
      <w:sz w:val="32"/>
      <w:szCs w:val="20"/>
      <w:lang w:val="en-GB"/>
    </w:rPr>
  </w:style>
  <w:style w:type="paragraph" w:styleId="Heading2">
    <w:name w:val="heading 2"/>
    <w:aliases w:val="E2,R2,H2,2,H21,heading 2"/>
    <w:basedOn w:val="Normal"/>
    <w:next w:val="Normal"/>
    <w:link w:val="Heading2Char"/>
    <w:qFormat/>
    <w:rsid w:val="00EA512D"/>
    <w:pPr>
      <w:keepNext/>
      <w:numPr>
        <w:ilvl w:val="1"/>
        <w:numId w:val="1"/>
      </w:numPr>
      <w:spacing w:after="0" w:line="240" w:lineRule="auto"/>
      <w:outlineLvl w:val="1"/>
    </w:pPr>
    <w:rPr>
      <w:rFonts w:ascii="Arial" w:eastAsia="Times New Roman" w:hAnsi="Arial" w:cs="Times New Roman"/>
      <w:sz w:val="32"/>
      <w:szCs w:val="20"/>
      <w:lang w:val="en-GB"/>
    </w:rPr>
  </w:style>
  <w:style w:type="paragraph" w:styleId="Heading3">
    <w:name w:val="heading 3"/>
    <w:aliases w:val="E3,H3"/>
    <w:basedOn w:val="Normal"/>
    <w:next w:val="Normal"/>
    <w:link w:val="Heading3Char"/>
    <w:qFormat/>
    <w:rsid w:val="00EA512D"/>
    <w:pPr>
      <w:keepNext/>
      <w:numPr>
        <w:ilvl w:val="2"/>
        <w:numId w:val="1"/>
      </w:numPr>
      <w:spacing w:before="120" w:after="120" w:line="240" w:lineRule="auto"/>
      <w:outlineLvl w:val="2"/>
    </w:pPr>
    <w:rPr>
      <w:rFonts w:ascii="Arial" w:eastAsia="Times New Roman" w:hAnsi="Arial" w:cs="Times New Roman"/>
      <w:sz w:val="28"/>
      <w:szCs w:val="20"/>
      <w:lang w:val="en-GB"/>
    </w:rPr>
  </w:style>
  <w:style w:type="paragraph" w:styleId="Heading4">
    <w:name w:val="heading 4"/>
    <w:aliases w:val="E4"/>
    <w:basedOn w:val="Normal"/>
    <w:next w:val="Normal"/>
    <w:link w:val="Heading4Char"/>
    <w:qFormat/>
    <w:rsid w:val="00EA512D"/>
    <w:pPr>
      <w:keepNext/>
      <w:numPr>
        <w:ilvl w:val="3"/>
        <w:numId w:val="1"/>
      </w:numPr>
      <w:spacing w:before="460" w:after="200" w:line="240" w:lineRule="auto"/>
      <w:outlineLvl w:val="3"/>
    </w:pPr>
    <w:rPr>
      <w:rFonts w:ascii="Arial" w:eastAsia="Times New Roman" w:hAnsi="Arial" w:cs="Times New Roman"/>
      <w:sz w:val="24"/>
      <w:szCs w:val="20"/>
      <w:lang w:val="en-GB"/>
    </w:rPr>
  </w:style>
  <w:style w:type="paragraph" w:styleId="Heading5">
    <w:name w:val="heading 5"/>
    <w:basedOn w:val="Normal"/>
    <w:next w:val="Normal"/>
    <w:link w:val="Heading5Char"/>
    <w:qFormat/>
    <w:rsid w:val="00EA512D"/>
    <w:pPr>
      <w:numPr>
        <w:ilvl w:val="4"/>
        <w:numId w:val="1"/>
      </w:numPr>
      <w:spacing w:after="0" w:line="240" w:lineRule="auto"/>
      <w:outlineLvl w:val="4"/>
    </w:pPr>
    <w:rPr>
      <w:rFonts w:ascii="Arial" w:eastAsia="Times New Roman" w:hAnsi="Arial" w:cs="Times New Roman"/>
      <w:szCs w:val="20"/>
      <w:lang w:val="en-GB"/>
    </w:rPr>
  </w:style>
  <w:style w:type="paragraph" w:styleId="Heading6">
    <w:name w:val="heading 6"/>
    <w:basedOn w:val="Normal"/>
    <w:next w:val="Normal"/>
    <w:link w:val="Heading6Char"/>
    <w:qFormat/>
    <w:rsid w:val="00EA512D"/>
    <w:pPr>
      <w:numPr>
        <w:ilvl w:val="5"/>
        <w:numId w:val="1"/>
      </w:numPr>
      <w:spacing w:after="0" w:line="240" w:lineRule="auto"/>
      <w:outlineLvl w:val="5"/>
    </w:pPr>
    <w:rPr>
      <w:rFonts w:ascii="Arial" w:eastAsia="Times New Roman" w:hAnsi="Arial" w:cs="Times New Roman"/>
      <w:i/>
      <w:szCs w:val="20"/>
      <w:lang w:val="en-GB"/>
    </w:rPr>
  </w:style>
  <w:style w:type="paragraph" w:styleId="Heading7">
    <w:name w:val="heading 7"/>
    <w:basedOn w:val="Normal"/>
    <w:next w:val="Normal"/>
    <w:link w:val="Heading7Char"/>
    <w:qFormat/>
    <w:rsid w:val="00EA512D"/>
    <w:pPr>
      <w:numPr>
        <w:ilvl w:val="6"/>
        <w:numId w:val="1"/>
      </w:numPr>
      <w:spacing w:after="0" w:line="240" w:lineRule="auto"/>
      <w:outlineLvl w:val="6"/>
    </w:pPr>
    <w:rPr>
      <w:rFonts w:ascii="Arial" w:eastAsia="Times New Roman" w:hAnsi="Arial" w:cs="Times New Roman"/>
      <w:sz w:val="20"/>
      <w:szCs w:val="20"/>
      <w:lang w:val="en-GB"/>
    </w:rPr>
  </w:style>
  <w:style w:type="paragraph" w:styleId="Heading8">
    <w:name w:val="heading 8"/>
    <w:basedOn w:val="Normal"/>
    <w:next w:val="Normal"/>
    <w:link w:val="Heading8Char"/>
    <w:qFormat/>
    <w:rsid w:val="00EA512D"/>
    <w:pPr>
      <w:numPr>
        <w:ilvl w:val="7"/>
        <w:numId w:val="1"/>
      </w:numPr>
      <w:spacing w:after="0" w:line="240" w:lineRule="auto"/>
      <w:outlineLvl w:val="7"/>
    </w:pPr>
    <w:rPr>
      <w:rFonts w:ascii="Arial" w:eastAsia="Times New Roman" w:hAnsi="Arial" w:cs="Times New Roman"/>
      <w:i/>
      <w:sz w:val="20"/>
      <w:szCs w:val="20"/>
      <w:lang w:val="en-GB"/>
    </w:rPr>
  </w:style>
  <w:style w:type="paragraph" w:styleId="Heading9">
    <w:name w:val="heading 9"/>
    <w:basedOn w:val="Normal"/>
    <w:next w:val="Normal"/>
    <w:link w:val="Heading9Char"/>
    <w:qFormat/>
    <w:rsid w:val="00EA512D"/>
    <w:pPr>
      <w:numPr>
        <w:ilvl w:val="8"/>
        <w:numId w:val="1"/>
      </w:numPr>
      <w:spacing w:after="0" w:line="240" w:lineRule="auto"/>
      <w:outlineLvl w:val="8"/>
    </w:pPr>
    <w:rPr>
      <w:rFonts w:ascii="Arial" w:eastAsia="Times New Roman" w:hAnsi="Arial" w:cs="Times New Roman"/>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380"/>
  </w:style>
  <w:style w:type="paragraph" w:styleId="Footer">
    <w:name w:val="footer"/>
    <w:basedOn w:val="Normal"/>
    <w:link w:val="FooterChar"/>
    <w:uiPriority w:val="99"/>
    <w:unhideWhenUsed/>
    <w:rsid w:val="002C6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380"/>
  </w:style>
  <w:style w:type="paragraph" w:styleId="NoSpacing">
    <w:name w:val="No Spacing"/>
    <w:uiPriority w:val="1"/>
    <w:qFormat/>
    <w:rsid w:val="00C263C6"/>
    <w:pPr>
      <w:spacing w:after="0" w:line="240" w:lineRule="auto"/>
    </w:pPr>
    <w:rPr>
      <w:rFonts w:ascii="Times New Roman" w:eastAsia="Times New Roman" w:hAnsi="Times New Roman" w:cs="Times New Roman"/>
      <w:sz w:val="24"/>
      <w:szCs w:val="24"/>
      <w:lang w:val="en-CA" w:eastAsia="en-CA"/>
    </w:rPr>
  </w:style>
  <w:style w:type="paragraph" w:styleId="BodyText">
    <w:name w:val="Body Text"/>
    <w:basedOn w:val="Normal"/>
    <w:link w:val="BodyTextChar"/>
    <w:uiPriority w:val="1"/>
    <w:qFormat/>
    <w:rsid w:val="00C263C6"/>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C263C6"/>
    <w:rPr>
      <w:rFonts w:ascii="Calibri" w:eastAsia="Calibri" w:hAnsi="Calibri" w:cs="Calibri"/>
      <w:sz w:val="24"/>
      <w:szCs w:val="24"/>
    </w:rPr>
  </w:style>
  <w:style w:type="paragraph" w:styleId="BalloonText">
    <w:name w:val="Balloon Text"/>
    <w:basedOn w:val="Normal"/>
    <w:link w:val="BalloonTextChar"/>
    <w:uiPriority w:val="99"/>
    <w:semiHidden/>
    <w:unhideWhenUsed/>
    <w:rsid w:val="002A4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878"/>
    <w:rPr>
      <w:rFonts w:ascii="Segoe UI" w:hAnsi="Segoe UI" w:cs="Segoe UI"/>
      <w:sz w:val="18"/>
      <w:szCs w:val="18"/>
    </w:rPr>
  </w:style>
  <w:style w:type="character" w:styleId="Hyperlink">
    <w:name w:val="Hyperlink"/>
    <w:basedOn w:val="DefaultParagraphFont"/>
    <w:uiPriority w:val="99"/>
    <w:unhideWhenUsed/>
    <w:rsid w:val="00444D82"/>
    <w:rPr>
      <w:color w:val="0563C1" w:themeColor="hyperlink"/>
      <w:u w:val="single"/>
    </w:rPr>
  </w:style>
  <w:style w:type="character" w:customStyle="1" w:styleId="UnresolvedMention1">
    <w:name w:val="Unresolved Mention1"/>
    <w:basedOn w:val="DefaultParagraphFont"/>
    <w:uiPriority w:val="99"/>
    <w:semiHidden/>
    <w:unhideWhenUsed/>
    <w:rsid w:val="00444D82"/>
    <w:rPr>
      <w:color w:val="605E5C"/>
      <w:shd w:val="clear" w:color="auto" w:fill="E1DFDD"/>
    </w:rPr>
  </w:style>
  <w:style w:type="character" w:styleId="CommentReference">
    <w:name w:val="annotation reference"/>
    <w:basedOn w:val="DefaultParagraphFont"/>
    <w:uiPriority w:val="99"/>
    <w:semiHidden/>
    <w:unhideWhenUsed/>
    <w:rsid w:val="00EC6721"/>
    <w:rPr>
      <w:sz w:val="16"/>
      <w:szCs w:val="16"/>
    </w:rPr>
  </w:style>
  <w:style w:type="paragraph" w:styleId="CommentText">
    <w:name w:val="annotation text"/>
    <w:basedOn w:val="Normal"/>
    <w:link w:val="CommentTextChar"/>
    <w:uiPriority w:val="99"/>
    <w:semiHidden/>
    <w:unhideWhenUsed/>
    <w:rsid w:val="00EC6721"/>
    <w:pPr>
      <w:spacing w:line="240" w:lineRule="auto"/>
    </w:pPr>
    <w:rPr>
      <w:sz w:val="20"/>
      <w:szCs w:val="20"/>
    </w:rPr>
  </w:style>
  <w:style w:type="character" w:customStyle="1" w:styleId="CommentTextChar">
    <w:name w:val="Comment Text Char"/>
    <w:basedOn w:val="DefaultParagraphFont"/>
    <w:link w:val="CommentText"/>
    <w:uiPriority w:val="99"/>
    <w:semiHidden/>
    <w:rsid w:val="00EC6721"/>
    <w:rPr>
      <w:sz w:val="20"/>
      <w:szCs w:val="20"/>
    </w:rPr>
  </w:style>
  <w:style w:type="paragraph" w:styleId="CommentSubject">
    <w:name w:val="annotation subject"/>
    <w:basedOn w:val="CommentText"/>
    <w:next w:val="CommentText"/>
    <w:link w:val="CommentSubjectChar"/>
    <w:uiPriority w:val="99"/>
    <w:semiHidden/>
    <w:unhideWhenUsed/>
    <w:rsid w:val="00EC6721"/>
    <w:rPr>
      <w:b/>
      <w:bCs/>
    </w:rPr>
  </w:style>
  <w:style w:type="character" w:customStyle="1" w:styleId="CommentSubjectChar">
    <w:name w:val="Comment Subject Char"/>
    <w:basedOn w:val="CommentTextChar"/>
    <w:link w:val="CommentSubject"/>
    <w:uiPriority w:val="99"/>
    <w:semiHidden/>
    <w:rsid w:val="00EC6721"/>
    <w:rPr>
      <w:b/>
      <w:bCs/>
      <w:sz w:val="20"/>
      <w:szCs w:val="20"/>
    </w:rPr>
  </w:style>
  <w:style w:type="paragraph" w:customStyle="1" w:styleId="Default">
    <w:name w:val="Default"/>
    <w:rsid w:val="00186342"/>
    <w:pPr>
      <w:autoSpaceDE w:val="0"/>
      <w:autoSpaceDN w:val="0"/>
      <w:adjustRightInd w:val="0"/>
      <w:spacing w:after="0" w:line="240" w:lineRule="auto"/>
    </w:pPr>
    <w:rPr>
      <w:rFonts w:ascii="Calibri" w:hAnsi="Calibri" w:cs="Calibri"/>
      <w:color w:val="000000"/>
      <w:sz w:val="24"/>
      <w:szCs w:val="24"/>
      <w:lang w:val="en-CA"/>
    </w:rPr>
  </w:style>
  <w:style w:type="character" w:customStyle="1" w:styleId="A1">
    <w:name w:val="A1"/>
    <w:uiPriority w:val="99"/>
    <w:rsid w:val="00186342"/>
    <w:rPr>
      <w:rFonts w:ascii="Fedra Sans Book" w:hAnsi="Fedra Sans Book" w:cs="Fedra Sans Book" w:hint="default"/>
      <w:color w:val="000000"/>
      <w:sz w:val="18"/>
      <w:szCs w:val="18"/>
    </w:rPr>
  </w:style>
  <w:style w:type="character" w:customStyle="1" w:styleId="Heading1Char">
    <w:name w:val="Heading 1 Char"/>
    <w:aliases w:val="E1 Char,R1 Char,H1 Char,H11 Char"/>
    <w:basedOn w:val="DefaultParagraphFont"/>
    <w:link w:val="Heading1"/>
    <w:rsid w:val="00EA512D"/>
    <w:rPr>
      <w:rFonts w:ascii="Arial" w:eastAsia="Times New Roman" w:hAnsi="Arial" w:cs="Times New Roman"/>
      <w:b/>
      <w:kern w:val="28"/>
      <w:sz w:val="32"/>
      <w:szCs w:val="20"/>
      <w:lang w:val="en-GB"/>
    </w:rPr>
  </w:style>
  <w:style w:type="character" w:customStyle="1" w:styleId="Heading2Char">
    <w:name w:val="Heading 2 Char"/>
    <w:aliases w:val="E2 Char,R2 Char,H2 Char,2 Char,H21 Char,heading 2 Char"/>
    <w:basedOn w:val="DefaultParagraphFont"/>
    <w:link w:val="Heading2"/>
    <w:rsid w:val="00EA512D"/>
    <w:rPr>
      <w:rFonts w:ascii="Arial" w:eastAsia="Times New Roman" w:hAnsi="Arial" w:cs="Times New Roman"/>
      <w:sz w:val="32"/>
      <w:szCs w:val="20"/>
      <w:lang w:val="en-GB"/>
    </w:rPr>
  </w:style>
  <w:style w:type="character" w:customStyle="1" w:styleId="Heading3Char">
    <w:name w:val="Heading 3 Char"/>
    <w:aliases w:val="E3 Char,H3 Char"/>
    <w:basedOn w:val="DefaultParagraphFont"/>
    <w:link w:val="Heading3"/>
    <w:rsid w:val="00EA512D"/>
    <w:rPr>
      <w:rFonts w:ascii="Arial" w:eastAsia="Times New Roman" w:hAnsi="Arial" w:cs="Times New Roman"/>
      <w:sz w:val="28"/>
      <w:szCs w:val="20"/>
      <w:lang w:val="en-GB"/>
    </w:rPr>
  </w:style>
  <w:style w:type="character" w:customStyle="1" w:styleId="Heading4Char">
    <w:name w:val="Heading 4 Char"/>
    <w:aliases w:val="E4 Char"/>
    <w:basedOn w:val="DefaultParagraphFont"/>
    <w:link w:val="Heading4"/>
    <w:rsid w:val="00EA512D"/>
    <w:rPr>
      <w:rFonts w:ascii="Arial" w:eastAsia="Times New Roman" w:hAnsi="Arial" w:cs="Times New Roman"/>
      <w:sz w:val="24"/>
      <w:szCs w:val="20"/>
      <w:lang w:val="en-GB"/>
    </w:rPr>
  </w:style>
  <w:style w:type="character" w:customStyle="1" w:styleId="Heading5Char">
    <w:name w:val="Heading 5 Char"/>
    <w:basedOn w:val="DefaultParagraphFont"/>
    <w:link w:val="Heading5"/>
    <w:rsid w:val="00EA512D"/>
    <w:rPr>
      <w:rFonts w:ascii="Arial" w:eastAsia="Times New Roman" w:hAnsi="Arial" w:cs="Times New Roman"/>
      <w:szCs w:val="20"/>
      <w:lang w:val="en-GB"/>
    </w:rPr>
  </w:style>
  <w:style w:type="character" w:customStyle="1" w:styleId="Heading6Char">
    <w:name w:val="Heading 6 Char"/>
    <w:basedOn w:val="DefaultParagraphFont"/>
    <w:link w:val="Heading6"/>
    <w:rsid w:val="00EA512D"/>
    <w:rPr>
      <w:rFonts w:ascii="Arial" w:eastAsia="Times New Roman" w:hAnsi="Arial" w:cs="Times New Roman"/>
      <w:i/>
      <w:szCs w:val="20"/>
      <w:lang w:val="en-GB"/>
    </w:rPr>
  </w:style>
  <w:style w:type="character" w:customStyle="1" w:styleId="Heading7Char">
    <w:name w:val="Heading 7 Char"/>
    <w:basedOn w:val="DefaultParagraphFont"/>
    <w:link w:val="Heading7"/>
    <w:rsid w:val="00EA512D"/>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EA512D"/>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EA512D"/>
    <w:rPr>
      <w:rFonts w:ascii="Arial" w:eastAsia="Times New Roman" w:hAnsi="Arial" w:cs="Times New Roman"/>
      <w:i/>
      <w:sz w:val="18"/>
      <w:szCs w:val="20"/>
      <w:lang w:val="en-GB"/>
    </w:rPr>
  </w:style>
  <w:style w:type="paragraph" w:styleId="TOC1">
    <w:name w:val="toc 1"/>
    <w:basedOn w:val="Normal"/>
    <w:next w:val="Normal"/>
    <w:uiPriority w:val="39"/>
    <w:rsid w:val="00EA512D"/>
    <w:pPr>
      <w:tabs>
        <w:tab w:val="left" w:pos="864"/>
        <w:tab w:val="right" w:leader="dot" w:pos="8730"/>
      </w:tabs>
      <w:spacing w:before="120" w:after="0" w:line="240" w:lineRule="auto"/>
    </w:pPr>
    <w:rPr>
      <w:rFonts w:ascii="Arial" w:eastAsia="Times New Roman" w:hAnsi="Arial" w:cs="Times New Roman"/>
      <w:b/>
      <w:noProof/>
      <w:sz w:val="28"/>
      <w:szCs w:val="20"/>
      <w:lang w:val="en-GB"/>
    </w:rPr>
  </w:style>
  <w:style w:type="paragraph" w:styleId="ListParagraph">
    <w:name w:val="List Paragraph"/>
    <w:basedOn w:val="Normal"/>
    <w:uiPriority w:val="34"/>
    <w:qFormat/>
    <w:rsid w:val="00EA512D"/>
    <w:pPr>
      <w:spacing w:after="200" w:line="276" w:lineRule="auto"/>
      <w:ind w:left="720"/>
      <w:contextualSpacing/>
    </w:pPr>
    <w:rPr>
      <w:rFonts w:ascii="Calibri" w:eastAsia="Calibri" w:hAnsi="Calibri" w:cs="Times New Roman"/>
      <w:lang w:val="en-CA"/>
    </w:rPr>
  </w:style>
  <w:style w:type="paragraph" w:styleId="NormalWeb">
    <w:name w:val="Normal (Web)"/>
    <w:basedOn w:val="Normal"/>
    <w:uiPriority w:val="99"/>
    <w:unhideWhenUsed/>
    <w:rsid w:val="0049220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uiPriority w:val="22"/>
    <w:qFormat/>
    <w:rsid w:val="004922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718402">
      <w:bodyDiv w:val="1"/>
      <w:marLeft w:val="0"/>
      <w:marRight w:val="0"/>
      <w:marTop w:val="0"/>
      <w:marBottom w:val="0"/>
      <w:divBdr>
        <w:top w:val="none" w:sz="0" w:space="0" w:color="auto"/>
        <w:left w:val="none" w:sz="0" w:space="0" w:color="auto"/>
        <w:bottom w:val="none" w:sz="0" w:space="0" w:color="auto"/>
        <w:right w:val="none" w:sz="0" w:space="0" w:color="auto"/>
      </w:divBdr>
    </w:div>
    <w:div w:id="1077557905">
      <w:bodyDiv w:val="1"/>
      <w:marLeft w:val="0"/>
      <w:marRight w:val="0"/>
      <w:marTop w:val="0"/>
      <w:marBottom w:val="0"/>
      <w:divBdr>
        <w:top w:val="none" w:sz="0" w:space="0" w:color="auto"/>
        <w:left w:val="none" w:sz="0" w:space="0" w:color="auto"/>
        <w:bottom w:val="none" w:sz="0" w:space="0" w:color="auto"/>
        <w:right w:val="none" w:sz="0" w:space="0" w:color="auto"/>
      </w:divBdr>
    </w:div>
    <w:div w:id="1281034571">
      <w:bodyDiv w:val="1"/>
      <w:marLeft w:val="0"/>
      <w:marRight w:val="0"/>
      <w:marTop w:val="0"/>
      <w:marBottom w:val="0"/>
      <w:divBdr>
        <w:top w:val="none" w:sz="0" w:space="0" w:color="auto"/>
        <w:left w:val="none" w:sz="0" w:space="0" w:color="auto"/>
        <w:bottom w:val="none" w:sz="0" w:space="0" w:color="auto"/>
        <w:right w:val="none" w:sz="0" w:space="0" w:color="auto"/>
      </w:divBdr>
    </w:div>
    <w:div w:id="1937517254">
      <w:bodyDiv w:val="1"/>
      <w:marLeft w:val="0"/>
      <w:marRight w:val="0"/>
      <w:marTop w:val="0"/>
      <w:marBottom w:val="0"/>
      <w:divBdr>
        <w:top w:val="none" w:sz="0" w:space="0" w:color="auto"/>
        <w:left w:val="none" w:sz="0" w:space="0" w:color="auto"/>
        <w:bottom w:val="none" w:sz="0" w:space="0" w:color="auto"/>
        <w:right w:val="none" w:sz="0" w:space="0" w:color="auto"/>
      </w:divBdr>
    </w:div>
    <w:div w:id="2010019585">
      <w:bodyDiv w:val="1"/>
      <w:marLeft w:val="0"/>
      <w:marRight w:val="0"/>
      <w:marTop w:val="0"/>
      <w:marBottom w:val="0"/>
      <w:divBdr>
        <w:top w:val="none" w:sz="0" w:space="0" w:color="auto"/>
        <w:left w:val="none" w:sz="0" w:space="0" w:color="auto"/>
        <w:bottom w:val="none" w:sz="0" w:space="0" w:color="auto"/>
        <w:right w:val="none" w:sz="0" w:space="0" w:color="auto"/>
      </w:divBdr>
      <w:divsChild>
        <w:div w:id="894245153">
          <w:marLeft w:val="0"/>
          <w:marRight w:val="0"/>
          <w:marTop w:val="0"/>
          <w:marBottom w:val="0"/>
          <w:divBdr>
            <w:top w:val="none" w:sz="0" w:space="0" w:color="auto"/>
            <w:left w:val="none" w:sz="0" w:space="0" w:color="auto"/>
            <w:bottom w:val="none" w:sz="0" w:space="0" w:color="auto"/>
            <w:right w:val="none" w:sz="0" w:space="0" w:color="auto"/>
          </w:divBdr>
          <w:divsChild>
            <w:div w:id="1470322552">
              <w:marLeft w:val="0"/>
              <w:marRight w:val="0"/>
              <w:marTop w:val="0"/>
              <w:marBottom w:val="0"/>
              <w:divBdr>
                <w:top w:val="none" w:sz="0" w:space="0" w:color="auto"/>
                <w:left w:val="none" w:sz="0" w:space="0" w:color="auto"/>
                <w:bottom w:val="none" w:sz="0" w:space="0" w:color="auto"/>
                <w:right w:val="none" w:sz="0" w:space="0" w:color="auto"/>
              </w:divBdr>
              <w:divsChild>
                <w:div w:id="505830295">
                  <w:marLeft w:val="0"/>
                  <w:marRight w:val="0"/>
                  <w:marTop w:val="0"/>
                  <w:marBottom w:val="0"/>
                  <w:divBdr>
                    <w:top w:val="none" w:sz="0" w:space="0" w:color="auto"/>
                    <w:left w:val="none" w:sz="0" w:space="0" w:color="auto"/>
                    <w:bottom w:val="none" w:sz="0" w:space="0" w:color="auto"/>
                    <w:right w:val="none" w:sz="0" w:space="0" w:color="auto"/>
                  </w:divBdr>
                </w:div>
              </w:divsChild>
            </w:div>
            <w:div w:id="1025011581">
              <w:marLeft w:val="0"/>
              <w:marRight w:val="0"/>
              <w:marTop w:val="0"/>
              <w:marBottom w:val="0"/>
              <w:divBdr>
                <w:top w:val="none" w:sz="0" w:space="0" w:color="auto"/>
                <w:left w:val="none" w:sz="0" w:space="0" w:color="auto"/>
                <w:bottom w:val="none" w:sz="0" w:space="0" w:color="auto"/>
                <w:right w:val="none" w:sz="0" w:space="0" w:color="auto"/>
              </w:divBdr>
              <w:divsChild>
                <w:div w:id="749540011">
                  <w:marLeft w:val="0"/>
                  <w:marRight w:val="0"/>
                  <w:marTop w:val="0"/>
                  <w:marBottom w:val="0"/>
                  <w:divBdr>
                    <w:top w:val="none" w:sz="0" w:space="0" w:color="auto"/>
                    <w:left w:val="none" w:sz="0" w:space="0" w:color="auto"/>
                    <w:bottom w:val="none" w:sz="0" w:space="0" w:color="auto"/>
                    <w:right w:val="none" w:sz="0" w:space="0" w:color="auto"/>
                  </w:divBdr>
                </w:div>
              </w:divsChild>
            </w:div>
            <w:div w:id="108015180">
              <w:marLeft w:val="0"/>
              <w:marRight w:val="0"/>
              <w:marTop w:val="0"/>
              <w:marBottom w:val="0"/>
              <w:divBdr>
                <w:top w:val="none" w:sz="0" w:space="0" w:color="auto"/>
                <w:left w:val="none" w:sz="0" w:space="0" w:color="auto"/>
                <w:bottom w:val="none" w:sz="0" w:space="0" w:color="auto"/>
                <w:right w:val="none" w:sz="0" w:space="0" w:color="auto"/>
              </w:divBdr>
              <w:divsChild>
                <w:div w:id="8590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9858">
          <w:marLeft w:val="0"/>
          <w:marRight w:val="0"/>
          <w:marTop w:val="0"/>
          <w:marBottom w:val="0"/>
          <w:divBdr>
            <w:top w:val="none" w:sz="0" w:space="0" w:color="auto"/>
            <w:left w:val="none" w:sz="0" w:space="0" w:color="auto"/>
            <w:bottom w:val="none" w:sz="0" w:space="0" w:color="auto"/>
            <w:right w:val="none" w:sz="0" w:space="0" w:color="auto"/>
          </w:divBdr>
          <w:divsChild>
            <w:div w:id="479425480">
              <w:marLeft w:val="0"/>
              <w:marRight w:val="0"/>
              <w:marTop w:val="0"/>
              <w:marBottom w:val="0"/>
              <w:divBdr>
                <w:top w:val="none" w:sz="0" w:space="0" w:color="auto"/>
                <w:left w:val="none" w:sz="0" w:space="0" w:color="auto"/>
                <w:bottom w:val="none" w:sz="0" w:space="0" w:color="auto"/>
                <w:right w:val="none" w:sz="0" w:space="0" w:color="auto"/>
              </w:divBdr>
              <w:divsChild>
                <w:div w:id="169105628">
                  <w:marLeft w:val="0"/>
                  <w:marRight w:val="0"/>
                  <w:marTop w:val="0"/>
                  <w:marBottom w:val="0"/>
                  <w:divBdr>
                    <w:top w:val="none" w:sz="0" w:space="0" w:color="auto"/>
                    <w:left w:val="none" w:sz="0" w:space="0" w:color="auto"/>
                    <w:bottom w:val="none" w:sz="0" w:space="0" w:color="auto"/>
                    <w:right w:val="none" w:sz="0" w:space="0" w:color="auto"/>
                  </w:divBdr>
                </w:div>
              </w:divsChild>
            </w:div>
            <w:div w:id="1606840040">
              <w:marLeft w:val="0"/>
              <w:marRight w:val="0"/>
              <w:marTop w:val="0"/>
              <w:marBottom w:val="0"/>
              <w:divBdr>
                <w:top w:val="none" w:sz="0" w:space="0" w:color="auto"/>
                <w:left w:val="none" w:sz="0" w:space="0" w:color="auto"/>
                <w:bottom w:val="none" w:sz="0" w:space="0" w:color="auto"/>
                <w:right w:val="none" w:sz="0" w:space="0" w:color="auto"/>
              </w:divBdr>
              <w:divsChild>
                <w:div w:id="1665624637">
                  <w:marLeft w:val="0"/>
                  <w:marRight w:val="0"/>
                  <w:marTop w:val="0"/>
                  <w:marBottom w:val="0"/>
                  <w:divBdr>
                    <w:top w:val="none" w:sz="0" w:space="0" w:color="auto"/>
                    <w:left w:val="none" w:sz="0" w:space="0" w:color="auto"/>
                    <w:bottom w:val="none" w:sz="0" w:space="0" w:color="auto"/>
                    <w:right w:val="none" w:sz="0" w:space="0" w:color="auto"/>
                  </w:divBdr>
                </w:div>
              </w:divsChild>
            </w:div>
            <w:div w:id="1359509349">
              <w:marLeft w:val="0"/>
              <w:marRight w:val="0"/>
              <w:marTop w:val="0"/>
              <w:marBottom w:val="0"/>
              <w:divBdr>
                <w:top w:val="none" w:sz="0" w:space="0" w:color="auto"/>
                <w:left w:val="none" w:sz="0" w:space="0" w:color="auto"/>
                <w:bottom w:val="none" w:sz="0" w:space="0" w:color="auto"/>
                <w:right w:val="none" w:sz="0" w:space="0" w:color="auto"/>
              </w:divBdr>
              <w:divsChild>
                <w:div w:id="1360279074">
                  <w:marLeft w:val="0"/>
                  <w:marRight w:val="0"/>
                  <w:marTop w:val="0"/>
                  <w:marBottom w:val="0"/>
                  <w:divBdr>
                    <w:top w:val="none" w:sz="0" w:space="0" w:color="auto"/>
                    <w:left w:val="none" w:sz="0" w:space="0" w:color="auto"/>
                    <w:bottom w:val="none" w:sz="0" w:space="0" w:color="auto"/>
                    <w:right w:val="none" w:sz="0" w:space="0" w:color="auto"/>
                  </w:divBdr>
                </w:div>
              </w:divsChild>
            </w:div>
            <w:div w:id="1978104648">
              <w:marLeft w:val="0"/>
              <w:marRight w:val="0"/>
              <w:marTop w:val="0"/>
              <w:marBottom w:val="0"/>
              <w:divBdr>
                <w:top w:val="none" w:sz="0" w:space="0" w:color="auto"/>
                <w:left w:val="none" w:sz="0" w:space="0" w:color="auto"/>
                <w:bottom w:val="none" w:sz="0" w:space="0" w:color="auto"/>
                <w:right w:val="none" w:sz="0" w:space="0" w:color="auto"/>
              </w:divBdr>
              <w:divsChild>
                <w:div w:id="192428279">
                  <w:marLeft w:val="0"/>
                  <w:marRight w:val="0"/>
                  <w:marTop w:val="0"/>
                  <w:marBottom w:val="0"/>
                  <w:divBdr>
                    <w:top w:val="none" w:sz="0" w:space="0" w:color="auto"/>
                    <w:left w:val="none" w:sz="0" w:space="0" w:color="auto"/>
                    <w:bottom w:val="none" w:sz="0" w:space="0" w:color="auto"/>
                    <w:right w:val="none" w:sz="0" w:space="0" w:color="auto"/>
                  </w:divBdr>
                </w:div>
              </w:divsChild>
            </w:div>
            <w:div w:id="632291936">
              <w:marLeft w:val="0"/>
              <w:marRight w:val="0"/>
              <w:marTop w:val="0"/>
              <w:marBottom w:val="0"/>
              <w:divBdr>
                <w:top w:val="none" w:sz="0" w:space="0" w:color="auto"/>
                <w:left w:val="none" w:sz="0" w:space="0" w:color="auto"/>
                <w:bottom w:val="none" w:sz="0" w:space="0" w:color="auto"/>
                <w:right w:val="none" w:sz="0" w:space="0" w:color="auto"/>
              </w:divBdr>
              <w:divsChild>
                <w:div w:id="434447944">
                  <w:marLeft w:val="0"/>
                  <w:marRight w:val="0"/>
                  <w:marTop w:val="0"/>
                  <w:marBottom w:val="0"/>
                  <w:divBdr>
                    <w:top w:val="none" w:sz="0" w:space="0" w:color="auto"/>
                    <w:left w:val="none" w:sz="0" w:space="0" w:color="auto"/>
                    <w:bottom w:val="none" w:sz="0" w:space="0" w:color="auto"/>
                    <w:right w:val="none" w:sz="0" w:space="0" w:color="auto"/>
                  </w:divBdr>
                </w:div>
              </w:divsChild>
            </w:div>
            <w:div w:id="967777868">
              <w:marLeft w:val="0"/>
              <w:marRight w:val="0"/>
              <w:marTop w:val="0"/>
              <w:marBottom w:val="0"/>
              <w:divBdr>
                <w:top w:val="none" w:sz="0" w:space="0" w:color="auto"/>
                <w:left w:val="none" w:sz="0" w:space="0" w:color="auto"/>
                <w:bottom w:val="none" w:sz="0" w:space="0" w:color="auto"/>
                <w:right w:val="none" w:sz="0" w:space="0" w:color="auto"/>
              </w:divBdr>
              <w:divsChild>
                <w:div w:id="391581438">
                  <w:marLeft w:val="0"/>
                  <w:marRight w:val="0"/>
                  <w:marTop w:val="0"/>
                  <w:marBottom w:val="0"/>
                  <w:divBdr>
                    <w:top w:val="none" w:sz="0" w:space="0" w:color="auto"/>
                    <w:left w:val="none" w:sz="0" w:space="0" w:color="auto"/>
                    <w:bottom w:val="none" w:sz="0" w:space="0" w:color="auto"/>
                    <w:right w:val="none" w:sz="0" w:space="0" w:color="auto"/>
                  </w:divBdr>
                </w:div>
              </w:divsChild>
            </w:div>
            <w:div w:id="1241409603">
              <w:marLeft w:val="0"/>
              <w:marRight w:val="0"/>
              <w:marTop w:val="0"/>
              <w:marBottom w:val="0"/>
              <w:divBdr>
                <w:top w:val="none" w:sz="0" w:space="0" w:color="auto"/>
                <w:left w:val="none" w:sz="0" w:space="0" w:color="auto"/>
                <w:bottom w:val="none" w:sz="0" w:space="0" w:color="auto"/>
                <w:right w:val="none" w:sz="0" w:space="0" w:color="auto"/>
              </w:divBdr>
              <w:divsChild>
                <w:div w:id="15147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ris@dimensionfive.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#1450 – 789 West Pender Street, Vancouver BC V6C 1H2</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46806-0001</dc:description>
  <cp:lastModifiedBy/>
  <cp:revision>1</cp:revision>
  <dcterms:created xsi:type="dcterms:W3CDTF">2020-09-30T23:37:00Z</dcterms:created>
  <dcterms:modified xsi:type="dcterms:W3CDTF">2020-10-01T15:38:00Z</dcterms:modified>
</cp:coreProperties>
</file>