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9F41" w14:textId="77777777" w:rsidR="00EA4133" w:rsidRPr="0001060A" w:rsidRDefault="00EA4133">
      <w:pPr>
        <w:pStyle w:val="Title"/>
        <w:spacing w:before="0"/>
        <w:rPr>
          <w:sz w:val="28"/>
          <w:lang w:val="en-CA"/>
        </w:rPr>
      </w:pPr>
      <w:r w:rsidRPr="0001060A">
        <w:rPr>
          <w:sz w:val="28"/>
          <w:lang w:val="en-CA"/>
        </w:rPr>
        <w:t>FORM 9</w:t>
      </w:r>
    </w:p>
    <w:p w14:paraId="05797162"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EFF7E51"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A9DA85D"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3"/>
        <w:gridCol w:w="3017"/>
      </w:tblGrid>
      <w:tr w:rsidR="00840B45" w14:paraId="0CD6B323" w14:textId="77777777" w:rsidTr="00840B45">
        <w:tc>
          <w:tcPr>
            <w:tcW w:w="6487" w:type="dxa"/>
          </w:tcPr>
          <w:p w14:paraId="1D50E7CE" w14:textId="2F716431" w:rsidR="00840B45" w:rsidRDefault="008B4841" w:rsidP="00840B45">
            <w:pPr>
              <w:pStyle w:val="BodyText"/>
              <w:jc w:val="right"/>
              <w:rPr>
                <w:rFonts w:ascii="Arial" w:hAnsi="Arial"/>
                <w:lang w:val="en-CA"/>
              </w:rPr>
            </w:pPr>
            <w:r>
              <w:rPr>
                <w:rFonts w:ascii="Arial" w:hAnsi="Arial"/>
                <w:lang w:val="en-CA"/>
              </w:rPr>
              <w:t>Rockland</w:t>
            </w:r>
            <w:r w:rsidR="006E5AA5">
              <w:rPr>
                <w:rFonts w:ascii="Arial" w:hAnsi="Arial"/>
                <w:lang w:val="en-CA"/>
              </w:rPr>
              <w:t xml:space="preserve"> Resources Ltd. </w:t>
            </w:r>
            <w:r w:rsidR="00840B45">
              <w:rPr>
                <w:rFonts w:ascii="Arial" w:hAnsi="Arial"/>
                <w:lang w:val="en-CA"/>
              </w:rPr>
              <w:t xml:space="preserve">(the “Issuer”).  </w:t>
            </w:r>
          </w:p>
        </w:tc>
        <w:tc>
          <w:tcPr>
            <w:tcW w:w="3089" w:type="dxa"/>
          </w:tcPr>
          <w:p w14:paraId="43D99284" w14:textId="0370891F" w:rsidR="00840B45" w:rsidRDefault="008B4841">
            <w:pPr>
              <w:pStyle w:val="BodyText"/>
              <w:rPr>
                <w:rFonts w:ascii="Arial" w:hAnsi="Arial"/>
                <w:lang w:val="en-CA"/>
              </w:rPr>
            </w:pPr>
            <w:r>
              <w:rPr>
                <w:rFonts w:ascii="Arial" w:hAnsi="Arial"/>
                <w:lang w:val="en-CA"/>
              </w:rPr>
              <w:t>RKL</w:t>
            </w:r>
          </w:p>
        </w:tc>
      </w:tr>
    </w:tbl>
    <w:p w14:paraId="23A30FBF" w14:textId="0EF8062B"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8B4841">
        <w:rPr>
          <w:rFonts w:ascii="Arial" w:hAnsi="Arial"/>
          <w:u w:val="single"/>
          <w:lang w:val="en-CA"/>
        </w:rPr>
        <w:t>April 06</w:t>
      </w:r>
      <w:r w:rsidR="006E5AA5">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sidR="006E5AA5">
        <w:rPr>
          <w:rFonts w:ascii="Arial" w:hAnsi="Arial"/>
          <w:lang w:val="en-CA"/>
        </w:rPr>
        <w:sym w:font="Wingdings 2" w:char="F052"/>
      </w:r>
      <w:r>
        <w:rPr>
          <w:rFonts w:ascii="Arial" w:hAnsi="Arial"/>
          <w:lang w:val="en-CA"/>
        </w:rPr>
        <w:t>No</w:t>
      </w:r>
      <w:r>
        <w:rPr>
          <w:rFonts w:ascii="Arial" w:hAnsi="Arial"/>
          <w:sz w:val="32"/>
          <w:lang w:val="en-CA"/>
        </w:rPr>
        <w:tab/>
      </w:r>
    </w:p>
    <w:p w14:paraId="419FD78C"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C1CE270" w14:textId="270B019F" w:rsidR="00EA4133" w:rsidRDefault="00EA4133" w:rsidP="006E5AA5">
      <w:pPr>
        <w:pStyle w:val="BodyText"/>
        <w:tabs>
          <w:tab w:val="left" w:pos="7170"/>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ab/>
      </w:r>
      <w:r w:rsidR="006E5AA5">
        <w:rPr>
          <w:rFonts w:ascii="Arial" w:hAnsi="Arial"/>
          <w:u w:val="single"/>
          <w:lang w:val="en-CA"/>
        </w:rPr>
        <w:t>1</w:t>
      </w:r>
      <w:r w:rsidR="009C1B5C">
        <w:rPr>
          <w:rFonts w:ascii="Arial" w:hAnsi="Arial"/>
          <w:u w:val="single"/>
          <w:lang w:val="en-CA"/>
        </w:rPr>
        <w:t>4</w:t>
      </w:r>
      <w:r w:rsidR="006E5AA5">
        <w:rPr>
          <w:rFonts w:ascii="Arial" w:hAnsi="Arial"/>
          <w:u w:val="single"/>
          <w:lang w:val="en-CA"/>
        </w:rPr>
        <w:t>,</w:t>
      </w:r>
      <w:r w:rsidR="009C1B5C">
        <w:rPr>
          <w:rFonts w:ascii="Arial" w:hAnsi="Arial"/>
          <w:u w:val="single"/>
          <w:lang w:val="en-CA"/>
        </w:rPr>
        <w:t>025</w:t>
      </w:r>
      <w:r w:rsidR="006E5AA5">
        <w:rPr>
          <w:rFonts w:ascii="Arial" w:hAnsi="Arial"/>
          <w:u w:val="single"/>
          <w:lang w:val="en-CA"/>
        </w:rPr>
        <w:t>,001</w:t>
      </w:r>
      <w:r>
        <w:rPr>
          <w:rFonts w:ascii="Arial" w:hAnsi="Arial"/>
          <w:lang w:val="en-CA"/>
        </w:rPr>
        <w:t>.</w:t>
      </w:r>
    </w:p>
    <w:p w14:paraId="6B27AE96"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C61B0C4" w14:textId="68E7F97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9C1B5C">
        <w:rPr>
          <w:rFonts w:ascii="Arial" w:hAnsi="Arial"/>
          <w:u w:val="single"/>
          <w:lang w:val="en-CA"/>
        </w:rPr>
        <w:t>April 06, 2021</w:t>
      </w:r>
      <w:r w:rsidR="00840B45">
        <w:rPr>
          <w:rFonts w:ascii="Arial" w:hAnsi="Arial"/>
          <w:u w:val="single"/>
          <w:lang w:val="en-CA"/>
        </w:rPr>
        <w:t xml:space="preserve">__________  </w:t>
      </w:r>
      <w:r w:rsidR="00840B45">
        <w:rPr>
          <w:rFonts w:ascii="Arial" w:hAnsi="Arial"/>
          <w:lang w:val="en-CA"/>
        </w:rPr>
        <w:t xml:space="preserve"> or</w:t>
      </w:r>
    </w:p>
    <w:p w14:paraId="7AC74E34" w14:textId="4730A96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595B01">
        <w:rPr>
          <w:rFonts w:ascii="Arial" w:hAnsi="Arial"/>
          <w:lang w:val="en-CA"/>
        </w:rPr>
        <w:t>__________</w:t>
      </w:r>
      <w:r>
        <w:rPr>
          <w:rFonts w:ascii="Arial" w:hAnsi="Arial"/>
          <w:lang w:val="en-CA"/>
        </w:rPr>
        <w:t>____</w:t>
      </w:r>
    </w:p>
    <w:p w14:paraId="4B101C99" w14:textId="2889E3A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w:t>
      </w:r>
      <w:r w:rsidR="00595B01">
        <w:rPr>
          <w:rFonts w:ascii="Arial" w:hAnsi="Arial"/>
          <w:lang w:val="en-CA"/>
        </w:rPr>
        <w:t>$0.21</w:t>
      </w:r>
      <w:r>
        <w:rPr>
          <w:rFonts w:ascii="Arial" w:hAnsi="Arial"/>
          <w:lang w:val="en-CA"/>
        </w:rPr>
        <w:t>_____</w:t>
      </w:r>
      <w:r w:rsidR="00840B45">
        <w:rPr>
          <w:rFonts w:ascii="Arial" w:hAnsi="Arial"/>
          <w:lang w:val="en-CA"/>
        </w:rPr>
        <w:t xml:space="preserve"> or</w:t>
      </w:r>
    </w:p>
    <w:p w14:paraId="4425EF3A" w14:textId="10038F1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w:t>
      </w:r>
    </w:p>
    <w:p w14:paraId="7E574F25"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76843ECA" w14:textId="55F30611"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w:t>
      </w:r>
      <w:r w:rsidR="006E5AA5">
        <w:rPr>
          <w:rFonts w:ascii="Arial" w:hAnsi="Arial"/>
          <w:u w:val="single"/>
          <w:lang w:val="en-CA"/>
        </w:rPr>
        <w:t>up to</w:t>
      </w:r>
      <w:r>
        <w:rPr>
          <w:rFonts w:ascii="Arial" w:hAnsi="Arial"/>
          <w:lang w:val="en-CA"/>
        </w:rPr>
        <w:t>_</w:t>
      </w:r>
      <w:r w:rsidR="00F83859">
        <w:rPr>
          <w:rFonts w:ascii="Arial" w:hAnsi="Arial"/>
          <w:u w:val="single"/>
          <w:lang w:val="en-CA"/>
        </w:rPr>
        <w:t>10,00</w:t>
      </w:r>
      <w:r w:rsidR="006E5AA5">
        <w:rPr>
          <w:rFonts w:ascii="Arial" w:hAnsi="Arial"/>
          <w:u w:val="single"/>
          <w:lang w:val="en-CA"/>
        </w:rPr>
        <w:t>0,000</w:t>
      </w:r>
      <w:r>
        <w:rPr>
          <w:rFonts w:ascii="Arial" w:hAnsi="Arial"/>
          <w:lang w:val="en-CA"/>
        </w:rPr>
        <w:t>___________</w:t>
      </w:r>
    </w:p>
    <w:p w14:paraId="4A69D16E" w14:textId="7D82885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6E5AA5">
        <w:rPr>
          <w:rFonts w:ascii="Arial" w:hAnsi="Arial"/>
          <w:u w:val="single"/>
          <w:lang w:val="en-CA"/>
        </w:rPr>
        <w:t xml:space="preserve">up to </w:t>
      </w:r>
      <w:r w:rsidR="00091C2A">
        <w:rPr>
          <w:rFonts w:ascii="Arial" w:hAnsi="Arial"/>
          <w:u w:val="single"/>
          <w:lang w:val="en-CA"/>
        </w:rPr>
        <w:t>24,025</w:t>
      </w:r>
      <w:r w:rsidR="006E5AA5">
        <w:rPr>
          <w:rFonts w:ascii="Arial" w:hAnsi="Arial"/>
          <w:u w:val="single"/>
          <w:lang w:val="en-CA"/>
        </w:rPr>
        <w:t>,001</w:t>
      </w:r>
      <w:r>
        <w:rPr>
          <w:rFonts w:ascii="Arial" w:hAnsi="Arial"/>
          <w:lang w:val="en-CA"/>
        </w:rPr>
        <w:t>_______</w:t>
      </w:r>
    </w:p>
    <w:p w14:paraId="58944126" w14:textId="77777777" w:rsidR="00C10A32" w:rsidRDefault="00C10A32" w:rsidP="00C10A32">
      <w:pPr>
        <w:pStyle w:val="BodyText"/>
        <w:tabs>
          <w:tab w:val="left" w:pos="9180"/>
        </w:tabs>
        <w:spacing w:before="0" w:after="120"/>
        <w:rPr>
          <w:rFonts w:ascii="Arial" w:hAnsi="Arial"/>
          <w:b/>
          <w:lang w:val="en-CA"/>
        </w:rPr>
      </w:pPr>
    </w:p>
    <w:p w14:paraId="4A9446F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35743F3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7AACD2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E8CD0F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7B3898D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54C9AD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6DE0EFE"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2FF1DFAB"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D1E8234"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77849832" w14:textId="77777777" w:rsidTr="0064019D">
        <w:tc>
          <w:tcPr>
            <w:tcW w:w="3652" w:type="dxa"/>
          </w:tcPr>
          <w:p w14:paraId="4675F1F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35D13C5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705CA9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43A315C"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628B45E" w14:textId="77777777" w:rsidTr="0064019D">
        <w:tc>
          <w:tcPr>
            <w:tcW w:w="3652" w:type="dxa"/>
          </w:tcPr>
          <w:p w14:paraId="34CFA715" w14:textId="0449698B" w:rsidR="00C536D3" w:rsidRPr="00C536D3" w:rsidRDefault="00860AA3" w:rsidP="00C536D3">
            <w:pPr>
              <w:pStyle w:val="BodyText"/>
              <w:rPr>
                <w:rFonts w:ascii="Arial" w:hAnsi="Arial"/>
                <w:lang w:val="en-CA"/>
              </w:rPr>
            </w:pPr>
            <w:r>
              <w:rPr>
                <w:rFonts w:ascii="Arial" w:hAnsi="Arial"/>
                <w:lang w:val="en-CA"/>
              </w:rPr>
              <w:t>To be determined</w:t>
            </w:r>
          </w:p>
        </w:tc>
        <w:tc>
          <w:tcPr>
            <w:tcW w:w="1701" w:type="dxa"/>
          </w:tcPr>
          <w:p w14:paraId="1D49A048" w14:textId="77777777" w:rsidR="00C536D3" w:rsidRPr="00C536D3" w:rsidRDefault="00C536D3" w:rsidP="00C536D3">
            <w:pPr>
              <w:pStyle w:val="BodyText"/>
              <w:rPr>
                <w:rFonts w:ascii="Arial" w:hAnsi="Arial"/>
                <w:lang w:val="en-CA"/>
              </w:rPr>
            </w:pPr>
          </w:p>
        </w:tc>
        <w:tc>
          <w:tcPr>
            <w:tcW w:w="1829" w:type="dxa"/>
          </w:tcPr>
          <w:p w14:paraId="2C96A0DB" w14:textId="77777777" w:rsidR="00C536D3" w:rsidRPr="00C536D3" w:rsidRDefault="00C536D3" w:rsidP="00C536D3">
            <w:pPr>
              <w:pStyle w:val="BodyText"/>
              <w:rPr>
                <w:rFonts w:ascii="Arial" w:hAnsi="Arial"/>
                <w:lang w:val="en-CA"/>
              </w:rPr>
            </w:pPr>
          </w:p>
        </w:tc>
        <w:tc>
          <w:tcPr>
            <w:tcW w:w="2394" w:type="dxa"/>
          </w:tcPr>
          <w:p w14:paraId="29A5BBF7" w14:textId="77777777" w:rsidR="00C536D3" w:rsidRPr="00C536D3" w:rsidRDefault="00C536D3" w:rsidP="00C536D3">
            <w:pPr>
              <w:pStyle w:val="BodyText"/>
              <w:rPr>
                <w:rFonts w:ascii="Arial" w:hAnsi="Arial"/>
                <w:lang w:val="en-CA"/>
              </w:rPr>
            </w:pPr>
          </w:p>
        </w:tc>
      </w:tr>
      <w:tr w:rsidR="00C536D3" w:rsidRPr="00C536D3" w14:paraId="3821D90B" w14:textId="77777777" w:rsidTr="0064019D">
        <w:tc>
          <w:tcPr>
            <w:tcW w:w="3652" w:type="dxa"/>
          </w:tcPr>
          <w:p w14:paraId="729C587B" w14:textId="77777777" w:rsidR="00C536D3" w:rsidRPr="00C536D3" w:rsidRDefault="00C536D3" w:rsidP="00C536D3">
            <w:pPr>
              <w:pStyle w:val="BodyText"/>
              <w:rPr>
                <w:rFonts w:ascii="Arial" w:hAnsi="Arial"/>
                <w:lang w:val="en-CA"/>
              </w:rPr>
            </w:pPr>
          </w:p>
        </w:tc>
        <w:tc>
          <w:tcPr>
            <w:tcW w:w="1701" w:type="dxa"/>
          </w:tcPr>
          <w:p w14:paraId="72FB5AD2" w14:textId="77777777" w:rsidR="00C536D3" w:rsidRPr="00C536D3" w:rsidRDefault="00C536D3" w:rsidP="00C536D3">
            <w:pPr>
              <w:pStyle w:val="BodyText"/>
              <w:rPr>
                <w:rFonts w:ascii="Arial" w:hAnsi="Arial"/>
                <w:lang w:val="en-CA"/>
              </w:rPr>
            </w:pPr>
          </w:p>
        </w:tc>
        <w:tc>
          <w:tcPr>
            <w:tcW w:w="1829" w:type="dxa"/>
          </w:tcPr>
          <w:p w14:paraId="2FD8191C" w14:textId="77777777" w:rsidR="00C536D3" w:rsidRPr="00C536D3" w:rsidRDefault="00C536D3" w:rsidP="00C536D3">
            <w:pPr>
              <w:pStyle w:val="BodyText"/>
              <w:rPr>
                <w:rFonts w:ascii="Arial" w:hAnsi="Arial"/>
                <w:lang w:val="en-CA"/>
              </w:rPr>
            </w:pPr>
          </w:p>
        </w:tc>
        <w:tc>
          <w:tcPr>
            <w:tcW w:w="2394" w:type="dxa"/>
          </w:tcPr>
          <w:p w14:paraId="10481387" w14:textId="77777777" w:rsidR="00C536D3" w:rsidRPr="00C536D3" w:rsidRDefault="00C536D3" w:rsidP="00C536D3">
            <w:pPr>
              <w:pStyle w:val="BodyText"/>
              <w:rPr>
                <w:rFonts w:ascii="Arial" w:hAnsi="Arial"/>
                <w:lang w:val="en-CA"/>
              </w:rPr>
            </w:pPr>
          </w:p>
        </w:tc>
      </w:tr>
      <w:tr w:rsidR="00C536D3" w:rsidRPr="00C536D3" w14:paraId="5DA895BC" w14:textId="77777777" w:rsidTr="0064019D">
        <w:tc>
          <w:tcPr>
            <w:tcW w:w="3652" w:type="dxa"/>
          </w:tcPr>
          <w:p w14:paraId="05903AEA"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0930D42A" w14:textId="77777777" w:rsidR="00C536D3" w:rsidRPr="00C536D3" w:rsidRDefault="00C536D3" w:rsidP="00C536D3">
            <w:pPr>
              <w:pStyle w:val="BodyText"/>
              <w:rPr>
                <w:rFonts w:ascii="Arial" w:hAnsi="Arial"/>
                <w:lang w:val="en-CA"/>
              </w:rPr>
            </w:pPr>
          </w:p>
        </w:tc>
        <w:tc>
          <w:tcPr>
            <w:tcW w:w="1829" w:type="dxa"/>
          </w:tcPr>
          <w:p w14:paraId="314808BB" w14:textId="77777777" w:rsidR="00C536D3" w:rsidRPr="00C536D3" w:rsidRDefault="00C536D3" w:rsidP="00C536D3">
            <w:pPr>
              <w:pStyle w:val="BodyText"/>
              <w:rPr>
                <w:rFonts w:ascii="Arial" w:hAnsi="Arial"/>
                <w:lang w:val="en-CA"/>
              </w:rPr>
            </w:pPr>
          </w:p>
        </w:tc>
        <w:tc>
          <w:tcPr>
            <w:tcW w:w="2394" w:type="dxa"/>
          </w:tcPr>
          <w:p w14:paraId="3383ADA0" w14:textId="77777777" w:rsidR="00C536D3" w:rsidRPr="00C536D3" w:rsidRDefault="00C536D3" w:rsidP="00C536D3">
            <w:pPr>
              <w:pStyle w:val="BodyText"/>
              <w:rPr>
                <w:rFonts w:ascii="Arial" w:hAnsi="Arial"/>
                <w:lang w:val="en-CA"/>
              </w:rPr>
            </w:pPr>
          </w:p>
        </w:tc>
      </w:tr>
      <w:tr w:rsidR="00C536D3" w:rsidRPr="00C536D3" w14:paraId="16C57592" w14:textId="77777777" w:rsidTr="0064019D">
        <w:tc>
          <w:tcPr>
            <w:tcW w:w="7182" w:type="dxa"/>
            <w:gridSpan w:val="3"/>
          </w:tcPr>
          <w:p w14:paraId="2785397F"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3CFB7BB4" w14:textId="77777777" w:rsidR="00C536D3" w:rsidRPr="00C536D3" w:rsidRDefault="00C536D3" w:rsidP="00C536D3">
            <w:pPr>
              <w:pStyle w:val="BodyText"/>
              <w:rPr>
                <w:rFonts w:ascii="Arial" w:hAnsi="Arial"/>
                <w:lang w:val="en-CA"/>
              </w:rPr>
            </w:pPr>
          </w:p>
        </w:tc>
      </w:tr>
    </w:tbl>
    <w:p w14:paraId="303C18F6" w14:textId="77777777" w:rsidR="00C536D3" w:rsidRPr="00C536D3" w:rsidRDefault="00C536D3" w:rsidP="00C536D3">
      <w:pPr>
        <w:pStyle w:val="BodyText"/>
        <w:rPr>
          <w:rFonts w:ascii="Arial" w:hAnsi="Arial"/>
          <w:b/>
          <w:u w:val="single"/>
          <w:lang w:val="en-CA"/>
        </w:rPr>
      </w:pPr>
    </w:p>
    <w:p w14:paraId="0C9674A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306EC7D"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0CDB27B9" w14:textId="77777777" w:rsidTr="00860AA3">
        <w:trPr>
          <w:trHeight w:val="1965"/>
        </w:trPr>
        <w:tc>
          <w:tcPr>
            <w:tcW w:w="1394" w:type="dxa"/>
          </w:tcPr>
          <w:p w14:paraId="3BAB3082" w14:textId="77777777" w:rsidR="00EA4133" w:rsidRDefault="00EA4133">
            <w:pPr>
              <w:pStyle w:val="BodyText"/>
              <w:spacing w:before="0" w:line="280" w:lineRule="exact"/>
              <w:jc w:val="center"/>
              <w:rPr>
                <w:rFonts w:ascii="Arial" w:hAnsi="Arial"/>
                <w:b/>
                <w:sz w:val="20"/>
                <w:lang w:val="en-CA"/>
              </w:rPr>
            </w:pPr>
          </w:p>
          <w:p w14:paraId="3170AE71"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4AE0ECE8" w14:textId="77777777" w:rsidR="00EA4133" w:rsidRDefault="00EA4133">
            <w:pPr>
              <w:pStyle w:val="BodyText"/>
              <w:spacing w:before="0" w:line="280" w:lineRule="exact"/>
              <w:jc w:val="center"/>
              <w:rPr>
                <w:rFonts w:ascii="Arial" w:hAnsi="Arial"/>
                <w:b/>
                <w:sz w:val="20"/>
                <w:lang w:val="en-CA"/>
              </w:rPr>
            </w:pPr>
          </w:p>
          <w:p w14:paraId="31ED61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AC3BC21" w14:textId="77777777" w:rsidR="00EA4133" w:rsidRDefault="00EA4133">
            <w:pPr>
              <w:pStyle w:val="BodyText"/>
              <w:spacing w:before="0" w:line="280" w:lineRule="exact"/>
              <w:jc w:val="center"/>
              <w:rPr>
                <w:rFonts w:ascii="Arial" w:hAnsi="Arial"/>
                <w:b/>
                <w:sz w:val="20"/>
                <w:lang w:val="en-CA"/>
              </w:rPr>
            </w:pPr>
          </w:p>
          <w:p w14:paraId="4215256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0483A48" w14:textId="77777777" w:rsidR="00EA4133" w:rsidRDefault="00EA4133">
            <w:pPr>
              <w:pStyle w:val="BodyText"/>
              <w:spacing w:before="0" w:line="280" w:lineRule="exact"/>
              <w:jc w:val="center"/>
              <w:rPr>
                <w:rFonts w:ascii="Arial" w:hAnsi="Arial"/>
                <w:b/>
                <w:sz w:val="20"/>
                <w:lang w:val="en-CA"/>
              </w:rPr>
            </w:pPr>
          </w:p>
          <w:p w14:paraId="2DF0A4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03E5077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045B549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EC80256"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1A0E77E8" w14:textId="77777777" w:rsidR="00EA4133" w:rsidRDefault="00EA4133">
            <w:pPr>
              <w:pStyle w:val="BodyText"/>
              <w:spacing w:before="0" w:line="280" w:lineRule="exact"/>
              <w:jc w:val="center"/>
              <w:rPr>
                <w:rFonts w:ascii="Arial" w:hAnsi="Arial"/>
                <w:b/>
                <w:sz w:val="20"/>
                <w:lang w:val="en-CA"/>
              </w:rPr>
            </w:pPr>
          </w:p>
          <w:p w14:paraId="381AD0E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77CC1A28" w14:textId="77777777" w:rsidR="00C536D3" w:rsidRDefault="00C536D3" w:rsidP="00C536D3">
            <w:pPr>
              <w:pStyle w:val="BodyText"/>
              <w:spacing w:before="0" w:line="280" w:lineRule="exact"/>
              <w:jc w:val="center"/>
              <w:rPr>
                <w:rFonts w:ascii="Arial" w:hAnsi="Arial"/>
                <w:b/>
                <w:sz w:val="20"/>
              </w:rPr>
            </w:pPr>
          </w:p>
          <w:p w14:paraId="6C14693D"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66163AF9" w14:textId="77777777" w:rsidR="00EA4133" w:rsidRDefault="00EA4133">
            <w:pPr>
              <w:pStyle w:val="BodyText"/>
              <w:spacing w:before="0" w:line="280" w:lineRule="exact"/>
              <w:jc w:val="center"/>
              <w:rPr>
                <w:rFonts w:ascii="Arial" w:hAnsi="Arial"/>
                <w:b/>
                <w:sz w:val="20"/>
                <w:lang w:val="en-CA"/>
              </w:rPr>
            </w:pPr>
          </w:p>
          <w:p w14:paraId="7DE15F5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4A1444C2" w14:textId="77777777" w:rsidR="00EA4133" w:rsidRDefault="00EA4133">
            <w:pPr>
              <w:pStyle w:val="BodyText"/>
              <w:spacing w:before="0" w:line="280" w:lineRule="exact"/>
              <w:jc w:val="center"/>
              <w:rPr>
                <w:rFonts w:ascii="Arial" w:hAnsi="Arial"/>
                <w:b/>
                <w:color w:val="000000"/>
                <w:sz w:val="20"/>
                <w:lang w:val="en-CA"/>
              </w:rPr>
            </w:pPr>
          </w:p>
          <w:p w14:paraId="069E958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787C2114" w14:textId="77777777" w:rsidTr="00860AA3">
        <w:trPr>
          <w:trHeight w:val="864"/>
        </w:trPr>
        <w:tc>
          <w:tcPr>
            <w:tcW w:w="1394" w:type="dxa"/>
          </w:tcPr>
          <w:p w14:paraId="4E8FA937" w14:textId="04A8CFF6" w:rsidR="00A90670" w:rsidRPr="00A90670" w:rsidRDefault="00860AA3">
            <w:pPr>
              <w:pStyle w:val="BodyText"/>
              <w:spacing w:before="0" w:line="280" w:lineRule="exact"/>
              <w:jc w:val="center"/>
              <w:rPr>
                <w:rFonts w:ascii="Arial" w:hAnsi="Arial"/>
                <w:sz w:val="20"/>
                <w:lang w:val="en-CA"/>
              </w:rPr>
            </w:pPr>
            <w:r>
              <w:rPr>
                <w:rFonts w:ascii="Arial" w:hAnsi="Arial"/>
                <w:sz w:val="20"/>
                <w:lang w:val="en-CA"/>
              </w:rPr>
              <w:t>To be determined</w:t>
            </w:r>
          </w:p>
        </w:tc>
        <w:tc>
          <w:tcPr>
            <w:tcW w:w="1376" w:type="dxa"/>
          </w:tcPr>
          <w:p w14:paraId="785B87FB" w14:textId="77777777" w:rsidR="00A90670" w:rsidRDefault="00A90670">
            <w:pPr>
              <w:pStyle w:val="BodyText"/>
              <w:spacing w:before="0" w:line="280" w:lineRule="exact"/>
              <w:jc w:val="center"/>
              <w:rPr>
                <w:rFonts w:ascii="Arial" w:hAnsi="Arial"/>
                <w:b/>
                <w:sz w:val="20"/>
                <w:lang w:val="en-CA"/>
              </w:rPr>
            </w:pPr>
          </w:p>
        </w:tc>
        <w:tc>
          <w:tcPr>
            <w:tcW w:w="1192" w:type="dxa"/>
          </w:tcPr>
          <w:p w14:paraId="6A7CA2B0" w14:textId="77777777" w:rsidR="00A90670" w:rsidRDefault="00A90670">
            <w:pPr>
              <w:pStyle w:val="BodyText"/>
              <w:spacing w:before="0" w:line="280" w:lineRule="exact"/>
              <w:jc w:val="center"/>
              <w:rPr>
                <w:rFonts w:ascii="Arial" w:hAnsi="Arial"/>
                <w:b/>
                <w:sz w:val="20"/>
                <w:lang w:val="en-CA"/>
              </w:rPr>
            </w:pPr>
          </w:p>
        </w:tc>
        <w:tc>
          <w:tcPr>
            <w:tcW w:w="1376" w:type="dxa"/>
          </w:tcPr>
          <w:p w14:paraId="4A7A398A" w14:textId="77777777" w:rsidR="00A90670" w:rsidRDefault="00A90670">
            <w:pPr>
              <w:pStyle w:val="BodyText"/>
              <w:spacing w:before="0" w:line="280" w:lineRule="exact"/>
              <w:jc w:val="center"/>
              <w:rPr>
                <w:rFonts w:ascii="Arial" w:hAnsi="Arial"/>
                <w:b/>
                <w:sz w:val="20"/>
                <w:lang w:val="en-CA"/>
              </w:rPr>
            </w:pPr>
          </w:p>
        </w:tc>
        <w:tc>
          <w:tcPr>
            <w:tcW w:w="1376" w:type="dxa"/>
          </w:tcPr>
          <w:p w14:paraId="4DFE49C9" w14:textId="77777777" w:rsidR="00A90670" w:rsidRDefault="00A90670">
            <w:pPr>
              <w:pStyle w:val="BodyText"/>
              <w:spacing w:before="0" w:line="280" w:lineRule="exact"/>
              <w:jc w:val="center"/>
              <w:rPr>
                <w:rFonts w:ascii="Arial" w:hAnsi="Arial"/>
                <w:b/>
                <w:sz w:val="20"/>
                <w:lang w:val="en-CA"/>
              </w:rPr>
            </w:pPr>
          </w:p>
        </w:tc>
        <w:tc>
          <w:tcPr>
            <w:tcW w:w="1742" w:type="dxa"/>
          </w:tcPr>
          <w:p w14:paraId="2F617804" w14:textId="77777777" w:rsidR="00A90670" w:rsidRDefault="00A90670">
            <w:pPr>
              <w:pStyle w:val="BodyText"/>
              <w:spacing w:before="0" w:line="280" w:lineRule="exact"/>
              <w:jc w:val="center"/>
              <w:rPr>
                <w:rFonts w:ascii="Arial" w:hAnsi="Arial"/>
                <w:b/>
                <w:sz w:val="20"/>
              </w:rPr>
            </w:pPr>
          </w:p>
        </w:tc>
        <w:tc>
          <w:tcPr>
            <w:tcW w:w="1100" w:type="dxa"/>
          </w:tcPr>
          <w:p w14:paraId="4945FCAE" w14:textId="77777777" w:rsidR="00A90670" w:rsidRDefault="00A90670">
            <w:pPr>
              <w:pStyle w:val="BodyText"/>
              <w:spacing w:before="0" w:line="280" w:lineRule="exact"/>
              <w:jc w:val="center"/>
              <w:rPr>
                <w:rFonts w:ascii="Arial" w:hAnsi="Arial"/>
                <w:b/>
                <w:sz w:val="20"/>
                <w:lang w:val="en-CA"/>
              </w:rPr>
            </w:pPr>
          </w:p>
        </w:tc>
        <w:tc>
          <w:tcPr>
            <w:tcW w:w="1100" w:type="dxa"/>
          </w:tcPr>
          <w:p w14:paraId="1CFB8724" w14:textId="77777777" w:rsidR="00A90670" w:rsidRDefault="00A90670">
            <w:pPr>
              <w:pStyle w:val="BodyText"/>
              <w:spacing w:before="0" w:line="280" w:lineRule="exact"/>
              <w:jc w:val="center"/>
              <w:rPr>
                <w:rFonts w:ascii="Arial" w:hAnsi="Arial"/>
                <w:b/>
                <w:color w:val="000000"/>
                <w:sz w:val="20"/>
                <w:lang w:val="en-CA"/>
              </w:rPr>
            </w:pPr>
          </w:p>
        </w:tc>
      </w:tr>
    </w:tbl>
    <w:p w14:paraId="6652D182" w14:textId="77777777" w:rsidR="00EA4133" w:rsidRPr="008003B9" w:rsidRDefault="00EA4133">
      <w:pPr>
        <w:pStyle w:val="BodyText"/>
        <w:rPr>
          <w:rFonts w:ascii="Arial" w:hAnsi="Arial" w:cs="Arial"/>
          <w:sz w:val="20"/>
        </w:rPr>
      </w:pPr>
    </w:p>
    <w:p w14:paraId="123C4B8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E29878E" w14:textId="1F5EEA01" w:rsidR="00EA4133" w:rsidRDefault="00EA4133" w:rsidP="00860AA3">
      <w:pPr>
        <w:pStyle w:val="List"/>
        <w:tabs>
          <w:tab w:val="left" w:pos="5430"/>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sidR="00860AA3">
        <w:rPr>
          <w:rFonts w:ascii="Arial" w:hAnsi="Arial"/>
          <w:u w:val="single"/>
        </w:rPr>
        <w:t>Up to $</w:t>
      </w:r>
      <w:r w:rsidR="00533EF2">
        <w:rPr>
          <w:rFonts w:ascii="Arial" w:hAnsi="Arial"/>
          <w:u w:val="single"/>
        </w:rPr>
        <w:t>2,00</w:t>
      </w:r>
      <w:r w:rsidR="00860AA3">
        <w:rPr>
          <w:rFonts w:ascii="Arial" w:hAnsi="Arial"/>
          <w:u w:val="single"/>
        </w:rPr>
        <w:t>0,000</w:t>
      </w:r>
      <w:r w:rsidR="00860AA3">
        <w:rPr>
          <w:rFonts w:ascii="Arial" w:hAnsi="Arial"/>
          <w:u w:val="single"/>
        </w:rPr>
        <w:tab/>
      </w:r>
      <w:r>
        <w:rPr>
          <w:rFonts w:ascii="Arial" w:hAnsi="Arial"/>
        </w:rPr>
        <w:t xml:space="preserve"> .</w:t>
      </w:r>
    </w:p>
    <w:p w14:paraId="7D693134" w14:textId="5B6EE8F5" w:rsidR="00860AA3" w:rsidRPr="00860AA3" w:rsidRDefault="00EA4133" w:rsidP="00860AA3">
      <w:pPr>
        <w:pStyle w:val="BodyText"/>
        <w:tabs>
          <w:tab w:val="left" w:pos="1080"/>
          <w:tab w:val="left" w:pos="9180"/>
        </w:tabs>
        <w:ind w:left="1080" w:hanging="1080"/>
        <w:rPr>
          <w:rFonts w:ascii="Arial" w:hAnsi="Arial"/>
          <w:bCs/>
          <w:u w:val="single"/>
          <w:lang w:val="en-US"/>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860AA3" w:rsidRPr="00860AA3">
        <w:rPr>
          <w:rFonts w:ascii="Arial" w:hAnsi="Arial"/>
          <w:bCs/>
          <w:u w:val="single"/>
          <w:lang w:val="en-US"/>
        </w:rPr>
        <w:t xml:space="preserve">Proceeds raised from the Offering will be used for general working capital and to further the Company’s </w:t>
      </w:r>
      <w:r w:rsidR="001D6AD3">
        <w:rPr>
          <w:rFonts w:ascii="Arial" w:hAnsi="Arial"/>
          <w:bCs/>
          <w:u w:val="single"/>
          <w:lang w:val="en-US"/>
        </w:rPr>
        <w:t>Old Timmer</w:t>
      </w:r>
      <w:r w:rsidR="00860AA3" w:rsidRPr="00860AA3">
        <w:rPr>
          <w:rFonts w:ascii="Arial" w:hAnsi="Arial"/>
          <w:bCs/>
          <w:u w:val="single"/>
          <w:lang w:val="en-US"/>
        </w:rPr>
        <w:t xml:space="preserve"> </w:t>
      </w:r>
      <w:r w:rsidR="00860AA3" w:rsidRPr="00860AA3">
        <w:rPr>
          <w:rFonts w:ascii="Arial" w:hAnsi="Arial"/>
          <w:bCs/>
          <w:u w:val="single"/>
          <w:lang w:val="en-CA"/>
        </w:rPr>
        <w:t xml:space="preserve">property and the newly acquired </w:t>
      </w:r>
      <w:r w:rsidR="007C2B86">
        <w:rPr>
          <w:rFonts w:ascii="Arial" w:hAnsi="Arial"/>
          <w:bCs/>
          <w:u w:val="single"/>
          <w:lang w:val="en-CA"/>
        </w:rPr>
        <w:t>Cole Gold Mines</w:t>
      </w:r>
      <w:r w:rsidR="00860AA3" w:rsidRPr="00860AA3">
        <w:rPr>
          <w:rFonts w:ascii="Arial" w:hAnsi="Arial"/>
          <w:bCs/>
          <w:u w:val="single"/>
          <w:lang w:val="en-CA"/>
        </w:rPr>
        <w:t xml:space="preserve"> property, </w:t>
      </w:r>
      <w:r w:rsidR="00860AA3" w:rsidRPr="00860AA3">
        <w:rPr>
          <w:rFonts w:ascii="Arial" w:hAnsi="Arial"/>
          <w:bCs/>
          <w:u w:val="single"/>
          <w:lang w:val="en-US"/>
        </w:rPr>
        <w:t xml:space="preserve">located in </w:t>
      </w:r>
      <w:r w:rsidR="007C2B86">
        <w:rPr>
          <w:rFonts w:ascii="Arial" w:hAnsi="Arial"/>
          <w:bCs/>
          <w:u w:val="single"/>
          <w:lang w:val="en-US"/>
        </w:rPr>
        <w:t>Ontario</w:t>
      </w:r>
      <w:r w:rsidR="00860AA3" w:rsidRPr="00860AA3">
        <w:rPr>
          <w:rFonts w:ascii="Arial" w:hAnsi="Arial"/>
          <w:bCs/>
          <w:u w:val="single"/>
          <w:lang w:val="en-US"/>
        </w:rPr>
        <w:t>.</w:t>
      </w:r>
    </w:p>
    <w:p w14:paraId="0A421773" w14:textId="5FF6405D" w:rsidR="00EA4133" w:rsidRDefault="00EA4133">
      <w:pPr>
        <w:pStyle w:val="BodyText"/>
        <w:tabs>
          <w:tab w:val="left" w:pos="1080"/>
          <w:tab w:val="left" w:pos="9180"/>
        </w:tabs>
        <w:ind w:left="1080" w:hanging="1080"/>
        <w:rPr>
          <w:rFonts w:ascii="Arial" w:hAnsi="Arial"/>
        </w:rPr>
      </w:pPr>
    </w:p>
    <w:p w14:paraId="248A477C" w14:textId="104EDAA7"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860AA3">
        <w:rPr>
          <w:rFonts w:ascii="Arial" w:hAnsi="Arial"/>
          <w:u w:val="single"/>
        </w:rPr>
        <w:t>N/A</w:t>
      </w:r>
      <w:r>
        <w:rPr>
          <w:rFonts w:ascii="Arial" w:hAnsi="Arial"/>
        </w:rPr>
        <w:t>.</w:t>
      </w:r>
    </w:p>
    <w:p w14:paraId="67E51611" w14:textId="0F1EFC5C"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32C40CB8" w14:textId="75FAC1C5" w:rsidR="00860AA3" w:rsidRPr="00860AA3" w:rsidRDefault="00860AA3" w:rsidP="00860AA3">
      <w:pPr>
        <w:pStyle w:val="BodyText"/>
        <w:tabs>
          <w:tab w:val="left" w:pos="9180"/>
        </w:tabs>
        <w:ind w:left="1080"/>
        <w:rPr>
          <w:rFonts w:ascii="Arial" w:hAnsi="Arial"/>
          <w:u w:val="single"/>
        </w:rPr>
      </w:pPr>
      <w:r w:rsidRPr="00860AA3">
        <w:rPr>
          <w:rFonts w:ascii="Arial" w:hAnsi="Arial"/>
          <w:u w:val="single"/>
        </w:rPr>
        <w:t>N/A</w:t>
      </w:r>
    </w:p>
    <w:p w14:paraId="5A8C88F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C6EDF5E" w14:textId="3730174F"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860AA3">
        <w:rPr>
          <w:rFonts w:ascii="Arial" w:hAnsi="Arial"/>
        </w:rPr>
        <w:t xml:space="preserve"> – </w:t>
      </w:r>
      <w:r w:rsidR="00860AA3">
        <w:rPr>
          <w:rFonts w:ascii="Arial" w:hAnsi="Arial"/>
          <w:u w:val="single"/>
        </w:rPr>
        <w:t>Common Shares</w:t>
      </w:r>
      <w:r>
        <w:rPr>
          <w:rFonts w:ascii="Arial" w:hAnsi="Arial"/>
          <w:u w:val="single"/>
        </w:rPr>
        <w:tab/>
      </w:r>
      <w:r>
        <w:rPr>
          <w:rFonts w:ascii="Arial" w:hAnsi="Arial"/>
        </w:rPr>
        <w:t xml:space="preserve"> .</w:t>
      </w:r>
    </w:p>
    <w:p w14:paraId="247BF41D" w14:textId="199BFDF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860AA3">
        <w:rPr>
          <w:rFonts w:ascii="Arial" w:hAnsi="Arial"/>
          <w:u w:val="single"/>
        </w:rPr>
        <w:t xml:space="preserve">Up to </w:t>
      </w:r>
      <w:r w:rsidR="0075538D">
        <w:rPr>
          <w:rFonts w:ascii="Arial" w:hAnsi="Arial"/>
          <w:u w:val="single"/>
        </w:rPr>
        <w:t>10</w:t>
      </w:r>
      <w:r w:rsidR="00860AA3">
        <w:rPr>
          <w:rFonts w:ascii="Arial" w:hAnsi="Arial"/>
          <w:u w:val="single"/>
        </w:rPr>
        <w:t>,</w:t>
      </w:r>
      <w:r w:rsidR="0075538D">
        <w:rPr>
          <w:rFonts w:ascii="Arial" w:hAnsi="Arial"/>
          <w:u w:val="single"/>
        </w:rPr>
        <w:t>00</w:t>
      </w:r>
      <w:r w:rsidR="00860AA3">
        <w:rPr>
          <w:rFonts w:ascii="Arial" w:hAnsi="Arial"/>
          <w:u w:val="single"/>
        </w:rPr>
        <w:t>0,000</w:t>
      </w:r>
      <w:r>
        <w:rPr>
          <w:rFonts w:ascii="Arial" w:hAnsi="Arial"/>
          <w:u w:val="single"/>
        </w:rPr>
        <w:tab/>
      </w:r>
      <w:r>
        <w:rPr>
          <w:rFonts w:ascii="Arial" w:hAnsi="Arial"/>
        </w:rPr>
        <w:t xml:space="preserve"> .</w:t>
      </w:r>
    </w:p>
    <w:p w14:paraId="4250C3A4" w14:textId="4A1F4D84"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860AA3">
        <w:rPr>
          <w:rFonts w:ascii="Arial" w:hAnsi="Arial"/>
          <w:u w:val="single"/>
        </w:rPr>
        <w:t>$0.</w:t>
      </w:r>
      <w:r w:rsidR="0075538D">
        <w:rPr>
          <w:rFonts w:ascii="Arial" w:hAnsi="Arial"/>
          <w:u w:val="single"/>
        </w:rPr>
        <w:t>20</w:t>
      </w:r>
      <w:r>
        <w:rPr>
          <w:rFonts w:ascii="Arial" w:hAnsi="Arial"/>
          <w:u w:val="single"/>
        </w:rPr>
        <w:tab/>
      </w:r>
      <w:r>
        <w:rPr>
          <w:rFonts w:ascii="Arial" w:hAnsi="Arial"/>
        </w:rPr>
        <w:t xml:space="preserve"> .</w:t>
      </w:r>
    </w:p>
    <w:p w14:paraId="2F6E52E1" w14:textId="56BDCBB2"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860AA3">
        <w:rPr>
          <w:rFonts w:ascii="Arial" w:hAnsi="Arial"/>
          <w:u w:val="single"/>
        </w:rPr>
        <w:t>One vote per share.</w:t>
      </w:r>
      <w:r>
        <w:rPr>
          <w:rFonts w:ascii="Arial" w:hAnsi="Arial"/>
          <w:u w:val="single"/>
        </w:rPr>
        <w:tab/>
      </w:r>
    </w:p>
    <w:p w14:paraId="366E5595"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41D618C9" w14:textId="170466F9"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860AA3">
        <w:rPr>
          <w:rFonts w:ascii="Arial" w:hAnsi="Arial"/>
          <w:u w:val="single"/>
        </w:rPr>
        <w:t xml:space="preserve">Up to </w:t>
      </w:r>
      <w:r w:rsidR="001D480F">
        <w:rPr>
          <w:rFonts w:ascii="Arial" w:hAnsi="Arial"/>
          <w:u w:val="single"/>
        </w:rPr>
        <w:t>5.00</w:t>
      </w:r>
      <w:r w:rsidR="00860AA3">
        <w:rPr>
          <w:rFonts w:ascii="Arial" w:hAnsi="Arial"/>
          <w:u w:val="single"/>
        </w:rPr>
        <w:t>0,000</w:t>
      </w:r>
      <w:r>
        <w:rPr>
          <w:rFonts w:ascii="Arial" w:hAnsi="Arial"/>
          <w:u w:val="single"/>
        </w:rPr>
        <w:tab/>
      </w:r>
      <w:r>
        <w:rPr>
          <w:rFonts w:ascii="Arial" w:hAnsi="Arial"/>
        </w:rPr>
        <w:t xml:space="preserve"> .</w:t>
      </w:r>
    </w:p>
    <w:p w14:paraId="4D81A0D3" w14:textId="0D8683F3"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860AA3">
        <w:rPr>
          <w:rFonts w:ascii="Arial" w:hAnsi="Arial"/>
          <w:u w:val="single"/>
        </w:rPr>
        <w:t xml:space="preserve">Up to </w:t>
      </w:r>
      <w:r w:rsidR="001D480F">
        <w:rPr>
          <w:rFonts w:ascii="Arial" w:hAnsi="Arial"/>
          <w:u w:val="single"/>
        </w:rPr>
        <w:t>5,00</w:t>
      </w:r>
      <w:r w:rsidR="00860AA3">
        <w:rPr>
          <w:rFonts w:ascii="Arial" w:hAnsi="Arial"/>
          <w:u w:val="single"/>
        </w:rPr>
        <w:t>0,000</w:t>
      </w:r>
      <w:r>
        <w:rPr>
          <w:rFonts w:ascii="Arial" w:hAnsi="Arial"/>
          <w:u w:val="single"/>
        </w:rPr>
        <w:tab/>
      </w:r>
    </w:p>
    <w:p w14:paraId="0103954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01825103" w14:textId="6FBA4C42"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860AA3">
        <w:rPr>
          <w:rFonts w:ascii="Arial" w:hAnsi="Arial"/>
          <w:u w:val="single"/>
        </w:rPr>
        <w:t xml:space="preserve"> $0.</w:t>
      </w:r>
      <w:r w:rsidR="001D480F">
        <w:rPr>
          <w:rFonts w:ascii="Arial" w:hAnsi="Arial"/>
          <w:u w:val="single"/>
        </w:rPr>
        <w:t>3</w:t>
      </w:r>
      <w:r w:rsidR="00860AA3">
        <w:rPr>
          <w:rFonts w:ascii="Arial" w:hAnsi="Arial"/>
          <w:u w:val="single"/>
        </w:rPr>
        <w:t>0</w:t>
      </w:r>
      <w:r>
        <w:rPr>
          <w:rFonts w:ascii="Arial" w:hAnsi="Arial"/>
          <w:u w:val="single"/>
        </w:rPr>
        <w:tab/>
      </w:r>
      <w:r>
        <w:rPr>
          <w:rFonts w:ascii="Arial" w:hAnsi="Arial"/>
        </w:rPr>
        <w:t xml:space="preserve"> .</w:t>
      </w:r>
    </w:p>
    <w:p w14:paraId="7F6A8481" w14:textId="66027422"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860AA3">
        <w:rPr>
          <w:rFonts w:ascii="Arial" w:hAnsi="Arial"/>
          <w:u w:val="single"/>
        </w:rPr>
        <w:t>24 months from the date of closing</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346A38D8" w14:textId="251E004C"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860AA3">
        <w:rPr>
          <w:b w:val="0"/>
          <w:sz w:val="24"/>
        </w:rPr>
        <w:t xml:space="preserve"> </w:t>
      </w:r>
      <w:r w:rsidR="00860AA3">
        <w:rPr>
          <w:b w:val="0"/>
          <w:sz w:val="24"/>
          <w:u w:val="single"/>
        </w:rPr>
        <w:t>N/A</w:t>
      </w:r>
    </w:p>
    <w:p w14:paraId="6A1377E1"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07EAE289"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5901558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33BA30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61EB5EA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1D9A9D9C"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F9D2FF4" w14:textId="5B8D586A"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860AA3">
        <w:rPr>
          <w:rFonts w:ascii="Arial" w:hAnsi="Arial"/>
          <w:u w:val="single"/>
        </w:rPr>
        <w:t>To be determined</w:t>
      </w:r>
      <w:r>
        <w:rPr>
          <w:rFonts w:ascii="Arial" w:hAnsi="Arial"/>
          <w:u w:val="single"/>
        </w:rPr>
        <w:tab/>
      </w:r>
      <w:r>
        <w:rPr>
          <w:rFonts w:ascii="Arial" w:hAnsi="Arial"/>
        </w:rPr>
        <w:t xml:space="preserve"> .</w:t>
      </w:r>
    </w:p>
    <w:p w14:paraId="5C458C04"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73195043"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D29203D"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1DC68E6B"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65525292"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2236919E"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227D276D"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65E4FF3" w14:textId="77777777" w:rsidR="00EA4133" w:rsidRDefault="00EA4133">
      <w:pPr>
        <w:pStyle w:val="List"/>
        <w:tabs>
          <w:tab w:val="left" w:pos="1080"/>
          <w:tab w:val="left" w:pos="9180"/>
        </w:tabs>
        <w:ind w:left="0" w:firstLine="0"/>
        <w:jc w:val="both"/>
        <w:rPr>
          <w:rFonts w:ascii="Arial" w:hAnsi="Arial"/>
        </w:rPr>
      </w:pPr>
    </w:p>
    <w:p w14:paraId="5B2DDE77" w14:textId="581F807D"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r w:rsidR="00860AA3">
        <w:rPr>
          <w:rFonts w:ascii="Arial" w:hAnsi="Arial"/>
        </w:rPr>
        <w:t xml:space="preserve"> </w:t>
      </w:r>
      <w:r w:rsidR="00860AA3">
        <w:rPr>
          <w:rFonts w:ascii="Arial" w:hAnsi="Arial"/>
          <w:u w:val="single"/>
        </w:rPr>
        <w:t>N/A</w:t>
      </w:r>
    </w:p>
    <w:p w14:paraId="09BC561F"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940A367"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5FC96C79" w14:textId="1BBA74F5" w:rsidR="00EA4133" w:rsidRDefault="00EA4133">
      <w:pPr>
        <w:pStyle w:val="List"/>
        <w:tabs>
          <w:tab w:val="left" w:pos="1080"/>
          <w:tab w:val="left" w:pos="9180"/>
        </w:tabs>
        <w:ind w:left="0" w:firstLine="0"/>
        <w:jc w:val="both"/>
        <w:rPr>
          <w:rFonts w:ascii="Arial" w:hAnsi="Arial"/>
        </w:rPr>
      </w:pPr>
      <w:r>
        <w:rPr>
          <w:rFonts w:ascii="Arial" w:hAnsi="Arial"/>
        </w:rPr>
        <w:tab/>
      </w:r>
      <w:r w:rsidR="00860AA3">
        <w:rPr>
          <w:rFonts w:ascii="Arial" w:hAnsi="Arial"/>
          <w:u w:val="single"/>
        </w:rPr>
        <w:t>No</w:t>
      </w:r>
      <w:r>
        <w:rPr>
          <w:rFonts w:ascii="Arial" w:hAnsi="Arial"/>
          <w:u w:val="single"/>
        </w:rPr>
        <w:tab/>
      </w:r>
      <w:r>
        <w:rPr>
          <w:rFonts w:ascii="Arial" w:hAnsi="Arial"/>
        </w:rPr>
        <w:t xml:space="preserve"> .</w:t>
      </w:r>
    </w:p>
    <w:p w14:paraId="4D5357CA" w14:textId="77777777" w:rsidR="00EA4133" w:rsidRDefault="00EA4133">
      <w:pPr>
        <w:pStyle w:val="List"/>
        <w:tabs>
          <w:tab w:val="left" w:pos="9180"/>
        </w:tabs>
        <w:spacing w:before="0"/>
        <w:jc w:val="both"/>
        <w:rPr>
          <w:rFonts w:ascii="Arial" w:hAnsi="Arial"/>
        </w:rPr>
      </w:pPr>
    </w:p>
    <w:p w14:paraId="115BC790" w14:textId="4C282739"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14:paraId="0903975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69D2792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A7F2ACE"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B9A05EB"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EE1BD1F" w14:textId="77777777" w:rsidR="003C6D7E" w:rsidRDefault="003C6D7E">
      <w:pPr>
        <w:rPr>
          <w:rFonts w:ascii="Arial" w:hAnsi="Arial"/>
          <w:b/>
          <w:color w:val="000000"/>
          <w:sz w:val="24"/>
          <w:lang w:val="en-GB"/>
        </w:rPr>
      </w:pPr>
      <w:r>
        <w:rPr>
          <w:rFonts w:ascii="Arial" w:hAnsi="Arial"/>
          <w:b/>
          <w:color w:val="000000"/>
        </w:rPr>
        <w:br w:type="page"/>
      </w:r>
    </w:p>
    <w:p w14:paraId="2521234F" w14:textId="2AEF990F" w:rsidR="00EA4133" w:rsidRPr="00860AA3" w:rsidRDefault="0035331C">
      <w:pPr>
        <w:pStyle w:val="BodyText"/>
        <w:tabs>
          <w:tab w:val="left" w:pos="1080"/>
          <w:tab w:val="left" w:pos="4230"/>
        </w:tabs>
        <w:rPr>
          <w:rFonts w:ascii="Arial" w:hAnsi="Arial"/>
          <w:color w:val="000000"/>
          <w:u w:val="single"/>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860AA3">
        <w:rPr>
          <w:rFonts w:ascii="Arial" w:hAnsi="Arial"/>
          <w:b/>
          <w:color w:val="000000"/>
        </w:rPr>
        <w:t xml:space="preserve"> – </w:t>
      </w:r>
      <w:r w:rsidR="00860AA3">
        <w:rPr>
          <w:rFonts w:ascii="Arial" w:hAnsi="Arial"/>
          <w:b/>
          <w:color w:val="000000"/>
          <w:u w:val="single"/>
        </w:rPr>
        <w:t>N/A</w:t>
      </w:r>
    </w:p>
    <w:p w14:paraId="03544766" w14:textId="77777777" w:rsidR="00EA4133" w:rsidRDefault="00EA4133">
      <w:pPr>
        <w:pStyle w:val="List"/>
        <w:tabs>
          <w:tab w:val="left" w:pos="9180"/>
        </w:tabs>
        <w:spacing w:before="0"/>
        <w:ind w:left="0" w:firstLine="0"/>
        <w:jc w:val="both"/>
        <w:rPr>
          <w:rFonts w:ascii="Arial" w:hAnsi="Arial"/>
          <w:color w:val="000000"/>
        </w:rPr>
      </w:pPr>
    </w:p>
    <w:p w14:paraId="5343C249"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6981472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F92C150" w14:textId="44CFB089"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860AA3">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5C0EEB5C"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43680555"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08A170B7"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346DBFF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716B77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2C99A8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4B39F83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09F3772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5C2DBBB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6188864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4D93F6E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073129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199C360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8D21705"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5075AEA" w14:textId="77777777">
        <w:tc>
          <w:tcPr>
            <w:tcW w:w="1440" w:type="dxa"/>
          </w:tcPr>
          <w:p w14:paraId="4EC9D82F" w14:textId="77777777" w:rsidR="00EA4133" w:rsidRDefault="00EA4133">
            <w:pPr>
              <w:pStyle w:val="BodyText"/>
              <w:keepNext/>
              <w:keepLines/>
              <w:spacing w:before="0" w:line="280" w:lineRule="exact"/>
              <w:jc w:val="center"/>
              <w:rPr>
                <w:rFonts w:ascii="Arial" w:hAnsi="Arial"/>
                <w:b/>
                <w:sz w:val="20"/>
                <w:lang w:val="en-CA"/>
              </w:rPr>
            </w:pPr>
          </w:p>
          <w:p w14:paraId="307753D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6CD87E53" w14:textId="77777777" w:rsidR="00EA4133" w:rsidRDefault="00EA4133">
            <w:pPr>
              <w:pStyle w:val="BodyText"/>
              <w:keepNext/>
              <w:keepLines/>
              <w:spacing w:before="0" w:line="280" w:lineRule="exact"/>
              <w:jc w:val="center"/>
              <w:rPr>
                <w:rFonts w:ascii="Arial" w:hAnsi="Arial"/>
                <w:b/>
                <w:sz w:val="20"/>
                <w:lang w:val="en-CA"/>
              </w:rPr>
            </w:pPr>
          </w:p>
          <w:p w14:paraId="487335D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06E4F3A4" w14:textId="77777777" w:rsidR="00EA4133" w:rsidRDefault="00EA4133">
            <w:pPr>
              <w:pStyle w:val="BodyText"/>
              <w:keepNext/>
              <w:keepLines/>
              <w:spacing w:before="0" w:line="280" w:lineRule="exact"/>
              <w:jc w:val="center"/>
              <w:rPr>
                <w:rFonts w:ascii="Arial" w:hAnsi="Arial"/>
                <w:b/>
                <w:sz w:val="20"/>
                <w:lang w:val="en-CA"/>
              </w:rPr>
            </w:pPr>
          </w:p>
          <w:p w14:paraId="186384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CCF31F5" w14:textId="77777777" w:rsidR="00EA4133" w:rsidRDefault="00EA4133">
            <w:pPr>
              <w:pStyle w:val="BodyText"/>
              <w:keepNext/>
              <w:keepLines/>
              <w:spacing w:before="0" w:line="280" w:lineRule="exact"/>
              <w:jc w:val="center"/>
              <w:rPr>
                <w:rFonts w:ascii="Arial" w:hAnsi="Arial"/>
                <w:b/>
                <w:sz w:val="20"/>
                <w:lang w:val="en-CA"/>
              </w:rPr>
            </w:pPr>
          </w:p>
          <w:p w14:paraId="73BC686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DFE46E8" w14:textId="77777777" w:rsidR="00EA4133" w:rsidRDefault="00EA4133">
            <w:pPr>
              <w:pStyle w:val="BodyText"/>
              <w:keepNext/>
              <w:keepLines/>
              <w:spacing w:before="0" w:line="280" w:lineRule="exact"/>
              <w:jc w:val="center"/>
              <w:rPr>
                <w:rFonts w:ascii="Arial" w:hAnsi="Arial"/>
                <w:b/>
                <w:sz w:val="20"/>
                <w:lang w:val="en-CA"/>
              </w:rPr>
            </w:pPr>
          </w:p>
          <w:p w14:paraId="3EF3062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C3EDD48" w14:textId="77777777" w:rsidR="00EA4133" w:rsidRDefault="00EA4133">
            <w:pPr>
              <w:pStyle w:val="BodyText"/>
              <w:keepNext/>
              <w:keepLines/>
              <w:spacing w:before="0" w:line="280" w:lineRule="exact"/>
              <w:jc w:val="center"/>
              <w:rPr>
                <w:rFonts w:ascii="Arial" w:hAnsi="Arial"/>
                <w:b/>
                <w:sz w:val="20"/>
              </w:rPr>
            </w:pPr>
          </w:p>
          <w:p w14:paraId="62BBDCF5"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C189FFC" w14:textId="77777777" w:rsidR="00EA4133" w:rsidRDefault="00EA4133">
            <w:pPr>
              <w:pStyle w:val="BodyText"/>
              <w:keepNext/>
              <w:keepLines/>
              <w:spacing w:before="0" w:line="280" w:lineRule="exact"/>
              <w:jc w:val="center"/>
              <w:rPr>
                <w:rFonts w:ascii="Arial" w:hAnsi="Arial"/>
                <w:b/>
                <w:color w:val="000000"/>
                <w:sz w:val="20"/>
                <w:lang w:val="en-CA"/>
              </w:rPr>
            </w:pPr>
          </w:p>
          <w:p w14:paraId="37BE5F7D"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D62093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026522E4" w14:textId="77777777">
        <w:trPr>
          <w:trHeight w:hRule="exact" w:val="280"/>
        </w:trPr>
        <w:tc>
          <w:tcPr>
            <w:tcW w:w="1440" w:type="dxa"/>
          </w:tcPr>
          <w:p w14:paraId="1637B31A" w14:textId="77777777" w:rsidR="00EA4133" w:rsidRDefault="00EA4133">
            <w:pPr>
              <w:pStyle w:val="BodyText"/>
              <w:keepNext/>
              <w:keepLines/>
              <w:rPr>
                <w:rFonts w:ascii="Arial" w:hAnsi="Arial"/>
                <w:lang w:val="en-CA"/>
              </w:rPr>
            </w:pPr>
          </w:p>
        </w:tc>
        <w:tc>
          <w:tcPr>
            <w:tcW w:w="1260" w:type="dxa"/>
          </w:tcPr>
          <w:p w14:paraId="71DEBC17" w14:textId="77777777" w:rsidR="00EA4133" w:rsidRDefault="00EA4133">
            <w:pPr>
              <w:pStyle w:val="BodyText"/>
              <w:keepNext/>
              <w:keepLines/>
              <w:rPr>
                <w:rFonts w:ascii="Arial" w:hAnsi="Arial"/>
                <w:lang w:val="en-CA"/>
              </w:rPr>
            </w:pPr>
          </w:p>
        </w:tc>
        <w:tc>
          <w:tcPr>
            <w:tcW w:w="1260" w:type="dxa"/>
          </w:tcPr>
          <w:p w14:paraId="08E2C1C9" w14:textId="77777777" w:rsidR="00EA4133" w:rsidRDefault="00EA4133">
            <w:pPr>
              <w:pStyle w:val="BodyText"/>
              <w:keepNext/>
              <w:keepLines/>
              <w:rPr>
                <w:rFonts w:ascii="Arial" w:hAnsi="Arial"/>
                <w:lang w:val="en-CA"/>
              </w:rPr>
            </w:pPr>
          </w:p>
        </w:tc>
        <w:tc>
          <w:tcPr>
            <w:tcW w:w="1440" w:type="dxa"/>
          </w:tcPr>
          <w:p w14:paraId="7E30E035" w14:textId="77777777" w:rsidR="00EA4133" w:rsidRDefault="00EA4133">
            <w:pPr>
              <w:pStyle w:val="BodyText"/>
              <w:keepNext/>
              <w:keepLines/>
              <w:rPr>
                <w:rFonts w:ascii="Arial" w:hAnsi="Arial"/>
                <w:lang w:val="en-CA"/>
              </w:rPr>
            </w:pPr>
          </w:p>
        </w:tc>
        <w:tc>
          <w:tcPr>
            <w:tcW w:w="1440" w:type="dxa"/>
          </w:tcPr>
          <w:p w14:paraId="34164731" w14:textId="77777777" w:rsidR="00EA4133" w:rsidRDefault="00EA4133">
            <w:pPr>
              <w:pStyle w:val="BodyText"/>
              <w:keepNext/>
              <w:keepLines/>
              <w:rPr>
                <w:rFonts w:ascii="Arial" w:hAnsi="Arial"/>
                <w:lang w:val="en-CA"/>
              </w:rPr>
            </w:pPr>
          </w:p>
        </w:tc>
        <w:tc>
          <w:tcPr>
            <w:tcW w:w="1620" w:type="dxa"/>
          </w:tcPr>
          <w:p w14:paraId="55B5F90B" w14:textId="77777777" w:rsidR="00EA4133" w:rsidRDefault="00EA4133">
            <w:pPr>
              <w:pStyle w:val="BodyText"/>
              <w:keepNext/>
              <w:keepLines/>
              <w:rPr>
                <w:rFonts w:ascii="Arial" w:hAnsi="Arial"/>
                <w:lang w:val="en-CA"/>
              </w:rPr>
            </w:pPr>
          </w:p>
        </w:tc>
        <w:tc>
          <w:tcPr>
            <w:tcW w:w="1530" w:type="dxa"/>
          </w:tcPr>
          <w:p w14:paraId="411FF775" w14:textId="77777777" w:rsidR="00EA4133" w:rsidRDefault="00EA4133">
            <w:pPr>
              <w:pStyle w:val="BodyText"/>
              <w:keepNext/>
              <w:keepLines/>
              <w:rPr>
                <w:rFonts w:ascii="Arial" w:hAnsi="Arial"/>
                <w:lang w:val="en-CA"/>
              </w:rPr>
            </w:pPr>
          </w:p>
        </w:tc>
      </w:tr>
      <w:tr w:rsidR="00EA4133" w14:paraId="79792228" w14:textId="77777777">
        <w:trPr>
          <w:trHeight w:hRule="exact" w:val="320"/>
        </w:trPr>
        <w:tc>
          <w:tcPr>
            <w:tcW w:w="1440" w:type="dxa"/>
          </w:tcPr>
          <w:p w14:paraId="7CF84111" w14:textId="77777777" w:rsidR="00EA4133" w:rsidRDefault="00EA4133">
            <w:pPr>
              <w:pStyle w:val="BodyText"/>
              <w:keepNext/>
              <w:keepLines/>
              <w:rPr>
                <w:rFonts w:ascii="Arial" w:hAnsi="Arial"/>
                <w:lang w:val="en-CA"/>
              </w:rPr>
            </w:pPr>
          </w:p>
        </w:tc>
        <w:tc>
          <w:tcPr>
            <w:tcW w:w="1260" w:type="dxa"/>
          </w:tcPr>
          <w:p w14:paraId="5AE52AE1" w14:textId="77777777" w:rsidR="00EA4133" w:rsidRDefault="00EA4133">
            <w:pPr>
              <w:pStyle w:val="BodyText"/>
              <w:keepNext/>
              <w:keepLines/>
              <w:rPr>
                <w:rFonts w:ascii="Arial" w:hAnsi="Arial"/>
                <w:lang w:val="en-CA"/>
              </w:rPr>
            </w:pPr>
          </w:p>
        </w:tc>
        <w:tc>
          <w:tcPr>
            <w:tcW w:w="1260" w:type="dxa"/>
          </w:tcPr>
          <w:p w14:paraId="24AAD454" w14:textId="77777777" w:rsidR="00EA4133" w:rsidRDefault="00EA4133">
            <w:pPr>
              <w:pStyle w:val="BodyText"/>
              <w:keepNext/>
              <w:keepLines/>
              <w:rPr>
                <w:rFonts w:ascii="Arial" w:hAnsi="Arial"/>
                <w:lang w:val="en-CA"/>
              </w:rPr>
            </w:pPr>
          </w:p>
        </w:tc>
        <w:tc>
          <w:tcPr>
            <w:tcW w:w="1440" w:type="dxa"/>
          </w:tcPr>
          <w:p w14:paraId="48A06525" w14:textId="77777777" w:rsidR="00EA4133" w:rsidRDefault="00EA4133">
            <w:pPr>
              <w:pStyle w:val="BodyText"/>
              <w:keepNext/>
              <w:keepLines/>
              <w:rPr>
                <w:rFonts w:ascii="Arial" w:hAnsi="Arial"/>
                <w:lang w:val="en-CA"/>
              </w:rPr>
            </w:pPr>
          </w:p>
        </w:tc>
        <w:tc>
          <w:tcPr>
            <w:tcW w:w="1440" w:type="dxa"/>
          </w:tcPr>
          <w:p w14:paraId="4C5512FC" w14:textId="77777777" w:rsidR="00EA4133" w:rsidRDefault="00EA4133">
            <w:pPr>
              <w:pStyle w:val="BodyText"/>
              <w:keepNext/>
              <w:keepLines/>
              <w:rPr>
                <w:rFonts w:ascii="Arial" w:hAnsi="Arial"/>
                <w:lang w:val="en-CA"/>
              </w:rPr>
            </w:pPr>
          </w:p>
        </w:tc>
        <w:tc>
          <w:tcPr>
            <w:tcW w:w="1620" w:type="dxa"/>
          </w:tcPr>
          <w:p w14:paraId="76C61F84" w14:textId="77777777" w:rsidR="00EA4133" w:rsidRDefault="00EA4133">
            <w:pPr>
              <w:pStyle w:val="BodyText"/>
              <w:keepNext/>
              <w:keepLines/>
              <w:rPr>
                <w:rFonts w:ascii="Arial" w:hAnsi="Arial"/>
                <w:lang w:val="en-CA"/>
              </w:rPr>
            </w:pPr>
          </w:p>
        </w:tc>
        <w:tc>
          <w:tcPr>
            <w:tcW w:w="1530" w:type="dxa"/>
          </w:tcPr>
          <w:p w14:paraId="29B40038" w14:textId="77777777" w:rsidR="00EA4133" w:rsidRDefault="00EA4133">
            <w:pPr>
              <w:pStyle w:val="BodyText"/>
              <w:keepNext/>
              <w:keepLines/>
              <w:rPr>
                <w:rFonts w:ascii="Arial" w:hAnsi="Arial"/>
                <w:lang w:val="en-CA"/>
              </w:rPr>
            </w:pPr>
          </w:p>
        </w:tc>
      </w:tr>
    </w:tbl>
    <w:p w14:paraId="3720531D"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E215FAA"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15FFEB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ABA5837"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9D70B40"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9D764D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744C76D"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4A37E55"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6F3265A2"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B71E11F"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5AD66A68" w14:textId="77777777" w:rsidR="00CF2A90" w:rsidRDefault="00CF2A90" w:rsidP="00CF2A90">
      <w:pPr>
        <w:pStyle w:val="List"/>
        <w:tabs>
          <w:tab w:val="left" w:pos="9180"/>
        </w:tabs>
        <w:ind w:left="0" w:firstLine="0"/>
        <w:rPr>
          <w:rFonts w:ascii="Arial" w:hAnsi="Arial"/>
          <w:color w:val="000000"/>
        </w:rPr>
      </w:pPr>
    </w:p>
    <w:p w14:paraId="6EBCF34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1CD6F96"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13EBF4F"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7F3E102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0AFF0CA1"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75942938" w14:textId="77777777" w:rsidR="00EA4133" w:rsidRDefault="00EA4133">
      <w:pPr>
        <w:pStyle w:val="BodyText"/>
        <w:rPr>
          <w:rFonts w:ascii="Arial" w:hAnsi="Arial"/>
        </w:rPr>
      </w:pPr>
      <w:r>
        <w:rPr>
          <w:rFonts w:ascii="Arial" w:hAnsi="Arial"/>
        </w:rPr>
        <w:t>The undersigned hereby certifies that:</w:t>
      </w:r>
    </w:p>
    <w:p w14:paraId="4FFE340A"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61F56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B4BF12D" w14:textId="77777777" w:rsidR="00C500F0" w:rsidRDefault="00C500F0" w:rsidP="00C500F0">
      <w:pPr>
        <w:pStyle w:val="List"/>
        <w:ind w:firstLine="0"/>
        <w:jc w:val="both"/>
        <w:rPr>
          <w:rFonts w:ascii="Arial" w:hAnsi="Arial"/>
        </w:rPr>
      </w:pPr>
    </w:p>
    <w:p w14:paraId="0B702125"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7B43B17" w14:textId="77777777" w:rsidR="00C500F0" w:rsidRPr="00C500F0" w:rsidRDefault="00C500F0" w:rsidP="00C500F0">
      <w:pPr>
        <w:pStyle w:val="ListParagraph"/>
        <w:rPr>
          <w:rFonts w:ascii="Arial" w:hAnsi="Arial" w:cs="Arial"/>
          <w:sz w:val="24"/>
          <w:szCs w:val="24"/>
        </w:rPr>
      </w:pPr>
    </w:p>
    <w:p w14:paraId="084BD978"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0E28A9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DEB8CF5"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008B8580"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038D2199" w14:textId="6EFB825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F43800">
        <w:rPr>
          <w:rFonts w:ascii="Arial" w:hAnsi="Arial"/>
          <w:u w:val="single"/>
        </w:rPr>
        <w:t>April 06</w:t>
      </w:r>
      <w:r w:rsidR="00860AA3">
        <w:rPr>
          <w:rFonts w:ascii="Arial" w:hAnsi="Arial"/>
          <w:u w:val="single"/>
        </w:rPr>
        <w:t>, 2021</w:t>
      </w:r>
      <w:r>
        <w:rPr>
          <w:rFonts w:ascii="Arial" w:hAnsi="Arial"/>
          <w:u w:val="single"/>
        </w:rPr>
        <w:tab/>
      </w:r>
      <w:r>
        <w:rPr>
          <w:rFonts w:ascii="Arial" w:hAnsi="Arial"/>
        </w:rPr>
        <w:t>.</w:t>
      </w:r>
    </w:p>
    <w:p w14:paraId="584E907F" w14:textId="4DCC2CC5" w:rsidR="00EA4133" w:rsidRDefault="00EA4133">
      <w:pPr>
        <w:pStyle w:val="List"/>
        <w:tabs>
          <w:tab w:val="left" w:pos="9180"/>
        </w:tabs>
        <w:ind w:left="5760" w:hanging="5760"/>
        <w:rPr>
          <w:rFonts w:ascii="Arial" w:hAnsi="Arial"/>
        </w:rPr>
      </w:pPr>
      <w:r>
        <w:rPr>
          <w:rFonts w:ascii="Arial" w:hAnsi="Arial"/>
        </w:rPr>
        <w:tab/>
      </w:r>
      <w:r w:rsidR="00F43800">
        <w:rPr>
          <w:rFonts w:ascii="Arial" w:hAnsi="Arial"/>
          <w:u w:val="single"/>
        </w:rPr>
        <w:t>Michael England</w:t>
      </w:r>
      <w:r>
        <w:rPr>
          <w:rFonts w:ascii="Arial" w:hAnsi="Arial"/>
          <w:u w:val="single"/>
        </w:rPr>
        <w:tab/>
      </w:r>
      <w:r>
        <w:rPr>
          <w:rFonts w:ascii="Arial" w:hAnsi="Arial"/>
          <w:u w:val="single"/>
        </w:rPr>
        <w:br/>
      </w:r>
      <w:r>
        <w:rPr>
          <w:rFonts w:ascii="Arial" w:hAnsi="Arial"/>
        </w:rPr>
        <w:t>Name of Director or Senior Officer</w:t>
      </w:r>
    </w:p>
    <w:p w14:paraId="590A3A06" w14:textId="1F4D23A8" w:rsidR="00EA4133" w:rsidRDefault="00EA4133">
      <w:pPr>
        <w:pStyle w:val="List"/>
        <w:tabs>
          <w:tab w:val="left" w:pos="9180"/>
          <w:tab w:val="left" w:pos="9360"/>
        </w:tabs>
        <w:ind w:left="5760" w:hanging="5760"/>
        <w:rPr>
          <w:rFonts w:ascii="Arial" w:hAnsi="Arial"/>
        </w:rPr>
      </w:pPr>
      <w:r>
        <w:rPr>
          <w:rFonts w:ascii="Arial" w:hAnsi="Arial"/>
        </w:rPr>
        <w:tab/>
      </w:r>
      <w:r w:rsidR="003D0896">
        <w:rPr>
          <w:rFonts w:ascii="Arial" w:hAnsi="Arial"/>
          <w:i/>
          <w:iCs/>
          <w:u w:val="single"/>
        </w:rPr>
        <w:t>“</w:t>
      </w:r>
      <w:r w:rsidR="00F43800">
        <w:rPr>
          <w:rFonts w:ascii="Arial" w:hAnsi="Arial"/>
          <w:i/>
          <w:iCs/>
          <w:u w:val="single"/>
        </w:rPr>
        <w:t>Michael England</w:t>
      </w:r>
      <w:r w:rsidR="003D0896">
        <w:rPr>
          <w:rFonts w:ascii="Arial" w:hAnsi="Arial"/>
          <w:i/>
          <w:iCs/>
          <w:u w:val="single"/>
        </w:rPr>
        <w:t>”</w:t>
      </w:r>
      <w:r>
        <w:rPr>
          <w:rFonts w:ascii="Arial" w:hAnsi="Arial"/>
          <w:u w:val="single"/>
        </w:rPr>
        <w:tab/>
      </w:r>
      <w:r>
        <w:rPr>
          <w:rFonts w:ascii="Arial" w:hAnsi="Arial"/>
        </w:rPr>
        <w:br/>
        <w:t>Signature</w:t>
      </w:r>
    </w:p>
    <w:p w14:paraId="7860E99E" w14:textId="64F2A8B7" w:rsidR="00EA4133" w:rsidRDefault="00EA4133">
      <w:pPr>
        <w:pStyle w:val="List"/>
        <w:tabs>
          <w:tab w:val="left" w:pos="9180"/>
          <w:tab w:val="left" w:pos="9360"/>
        </w:tabs>
        <w:ind w:left="5760" w:hanging="5760"/>
        <w:rPr>
          <w:rFonts w:ascii="Arial" w:hAnsi="Arial"/>
        </w:rPr>
      </w:pPr>
      <w:r>
        <w:rPr>
          <w:rFonts w:ascii="Arial" w:hAnsi="Arial"/>
        </w:rPr>
        <w:tab/>
      </w:r>
      <w:r w:rsidR="003D0896">
        <w:rPr>
          <w:rFonts w:ascii="Arial" w:hAnsi="Arial"/>
          <w:u w:val="single"/>
        </w:rPr>
        <w:t>Chief Executive Officer</w:t>
      </w:r>
      <w:r>
        <w:rPr>
          <w:rFonts w:ascii="Arial" w:hAnsi="Arial"/>
          <w:u w:val="single"/>
        </w:rPr>
        <w:tab/>
      </w:r>
      <w:r>
        <w:rPr>
          <w:rFonts w:ascii="Arial" w:hAnsi="Arial"/>
        </w:rPr>
        <w:br/>
        <w:t>Official Capacity</w:t>
      </w:r>
    </w:p>
    <w:p w14:paraId="38EF52C0" w14:textId="77777777" w:rsidR="00C500F0" w:rsidRDefault="00C500F0">
      <w:pPr>
        <w:pStyle w:val="List"/>
        <w:tabs>
          <w:tab w:val="left" w:pos="9180"/>
          <w:tab w:val="left" w:pos="9360"/>
        </w:tabs>
        <w:ind w:left="5760" w:hanging="5760"/>
        <w:rPr>
          <w:rFonts w:ascii="Arial" w:hAnsi="Arial"/>
        </w:rPr>
      </w:pPr>
    </w:p>
    <w:p w14:paraId="50466F6F" w14:textId="77777777" w:rsidR="00C500F0" w:rsidRDefault="00C500F0">
      <w:pPr>
        <w:pStyle w:val="List"/>
        <w:tabs>
          <w:tab w:val="left" w:pos="9180"/>
          <w:tab w:val="left" w:pos="9360"/>
        </w:tabs>
        <w:ind w:left="5760" w:hanging="5760"/>
        <w:rPr>
          <w:rFonts w:ascii="Arial" w:hAnsi="Arial"/>
        </w:rPr>
      </w:pPr>
    </w:p>
    <w:p w14:paraId="392DCD7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2D2F32E8"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06C0B35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9ADE2C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0EE0FC8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8439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03931FC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E379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75E6D87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40C0D4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D6521F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BD613F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EC9E7B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42CC302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E6010A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66A9667"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319C8" w14:textId="77777777" w:rsidR="000B5240" w:rsidRDefault="000B5240">
      <w:r>
        <w:separator/>
      </w:r>
    </w:p>
  </w:endnote>
  <w:endnote w:type="continuationSeparator" w:id="0">
    <w:p w14:paraId="43B5CD16" w14:textId="77777777" w:rsidR="000B5240" w:rsidRDefault="000B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BD24" w14:textId="57D35CCC" w:rsidR="00EA4133" w:rsidRDefault="003D0896"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AF61EBF" wp14:editId="21D086E2">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D1A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772D23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AF6598D"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47D62F18"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398B" w14:textId="6158D259" w:rsidR="00EA4133" w:rsidRDefault="000B5240">
    <w:pPr>
      <w:pStyle w:val="Footer"/>
    </w:pPr>
    <w:r>
      <w:fldChar w:fldCharType="begin"/>
    </w:r>
    <w:r>
      <w:instrText xml:space="preserve"> DOCPROPERTY FOOTERPATH \* MERGEFORMAT </w:instrText>
    </w:r>
    <w:r>
      <w:fldChar w:fldCharType="separate"/>
    </w:r>
    <w:r w:rsidR="00607CA1">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B6" w14:textId="77777777" w:rsidR="000B5240" w:rsidRDefault="000B5240">
      <w:r>
        <w:separator/>
      </w:r>
    </w:p>
  </w:footnote>
  <w:footnote w:type="continuationSeparator" w:id="0">
    <w:p w14:paraId="3A89C2AF" w14:textId="77777777" w:rsidR="000B5240" w:rsidRDefault="000B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91C2A"/>
    <w:rsid w:val="000B5240"/>
    <w:rsid w:val="000B64EF"/>
    <w:rsid w:val="000C7CEC"/>
    <w:rsid w:val="00116314"/>
    <w:rsid w:val="00122D6D"/>
    <w:rsid w:val="00173F0B"/>
    <w:rsid w:val="00186DA5"/>
    <w:rsid w:val="001D480F"/>
    <w:rsid w:val="001D6AD3"/>
    <w:rsid w:val="00220FA9"/>
    <w:rsid w:val="002557FD"/>
    <w:rsid w:val="002560F1"/>
    <w:rsid w:val="00297C05"/>
    <w:rsid w:val="002F0416"/>
    <w:rsid w:val="00305EB6"/>
    <w:rsid w:val="00326D55"/>
    <w:rsid w:val="003431FD"/>
    <w:rsid w:val="0035331C"/>
    <w:rsid w:val="003C6D7E"/>
    <w:rsid w:val="003D0896"/>
    <w:rsid w:val="00456624"/>
    <w:rsid w:val="004A1403"/>
    <w:rsid w:val="004B214D"/>
    <w:rsid w:val="005303F3"/>
    <w:rsid w:val="00533EF2"/>
    <w:rsid w:val="00544BCF"/>
    <w:rsid w:val="00595B01"/>
    <w:rsid w:val="00607CA1"/>
    <w:rsid w:val="00617A0E"/>
    <w:rsid w:val="0062717F"/>
    <w:rsid w:val="006E5AA5"/>
    <w:rsid w:val="0075538D"/>
    <w:rsid w:val="007568B3"/>
    <w:rsid w:val="007B0425"/>
    <w:rsid w:val="007C2B86"/>
    <w:rsid w:val="007C4F86"/>
    <w:rsid w:val="008003B9"/>
    <w:rsid w:val="00840B45"/>
    <w:rsid w:val="00860AA3"/>
    <w:rsid w:val="008B4841"/>
    <w:rsid w:val="008F27FF"/>
    <w:rsid w:val="009136E7"/>
    <w:rsid w:val="009466F0"/>
    <w:rsid w:val="0097763E"/>
    <w:rsid w:val="009B0093"/>
    <w:rsid w:val="009C1B5C"/>
    <w:rsid w:val="009C1EC2"/>
    <w:rsid w:val="00A00C54"/>
    <w:rsid w:val="00A10285"/>
    <w:rsid w:val="00A90670"/>
    <w:rsid w:val="00A93530"/>
    <w:rsid w:val="00A9392C"/>
    <w:rsid w:val="00B022EB"/>
    <w:rsid w:val="00B923F6"/>
    <w:rsid w:val="00BE2894"/>
    <w:rsid w:val="00C0047D"/>
    <w:rsid w:val="00C10A32"/>
    <w:rsid w:val="00C500F0"/>
    <w:rsid w:val="00C536D3"/>
    <w:rsid w:val="00CC2519"/>
    <w:rsid w:val="00CF076A"/>
    <w:rsid w:val="00CF2A90"/>
    <w:rsid w:val="00CF5580"/>
    <w:rsid w:val="00CF72A4"/>
    <w:rsid w:val="00DA6830"/>
    <w:rsid w:val="00DB640C"/>
    <w:rsid w:val="00E55E58"/>
    <w:rsid w:val="00E83A64"/>
    <w:rsid w:val="00E97C13"/>
    <w:rsid w:val="00EA4133"/>
    <w:rsid w:val="00F33BBE"/>
    <w:rsid w:val="00F43800"/>
    <w:rsid w:val="00F83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5A021"/>
  <w15:docId w15:val="{29C1BC1D-9E45-4C38-90BD-A28F49BB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Dave Bissoondatt</cp:lastModifiedBy>
  <cp:revision>17</cp:revision>
  <cp:lastPrinted>2021-02-19T17:33:00Z</cp:lastPrinted>
  <dcterms:created xsi:type="dcterms:W3CDTF">2021-02-19T17:32:00Z</dcterms:created>
  <dcterms:modified xsi:type="dcterms:W3CDTF">2021-04-06T03:06:00Z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