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rsidTr="00840B45">
        <w:tc>
          <w:tcPr>
            <w:tcW w:w="6487" w:type="dxa"/>
          </w:tcPr>
          <w:p w:rsidR="00840B45" w:rsidRDefault="005610B0" w:rsidP="00840B45">
            <w:pPr>
              <w:pStyle w:val="BodyText"/>
              <w:jc w:val="right"/>
              <w:rPr>
                <w:rFonts w:ascii="Arial" w:hAnsi="Arial"/>
                <w:lang w:val="en-CA"/>
              </w:rPr>
            </w:pPr>
            <w:r>
              <w:rPr>
                <w:rFonts w:ascii="Arial" w:hAnsi="Arial"/>
                <w:lang w:val="en-CA"/>
              </w:rPr>
              <w:t xml:space="preserve">First Energy Metals Limited </w:t>
            </w:r>
            <w:r w:rsidR="00840B45">
              <w:rPr>
                <w:rFonts w:ascii="Arial" w:hAnsi="Arial"/>
                <w:lang w:val="en-CA"/>
              </w:rPr>
              <w:t xml:space="preserve">(the “Issuer”).  </w:t>
            </w:r>
          </w:p>
        </w:tc>
        <w:tc>
          <w:tcPr>
            <w:tcW w:w="3089" w:type="dxa"/>
          </w:tcPr>
          <w:p w:rsidR="00840B45" w:rsidRDefault="005610B0">
            <w:pPr>
              <w:pStyle w:val="BodyText"/>
              <w:rPr>
                <w:rFonts w:ascii="Arial" w:hAnsi="Arial"/>
                <w:lang w:val="en-CA"/>
              </w:rPr>
            </w:pPr>
            <w:r>
              <w:rPr>
                <w:rFonts w:ascii="Arial" w:hAnsi="Arial"/>
                <w:lang w:val="en-CA"/>
              </w:rPr>
              <w:t xml:space="preserve"> FE</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5610B0">
        <w:rPr>
          <w:rFonts w:ascii="Arial" w:hAnsi="Arial"/>
          <w:u w:val="single"/>
          <w:lang w:val="en-CA"/>
        </w:rPr>
        <w:t>Oct 2</w:t>
      </w:r>
      <w:r w:rsidR="00D23787">
        <w:rPr>
          <w:rFonts w:ascii="Arial" w:hAnsi="Arial"/>
          <w:u w:val="single"/>
          <w:lang w:val="en-CA"/>
        </w:rPr>
        <w:t>3</w:t>
      </w:r>
      <w:r w:rsidR="005610B0">
        <w:rPr>
          <w:rFonts w:ascii="Arial" w:hAnsi="Arial"/>
          <w:u w:val="single"/>
          <w:lang w:val="en-CA"/>
        </w:rPr>
        <w:t>,2019</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sidRPr="005F2221">
        <w:rPr>
          <w:rFonts w:ascii="Arial" w:hAnsi="Arial"/>
          <w:b/>
          <w:bCs/>
          <w:lang w:val="en-CA"/>
        </w:rPr>
        <w:sym w:font="Monotype Sorts" w:char="F07F"/>
      </w:r>
      <w:r>
        <w:rPr>
          <w:rFonts w:ascii="Arial" w:hAnsi="Arial"/>
          <w:lang w:val="en-CA"/>
        </w:rPr>
        <w:t>Yes</w:t>
      </w:r>
      <w:r>
        <w:rPr>
          <w:rFonts w:ascii="Arial" w:hAnsi="Arial"/>
          <w:lang w:val="en-CA"/>
        </w:rPr>
        <w:tab/>
      </w:r>
      <w:r>
        <w:rPr>
          <w:rFonts w:ascii="Arial" w:hAnsi="Arial"/>
          <w:lang w:val="en-CA"/>
        </w:rPr>
        <w:tab/>
      </w:r>
      <w:r w:rsidRPr="005F2221">
        <w:rPr>
          <w:rFonts w:ascii="Arial" w:hAnsi="Arial"/>
          <w:highlight w:val="black"/>
          <w:lang w:val="en-CA"/>
        </w:rPr>
        <w:sym w:font="Monotype Sorts" w:char="F07F"/>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bookmarkStart w:id="0" w:name="_GoBack"/>
      <w:bookmarkEnd w:id="0"/>
    </w:p>
    <w:p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Issuance</w:t>
      </w:r>
      <w:r w:rsidRPr="005610B0">
        <w:rPr>
          <w:rFonts w:ascii="Arial" w:hAnsi="Arial"/>
          <w:u w:val="single"/>
          <w:lang w:val="en-CA"/>
        </w:rPr>
        <w:t xml:space="preserve">:  </w:t>
      </w:r>
      <w:r w:rsidR="005610B0" w:rsidRPr="005610B0">
        <w:rPr>
          <w:rFonts w:ascii="Arial" w:hAnsi="Arial"/>
          <w:u w:val="single"/>
          <w:lang w:val="en-CA"/>
        </w:rPr>
        <w:t>17, 631,0</w:t>
      </w:r>
      <w:r w:rsidR="005610B0">
        <w:rPr>
          <w:rFonts w:ascii="Arial" w:hAnsi="Arial"/>
          <w:u w:val="single"/>
          <w:lang w:val="en-CA"/>
        </w:rPr>
        <w:t>03___</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5610B0">
        <w:rPr>
          <w:rFonts w:ascii="Arial" w:hAnsi="Arial"/>
          <w:u w:val="single"/>
          <w:lang w:val="en-CA"/>
        </w:rPr>
        <w:t>Oct 2</w:t>
      </w:r>
      <w:r w:rsidR="00D23787">
        <w:rPr>
          <w:rFonts w:ascii="Arial" w:hAnsi="Arial"/>
          <w:u w:val="single"/>
          <w:lang w:val="en-CA"/>
        </w:rPr>
        <w:t>3</w:t>
      </w:r>
      <w:r w:rsidR="005610B0">
        <w:rPr>
          <w:rFonts w:ascii="Arial" w:hAnsi="Arial"/>
          <w:u w:val="single"/>
          <w:lang w:val="en-CA"/>
        </w:rPr>
        <w:t>, 2019</w:t>
      </w:r>
      <w:r w:rsidR="00840B45">
        <w:rPr>
          <w:rFonts w:ascii="Arial" w:hAnsi="Arial"/>
          <w:u w:val="single"/>
          <w:lang w:val="en-CA"/>
        </w:rPr>
        <w:t xml:space="preserve">__________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5610B0">
        <w:rPr>
          <w:rFonts w:ascii="Arial" w:hAnsi="Arial"/>
          <w:u w:val="single"/>
          <w:lang w:val="en-CA"/>
        </w:rPr>
        <w:t>0.1</w:t>
      </w:r>
      <w:r w:rsidR="000F2FA2">
        <w:rPr>
          <w:rFonts w:ascii="Arial" w:hAnsi="Arial"/>
          <w:u w:val="single"/>
          <w:lang w:val="en-CA"/>
        </w:rPr>
        <w:t>9</w:t>
      </w:r>
      <w:r>
        <w:rPr>
          <w:rFonts w:ascii="Arial" w:hAnsi="Arial"/>
          <w:lang w:val="en-CA"/>
        </w:rPr>
        <w:t>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5610B0">
        <w:rPr>
          <w:rFonts w:ascii="Arial" w:hAnsi="Arial"/>
          <w:u w:val="single"/>
          <w:lang w:val="en-CA"/>
        </w:rPr>
        <w:t>10,000,000</w:t>
      </w:r>
      <w:r>
        <w:rPr>
          <w:rFonts w:ascii="Arial" w:hAnsi="Arial"/>
          <w:lang w:val="en-CA"/>
        </w:rPr>
        <w:t>______________</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5610B0">
        <w:rPr>
          <w:rFonts w:ascii="Arial" w:hAnsi="Arial"/>
          <w:u w:val="single"/>
          <w:lang w:val="en-CA"/>
        </w:rPr>
        <w:t>27,631,003</w:t>
      </w:r>
      <w:r>
        <w:rPr>
          <w:rFonts w:ascii="Arial" w:hAnsi="Arial"/>
          <w:lang w:val="en-CA"/>
        </w:rPr>
        <w:t>_______________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610B0">
        <w:rPr>
          <w:rFonts w:ascii="Arial" w:hAnsi="Arial"/>
        </w:rPr>
        <w:t xml:space="preserve"> </w:t>
      </w:r>
      <w:r w:rsidR="005610B0">
        <w:rPr>
          <w:rFonts w:ascii="Arial" w:hAnsi="Arial"/>
          <w:u w:val="single"/>
        </w:rPr>
        <w:t xml:space="preserve">$ 1,500,000 </w:t>
      </w:r>
      <w:r w:rsidR="00B10B9D">
        <w:rPr>
          <w:rFonts w:ascii="Arial" w:hAnsi="Arial"/>
          <w:u w:val="single"/>
        </w:rPr>
        <w:tab/>
      </w:r>
      <w:r w:rsidR="00B10B9D">
        <w:rPr>
          <w:rFonts w:ascii="Arial" w:hAnsi="Arial"/>
        </w:rPr>
        <w:t>.</w:t>
      </w:r>
    </w:p>
    <w:p w:rsidR="002E0BC3" w:rsidRDefault="00EA4133" w:rsidP="002E0BC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2E0BC3">
        <w:rPr>
          <w:rFonts w:ascii="Arial" w:hAnsi="Arial"/>
        </w:rPr>
        <w:t xml:space="preserve"> </w:t>
      </w:r>
    </w:p>
    <w:p w:rsidR="002E0BC3" w:rsidRDefault="002E0BC3" w:rsidP="00793228">
      <w:pPr>
        <w:spacing w:line="360" w:lineRule="auto"/>
        <w:rPr>
          <w:rFonts w:asciiTheme="minorBidi" w:hAnsiTheme="minorBidi" w:cstheme="minorBidi"/>
          <w:color w:val="000000"/>
          <w:u w:val="single"/>
          <w:lang w:val="en-CA" w:eastAsia="zh-CN"/>
        </w:rPr>
      </w:pPr>
      <w:r>
        <w:rPr>
          <w:rFonts w:ascii="Arial" w:hAnsi="Arial"/>
        </w:rPr>
        <w:lastRenderedPageBreak/>
        <w:tab/>
      </w:r>
      <w:r w:rsidRPr="002E0BC3">
        <w:rPr>
          <w:rFonts w:asciiTheme="minorBidi" w:hAnsiTheme="minorBidi" w:cstheme="minorBidi"/>
          <w:i/>
          <w:iCs/>
          <w:u w:val="single"/>
        </w:rPr>
        <w:t xml:space="preserve">The funds raised in connection with the private placement will be used for general working capital </w:t>
      </w:r>
      <w:r w:rsidRPr="002E0BC3">
        <w:rPr>
          <w:rFonts w:asciiTheme="minorBidi" w:hAnsiTheme="minorBidi" w:cstheme="minorBidi"/>
          <w:i/>
          <w:iCs/>
        </w:rPr>
        <w:tab/>
      </w:r>
      <w:r w:rsidRPr="002E0BC3">
        <w:rPr>
          <w:rFonts w:asciiTheme="minorBidi" w:hAnsiTheme="minorBidi" w:cstheme="minorBidi"/>
          <w:i/>
          <w:iCs/>
          <w:u w:val="single"/>
        </w:rPr>
        <w:t xml:space="preserve">purposes and along with the following: </w:t>
      </w:r>
      <w:r w:rsidR="00B10B9D">
        <w:rPr>
          <w:rFonts w:asciiTheme="minorBidi" w:hAnsiTheme="minorBidi" w:cstheme="minorBidi"/>
          <w:i/>
          <w:iCs/>
          <w:u w:val="single"/>
        </w:rPr>
        <w:t>The due diligence includ</w:t>
      </w:r>
      <w:r w:rsidR="002E1DFE">
        <w:rPr>
          <w:rFonts w:asciiTheme="minorBidi" w:hAnsiTheme="minorBidi" w:cstheme="minorBidi"/>
          <w:i/>
          <w:iCs/>
          <w:u w:val="single"/>
        </w:rPr>
        <w:t>ing</w:t>
      </w:r>
      <w:r w:rsidR="00B10B9D">
        <w:rPr>
          <w:rFonts w:asciiTheme="minorBidi" w:hAnsiTheme="minorBidi" w:cstheme="minorBidi"/>
          <w:i/>
          <w:iCs/>
          <w:u w:val="single"/>
        </w:rPr>
        <w:t xml:space="preserve"> completing a 43-101 </w:t>
      </w:r>
      <w:r w:rsidR="00B10B9D" w:rsidRPr="00B10B9D">
        <w:rPr>
          <w:rFonts w:asciiTheme="minorBidi" w:hAnsiTheme="minorBidi" w:cstheme="minorBidi"/>
          <w:i/>
          <w:iCs/>
        </w:rPr>
        <w:tab/>
      </w:r>
      <w:r w:rsidR="00B10B9D">
        <w:rPr>
          <w:rFonts w:asciiTheme="minorBidi" w:hAnsiTheme="minorBidi" w:cstheme="minorBidi"/>
          <w:i/>
          <w:iCs/>
          <w:u w:val="single"/>
        </w:rPr>
        <w:t xml:space="preserve">compliant technical report along with funding the </w:t>
      </w:r>
      <w:r w:rsidRPr="002E0BC3">
        <w:rPr>
          <w:rFonts w:asciiTheme="minorBidi" w:hAnsiTheme="minorBidi" w:cstheme="minorBidi"/>
          <w:i/>
          <w:iCs/>
          <w:u w:val="single"/>
        </w:rPr>
        <w:t xml:space="preserve">initial work program for the XWG property </w:t>
      </w:r>
      <w:r w:rsidR="00B10B9D" w:rsidRPr="00B10B9D">
        <w:rPr>
          <w:rFonts w:asciiTheme="minorBidi" w:hAnsiTheme="minorBidi" w:cstheme="minorBidi"/>
          <w:i/>
          <w:iCs/>
        </w:rPr>
        <w:tab/>
      </w:r>
      <w:r w:rsidRPr="002E0BC3">
        <w:rPr>
          <w:rFonts w:asciiTheme="minorBidi" w:hAnsiTheme="minorBidi" w:cstheme="minorBidi"/>
          <w:i/>
          <w:iCs/>
          <w:u w:val="single"/>
        </w:rPr>
        <w:t xml:space="preserve"> </w:t>
      </w:r>
      <w:r w:rsidR="00D23787">
        <w:rPr>
          <w:rFonts w:asciiTheme="minorBidi" w:hAnsiTheme="minorBidi" w:cstheme="minorBidi"/>
          <w:i/>
          <w:iCs/>
        </w:rPr>
        <w:tab/>
      </w:r>
      <w:proofErr w:type="spellStart"/>
      <w:r w:rsidRPr="002E0BC3">
        <w:rPr>
          <w:rFonts w:asciiTheme="minorBidi" w:hAnsiTheme="minorBidi" w:cstheme="minorBidi"/>
          <w:i/>
          <w:iCs/>
          <w:color w:val="000000"/>
          <w:u w:val="single"/>
          <w:lang w:val="en-CA" w:eastAsia="zh-CN"/>
        </w:rPr>
        <w:t>Muzhu</w:t>
      </w:r>
      <w:proofErr w:type="spellEnd"/>
      <w:r w:rsidRPr="002E0BC3">
        <w:rPr>
          <w:rFonts w:asciiTheme="minorBidi" w:hAnsiTheme="minorBidi" w:cstheme="minorBidi"/>
          <w:i/>
          <w:iCs/>
          <w:color w:val="000000"/>
          <w:u w:val="single"/>
          <w:lang w:val="en-CA" w:eastAsia="zh-CN"/>
        </w:rPr>
        <w:t xml:space="preserve"> is an exploration mining </w:t>
      </w:r>
      <w:r w:rsidR="00B10B9D" w:rsidRPr="00B10B9D">
        <w:rPr>
          <w:rFonts w:asciiTheme="minorBidi" w:hAnsiTheme="minorBidi" w:cstheme="minorBidi"/>
          <w:i/>
          <w:iCs/>
          <w:color w:val="000000"/>
          <w:lang w:val="en-CA" w:eastAsia="zh-CN"/>
        </w:rPr>
        <w:tab/>
      </w:r>
      <w:r w:rsidRPr="002E0BC3">
        <w:rPr>
          <w:rFonts w:asciiTheme="minorBidi" w:hAnsiTheme="minorBidi" w:cstheme="minorBidi"/>
          <w:i/>
          <w:iCs/>
          <w:color w:val="000000"/>
          <w:u w:val="single"/>
          <w:lang w:val="en-CA" w:eastAsia="zh-CN"/>
        </w:rPr>
        <w:t>company holding an option to acquire up to 80</w:t>
      </w:r>
      <w:r w:rsidRPr="002E0BC3">
        <w:rPr>
          <w:rFonts w:asciiTheme="minorBidi" w:hAnsiTheme="minorBidi" w:cstheme="minorBidi"/>
          <w:i/>
          <w:iCs/>
          <w:color w:val="000000"/>
          <w:lang w:val="en-CA" w:eastAsia="zh-CN"/>
        </w:rPr>
        <w:t xml:space="preserve"> </w:t>
      </w:r>
      <w:r w:rsidRPr="002E0BC3">
        <w:rPr>
          <w:rFonts w:asciiTheme="minorBidi" w:hAnsiTheme="minorBidi" w:cstheme="minorBidi"/>
          <w:i/>
          <w:iCs/>
          <w:color w:val="000000"/>
          <w:u w:val="single"/>
          <w:lang w:val="en-CA" w:eastAsia="zh-CN"/>
        </w:rPr>
        <w:t xml:space="preserve">per cent of the </w:t>
      </w:r>
      <w:r w:rsidR="00D23787">
        <w:rPr>
          <w:rFonts w:asciiTheme="minorBidi" w:hAnsiTheme="minorBidi" w:cstheme="minorBidi"/>
          <w:i/>
          <w:iCs/>
          <w:color w:val="000000"/>
          <w:lang w:val="en-CA" w:eastAsia="zh-CN"/>
        </w:rPr>
        <w:tab/>
      </w:r>
      <w:r w:rsidRPr="002E0BC3">
        <w:rPr>
          <w:rFonts w:asciiTheme="minorBidi" w:hAnsiTheme="minorBidi" w:cstheme="minorBidi"/>
          <w:i/>
          <w:iCs/>
          <w:color w:val="000000"/>
          <w:u w:val="single"/>
          <w:lang w:val="en-CA" w:eastAsia="zh-CN"/>
        </w:rPr>
        <w:t xml:space="preserve">silver-lead-zinc </w:t>
      </w:r>
      <w:r w:rsidR="002E1DFE">
        <w:rPr>
          <w:rFonts w:asciiTheme="minorBidi" w:hAnsiTheme="minorBidi" w:cstheme="minorBidi"/>
          <w:i/>
          <w:iCs/>
          <w:color w:val="000000"/>
          <w:u w:val="single"/>
          <w:lang w:val="en-CA" w:eastAsia="zh-CN"/>
        </w:rPr>
        <w:t>XWG (</w:t>
      </w:r>
      <w:r w:rsidRPr="002E0BC3">
        <w:rPr>
          <w:rFonts w:asciiTheme="minorBidi" w:hAnsiTheme="minorBidi" w:cstheme="minorBidi"/>
          <w:i/>
          <w:iCs/>
          <w:color w:val="000000"/>
          <w:u w:val="single"/>
          <w:lang w:val="en-CA" w:eastAsia="zh-CN"/>
        </w:rPr>
        <w:t xml:space="preserve">Xiao </w:t>
      </w:r>
      <w:proofErr w:type="spellStart"/>
      <w:r w:rsidRPr="002E0BC3">
        <w:rPr>
          <w:rFonts w:asciiTheme="minorBidi" w:hAnsiTheme="minorBidi" w:cstheme="minorBidi"/>
          <w:i/>
          <w:iCs/>
          <w:color w:val="000000"/>
          <w:u w:val="single"/>
          <w:lang w:val="en-CA" w:eastAsia="zh-CN"/>
        </w:rPr>
        <w:t>Wa</w:t>
      </w:r>
      <w:proofErr w:type="spellEnd"/>
      <w:r w:rsidRPr="002E0BC3">
        <w:rPr>
          <w:rFonts w:asciiTheme="minorBidi" w:hAnsiTheme="minorBidi" w:cstheme="minorBidi"/>
          <w:i/>
          <w:iCs/>
          <w:color w:val="000000"/>
          <w:u w:val="single"/>
          <w:lang w:val="en-CA" w:eastAsia="zh-CN"/>
        </w:rPr>
        <w:t xml:space="preserve"> Gou</w:t>
      </w:r>
      <w:r w:rsidR="002E1DFE">
        <w:rPr>
          <w:rFonts w:asciiTheme="minorBidi" w:hAnsiTheme="minorBidi" w:cstheme="minorBidi"/>
          <w:i/>
          <w:iCs/>
          <w:color w:val="000000"/>
          <w:u w:val="single"/>
          <w:lang w:val="en-CA" w:eastAsia="zh-CN"/>
        </w:rPr>
        <w:t>)</w:t>
      </w:r>
      <w:r w:rsidRPr="002E0BC3">
        <w:rPr>
          <w:rFonts w:asciiTheme="minorBidi" w:hAnsiTheme="minorBidi" w:cstheme="minorBidi"/>
          <w:i/>
          <w:iCs/>
          <w:color w:val="000000"/>
          <w:u w:val="single"/>
          <w:lang w:val="en-CA" w:eastAsia="zh-CN"/>
        </w:rPr>
        <w:t xml:space="preserve"> property situated in the </w:t>
      </w:r>
      <w:proofErr w:type="spellStart"/>
      <w:r w:rsidRPr="002E0BC3">
        <w:rPr>
          <w:rFonts w:asciiTheme="minorBidi" w:hAnsiTheme="minorBidi" w:cstheme="minorBidi"/>
          <w:i/>
          <w:iCs/>
          <w:color w:val="000000"/>
          <w:u w:val="single"/>
          <w:lang w:val="en-CA" w:eastAsia="zh-CN"/>
        </w:rPr>
        <w:t>Xiayu</w:t>
      </w:r>
      <w:proofErr w:type="spellEnd"/>
      <w:r w:rsidRPr="002E0BC3">
        <w:rPr>
          <w:rFonts w:asciiTheme="minorBidi" w:hAnsiTheme="minorBidi" w:cstheme="minorBidi"/>
          <w:i/>
          <w:iCs/>
          <w:color w:val="000000"/>
          <w:u w:val="single"/>
          <w:lang w:val="en-CA" w:eastAsia="zh-CN"/>
        </w:rPr>
        <w:t xml:space="preserve"> township, in the</w:t>
      </w:r>
      <w:r w:rsidRPr="002E0BC3">
        <w:rPr>
          <w:rFonts w:asciiTheme="minorBidi" w:hAnsiTheme="minorBidi" w:cstheme="minorBidi"/>
          <w:color w:val="000000"/>
          <w:lang w:val="en-CA" w:eastAsia="zh-CN"/>
        </w:rPr>
        <w:t xml:space="preserve"> </w:t>
      </w:r>
      <w:r w:rsidRPr="002E0BC3">
        <w:rPr>
          <w:rFonts w:asciiTheme="minorBidi" w:hAnsiTheme="minorBidi" w:cstheme="minorBidi"/>
          <w:color w:val="000000"/>
          <w:u w:val="single"/>
          <w:lang w:val="en-CA" w:eastAsia="zh-CN"/>
        </w:rPr>
        <w:t xml:space="preserve">southwestern </w:t>
      </w:r>
      <w:r w:rsidR="002E1DFE">
        <w:rPr>
          <w:rFonts w:asciiTheme="minorBidi" w:hAnsiTheme="minorBidi" w:cstheme="minorBidi"/>
          <w:color w:val="000000"/>
          <w:lang w:val="en-CA" w:eastAsia="zh-CN"/>
        </w:rPr>
        <w:tab/>
      </w:r>
      <w:r w:rsidRPr="002E0BC3">
        <w:rPr>
          <w:rFonts w:asciiTheme="minorBidi" w:hAnsiTheme="minorBidi" w:cstheme="minorBidi"/>
          <w:color w:val="000000"/>
          <w:u w:val="single"/>
          <w:lang w:val="en-CA" w:eastAsia="zh-CN"/>
        </w:rPr>
        <w:t xml:space="preserve">part of </w:t>
      </w:r>
      <w:proofErr w:type="spellStart"/>
      <w:r w:rsidRPr="002E0BC3">
        <w:rPr>
          <w:rFonts w:asciiTheme="minorBidi" w:hAnsiTheme="minorBidi" w:cstheme="minorBidi"/>
          <w:color w:val="000000"/>
          <w:u w:val="single"/>
          <w:lang w:val="en-CA" w:eastAsia="zh-CN"/>
        </w:rPr>
        <w:t>Luoning</w:t>
      </w:r>
      <w:proofErr w:type="spellEnd"/>
      <w:r w:rsidRPr="002E0BC3">
        <w:rPr>
          <w:rFonts w:asciiTheme="minorBidi" w:hAnsiTheme="minorBidi" w:cstheme="minorBidi"/>
          <w:color w:val="000000"/>
          <w:u w:val="single"/>
          <w:lang w:val="en-CA" w:eastAsia="zh-CN"/>
        </w:rPr>
        <w:t xml:space="preserve"> county, Henan province, in the People's Republic of</w:t>
      </w:r>
      <w:r w:rsidRPr="002E0BC3">
        <w:rPr>
          <w:rFonts w:asciiTheme="minorBidi" w:hAnsiTheme="minorBidi" w:cstheme="minorBidi"/>
          <w:color w:val="000000"/>
          <w:lang w:val="en-CA" w:eastAsia="zh-CN"/>
        </w:rPr>
        <w:t xml:space="preserve"> </w:t>
      </w:r>
      <w:r w:rsidRPr="002E0BC3">
        <w:rPr>
          <w:rFonts w:asciiTheme="minorBidi" w:hAnsiTheme="minorBidi" w:cstheme="minorBidi"/>
          <w:color w:val="000000"/>
          <w:u w:val="single"/>
          <w:lang w:val="en-CA" w:eastAsia="zh-CN"/>
        </w:rPr>
        <w:t>China</w:t>
      </w:r>
      <w:r>
        <w:rPr>
          <w:rFonts w:asciiTheme="minorBidi" w:hAnsiTheme="minorBidi" w:cstheme="minorBidi"/>
          <w:color w:val="000000"/>
          <w:u w:val="single"/>
          <w:lang w:val="en-CA" w:eastAsia="zh-CN"/>
        </w:rPr>
        <w:t>.</w:t>
      </w:r>
    </w:p>
    <w:p w:rsidR="00793228" w:rsidRDefault="002E0BC3" w:rsidP="00793228">
      <w:pPr>
        <w:spacing w:line="360" w:lineRule="auto"/>
        <w:rPr>
          <w:rFonts w:asciiTheme="minorBidi" w:hAnsiTheme="minorBidi" w:cstheme="minorBidi"/>
          <w:color w:val="000000"/>
          <w:lang w:val="en-CA" w:eastAsia="zh-CN"/>
        </w:rPr>
      </w:pPr>
      <w:r>
        <w:rPr>
          <w:rFonts w:asciiTheme="minorBidi" w:hAnsiTheme="minorBidi" w:cstheme="minorBidi"/>
          <w:color w:val="000000"/>
          <w:lang w:val="en-CA" w:eastAsia="zh-CN"/>
        </w:rPr>
        <w:tab/>
      </w:r>
    </w:p>
    <w:p w:rsidR="00EA4133" w:rsidRDefault="00793228" w:rsidP="00793228">
      <w:pPr>
        <w:spacing w:line="360" w:lineRule="auto"/>
        <w:rPr>
          <w:rFonts w:asciiTheme="minorBidi" w:hAnsiTheme="minorBidi" w:cstheme="minorBidi"/>
          <w:color w:val="000000"/>
          <w:u w:val="single"/>
          <w:lang w:val="en-CA" w:eastAsia="zh-CN"/>
        </w:rPr>
      </w:pPr>
      <w:r>
        <w:rPr>
          <w:rFonts w:asciiTheme="minorBidi" w:hAnsiTheme="minorBidi" w:cstheme="minorBidi"/>
          <w:color w:val="000000"/>
          <w:lang w:val="en-CA" w:eastAsia="zh-CN"/>
        </w:rPr>
        <w:tab/>
      </w:r>
      <w:r w:rsidR="002E0BC3" w:rsidRPr="00793228">
        <w:rPr>
          <w:rFonts w:asciiTheme="minorBidi" w:hAnsiTheme="minorBidi" w:cstheme="minorBidi"/>
          <w:color w:val="000000"/>
          <w:u w:val="single"/>
          <w:lang w:val="en-CA" w:eastAsia="zh-CN"/>
        </w:rPr>
        <w:t>I</w:t>
      </w:r>
      <w:r w:rsidR="00D00A3F" w:rsidRPr="00793228">
        <w:rPr>
          <w:rFonts w:asciiTheme="minorBidi" w:hAnsiTheme="minorBidi" w:cstheme="minorBidi"/>
          <w:color w:val="000000"/>
          <w:u w:val="single"/>
          <w:lang w:val="en-CA" w:eastAsia="zh-CN"/>
        </w:rPr>
        <w:t>n addition, First Energy intends to allocate a portion of the money raised to fund the next round</w:t>
      </w:r>
      <w:r w:rsidR="00D00A3F">
        <w:rPr>
          <w:rFonts w:asciiTheme="minorBidi" w:hAnsiTheme="minorBidi" w:cstheme="minorBidi"/>
          <w:color w:val="000000"/>
          <w:lang w:val="en-CA" w:eastAsia="zh-CN"/>
        </w:rPr>
        <w:t xml:space="preserve"> </w:t>
      </w:r>
      <w:r w:rsidR="00D00A3F">
        <w:rPr>
          <w:rFonts w:asciiTheme="minorBidi" w:hAnsiTheme="minorBidi" w:cstheme="minorBidi"/>
          <w:color w:val="000000"/>
          <w:lang w:val="en-CA" w:eastAsia="zh-CN"/>
        </w:rPr>
        <w:tab/>
      </w:r>
      <w:r w:rsidR="00D00A3F">
        <w:rPr>
          <w:rFonts w:asciiTheme="minorBidi" w:hAnsiTheme="minorBidi" w:cstheme="minorBidi"/>
          <w:color w:val="000000"/>
          <w:lang w:val="en-CA" w:eastAsia="zh-CN"/>
        </w:rPr>
        <w:tab/>
      </w:r>
      <w:r w:rsidR="00D00A3F" w:rsidRPr="00793228">
        <w:rPr>
          <w:rFonts w:asciiTheme="minorBidi" w:hAnsiTheme="minorBidi" w:cstheme="minorBidi"/>
          <w:color w:val="000000"/>
          <w:u w:val="single"/>
          <w:lang w:val="en-CA" w:eastAsia="zh-CN"/>
        </w:rPr>
        <w:t xml:space="preserve">of exploration at the Phyllis Cobalt project in Ontario. The Company intends to </w:t>
      </w:r>
      <w:r w:rsidR="00B10B9D">
        <w:rPr>
          <w:rFonts w:asciiTheme="minorBidi" w:hAnsiTheme="minorBidi" w:cstheme="minorBidi"/>
          <w:color w:val="000000"/>
          <w:u w:val="single"/>
          <w:lang w:val="en-CA" w:eastAsia="zh-CN"/>
        </w:rPr>
        <w:t xml:space="preserve">complete </w:t>
      </w:r>
      <w:r w:rsidR="00D00A3F" w:rsidRPr="00793228">
        <w:rPr>
          <w:rFonts w:asciiTheme="minorBidi" w:hAnsiTheme="minorBidi" w:cstheme="minorBidi"/>
          <w:color w:val="000000"/>
          <w:u w:val="single"/>
          <w:lang w:val="en-CA" w:eastAsia="zh-CN"/>
        </w:rPr>
        <w:t>an</w:t>
      </w:r>
      <w:r w:rsidR="00D00A3F">
        <w:rPr>
          <w:rFonts w:asciiTheme="minorBidi" w:hAnsiTheme="minorBidi" w:cstheme="minorBidi"/>
          <w:color w:val="000000"/>
          <w:lang w:val="en-CA" w:eastAsia="zh-CN"/>
        </w:rPr>
        <w:t xml:space="preserve"> </w:t>
      </w:r>
      <w:r w:rsidR="00B10B9D">
        <w:rPr>
          <w:rFonts w:asciiTheme="minorBidi" w:hAnsiTheme="minorBidi" w:cstheme="minorBidi"/>
          <w:color w:val="000000"/>
          <w:lang w:val="en-CA" w:eastAsia="zh-CN"/>
        </w:rPr>
        <w:tab/>
      </w:r>
      <w:r w:rsidR="00D00A3F" w:rsidRPr="00B10B9D">
        <w:rPr>
          <w:rFonts w:asciiTheme="minorBidi" w:hAnsiTheme="minorBidi" w:cstheme="minorBidi"/>
          <w:color w:val="000000"/>
          <w:u w:val="single"/>
          <w:lang w:val="en-CA" w:eastAsia="zh-CN"/>
        </w:rPr>
        <w:t>airborne geophysical</w:t>
      </w:r>
      <w:r w:rsidR="00D00A3F" w:rsidRPr="00793228">
        <w:rPr>
          <w:rFonts w:asciiTheme="minorBidi" w:hAnsiTheme="minorBidi" w:cstheme="minorBidi"/>
          <w:color w:val="000000"/>
          <w:u w:val="single"/>
          <w:lang w:val="en-CA" w:eastAsia="zh-CN"/>
        </w:rPr>
        <w:t xml:space="preserve"> study to define drill targets on the property</w:t>
      </w:r>
      <w:r w:rsidR="00B10B9D">
        <w:rPr>
          <w:rFonts w:asciiTheme="minorBidi" w:hAnsiTheme="minorBidi" w:cstheme="minorBidi"/>
          <w:color w:val="000000"/>
          <w:u w:val="single"/>
          <w:lang w:val="en-CA" w:eastAsia="zh-CN"/>
        </w:rPr>
        <w:t xml:space="preserve"> and complete further drilling </w:t>
      </w:r>
      <w:r w:rsidR="00B10B9D">
        <w:rPr>
          <w:rFonts w:asciiTheme="minorBidi" w:hAnsiTheme="minorBidi" w:cstheme="minorBidi"/>
          <w:color w:val="000000"/>
          <w:u w:val="single"/>
          <w:lang w:val="en-CA" w:eastAsia="zh-CN"/>
        </w:rPr>
        <w:tab/>
      </w:r>
    </w:p>
    <w:p w:rsidR="00B10B9D" w:rsidRPr="00B10B9D" w:rsidRDefault="00B10B9D" w:rsidP="00793228">
      <w:pPr>
        <w:spacing w:line="360" w:lineRule="auto"/>
        <w:rPr>
          <w:rFonts w:asciiTheme="minorBidi" w:hAnsiTheme="minorBidi" w:cstheme="minorBidi"/>
          <w:sz w:val="24"/>
          <w:szCs w:val="24"/>
          <w:lang w:val="en-CA" w:eastAsia="zh-CN"/>
        </w:rPr>
      </w:pPr>
      <w:r>
        <w:rPr>
          <w:rFonts w:asciiTheme="minorBidi" w:hAnsiTheme="minorBidi" w:cstheme="minorBidi"/>
          <w:color w:val="000000"/>
          <w:lang w:val="en-CA" w:eastAsia="zh-CN"/>
        </w:rPr>
        <w:tab/>
      </w:r>
      <w:r w:rsidRPr="00B10B9D">
        <w:rPr>
          <w:rFonts w:asciiTheme="minorBidi" w:hAnsiTheme="minorBidi" w:cstheme="minorBidi"/>
          <w:color w:val="000000"/>
          <w:u w:val="single"/>
          <w:lang w:val="en-CA" w:eastAsia="zh-CN"/>
        </w:rPr>
        <w:t>based on the airborne geophysical study results</w:t>
      </w:r>
      <w:r>
        <w:rPr>
          <w:rFonts w:asciiTheme="minorBidi" w:hAnsiTheme="minorBidi" w:cstheme="minorBidi"/>
          <w:color w:val="000000"/>
          <w:lang w:val="en-CA" w:eastAsia="zh-CN"/>
        </w:rPr>
        <w:t>.</w:t>
      </w:r>
    </w:p>
    <w:p w:rsidR="00EA4133" w:rsidRPr="002E0BC3" w:rsidRDefault="00EA4133" w:rsidP="002E0BC3">
      <w:pPr>
        <w:pStyle w:val="BodyText"/>
        <w:numPr>
          <w:ilvl w:val="0"/>
          <w:numId w:val="10"/>
        </w:numPr>
        <w:tabs>
          <w:tab w:val="left" w:pos="9180"/>
        </w:tabs>
        <w:rPr>
          <w:rFonts w:ascii="Arial" w:hAnsi="Arial"/>
        </w:rPr>
      </w:pPr>
      <w:r w:rsidRPr="002E0BC3">
        <w:rPr>
          <w:rFonts w:ascii="Arial" w:hAnsi="Arial"/>
        </w:rPr>
        <w:t xml:space="preserve">Provide particulars of any proceeds which are to be paid to Related Persons of the Issuer: </w:t>
      </w:r>
      <w:r w:rsidR="002E0BC3" w:rsidRPr="002E0BC3">
        <w:rPr>
          <w:rFonts w:ascii="Arial" w:hAnsi="Arial"/>
        </w:rPr>
        <w:t xml:space="preserve"> </w:t>
      </w:r>
      <w:r w:rsidR="002E0BC3" w:rsidRPr="002E0BC3">
        <w:rPr>
          <w:rFonts w:ascii="Arial" w:hAnsi="Arial"/>
          <w:u w:val="single"/>
        </w:rPr>
        <w:t xml:space="preserve">N/A </w:t>
      </w:r>
      <w:r w:rsidRPr="002E0BC3">
        <w:rPr>
          <w:rFonts w:ascii="Arial" w:hAnsi="Arial"/>
          <w:u w:val="single"/>
        </w:rPr>
        <w:tab/>
      </w:r>
      <w:r w:rsidRPr="002E0BC3">
        <w:rPr>
          <w:rFonts w:ascii="Arial" w:hAnsi="Arial"/>
        </w:rPr>
        <w:tab/>
      </w:r>
      <w:proofErr w:type="gramStart"/>
      <w:r w:rsidRPr="002E0BC3">
        <w:rPr>
          <w:rFonts w:ascii="Arial" w:hAnsi="Arial"/>
          <w:u w:val="single"/>
        </w:rPr>
        <w:tab/>
      </w:r>
      <w:r w:rsidRPr="002E0BC3">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ab/>
      </w:r>
      <w:proofErr w:type="gramEnd"/>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sidR="005610B0">
        <w:rPr>
          <w:rFonts w:ascii="Arial" w:hAnsi="Arial"/>
          <w:u w:val="single"/>
        </w:rPr>
        <w:t xml:space="preserve"> </w:t>
      </w:r>
      <w:r>
        <w:rPr>
          <w:rFonts w:ascii="Arial" w:hAnsi="Arial"/>
          <w:u w:val="single"/>
        </w:rPr>
        <w:tab/>
      </w:r>
      <w:proofErr w:type="gramEnd"/>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5610B0">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610B0">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610B0">
        <w:rPr>
          <w:rFonts w:ascii="Arial" w:hAnsi="Arial"/>
          <w:u w:val="single"/>
        </w:rPr>
        <w:t>None</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lastRenderedPageBreak/>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5610B0">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610B0">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 xml:space="preserve">Certificate </w:t>
      </w:r>
      <w:r w:rsidR="005610B0">
        <w:rPr>
          <w:rFonts w:ascii="Arial" w:hAnsi="Arial"/>
          <w:b/>
        </w:rPr>
        <w:t>of</w:t>
      </w:r>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610B0">
        <w:rPr>
          <w:rFonts w:ascii="Arial" w:hAnsi="Arial"/>
          <w:u w:val="single"/>
        </w:rPr>
        <w:t>October 2</w:t>
      </w:r>
      <w:r w:rsidR="005F2221">
        <w:rPr>
          <w:rFonts w:ascii="Arial" w:hAnsi="Arial"/>
          <w:u w:val="single"/>
        </w:rPr>
        <w:t>3</w:t>
      </w:r>
      <w:r w:rsidR="005610B0">
        <w:rPr>
          <w:rFonts w:ascii="Arial" w:hAnsi="Arial"/>
          <w:u w:val="single"/>
        </w:rPr>
        <w:t xml:space="preserve">, 2019 </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5610B0">
        <w:rPr>
          <w:rFonts w:ascii="Arial" w:hAnsi="Arial"/>
          <w:u w:val="single"/>
        </w:rPr>
        <w:t xml:space="preserve">Gurminder Sangha </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5F2221">
        <w:rPr>
          <w:rFonts w:ascii="Arial" w:hAnsi="Arial"/>
        </w:rPr>
        <w:t>"</w:t>
      </w:r>
      <w:r w:rsidR="005F2221">
        <w:rPr>
          <w:rFonts w:ascii="Arial" w:hAnsi="Arial"/>
          <w:i/>
          <w:iCs/>
          <w:u w:val="single"/>
        </w:rPr>
        <w:t>Gurminder Sangha"</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5F2221">
        <w:rPr>
          <w:rFonts w:ascii="Arial" w:hAnsi="Arial"/>
          <w:u w:val="single"/>
        </w:rPr>
        <w:t xml:space="preserve">Director </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ECC" w:rsidRDefault="00331ECC">
      <w:r>
        <w:separator/>
      </w:r>
    </w:p>
  </w:endnote>
  <w:endnote w:type="continuationSeparator" w:id="0">
    <w:p w:rsidR="00331ECC" w:rsidRDefault="0033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5610B0"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F7A0"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7730B4">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ECC" w:rsidRDefault="00331ECC">
      <w:r>
        <w:separator/>
      </w:r>
    </w:p>
  </w:footnote>
  <w:footnote w:type="continuationSeparator" w:id="0">
    <w:p w:rsidR="00331ECC" w:rsidRDefault="00331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0F2FA2"/>
    <w:rsid w:val="00116314"/>
    <w:rsid w:val="00122D6D"/>
    <w:rsid w:val="00173F0B"/>
    <w:rsid w:val="00186DA5"/>
    <w:rsid w:val="002557FD"/>
    <w:rsid w:val="002560F1"/>
    <w:rsid w:val="002E0BC3"/>
    <w:rsid w:val="002E1DFE"/>
    <w:rsid w:val="002F0416"/>
    <w:rsid w:val="00305EB6"/>
    <w:rsid w:val="00326D55"/>
    <w:rsid w:val="00331ECC"/>
    <w:rsid w:val="003431FD"/>
    <w:rsid w:val="0035331C"/>
    <w:rsid w:val="003C6D7E"/>
    <w:rsid w:val="00456624"/>
    <w:rsid w:val="004A1403"/>
    <w:rsid w:val="004B214D"/>
    <w:rsid w:val="00544BCF"/>
    <w:rsid w:val="005610B0"/>
    <w:rsid w:val="005F2221"/>
    <w:rsid w:val="00617A0E"/>
    <w:rsid w:val="0062717F"/>
    <w:rsid w:val="006B6410"/>
    <w:rsid w:val="007568B3"/>
    <w:rsid w:val="007730B4"/>
    <w:rsid w:val="00793228"/>
    <w:rsid w:val="007B0425"/>
    <w:rsid w:val="007C4F86"/>
    <w:rsid w:val="008003B9"/>
    <w:rsid w:val="00840B45"/>
    <w:rsid w:val="008F27FF"/>
    <w:rsid w:val="009136E7"/>
    <w:rsid w:val="009466F0"/>
    <w:rsid w:val="0097763E"/>
    <w:rsid w:val="009C1EC2"/>
    <w:rsid w:val="00A00C54"/>
    <w:rsid w:val="00A10285"/>
    <w:rsid w:val="00A90670"/>
    <w:rsid w:val="00A93530"/>
    <w:rsid w:val="00A9392C"/>
    <w:rsid w:val="00B10B9D"/>
    <w:rsid w:val="00B7107F"/>
    <w:rsid w:val="00B923F6"/>
    <w:rsid w:val="00BE2894"/>
    <w:rsid w:val="00C10A32"/>
    <w:rsid w:val="00C500F0"/>
    <w:rsid w:val="00C536D3"/>
    <w:rsid w:val="00CC2519"/>
    <w:rsid w:val="00CF076A"/>
    <w:rsid w:val="00CF2A90"/>
    <w:rsid w:val="00CF5580"/>
    <w:rsid w:val="00CF72A4"/>
    <w:rsid w:val="00D00A3F"/>
    <w:rsid w:val="00D23787"/>
    <w:rsid w:val="00DA6830"/>
    <w:rsid w:val="00DB640C"/>
    <w:rsid w:val="00DE01A8"/>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710FD"/>
  <w15:docId w15:val="{F5AA9B3B-B63F-BA4D-A3F1-45963989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43734">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2004-05-20T20:47:00Z</cp:lastPrinted>
  <dcterms:created xsi:type="dcterms:W3CDTF">2019-10-23T20:19:00Z</dcterms:created>
  <dcterms:modified xsi:type="dcterms:W3CDTF">2019-10-23T20:19:00Z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