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C17FCE" w:rsidRDefault="00640E94" w:rsidP="00C17FCE">
      <w:pPr>
        <w:pStyle w:val="BodyText"/>
        <w:tabs>
          <w:tab w:val="left" w:pos="0"/>
          <w:tab w:val="right" w:pos="9360"/>
        </w:tabs>
        <w:rPr>
          <w:rFonts w:ascii="Arial" w:hAnsi="Arial" w:cs="Arial"/>
          <w:color w:val="000000"/>
        </w:rPr>
      </w:pPr>
      <w:r w:rsidRPr="00C17FCE">
        <w:rPr>
          <w:rFonts w:ascii="Arial" w:hAnsi="Arial" w:cs="Arial"/>
          <w:color w:val="000000"/>
        </w:rPr>
        <w:t xml:space="preserve">Name of </w:t>
      </w:r>
      <w:r w:rsidR="008B7E92" w:rsidRPr="00C17FCE">
        <w:rPr>
          <w:rFonts w:ascii="Arial" w:hAnsi="Arial" w:cs="Arial"/>
          <w:color w:val="000000"/>
        </w:rPr>
        <w:t>Listed</w:t>
      </w:r>
      <w:r w:rsidRPr="00C17FCE">
        <w:rPr>
          <w:rFonts w:ascii="Arial" w:hAnsi="Arial" w:cs="Arial"/>
          <w:color w:val="000000"/>
        </w:rPr>
        <w:t xml:space="preserve"> Issuer: </w:t>
      </w:r>
      <w:r w:rsidR="00C17FCE" w:rsidRPr="00C17FCE">
        <w:rPr>
          <w:rFonts w:ascii="Arial" w:hAnsi="Arial" w:cs="Arial"/>
          <w:color w:val="000000"/>
        </w:rPr>
        <w:tab/>
      </w:r>
      <w:r w:rsidR="006623FC" w:rsidRPr="00C17FCE">
        <w:rPr>
          <w:rFonts w:ascii="Arial" w:hAnsi="Arial" w:cs="Arial"/>
          <w:color w:val="000000"/>
        </w:rPr>
        <w:t>Sensor Technologies Corp</w:t>
      </w:r>
      <w:r w:rsidR="002770EF">
        <w:rPr>
          <w:rFonts w:ascii="Arial" w:hAnsi="Arial" w:cs="Arial"/>
          <w:color w:val="000000"/>
        </w:rPr>
        <w:t xml:space="preserve">. </w:t>
      </w:r>
      <w:r w:rsidRPr="00C17FCE">
        <w:rPr>
          <w:rFonts w:ascii="Arial" w:hAnsi="Arial" w:cs="Arial"/>
          <w:color w:val="000000"/>
        </w:rPr>
        <w:t>(the “Issuer”).</w:t>
      </w:r>
    </w:p>
    <w:p w:rsidR="00640E94" w:rsidRPr="00C17FCE" w:rsidRDefault="00640E94" w:rsidP="00C17FCE">
      <w:pPr>
        <w:pStyle w:val="BodyText"/>
        <w:tabs>
          <w:tab w:val="right" w:pos="9360"/>
        </w:tabs>
        <w:rPr>
          <w:rFonts w:ascii="Arial" w:hAnsi="Arial" w:cs="Arial"/>
          <w:color w:val="000000"/>
        </w:rPr>
      </w:pPr>
      <w:r w:rsidRPr="00C17FCE">
        <w:rPr>
          <w:rFonts w:ascii="Arial" w:hAnsi="Arial" w:cs="Arial"/>
          <w:color w:val="000000"/>
        </w:rPr>
        <w:t xml:space="preserve">Trading Symbol: </w:t>
      </w:r>
      <w:r w:rsidR="00C17FCE" w:rsidRPr="00C17FCE">
        <w:rPr>
          <w:rFonts w:ascii="Arial" w:hAnsi="Arial" w:cs="Arial"/>
          <w:color w:val="000000"/>
        </w:rPr>
        <w:tab/>
      </w:r>
      <w:r w:rsidR="006623FC" w:rsidRPr="00C17FCE">
        <w:rPr>
          <w:rFonts w:ascii="Arial" w:hAnsi="Arial" w:cs="Arial"/>
          <w:color w:val="000000"/>
        </w:rPr>
        <w:t>SENS</w:t>
      </w:r>
    </w:p>
    <w:p w:rsidR="00640E94" w:rsidRPr="00C17FCE" w:rsidRDefault="00640E94" w:rsidP="00C17FCE">
      <w:pPr>
        <w:pStyle w:val="BodyText"/>
        <w:tabs>
          <w:tab w:val="right" w:pos="9360"/>
        </w:tabs>
        <w:rPr>
          <w:rFonts w:ascii="Arial" w:hAnsi="Arial" w:cs="Arial"/>
          <w:color w:val="000000"/>
        </w:rPr>
      </w:pPr>
      <w:r w:rsidRPr="00C17FCE">
        <w:rPr>
          <w:rFonts w:ascii="Arial" w:hAnsi="Arial" w:cs="Arial"/>
          <w:color w:val="000000"/>
        </w:rPr>
        <w:t xml:space="preserve">Number of Outstanding </w:t>
      </w:r>
      <w:r w:rsidR="00C27A18" w:rsidRPr="00C17FCE">
        <w:rPr>
          <w:rFonts w:ascii="Arial" w:hAnsi="Arial" w:cs="Arial"/>
          <w:color w:val="000000"/>
        </w:rPr>
        <w:t>Listed</w:t>
      </w:r>
      <w:r w:rsidRPr="00C17FCE">
        <w:rPr>
          <w:rFonts w:ascii="Arial" w:hAnsi="Arial" w:cs="Arial"/>
          <w:color w:val="000000"/>
        </w:rPr>
        <w:t xml:space="preserve"> Securities: </w:t>
      </w:r>
      <w:r w:rsidR="00C17FCE" w:rsidRPr="00C17FCE">
        <w:rPr>
          <w:rFonts w:ascii="Arial" w:hAnsi="Arial" w:cs="Arial"/>
          <w:color w:val="000000"/>
        </w:rPr>
        <w:tab/>
      </w:r>
      <w:r w:rsidR="00702B25">
        <w:rPr>
          <w:rStyle w:val="number"/>
          <w:rFonts w:ascii="Arial" w:hAnsi="Arial" w:cs="Arial"/>
        </w:rPr>
        <w:t>71</w:t>
      </w:r>
      <w:r w:rsidR="005939D7" w:rsidRPr="005939D7">
        <w:rPr>
          <w:rStyle w:val="number"/>
          <w:rFonts w:ascii="Arial" w:hAnsi="Arial" w:cs="Arial"/>
        </w:rPr>
        <w:t>,234,129</w:t>
      </w:r>
    </w:p>
    <w:p w:rsidR="00640E94" w:rsidRPr="00C17FCE" w:rsidRDefault="00640E94" w:rsidP="00C17FCE">
      <w:pPr>
        <w:pStyle w:val="BodyText"/>
        <w:tabs>
          <w:tab w:val="right" w:pos="9360"/>
        </w:tabs>
        <w:rPr>
          <w:rFonts w:ascii="Arial" w:hAnsi="Arial" w:cs="Arial"/>
          <w:color w:val="000000"/>
        </w:rPr>
      </w:pPr>
      <w:r w:rsidRPr="00C17FCE">
        <w:rPr>
          <w:rFonts w:ascii="Arial" w:hAnsi="Arial" w:cs="Arial"/>
          <w:color w:val="000000"/>
        </w:rPr>
        <w:t xml:space="preserve">Date: </w:t>
      </w:r>
      <w:r w:rsidR="00C17FCE" w:rsidRPr="00C17FCE">
        <w:rPr>
          <w:rFonts w:ascii="Arial" w:hAnsi="Arial" w:cs="Arial"/>
          <w:color w:val="000000"/>
        </w:rPr>
        <w:tab/>
      </w:r>
      <w:r w:rsidR="006B7478">
        <w:rPr>
          <w:rFonts w:ascii="Arial" w:hAnsi="Arial" w:cs="Arial"/>
          <w:color w:val="000000"/>
        </w:rPr>
        <w:t>April 22</w:t>
      </w:r>
      <w:r w:rsidR="007473F3">
        <w:rPr>
          <w:rFonts w:ascii="Arial" w:hAnsi="Arial" w:cs="Arial"/>
          <w:color w:val="000000"/>
        </w:rPr>
        <w:t>,</w:t>
      </w:r>
      <w:r w:rsidR="007A797D">
        <w:rPr>
          <w:rFonts w:ascii="Arial" w:hAnsi="Arial" w:cs="Arial"/>
          <w:color w:val="000000"/>
        </w:rPr>
        <w:t xml:space="preserve"> 20</w:t>
      </w:r>
      <w:r w:rsidR="006B7478">
        <w:rPr>
          <w:rFonts w:ascii="Arial" w:hAnsi="Arial" w:cs="Arial"/>
          <w:color w:val="000000"/>
        </w:rPr>
        <w:t>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17FCE">
      <w:pPr>
        <w:pStyle w:val="BodyText"/>
        <w:numPr>
          <w:ilvl w:val="0"/>
          <w:numId w:val="26"/>
        </w:numPr>
        <w:tabs>
          <w:tab w:val="clear" w:pos="720"/>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rsidP="00C17FCE">
      <w:pPr>
        <w:pStyle w:val="BodyText"/>
        <w:numPr>
          <w:ilvl w:val="0"/>
          <w:numId w:val="26"/>
        </w:numPr>
        <w:tabs>
          <w:tab w:val="clear" w:pos="720"/>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17FCE">
      <w:pPr>
        <w:pStyle w:val="BodyText"/>
        <w:numPr>
          <w:ilvl w:val="0"/>
          <w:numId w:val="26"/>
        </w:numPr>
        <w:tabs>
          <w:tab w:val="clear" w:pos="720"/>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rsidP="00C17FCE">
      <w:pPr>
        <w:pStyle w:val="List"/>
        <w:numPr>
          <w:ilvl w:val="0"/>
          <w:numId w:val="28"/>
        </w:numPr>
        <w:tabs>
          <w:tab w:val="clear" w:pos="720"/>
        </w:tabs>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6623FC" w:rsidRDefault="006623FC" w:rsidP="00C17FCE">
      <w:pPr>
        <w:pStyle w:val="List"/>
        <w:spacing w:before="120"/>
        <w:ind w:left="720" w:firstLine="0"/>
        <w:jc w:val="both"/>
        <w:rPr>
          <w:rFonts w:ascii="Arial" w:hAnsi="Arial"/>
          <w:b/>
        </w:rPr>
      </w:pPr>
      <w:r w:rsidRPr="00214E22">
        <w:rPr>
          <w:rFonts w:ascii="Arial" w:hAnsi="Arial"/>
          <w:b/>
        </w:rPr>
        <w:t xml:space="preserve">The Issuer </w:t>
      </w:r>
      <w:r w:rsidR="00623513">
        <w:rPr>
          <w:rFonts w:ascii="Arial" w:hAnsi="Arial"/>
          <w:b/>
        </w:rPr>
        <w:t xml:space="preserve">continues to operate as </w:t>
      </w:r>
      <w:r w:rsidR="005939D7">
        <w:rPr>
          <w:rFonts w:ascii="Arial" w:hAnsi="Arial"/>
          <w:b/>
        </w:rPr>
        <w:t>a technology c</w:t>
      </w:r>
      <w:r w:rsidR="00C17FCE">
        <w:rPr>
          <w:rFonts w:ascii="Arial" w:hAnsi="Arial"/>
          <w:b/>
        </w:rPr>
        <w:t xml:space="preserve">ompany </w:t>
      </w:r>
      <w:r w:rsidRPr="00214E22">
        <w:rPr>
          <w:rFonts w:ascii="Arial" w:hAnsi="Arial"/>
          <w:b/>
        </w:rPr>
        <w:t>focusing on its current leading solutions (</w:t>
      </w:r>
      <w:r w:rsidR="0061066C">
        <w:rPr>
          <w:rFonts w:ascii="Arial" w:hAnsi="Arial"/>
          <w:b/>
        </w:rPr>
        <w:t>n</w:t>
      </w:r>
      <w:r w:rsidR="0061066C" w:rsidRPr="00214E22">
        <w:rPr>
          <w:rFonts w:ascii="Arial" w:hAnsi="Arial"/>
          <w:b/>
        </w:rPr>
        <w:t>on-intrusive</w:t>
      </w:r>
      <w:r w:rsidRPr="00214E22">
        <w:rPr>
          <w:rFonts w:ascii="Arial" w:hAnsi="Arial"/>
          <w:b/>
        </w:rPr>
        <w:t xml:space="preserve"> techn</w:t>
      </w:r>
      <w:r w:rsidR="00623513">
        <w:rPr>
          <w:rFonts w:ascii="Arial" w:hAnsi="Arial"/>
          <w:b/>
        </w:rPr>
        <w:t>ology monitoring and detecting c</w:t>
      </w:r>
      <w:r w:rsidR="00020EED">
        <w:rPr>
          <w:rFonts w:ascii="Arial" w:hAnsi="Arial"/>
          <w:b/>
        </w:rPr>
        <w:t>orrosion, stress</w:t>
      </w:r>
      <w:r w:rsidR="00214E22" w:rsidRPr="00214E22">
        <w:rPr>
          <w:rFonts w:ascii="Arial" w:hAnsi="Arial"/>
          <w:b/>
        </w:rPr>
        <w:t xml:space="preserve">, </w:t>
      </w:r>
      <w:r w:rsidRPr="00214E22">
        <w:rPr>
          <w:rFonts w:ascii="Arial" w:hAnsi="Arial"/>
          <w:b/>
        </w:rPr>
        <w:t>strain and leaks</w:t>
      </w:r>
      <w:r w:rsidR="00214E22" w:rsidRPr="00214E22">
        <w:rPr>
          <w:rFonts w:ascii="Arial" w:hAnsi="Arial"/>
          <w:b/>
        </w:rPr>
        <w:t>)</w:t>
      </w:r>
      <w:r w:rsidRPr="00214E22">
        <w:rPr>
          <w:rFonts w:ascii="Arial" w:hAnsi="Arial"/>
          <w:b/>
        </w:rPr>
        <w:t xml:space="preserve"> catering to various sectors including the </w:t>
      </w:r>
      <w:r w:rsidR="00623513">
        <w:rPr>
          <w:rFonts w:ascii="Arial" w:hAnsi="Arial"/>
          <w:b/>
        </w:rPr>
        <w:t>oil &amp; g</w:t>
      </w:r>
      <w:r w:rsidRPr="00214E22">
        <w:rPr>
          <w:rFonts w:ascii="Arial" w:hAnsi="Arial"/>
          <w:b/>
        </w:rPr>
        <w:t>as industry.</w:t>
      </w:r>
    </w:p>
    <w:p w:rsidR="001F111D" w:rsidRDefault="001F111D" w:rsidP="00C17FCE">
      <w:pPr>
        <w:pStyle w:val="List"/>
        <w:spacing w:before="120"/>
        <w:ind w:left="720" w:firstLine="0"/>
        <w:jc w:val="both"/>
        <w:rPr>
          <w:rFonts w:ascii="Arial" w:hAnsi="Arial"/>
          <w:b/>
        </w:rPr>
      </w:pPr>
    </w:p>
    <w:p w:rsidR="007A797D" w:rsidRDefault="007A797D" w:rsidP="00C17FCE">
      <w:pPr>
        <w:pStyle w:val="List"/>
        <w:spacing w:before="120"/>
        <w:ind w:left="720" w:firstLine="0"/>
        <w:jc w:val="both"/>
        <w:rPr>
          <w:rFonts w:ascii="Arial" w:hAnsi="Arial"/>
          <w:b/>
        </w:rPr>
      </w:pPr>
    </w:p>
    <w:p w:rsidR="007A797D" w:rsidRPr="00214E22" w:rsidRDefault="007A797D" w:rsidP="00C17FCE">
      <w:pPr>
        <w:pStyle w:val="List"/>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214E22" w:rsidRPr="00214E22" w:rsidRDefault="00623513" w:rsidP="00C17FCE">
      <w:pPr>
        <w:pStyle w:val="List"/>
        <w:spacing w:before="120"/>
        <w:ind w:left="720" w:firstLine="0"/>
        <w:jc w:val="both"/>
        <w:rPr>
          <w:rFonts w:ascii="Arial" w:hAnsi="Arial"/>
          <w:b/>
        </w:rPr>
      </w:pPr>
      <w:r>
        <w:rPr>
          <w:rFonts w:ascii="Arial" w:hAnsi="Arial"/>
          <w:b/>
        </w:rPr>
        <w:t>M</w:t>
      </w:r>
      <w:r w:rsidR="00214E22" w:rsidRPr="00214E22">
        <w:rPr>
          <w:rFonts w:ascii="Arial" w:hAnsi="Arial"/>
          <w:b/>
        </w:rPr>
        <w:t xml:space="preserve">anagement continues to focus on the day to day business and working with clients to complete current and future </w:t>
      </w:r>
      <w:r w:rsidRPr="00214E22">
        <w:rPr>
          <w:rFonts w:ascii="Arial" w:hAnsi="Arial"/>
          <w:b/>
        </w:rPr>
        <w:t>projects</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14E22" w:rsidRPr="00214E22" w:rsidRDefault="00214E22" w:rsidP="00C17FCE">
      <w:pPr>
        <w:pStyle w:val="List"/>
        <w:spacing w:before="120"/>
        <w:ind w:left="720" w:firstLine="0"/>
        <w:jc w:val="both"/>
        <w:rPr>
          <w:rFonts w:ascii="Arial" w:hAnsi="Arial"/>
          <w:b/>
        </w:rPr>
      </w:pPr>
      <w:r w:rsidRPr="00214E22">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14E22" w:rsidRPr="00214E22" w:rsidRDefault="00214E22" w:rsidP="00214E22">
      <w:pPr>
        <w:pStyle w:val="List"/>
        <w:spacing w:before="120"/>
        <w:ind w:left="720" w:firstLine="0"/>
        <w:jc w:val="both"/>
        <w:rPr>
          <w:rFonts w:ascii="Arial" w:hAnsi="Arial"/>
          <w:b/>
        </w:rPr>
      </w:pPr>
      <w:r w:rsidRPr="00214E22">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14E22"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713ECC">
        <w:rPr>
          <w:rFonts w:ascii="Arial" w:hAnsi="Arial"/>
        </w:rPr>
        <w:t>de details of the relationship.</w:t>
      </w:r>
    </w:p>
    <w:p w:rsidR="00E2628D" w:rsidRPr="00E2628D" w:rsidRDefault="00E2628D" w:rsidP="00E2628D">
      <w:pPr>
        <w:pStyle w:val="List"/>
        <w:spacing w:before="120"/>
        <w:ind w:left="720" w:firstLine="0"/>
        <w:jc w:val="both"/>
        <w:rPr>
          <w:rFonts w:ascii="Arial" w:hAnsi="Arial"/>
          <w:b/>
        </w:rPr>
      </w:pPr>
      <w:r>
        <w:rPr>
          <w:rFonts w:ascii="Arial" w:hAnsi="Arial"/>
          <w:b/>
        </w:rPr>
        <w:t xml:space="preserve">The Issuer also entered into </w:t>
      </w:r>
      <w:r w:rsidRPr="00E2628D">
        <w:rPr>
          <w:rFonts w:ascii="Arial" w:hAnsi="Arial"/>
          <w:b/>
        </w:rPr>
        <w:t>a non-binding letter of intent, dated December 23, 2019, (the “LOI”) with EmersonGrow Technology</w:t>
      </w:r>
      <w:r>
        <w:rPr>
          <w:rFonts w:ascii="Arial" w:hAnsi="Arial"/>
          <w:b/>
        </w:rPr>
        <w:t xml:space="preserve"> </w:t>
      </w:r>
      <w:r w:rsidRPr="00E2628D">
        <w:rPr>
          <w:rFonts w:ascii="Arial" w:hAnsi="Arial"/>
          <w:b/>
        </w:rPr>
        <w:t>Inc. (“EmersonGrow”), an arm’s length party incorporated pursuant to the laws of the Province of</w:t>
      </w:r>
      <w:r>
        <w:rPr>
          <w:rFonts w:ascii="Arial" w:hAnsi="Arial"/>
          <w:b/>
        </w:rPr>
        <w:t xml:space="preserve"> </w:t>
      </w:r>
      <w:r w:rsidRPr="00E2628D">
        <w:rPr>
          <w:rFonts w:ascii="Arial" w:hAnsi="Arial"/>
          <w:b/>
        </w:rPr>
        <w:t xml:space="preserve">Ontario. Pursuant to the terms of the LOI, </w:t>
      </w:r>
      <w:r>
        <w:rPr>
          <w:rFonts w:ascii="Arial" w:hAnsi="Arial"/>
          <w:b/>
        </w:rPr>
        <w:t>the Issuer</w:t>
      </w:r>
      <w:r w:rsidRPr="00E2628D">
        <w:rPr>
          <w:rFonts w:ascii="Arial" w:hAnsi="Arial"/>
          <w:b/>
        </w:rPr>
        <w:t xml:space="preserve"> will acquire all of the issued and outstanding securities</w:t>
      </w:r>
      <w:r>
        <w:rPr>
          <w:rFonts w:ascii="Arial" w:hAnsi="Arial"/>
          <w:b/>
        </w:rPr>
        <w:t xml:space="preserve"> </w:t>
      </w:r>
      <w:r w:rsidRPr="00E2628D">
        <w:rPr>
          <w:rFonts w:ascii="Arial" w:hAnsi="Arial"/>
          <w:b/>
        </w:rPr>
        <w:t>of EmersonGrow (the “Proposed Acquisition”) for an aggregate purchase price of $20 million (the</w:t>
      </w:r>
      <w:r>
        <w:rPr>
          <w:rFonts w:ascii="Arial" w:hAnsi="Arial"/>
          <w:b/>
        </w:rPr>
        <w:t xml:space="preserve"> </w:t>
      </w:r>
      <w:r w:rsidRPr="00E2628D">
        <w:rPr>
          <w:rFonts w:ascii="Arial" w:hAnsi="Arial"/>
          <w:b/>
        </w:rPr>
        <w:t>“Purchase Price”). The Purchase Price will be satisfied through the issuance of an aggregate of</w:t>
      </w:r>
      <w:r>
        <w:rPr>
          <w:rFonts w:ascii="Arial" w:hAnsi="Arial"/>
          <w:b/>
        </w:rPr>
        <w:t xml:space="preserve"> </w:t>
      </w:r>
      <w:r w:rsidRPr="00E2628D">
        <w:rPr>
          <w:rFonts w:ascii="Arial" w:hAnsi="Arial"/>
          <w:b/>
        </w:rPr>
        <w:t xml:space="preserve">133,333,333 common shares in the capital of </w:t>
      </w:r>
      <w:r>
        <w:rPr>
          <w:rFonts w:ascii="Arial" w:hAnsi="Arial"/>
          <w:b/>
        </w:rPr>
        <w:t>the Issuer</w:t>
      </w:r>
      <w:r w:rsidRPr="00E2628D">
        <w:rPr>
          <w:rFonts w:ascii="Arial" w:hAnsi="Arial"/>
          <w:b/>
        </w:rPr>
        <w:t xml:space="preserve"> at a deemed price of $0.15 per share.</w:t>
      </w:r>
    </w:p>
    <w:p w:rsidR="008C06BD" w:rsidRDefault="008C06BD" w:rsidP="00E2628D">
      <w:pPr>
        <w:pStyle w:val="List"/>
        <w:spacing w:before="120"/>
        <w:ind w:left="720" w:firstLine="0"/>
        <w:jc w:val="both"/>
        <w:rPr>
          <w:rFonts w:ascii="Arial" w:hAnsi="Arial"/>
          <w:b/>
        </w:rPr>
      </w:pPr>
      <w:r>
        <w:rPr>
          <w:rFonts w:ascii="Arial" w:hAnsi="Arial"/>
          <w:b/>
        </w:rPr>
        <w:t>The Issuer continues to conduct its due diligence review of the business and assets of EmersonGrow.</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531CF0" w:rsidRDefault="00531CF0" w:rsidP="00C17FCE">
      <w:pPr>
        <w:pStyle w:val="List"/>
        <w:spacing w:before="120"/>
        <w:ind w:left="720" w:firstLine="0"/>
        <w:jc w:val="both"/>
        <w:rPr>
          <w:rFonts w:ascii="Arial" w:hAnsi="Arial"/>
          <w:b/>
        </w:rPr>
      </w:pPr>
      <w:r w:rsidRPr="00214E22">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531CF0" w:rsidRDefault="00C17FCE" w:rsidP="00531CF0">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17FCE" w:rsidRPr="00214E22" w:rsidRDefault="00C17FCE" w:rsidP="00C17FCE">
      <w:pPr>
        <w:pStyle w:val="List"/>
        <w:spacing w:before="120"/>
        <w:ind w:left="720" w:firstLine="0"/>
        <w:jc w:val="both"/>
        <w:rPr>
          <w:rFonts w:ascii="Arial" w:hAnsi="Arial"/>
          <w:b/>
        </w:rPr>
      </w:pPr>
      <w:r>
        <w:rPr>
          <w:rFonts w:ascii="Arial" w:hAnsi="Arial"/>
          <w:b/>
        </w:rPr>
        <w:t>None</w:t>
      </w:r>
    </w:p>
    <w:p w:rsidR="00640E94" w:rsidRPr="001E0791" w:rsidRDefault="00640E94">
      <w:pPr>
        <w:pStyle w:val="List"/>
        <w:numPr>
          <w:ilvl w:val="0"/>
          <w:numId w:val="28"/>
        </w:numPr>
        <w:spacing w:before="120"/>
        <w:jc w:val="both"/>
        <w:rPr>
          <w:rFonts w:ascii="Arial" w:hAnsi="Arial"/>
        </w:rPr>
      </w:pPr>
      <w:r w:rsidRPr="001E0791">
        <w:rPr>
          <w:rFonts w:ascii="Arial" w:hAnsi="Arial"/>
        </w:rPr>
        <w:t>Provide details of any indebtedness incurred or repaid by the Issuer together with the terms of such indebtedness.</w:t>
      </w:r>
    </w:p>
    <w:p w:rsidR="001E0791" w:rsidRDefault="001E0791" w:rsidP="009C0899">
      <w:pPr>
        <w:pStyle w:val="PlainText"/>
        <w:ind w:left="720"/>
        <w:rPr>
          <w:rFonts w:ascii="Arial" w:eastAsia="Times New Roman" w:hAnsi="Arial" w:cs="Times New Roman"/>
          <w:sz w:val="24"/>
          <w:szCs w:val="20"/>
          <w:lang w:val="en-GB"/>
        </w:rPr>
      </w:pPr>
    </w:p>
    <w:p w:rsidR="005528AB" w:rsidRPr="001A5331" w:rsidRDefault="00020EED" w:rsidP="009C0899">
      <w:pPr>
        <w:pStyle w:val="PlainText"/>
        <w:ind w:left="720"/>
        <w:rPr>
          <w:rFonts w:ascii="Arial" w:eastAsia="Times New Roman" w:hAnsi="Arial" w:cs="Times New Roman"/>
          <w:b/>
          <w:sz w:val="24"/>
          <w:szCs w:val="20"/>
          <w:lang w:val="en-GB"/>
        </w:rPr>
      </w:pPr>
      <w:r>
        <w:rPr>
          <w:rFonts w:ascii="Arial" w:eastAsia="Times New Roman" w:hAnsi="Arial" w:cs="Times New Roman"/>
          <w:b/>
          <w:sz w:val="24"/>
          <w:szCs w:val="20"/>
          <w:lang w:val="en-GB"/>
        </w:rPr>
        <w:t>None</w:t>
      </w:r>
    </w:p>
    <w:p w:rsidR="005528AB" w:rsidRPr="001E0791" w:rsidRDefault="005528AB" w:rsidP="009C0899">
      <w:pPr>
        <w:pStyle w:val="PlainText"/>
        <w:ind w:left="720"/>
        <w:rPr>
          <w:rFonts w:ascii="Arial" w:eastAsia="Times New Roman" w:hAnsi="Arial" w:cs="Times New Roman"/>
          <w:sz w:val="24"/>
          <w:szCs w:val="20"/>
          <w:lang w:val="en-GB"/>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Pr="007A797D" w:rsidRDefault="007A797D" w:rsidP="007A797D">
      <w:pPr>
        <w:pStyle w:val="List"/>
        <w:spacing w:before="120"/>
        <w:ind w:left="720" w:firstLine="0"/>
        <w:jc w:val="both"/>
        <w:rPr>
          <w:rFonts w:ascii="Arial" w:hAnsi="Arial"/>
          <w:b/>
        </w:rPr>
      </w:pPr>
      <w:r>
        <w:rPr>
          <w:rFonts w:ascii="Arial" w:hAnsi="Arial"/>
          <w:b/>
        </w:rPr>
        <w:t>None</w:t>
      </w:r>
    </w:p>
    <w:p w:rsidR="00640E94" w:rsidRDefault="00640E94" w:rsidP="007A797D">
      <w:pPr>
        <w:pStyle w:val="List"/>
        <w:spacing w:before="120"/>
        <w:ind w:left="72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Pr="00D93A45" w:rsidRDefault="00640E94" w:rsidP="00970988">
      <w:pPr>
        <w:pStyle w:val="List"/>
        <w:numPr>
          <w:ilvl w:val="0"/>
          <w:numId w:val="28"/>
        </w:numPr>
        <w:spacing w:before="120"/>
        <w:jc w:val="both"/>
        <w:rPr>
          <w:rFonts w:ascii="Arial" w:hAnsi="Arial"/>
        </w:rPr>
      </w:pPr>
      <w:r w:rsidRPr="00D93A45">
        <w:rPr>
          <w:rFonts w:ascii="Arial" w:hAnsi="Arial"/>
        </w:rPr>
        <w:t>Provide details of any loans to or by Related Persons.</w:t>
      </w:r>
    </w:p>
    <w:p w:rsidR="001E0791" w:rsidRDefault="007A797D" w:rsidP="00970988">
      <w:pPr>
        <w:pStyle w:val="List"/>
        <w:spacing w:before="120"/>
        <w:ind w:left="720" w:firstLine="0"/>
        <w:jc w:val="both"/>
        <w:rPr>
          <w:rFonts w:ascii="Arial" w:hAnsi="Arial"/>
          <w:b/>
        </w:rPr>
      </w:pPr>
      <w:r>
        <w:rPr>
          <w:rFonts w:ascii="Arial" w:hAnsi="Arial"/>
          <w:b/>
        </w:rPr>
        <w:t>None</w:t>
      </w:r>
    </w:p>
    <w:p w:rsidR="00640E94" w:rsidRDefault="00640E94" w:rsidP="00970988">
      <w:pPr>
        <w:pStyle w:val="List"/>
        <w:numPr>
          <w:ilvl w:val="0"/>
          <w:numId w:val="28"/>
        </w:numPr>
        <w:spacing w:before="120"/>
        <w:jc w:val="both"/>
        <w:rPr>
          <w:rFonts w:ascii="Arial" w:hAnsi="Arial"/>
        </w:rPr>
      </w:pPr>
      <w:r>
        <w:rPr>
          <w:rFonts w:ascii="Arial" w:hAnsi="Arial"/>
        </w:rPr>
        <w:t>Provide details of any changes in directors, officers or committee members.</w:t>
      </w:r>
    </w:p>
    <w:p w:rsidR="00E2628D" w:rsidRPr="00531CF0" w:rsidRDefault="008C06BD" w:rsidP="00E2628D">
      <w:pPr>
        <w:pStyle w:val="List"/>
        <w:spacing w:before="120"/>
        <w:ind w:left="720" w:firstLine="0"/>
        <w:jc w:val="both"/>
        <w:rPr>
          <w:rFonts w:ascii="Arial" w:hAnsi="Arial"/>
          <w:b/>
        </w:rPr>
      </w:pPr>
      <w:r>
        <w:rPr>
          <w:rFonts w:ascii="Arial" w:hAnsi="Arial"/>
          <w:b/>
        </w:rPr>
        <w:t>None</w:t>
      </w:r>
    </w:p>
    <w:p w:rsidR="00640E94" w:rsidRDefault="00640E94" w:rsidP="0097098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31CF0" w:rsidRDefault="00600CDE" w:rsidP="00600CDE">
      <w:pPr>
        <w:pStyle w:val="List"/>
        <w:spacing w:before="120"/>
        <w:ind w:left="720" w:firstLine="0"/>
        <w:jc w:val="both"/>
        <w:rPr>
          <w:rFonts w:ascii="Arial" w:hAnsi="Arial"/>
          <w:b/>
        </w:rPr>
      </w:pPr>
      <w:r>
        <w:rPr>
          <w:rFonts w:ascii="Arial" w:hAnsi="Arial"/>
          <w:b/>
        </w:rPr>
        <w:t xml:space="preserve">Since the classification of </w:t>
      </w:r>
      <w:r w:rsidR="00F859D2">
        <w:rPr>
          <w:rFonts w:ascii="Arial" w:hAnsi="Arial"/>
          <w:b/>
        </w:rPr>
        <w:t>COVID-19</w:t>
      </w:r>
      <w:r>
        <w:rPr>
          <w:rFonts w:ascii="Arial" w:hAnsi="Arial"/>
          <w:b/>
        </w:rPr>
        <w:t xml:space="preserve"> as a pandemic by the World Health Organization, local, state, provincial and federal governments have enacted policies and regulations which has the effect of hampering the ability of the Issuer </w:t>
      </w:r>
      <w:r w:rsidR="00F859D2">
        <w:rPr>
          <w:rFonts w:ascii="Arial" w:hAnsi="Arial"/>
          <w:b/>
        </w:rPr>
        <w:t>to complete ongoing installations and provide ongoing servicing of existing installations. Travel restrictions imposed by government authorities have prevented the Issuer’s employees from traveling to existing installation sites. The restrictions imposed by the various government authorities does not have any impact on the ability to continue to provide its clients with monitoring services.</w:t>
      </w:r>
    </w:p>
    <w:p w:rsidR="007A797D" w:rsidRPr="00531CF0" w:rsidRDefault="00F859D2" w:rsidP="00970988">
      <w:pPr>
        <w:pStyle w:val="List"/>
        <w:spacing w:before="120"/>
        <w:ind w:left="720" w:firstLine="0"/>
        <w:jc w:val="both"/>
        <w:rPr>
          <w:rFonts w:ascii="Arial" w:hAnsi="Arial"/>
          <w:b/>
        </w:rPr>
      </w:pPr>
      <w:r>
        <w:rPr>
          <w:rFonts w:ascii="Arial" w:hAnsi="Arial"/>
          <w:b/>
        </w:rPr>
        <w:t>The Issuer will continue to closely monitor and assess the impact of COVID-19 on its business and operations.</w:t>
      </w:r>
    </w:p>
    <w:p w:rsidR="007A797D" w:rsidRDefault="007A797D">
      <w:pPr>
        <w:rPr>
          <w:rFonts w:ascii="Arial" w:hAnsi="Arial"/>
          <w:b/>
          <w:sz w:val="24"/>
          <w:lang w:val="en-GB"/>
        </w:rPr>
      </w:pPr>
      <w:r>
        <w:rPr>
          <w:rFonts w:ascii="Arial" w:hAnsi="Arial"/>
          <w:b/>
        </w:rPr>
        <w:br w:type="page"/>
      </w:r>
    </w:p>
    <w:p w:rsidR="00640E94" w:rsidRDefault="00640E94" w:rsidP="00970988">
      <w:pPr>
        <w:pStyle w:val="List"/>
        <w:keepNext/>
        <w:spacing w:before="0"/>
        <w:ind w:left="0" w:firstLine="0"/>
        <w:rPr>
          <w:rFonts w:ascii="Arial" w:hAnsi="Arial"/>
          <w:b/>
        </w:rPr>
      </w:pPr>
      <w:r>
        <w:rPr>
          <w:rFonts w:ascii="Arial" w:hAnsi="Arial"/>
          <w:b/>
        </w:rPr>
        <w:lastRenderedPageBreak/>
        <w:t>Certificate Of Compliance</w:t>
      </w:r>
    </w:p>
    <w:p w:rsidR="00970988" w:rsidRDefault="00970988" w:rsidP="00970988">
      <w:pPr>
        <w:pStyle w:val="List"/>
        <w:keepNext/>
        <w:spacing w:before="0"/>
        <w:ind w:left="0" w:firstLine="0"/>
        <w:rPr>
          <w:rFonts w:ascii="Arial" w:hAnsi="Arial"/>
          <w:b/>
        </w:rPr>
      </w:pPr>
    </w:p>
    <w:p w:rsidR="00640E94" w:rsidRDefault="00640E94" w:rsidP="00970988">
      <w:pPr>
        <w:pStyle w:val="BodyText"/>
        <w:keepNext/>
        <w:spacing w:before="0"/>
        <w:rPr>
          <w:rFonts w:ascii="Arial" w:hAnsi="Arial"/>
        </w:rPr>
      </w:pPr>
      <w:r>
        <w:rPr>
          <w:rFonts w:ascii="Arial" w:hAnsi="Arial"/>
        </w:rPr>
        <w:t>The undersigned hereby certifies that:</w:t>
      </w:r>
    </w:p>
    <w:p w:rsidR="00970988" w:rsidRDefault="00970988" w:rsidP="00970988">
      <w:pPr>
        <w:pStyle w:val="BodyText"/>
        <w:keepNext/>
        <w:spacing w:before="0"/>
        <w:rPr>
          <w:rFonts w:ascii="Arial" w:hAnsi="Arial"/>
        </w:rPr>
      </w:pPr>
    </w:p>
    <w:p w:rsidR="00640E94" w:rsidRDefault="00640E94" w:rsidP="00970988">
      <w:pPr>
        <w:pStyle w:val="List"/>
        <w:keepNext/>
        <w:numPr>
          <w:ilvl w:val="0"/>
          <w:numId w:val="23"/>
        </w:numPr>
        <w:tabs>
          <w:tab w:val="clear" w:pos="720"/>
        </w:tabs>
        <w:spacing w:before="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970988" w:rsidRDefault="00970988" w:rsidP="00970988">
      <w:pPr>
        <w:pStyle w:val="List"/>
        <w:keepNext/>
        <w:spacing w:before="0"/>
        <w:ind w:left="720" w:firstLine="0"/>
        <w:jc w:val="both"/>
        <w:rPr>
          <w:rFonts w:ascii="Arial" w:hAnsi="Arial"/>
        </w:rPr>
      </w:pPr>
    </w:p>
    <w:p w:rsidR="00640E94" w:rsidRDefault="00640E94" w:rsidP="00970988">
      <w:pPr>
        <w:pStyle w:val="List"/>
        <w:numPr>
          <w:ilvl w:val="0"/>
          <w:numId w:val="23"/>
        </w:numPr>
        <w:tabs>
          <w:tab w:val="clear" w:pos="720"/>
        </w:tabs>
        <w:spacing w:before="0"/>
        <w:jc w:val="both"/>
        <w:rPr>
          <w:rFonts w:ascii="Arial" w:hAnsi="Arial"/>
        </w:rPr>
      </w:pPr>
      <w:r>
        <w:rPr>
          <w:rFonts w:ascii="Arial" w:hAnsi="Arial"/>
        </w:rPr>
        <w:t>As of the date hereof there were is no material information concerning the Issuer which has not been publicly disclosed.</w:t>
      </w:r>
    </w:p>
    <w:p w:rsidR="00970988" w:rsidRDefault="00970988" w:rsidP="00970988">
      <w:pPr>
        <w:pStyle w:val="ListParagraph"/>
        <w:rPr>
          <w:rFonts w:ascii="Arial" w:hAnsi="Arial"/>
        </w:rPr>
      </w:pPr>
    </w:p>
    <w:p w:rsidR="00970988" w:rsidRDefault="00970988" w:rsidP="00970988">
      <w:pPr>
        <w:pStyle w:val="List"/>
        <w:spacing w:before="0"/>
        <w:ind w:left="720" w:firstLine="0"/>
        <w:jc w:val="both"/>
        <w:rPr>
          <w:rFonts w:ascii="Arial" w:hAnsi="Arial"/>
        </w:rPr>
      </w:pPr>
    </w:p>
    <w:p w:rsidR="00640E94" w:rsidRDefault="00640E94" w:rsidP="00970988">
      <w:pPr>
        <w:pStyle w:val="List"/>
        <w:numPr>
          <w:ilvl w:val="0"/>
          <w:numId w:val="23"/>
        </w:numPr>
        <w:tabs>
          <w:tab w:val="clear" w:pos="720"/>
        </w:tabs>
        <w:spacing w:before="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970988" w:rsidRDefault="00970988" w:rsidP="00970988">
      <w:pPr>
        <w:pStyle w:val="List"/>
        <w:spacing w:before="0"/>
        <w:ind w:left="720" w:firstLine="0"/>
        <w:jc w:val="both"/>
        <w:rPr>
          <w:rFonts w:ascii="Arial" w:hAnsi="Arial"/>
        </w:rPr>
      </w:pPr>
    </w:p>
    <w:p w:rsidR="00640E94" w:rsidRDefault="00640E94" w:rsidP="00970988">
      <w:pPr>
        <w:pStyle w:val="List"/>
        <w:numPr>
          <w:ilvl w:val="0"/>
          <w:numId w:val="23"/>
        </w:numPr>
        <w:tabs>
          <w:tab w:val="clear" w:pos="720"/>
        </w:tabs>
        <w:spacing w:before="0"/>
        <w:jc w:val="both"/>
        <w:rPr>
          <w:rFonts w:ascii="Arial" w:hAnsi="Arial"/>
        </w:rPr>
      </w:pPr>
      <w:r>
        <w:rPr>
          <w:rFonts w:ascii="Arial" w:hAnsi="Arial"/>
        </w:rPr>
        <w:t>All of the information in this Form 7 Monthly Progress Report is true.</w:t>
      </w:r>
    </w:p>
    <w:p w:rsidR="00970988" w:rsidRDefault="00970988" w:rsidP="00970988">
      <w:pPr>
        <w:pStyle w:val="BodyText"/>
        <w:tabs>
          <w:tab w:val="left" w:pos="4680"/>
          <w:tab w:val="left" w:pos="7200"/>
        </w:tabs>
        <w:spacing w:before="0"/>
        <w:jc w:val="both"/>
        <w:rPr>
          <w:rFonts w:ascii="Arial" w:hAnsi="Arial"/>
        </w:rPr>
      </w:pPr>
    </w:p>
    <w:p w:rsidR="00640E94" w:rsidRDefault="00640E94" w:rsidP="00970988">
      <w:pPr>
        <w:pStyle w:val="BodyText"/>
        <w:tabs>
          <w:tab w:val="left" w:pos="4680"/>
          <w:tab w:val="left" w:pos="7200"/>
        </w:tabs>
        <w:spacing w:before="0"/>
        <w:jc w:val="both"/>
        <w:rPr>
          <w:rFonts w:ascii="Arial" w:hAnsi="Arial"/>
        </w:rPr>
      </w:pPr>
      <w:r>
        <w:rPr>
          <w:rFonts w:ascii="Arial" w:hAnsi="Arial"/>
        </w:rPr>
        <w:t xml:space="preserve">Dated </w:t>
      </w:r>
      <w:r w:rsidR="00E2628D">
        <w:rPr>
          <w:rFonts w:ascii="Arial" w:hAnsi="Arial"/>
        </w:rPr>
        <w:t>April 22</w:t>
      </w:r>
      <w:r w:rsidR="005939D7">
        <w:rPr>
          <w:rFonts w:ascii="Arial" w:hAnsi="Arial"/>
        </w:rPr>
        <w:t>,</w:t>
      </w:r>
      <w:r w:rsidR="007A797D">
        <w:rPr>
          <w:rFonts w:ascii="Arial" w:hAnsi="Arial"/>
        </w:rPr>
        <w:t xml:space="preserve"> 20</w:t>
      </w:r>
      <w:r w:rsidR="00E2628D">
        <w:rPr>
          <w:rFonts w:ascii="Arial" w:hAnsi="Arial"/>
        </w:rPr>
        <w:t>20</w:t>
      </w:r>
      <w:r>
        <w:rPr>
          <w:rFonts w:ascii="Arial" w:hAnsi="Arial"/>
        </w:rPr>
        <w:t>.</w:t>
      </w:r>
    </w:p>
    <w:p w:rsidR="00640E94" w:rsidRDefault="00640E94" w:rsidP="00970988">
      <w:pPr>
        <w:pStyle w:val="List"/>
        <w:tabs>
          <w:tab w:val="left" w:pos="9180"/>
        </w:tabs>
        <w:spacing w:before="0"/>
        <w:ind w:left="5760" w:hanging="5760"/>
        <w:rPr>
          <w:rFonts w:ascii="Arial" w:hAnsi="Arial"/>
        </w:rPr>
      </w:pPr>
      <w:r>
        <w:rPr>
          <w:rFonts w:ascii="Arial" w:hAnsi="Arial"/>
        </w:rPr>
        <w:tab/>
      </w:r>
      <w:r w:rsidR="00970988" w:rsidRPr="00970988">
        <w:rPr>
          <w:rFonts w:ascii="Arial" w:hAnsi="Arial"/>
          <w:u w:val="single"/>
        </w:rPr>
        <w:t>Jay Vieira</w:t>
      </w:r>
      <w:r>
        <w:rPr>
          <w:rFonts w:ascii="Arial" w:hAnsi="Arial"/>
          <w:u w:val="single"/>
        </w:rPr>
        <w:tab/>
      </w:r>
      <w:r>
        <w:rPr>
          <w:rFonts w:ascii="Arial" w:hAnsi="Arial"/>
          <w:u w:val="single"/>
        </w:rPr>
        <w:br/>
      </w:r>
      <w:r>
        <w:rPr>
          <w:rFonts w:ascii="Arial" w:hAnsi="Arial"/>
        </w:rPr>
        <w:t>Name of Director or Senior Officer</w:t>
      </w:r>
    </w:p>
    <w:p w:rsidR="00970988" w:rsidRPr="00970988" w:rsidRDefault="00970988" w:rsidP="00970988">
      <w:pPr>
        <w:pStyle w:val="List"/>
        <w:tabs>
          <w:tab w:val="left" w:pos="9180"/>
        </w:tabs>
        <w:spacing w:before="0"/>
        <w:ind w:left="5760" w:hanging="5760"/>
        <w:rPr>
          <w:rFonts w:ascii="Arial" w:hAnsi="Arial"/>
          <w:sz w:val="16"/>
          <w:szCs w:val="16"/>
        </w:rPr>
      </w:pPr>
    </w:p>
    <w:p w:rsidR="00640E94" w:rsidRDefault="00640E94" w:rsidP="00970988">
      <w:pPr>
        <w:pStyle w:val="List"/>
        <w:tabs>
          <w:tab w:val="left" w:pos="9180"/>
          <w:tab w:val="left" w:pos="9360"/>
        </w:tabs>
        <w:spacing w:before="0"/>
        <w:ind w:left="5760" w:hanging="5760"/>
        <w:rPr>
          <w:rFonts w:ascii="Arial" w:hAnsi="Arial"/>
        </w:rPr>
      </w:pPr>
      <w:r>
        <w:rPr>
          <w:rFonts w:ascii="Arial" w:hAnsi="Arial"/>
        </w:rPr>
        <w:tab/>
      </w:r>
      <w:r w:rsidR="002770EF" w:rsidRPr="002770EF">
        <w:rPr>
          <w:rFonts w:ascii="Arial" w:hAnsi="Arial"/>
          <w:i/>
        </w:rPr>
        <w:t>“</w:t>
      </w:r>
      <w:r w:rsidR="00AF57C9" w:rsidRPr="002770EF">
        <w:rPr>
          <w:rFonts w:ascii="Arial" w:hAnsi="Arial"/>
          <w:i/>
          <w:u w:val="single"/>
        </w:rPr>
        <w:t>Jay Vieira</w:t>
      </w:r>
      <w:r w:rsidR="002770EF" w:rsidRPr="002770EF">
        <w:rPr>
          <w:rFonts w:ascii="Arial" w:hAnsi="Arial"/>
          <w:i/>
          <w:u w:val="single"/>
        </w:rPr>
        <w:t>”</w:t>
      </w:r>
      <w:r>
        <w:rPr>
          <w:rFonts w:ascii="Arial" w:hAnsi="Arial"/>
          <w:u w:val="single"/>
        </w:rPr>
        <w:tab/>
      </w:r>
      <w:r>
        <w:rPr>
          <w:rFonts w:ascii="Arial" w:hAnsi="Arial"/>
        </w:rPr>
        <w:br/>
        <w:t>Signature</w:t>
      </w:r>
    </w:p>
    <w:p w:rsidR="00970988" w:rsidRPr="00970988" w:rsidRDefault="00970988" w:rsidP="00970988">
      <w:pPr>
        <w:pStyle w:val="List"/>
        <w:tabs>
          <w:tab w:val="left" w:pos="9180"/>
          <w:tab w:val="left" w:pos="9360"/>
        </w:tabs>
        <w:spacing w:before="0"/>
        <w:ind w:left="5760" w:hanging="5760"/>
        <w:rPr>
          <w:rFonts w:ascii="Arial" w:hAnsi="Arial"/>
          <w:sz w:val="16"/>
          <w:szCs w:val="16"/>
        </w:rPr>
      </w:pPr>
    </w:p>
    <w:p w:rsidR="00640E94" w:rsidRDefault="00970988" w:rsidP="00970988">
      <w:pPr>
        <w:pStyle w:val="BodyText"/>
        <w:tabs>
          <w:tab w:val="left" w:pos="9180"/>
        </w:tabs>
        <w:spacing w:before="0"/>
        <w:ind w:left="5760"/>
        <w:rPr>
          <w:rFonts w:ascii="Arial" w:hAnsi="Arial"/>
        </w:rPr>
      </w:pPr>
      <w:r>
        <w:rPr>
          <w:rFonts w:ascii="Arial" w:hAnsi="Arial"/>
          <w:u w:val="single"/>
        </w:rPr>
        <w:t>Director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Tr="00970988">
        <w:tc>
          <w:tcPr>
            <w:tcW w:w="4297" w:type="dxa"/>
            <w:tcBorders>
              <w:top w:val="single" w:sz="18" w:space="0" w:color="auto"/>
              <w:bottom w:val="nil"/>
              <w:right w:val="single" w:sz="18" w:space="0" w:color="auto"/>
            </w:tcBorders>
          </w:tcPr>
          <w:p w:rsidR="00640E94" w:rsidRDefault="00640E94" w:rsidP="00970988">
            <w:pPr>
              <w:pStyle w:val="BodyText"/>
              <w:spacing w:before="120" w:after="120"/>
              <w:rPr>
                <w:rFonts w:ascii="Arial" w:hAnsi="Arial"/>
              </w:rPr>
            </w:pPr>
            <w:r>
              <w:rPr>
                <w:rFonts w:ascii="Arial" w:hAnsi="Arial"/>
              </w:rPr>
              <w:t>Name of Issuer</w:t>
            </w:r>
          </w:p>
          <w:p w:rsidR="00640E94" w:rsidRPr="00970988" w:rsidRDefault="00531CF0" w:rsidP="00970988">
            <w:pPr>
              <w:pStyle w:val="BodyText"/>
              <w:spacing w:before="120" w:after="120"/>
              <w:rPr>
                <w:rFonts w:ascii="Arial" w:hAnsi="Arial"/>
                <w:b/>
              </w:rPr>
            </w:pPr>
            <w:r w:rsidRPr="00970988">
              <w:rPr>
                <w:rFonts w:ascii="Arial" w:hAnsi="Arial"/>
                <w:b/>
              </w:rPr>
              <w:t xml:space="preserve">Sensor </w:t>
            </w:r>
            <w:r w:rsidR="005939D7" w:rsidRPr="00970988">
              <w:rPr>
                <w:rFonts w:ascii="Arial" w:hAnsi="Arial"/>
                <w:b/>
              </w:rPr>
              <w:t>Technologies</w:t>
            </w:r>
            <w:r w:rsidRPr="00970988">
              <w:rPr>
                <w:rFonts w:ascii="Arial" w:hAnsi="Arial"/>
                <w:b/>
              </w:rPr>
              <w:t xml:space="preserve"> Corp</w:t>
            </w:r>
          </w:p>
        </w:tc>
        <w:tc>
          <w:tcPr>
            <w:tcW w:w="2381" w:type="dxa"/>
            <w:tcBorders>
              <w:top w:val="single" w:sz="18" w:space="0" w:color="auto"/>
              <w:left w:val="single" w:sz="18" w:space="0" w:color="auto"/>
              <w:bottom w:val="nil"/>
              <w:right w:val="single" w:sz="18" w:space="0" w:color="auto"/>
            </w:tcBorders>
          </w:tcPr>
          <w:p w:rsidR="00970988" w:rsidRDefault="00640E94" w:rsidP="00970988">
            <w:pPr>
              <w:pStyle w:val="BodyText"/>
              <w:spacing w:before="120" w:after="120"/>
              <w:rPr>
                <w:rFonts w:ascii="Arial" w:hAnsi="Arial"/>
              </w:rPr>
            </w:pPr>
            <w:r>
              <w:rPr>
                <w:rFonts w:ascii="Arial" w:hAnsi="Arial"/>
              </w:rPr>
              <w:t>For  Month End</w:t>
            </w:r>
            <w:r w:rsidR="00531CF0">
              <w:rPr>
                <w:rFonts w:ascii="Arial" w:hAnsi="Arial"/>
              </w:rPr>
              <w:t xml:space="preserve"> </w:t>
            </w:r>
          </w:p>
          <w:p w:rsidR="00640E94" w:rsidRPr="00970988" w:rsidRDefault="00F859D2" w:rsidP="00702B25">
            <w:pPr>
              <w:pStyle w:val="BodyText"/>
              <w:spacing w:before="120" w:after="120"/>
              <w:rPr>
                <w:rFonts w:ascii="Arial" w:hAnsi="Arial"/>
                <w:b/>
              </w:rPr>
            </w:pPr>
            <w:r>
              <w:rPr>
                <w:rFonts w:ascii="Arial" w:hAnsi="Arial"/>
                <w:b/>
              </w:rPr>
              <w:t>March</w:t>
            </w:r>
            <w:bookmarkStart w:id="5" w:name="_GoBack"/>
            <w:bookmarkEnd w:id="5"/>
            <w:r w:rsidR="008C06BD">
              <w:rPr>
                <w:rFonts w:ascii="Arial" w:hAnsi="Arial"/>
                <w:b/>
              </w:rPr>
              <w:t xml:space="preserve"> 2020</w:t>
            </w:r>
          </w:p>
        </w:tc>
        <w:tc>
          <w:tcPr>
            <w:tcW w:w="2898" w:type="dxa"/>
            <w:tcBorders>
              <w:top w:val="single" w:sz="18" w:space="0" w:color="auto"/>
              <w:left w:val="single" w:sz="18" w:space="0" w:color="auto"/>
              <w:bottom w:val="nil"/>
            </w:tcBorders>
          </w:tcPr>
          <w:p w:rsidR="00640E94" w:rsidRDefault="00640E94" w:rsidP="00970988">
            <w:pPr>
              <w:pStyle w:val="BodyText"/>
              <w:spacing w:before="120" w:after="120"/>
              <w:rPr>
                <w:rFonts w:ascii="Arial" w:hAnsi="Arial"/>
              </w:rPr>
            </w:pPr>
            <w:r>
              <w:rPr>
                <w:rFonts w:ascii="Arial" w:hAnsi="Arial"/>
              </w:rPr>
              <w:t>Date of Report</w:t>
            </w:r>
          </w:p>
          <w:p w:rsidR="00531CF0" w:rsidRPr="00970988" w:rsidRDefault="007A797D" w:rsidP="00E2628D">
            <w:pPr>
              <w:pStyle w:val="BodyText"/>
              <w:spacing w:before="120" w:after="120"/>
              <w:rPr>
                <w:rFonts w:ascii="Arial" w:hAnsi="Arial"/>
                <w:b/>
              </w:rPr>
            </w:pPr>
            <w:r>
              <w:rPr>
                <w:rFonts w:ascii="Arial" w:hAnsi="Arial"/>
                <w:b/>
              </w:rPr>
              <w:t>20</w:t>
            </w:r>
            <w:r w:rsidR="00E2628D">
              <w:rPr>
                <w:rFonts w:ascii="Arial" w:hAnsi="Arial"/>
                <w:b/>
              </w:rPr>
              <w:t>20</w:t>
            </w:r>
            <w:r w:rsidR="00970988" w:rsidRPr="00970988">
              <w:rPr>
                <w:rFonts w:ascii="Arial" w:hAnsi="Arial"/>
                <w:b/>
              </w:rPr>
              <w:t>/</w:t>
            </w:r>
            <w:r w:rsidR="00E2628D">
              <w:rPr>
                <w:rFonts w:ascii="Arial" w:hAnsi="Arial"/>
                <w:b/>
              </w:rPr>
              <w:t>04</w:t>
            </w:r>
            <w:r w:rsidR="007473F3">
              <w:rPr>
                <w:rFonts w:ascii="Arial" w:hAnsi="Arial"/>
                <w:b/>
              </w:rPr>
              <w:t>/</w:t>
            </w:r>
            <w:r w:rsidR="00E2628D">
              <w:rPr>
                <w:rFonts w:ascii="Arial" w:hAnsi="Arial"/>
                <w:b/>
              </w:rPr>
              <w:t>22</w:t>
            </w:r>
          </w:p>
        </w:tc>
      </w:tr>
      <w:tr w:rsidR="00640E94" w:rsidTr="00970988">
        <w:trPr>
          <w:cantSplit/>
        </w:trPr>
        <w:tc>
          <w:tcPr>
            <w:tcW w:w="9576" w:type="dxa"/>
            <w:gridSpan w:val="3"/>
            <w:tcBorders>
              <w:top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Issuer Address</w:t>
            </w:r>
          </w:p>
          <w:p w:rsidR="00640E94" w:rsidRPr="00970988" w:rsidRDefault="00970988" w:rsidP="00970988">
            <w:pPr>
              <w:pStyle w:val="BodyText"/>
              <w:spacing w:before="120" w:after="120"/>
              <w:rPr>
                <w:rFonts w:ascii="Arial" w:hAnsi="Arial"/>
                <w:b/>
              </w:rPr>
            </w:pPr>
            <w:r>
              <w:rPr>
                <w:rFonts w:ascii="Arial" w:hAnsi="Arial"/>
                <w:b/>
              </w:rPr>
              <w:t xml:space="preserve">2455 Cawthra Road, </w:t>
            </w:r>
            <w:r w:rsidR="00531CF0" w:rsidRPr="00970988">
              <w:rPr>
                <w:rFonts w:ascii="Arial" w:hAnsi="Arial"/>
                <w:b/>
              </w:rPr>
              <w:t xml:space="preserve">Suite 75 </w:t>
            </w:r>
          </w:p>
        </w:tc>
      </w:tr>
      <w:tr w:rsidR="00640E94" w:rsidTr="00970988">
        <w:tc>
          <w:tcPr>
            <w:tcW w:w="4297" w:type="dxa"/>
            <w:tcBorders>
              <w:top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City/Province/Postal Code</w:t>
            </w:r>
          </w:p>
          <w:p w:rsidR="00640E94" w:rsidRPr="00970988" w:rsidRDefault="00970988" w:rsidP="00970988">
            <w:pPr>
              <w:pStyle w:val="BodyText"/>
              <w:spacing w:before="120" w:after="120"/>
              <w:rPr>
                <w:rFonts w:ascii="Arial" w:hAnsi="Arial"/>
                <w:b/>
              </w:rPr>
            </w:pPr>
            <w:r w:rsidRPr="00970988">
              <w:rPr>
                <w:rFonts w:ascii="Arial" w:hAnsi="Arial"/>
                <w:b/>
              </w:rPr>
              <w:t xml:space="preserve">Mississauga Ontario </w:t>
            </w:r>
            <w:r w:rsidR="00531CF0" w:rsidRPr="00970988">
              <w:rPr>
                <w:rFonts w:ascii="Arial" w:hAnsi="Arial"/>
                <w:b/>
              </w:rPr>
              <w:t>L5A 3P1</w:t>
            </w:r>
          </w:p>
        </w:tc>
        <w:tc>
          <w:tcPr>
            <w:tcW w:w="2381" w:type="dxa"/>
            <w:tcBorders>
              <w:top w:val="single" w:sz="18" w:space="0" w:color="auto"/>
              <w:left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Issuer Fax No.</w:t>
            </w:r>
          </w:p>
          <w:p w:rsidR="00640E94" w:rsidRPr="00970988" w:rsidRDefault="00531CF0" w:rsidP="00970988">
            <w:pPr>
              <w:pStyle w:val="BodyText"/>
              <w:spacing w:before="120" w:after="120"/>
              <w:rPr>
                <w:rFonts w:ascii="Arial" w:hAnsi="Arial"/>
                <w:b/>
              </w:rPr>
            </w:pPr>
            <w:r w:rsidRPr="00970988">
              <w:rPr>
                <w:rFonts w:ascii="Arial" w:hAnsi="Arial"/>
                <w:b/>
              </w:rPr>
              <w:t>905</w:t>
            </w:r>
            <w:r w:rsidR="00970988" w:rsidRPr="00970988">
              <w:rPr>
                <w:rFonts w:ascii="Arial" w:hAnsi="Arial"/>
                <w:b/>
              </w:rPr>
              <w:t>.</w:t>
            </w:r>
            <w:r w:rsidRPr="00970988">
              <w:rPr>
                <w:rFonts w:ascii="Arial" w:hAnsi="Arial"/>
                <w:b/>
              </w:rPr>
              <w:t>275 0882</w:t>
            </w:r>
          </w:p>
        </w:tc>
        <w:tc>
          <w:tcPr>
            <w:tcW w:w="2898" w:type="dxa"/>
            <w:tcBorders>
              <w:top w:val="single" w:sz="18" w:space="0" w:color="auto"/>
              <w:left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Issuer Telephone No.</w:t>
            </w:r>
          </w:p>
          <w:p w:rsidR="00531CF0" w:rsidRPr="00970988" w:rsidRDefault="00531CF0" w:rsidP="00970988">
            <w:pPr>
              <w:pStyle w:val="BodyText"/>
              <w:spacing w:before="120" w:after="120"/>
              <w:rPr>
                <w:rFonts w:ascii="Arial" w:hAnsi="Arial"/>
                <w:b/>
              </w:rPr>
            </w:pPr>
            <w:r w:rsidRPr="00970988">
              <w:rPr>
                <w:rFonts w:ascii="Arial" w:hAnsi="Arial"/>
                <w:b/>
              </w:rPr>
              <w:t>905</w:t>
            </w:r>
            <w:r w:rsidR="00970988" w:rsidRPr="00970988">
              <w:rPr>
                <w:rFonts w:ascii="Arial" w:hAnsi="Arial"/>
                <w:b/>
              </w:rPr>
              <w:t>.</w:t>
            </w:r>
            <w:r w:rsidRPr="00970988">
              <w:rPr>
                <w:rFonts w:ascii="Arial" w:hAnsi="Arial"/>
                <w:b/>
              </w:rPr>
              <w:t>275</w:t>
            </w:r>
            <w:r w:rsidR="00970988" w:rsidRPr="00970988">
              <w:rPr>
                <w:rFonts w:ascii="Arial" w:hAnsi="Arial"/>
                <w:b/>
              </w:rPr>
              <w:t>.</w:t>
            </w:r>
            <w:r w:rsidRPr="00970988">
              <w:rPr>
                <w:rFonts w:ascii="Arial" w:hAnsi="Arial"/>
                <w:b/>
              </w:rPr>
              <w:t>8111</w:t>
            </w:r>
          </w:p>
        </w:tc>
      </w:tr>
      <w:tr w:rsidR="00640E94" w:rsidTr="00970988">
        <w:tc>
          <w:tcPr>
            <w:tcW w:w="4297" w:type="dxa"/>
            <w:tcBorders>
              <w:top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Contact Name</w:t>
            </w:r>
          </w:p>
          <w:p w:rsidR="00640E94" w:rsidRPr="00970988" w:rsidRDefault="00531CF0" w:rsidP="00970988">
            <w:pPr>
              <w:pStyle w:val="BodyText"/>
              <w:spacing w:before="120" w:after="120"/>
              <w:rPr>
                <w:rFonts w:ascii="Arial" w:hAnsi="Arial"/>
                <w:b/>
              </w:rPr>
            </w:pPr>
            <w:r w:rsidRPr="00970988">
              <w:rPr>
                <w:rFonts w:ascii="Arial" w:hAnsi="Arial"/>
                <w:b/>
              </w:rPr>
              <w:t>Jay Vieira</w:t>
            </w:r>
          </w:p>
        </w:tc>
        <w:tc>
          <w:tcPr>
            <w:tcW w:w="2381" w:type="dxa"/>
            <w:tcBorders>
              <w:top w:val="single" w:sz="18" w:space="0" w:color="auto"/>
              <w:left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Contact Position</w:t>
            </w:r>
          </w:p>
          <w:p w:rsidR="00531CF0" w:rsidRPr="00970988" w:rsidRDefault="00E2628D" w:rsidP="00970988">
            <w:pPr>
              <w:pStyle w:val="BodyText"/>
              <w:spacing w:before="120" w:after="120"/>
              <w:rPr>
                <w:rFonts w:ascii="Arial" w:hAnsi="Arial"/>
                <w:b/>
              </w:rPr>
            </w:pPr>
            <w:r>
              <w:rPr>
                <w:rFonts w:ascii="Arial" w:hAnsi="Arial"/>
                <w:b/>
              </w:rPr>
              <w:t>Director</w:t>
            </w:r>
          </w:p>
        </w:tc>
        <w:tc>
          <w:tcPr>
            <w:tcW w:w="2898" w:type="dxa"/>
            <w:tcBorders>
              <w:top w:val="single" w:sz="18" w:space="0" w:color="auto"/>
              <w:left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Contact Telephone No.</w:t>
            </w:r>
          </w:p>
          <w:p w:rsidR="00531CF0" w:rsidRPr="00970988" w:rsidRDefault="00531CF0" w:rsidP="00970988">
            <w:pPr>
              <w:pStyle w:val="BodyText"/>
              <w:spacing w:before="120" w:after="120"/>
              <w:rPr>
                <w:rFonts w:ascii="Arial" w:hAnsi="Arial"/>
                <w:b/>
              </w:rPr>
            </w:pPr>
            <w:r w:rsidRPr="00970988">
              <w:rPr>
                <w:rFonts w:ascii="Arial" w:hAnsi="Arial"/>
                <w:b/>
              </w:rPr>
              <w:t>905 275 8111</w:t>
            </w:r>
          </w:p>
        </w:tc>
      </w:tr>
      <w:tr w:rsidR="00640E94" w:rsidTr="00970988">
        <w:trPr>
          <w:cantSplit/>
        </w:trPr>
        <w:tc>
          <w:tcPr>
            <w:tcW w:w="4297" w:type="dxa"/>
            <w:tcBorders>
              <w:top w:val="single" w:sz="18" w:space="0" w:color="auto"/>
              <w:bottom w:val="single" w:sz="18" w:space="0" w:color="auto"/>
              <w:right w:val="single" w:sz="18" w:space="0" w:color="auto"/>
            </w:tcBorders>
          </w:tcPr>
          <w:p w:rsidR="00640E94" w:rsidRDefault="00640E94" w:rsidP="00970988">
            <w:pPr>
              <w:pStyle w:val="BodyText"/>
              <w:spacing w:before="120" w:after="120"/>
              <w:rPr>
                <w:rFonts w:ascii="Arial" w:hAnsi="Arial"/>
              </w:rPr>
            </w:pPr>
            <w:r>
              <w:rPr>
                <w:rFonts w:ascii="Arial" w:hAnsi="Arial"/>
              </w:rPr>
              <w:t>Contact Email Address</w:t>
            </w:r>
          </w:p>
          <w:p w:rsidR="00640E94" w:rsidRPr="00970988" w:rsidRDefault="00531CF0" w:rsidP="00970988">
            <w:pPr>
              <w:pStyle w:val="BodyText"/>
              <w:spacing w:before="120" w:after="120"/>
              <w:rPr>
                <w:rFonts w:ascii="Arial" w:hAnsi="Arial"/>
                <w:b/>
              </w:rPr>
            </w:pPr>
            <w:r w:rsidRPr="00970988">
              <w:rPr>
                <w:rFonts w:ascii="Arial" w:hAnsi="Arial"/>
                <w:b/>
              </w:rPr>
              <w:t>jay@fox-tek.com</w:t>
            </w:r>
          </w:p>
        </w:tc>
        <w:tc>
          <w:tcPr>
            <w:tcW w:w="5279" w:type="dxa"/>
            <w:gridSpan w:val="2"/>
            <w:tcBorders>
              <w:top w:val="single" w:sz="18" w:space="0" w:color="auto"/>
              <w:left w:val="single" w:sz="18" w:space="0" w:color="auto"/>
              <w:bottom w:val="single" w:sz="18" w:space="0" w:color="auto"/>
            </w:tcBorders>
          </w:tcPr>
          <w:p w:rsidR="00640E94" w:rsidRDefault="00640E94" w:rsidP="00970988">
            <w:pPr>
              <w:pStyle w:val="BodyText"/>
              <w:spacing w:before="120" w:after="120"/>
              <w:rPr>
                <w:rFonts w:ascii="Arial" w:hAnsi="Arial"/>
              </w:rPr>
            </w:pPr>
            <w:r>
              <w:rPr>
                <w:rFonts w:ascii="Arial" w:hAnsi="Arial"/>
              </w:rPr>
              <w:t>Web Site Address</w:t>
            </w:r>
          </w:p>
          <w:p w:rsidR="00640E94" w:rsidRPr="00970988" w:rsidRDefault="00531CF0" w:rsidP="00970988">
            <w:pPr>
              <w:pStyle w:val="BodyText"/>
              <w:spacing w:before="120" w:after="120"/>
              <w:rPr>
                <w:rFonts w:ascii="Arial" w:hAnsi="Arial"/>
                <w:b/>
              </w:rPr>
            </w:pPr>
            <w:r w:rsidRPr="00970988">
              <w:rPr>
                <w:rFonts w:ascii="Arial" w:hAnsi="Arial"/>
                <w:b/>
              </w:rPr>
              <w:t>www.sensetekinc.com</w:t>
            </w:r>
          </w:p>
        </w:tc>
      </w:tr>
    </w:tbl>
    <w:p w:rsidR="00640E94" w:rsidRDefault="00640E94" w:rsidP="00A57ACA">
      <w:pPr>
        <w:pStyle w:val="BodyText"/>
      </w:pPr>
    </w:p>
    <w:sectPr w:rsidR="00640E94" w:rsidSect="00A57ACA">
      <w:headerReference w:type="even" r:id="rId8"/>
      <w:headerReference w:type="default" r:id="rId9"/>
      <w:footerReference w:type="default" r:id="rId10"/>
      <w:footerReference w:type="first" r:id="rId11"/>
      <w:pgSz w:w="12240" w:h="15840" w:code="1"/>
      <w:pgMar w:top="1008" w:right="1008" w:bottom="1008" w:left="1008"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49" w:rsidRDefault="006F3A49">
      <w:r>
        <w:separator/>
      </w:r>
    </w:p>
  </w:endnote>
  <w:endnote w:type="continuationSeparator" w:id="0">
    <w:p w:rsidR="006F3A49" w:rsidRDefault="006F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2770EF"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4" distB="4294967294"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9184"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005F2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005F2F" w:rsidRPr="006D1A06">
      <w:rPr>
        <w:rStyle w:val="PageNumber"/>
        <w:rFonts w:ascii="Arial" w:hAnsi="Arial" w:cs="Arial"/>
        <w:sz w:val="16"/>
        <w:szCs w:val="16"/>
      </w:rPr>
      <w:fldChar w:fldCharType="separate"/>
    </w:r>
    <w:r w:rsidR="00F859D2">
      <w:rPr>
        <w:rStyle w:val="PageNumber"/>
        <w:rFonts w:ascii="Arial" w:hAnsi="Arial" w:cs="Arial"/>
        <w:noProof/>
        <w:sz w:val="16"/>
        <w:szCs w:val="16"/>
      </w:rPr>
      <w:t>4</w:t>
    </w:r>
    <w:r w:rsidR="00005F2F"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2770EF"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4" distB="4294967294"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ECC4"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05F2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005F2F"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005F2F"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49" w:rsidRDefault="006F3A49">
      <w:r>
        <w:separator/>
      </w:r>
    </w:p>
  </w:footnote>
  <w:footnote w:type="continuationSeparator" w:id="0">
    <w:p w:rsidR="006F3A49" w:rsidRDefault="006F3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005F2F">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5F2F"/>
    <w:rsid w:val="00020EED"/>
    <w:rsid w:val="000722BF"/>
    <w:rsid w:val="000828AE"/>
    <w:rsid w:val="000A12AA"/>
    <w:rsid w:val="000A1AB1"/>
    <w:rsid w:val="001162AD"/>
    <w:rsid w:val="001815D6"/>
    <w:rsid w:val="001A0975"/>
    <w:rsid w:val="001A5331"/>
    <w:rsid w:val="001E0791"/>
    <w:rsid w:val="001F111D"/>
    <w:rsid w:val="00214E22"/>
    <w:rsid w:val="002770EF"/>
    <w:rsid w:val="002C281E"/>
    <w:rsid w:val="002C4CA5"/>
    <w:rsid w:val="002F00EB"/>
    <w:rsid w:val="003669A9"/>
    <w:rsid w:val="00371A64"/>
    <w:rsid w:val="00387FA8"/>
    <w:rsid w:val="003C35DE"/>
    <w:rsid w:val="003E45B3"/>
    <w:rsid w:val="003F0A7F"/>
    <w:rsid w:val="00476DEF"/>
    <w:rsid w:val="00531CF0"/>
    <w:rsid w:val="005453C8"/>
    <w:rsid w:val="005528AB"/>
    <w:rsid w:val="005939D7"/>
    <w:rsid w:val="005E27D5"/>
    <w:rsid w:val="005F6D8F"/>
    <w:rsid w:val="00600CDE"/>
    <w:rsid w:val="0061066C"/>
    <w:rsid w:val="00620E7F"/>
    <w:rsid w:val="00623513"/>
    <w:rsid w:val="00633ED3"/>
    <w:rsid w:val="00635E9A"/>
    <w:rsid w:val="00640E94"/>
    <w:rsid w:val="006623FC"/>
    <w:rsid w:val="006B7057"/>
    <w:rsid w:val="006B7478"/>
    <w:rsid w:val="006D1A06"/>
    <w:rsid w:val="006F3A49"/>
    <w:rsid w:val="00702B25"/>
    <w:rsid w:val="00713790"/>
    <w:rsid w:val="00713ECC"/>
    <w:rsid w:val="007147A8"/>
    <w:rsid w:val="007473F3"/>
    <w:rsid w:val="007A3D4A"/>
    <w:rsid w:val="007A797D"/>
    <w:rsid w:val="0080755E"/>
    <w:rsid w:val="0083694E"/>
    <w:rsid w:val="008B7E92"/>
    <w:rsid w:val="008C06BD"/>
    <w:rsid w:val="008F316A"/>
    <w:rsid w:val="00911989"/>
    <w:rsid w:val="00922A46"/>
    <w:rsid w:val="00970988"/>
    <w:rsid w:val="0099649A"/>
    <w:rsid w:val="009C0899"/>
    <w:rsid w:val="00A47914"/>
    <w:rsid w:val="00A57ACA"/>
    <w:rsid w:val="00AB7FF5"/>
    <w:rsid w:val="00AF57C9"/>
    <w:rsid w:val="00B9398A"/>
    <w:rsid w:val="00C17FCE"/>
    <w:rsid w:val="00C27A18"/>
    <w:rsid w:val="00C6383E"/>
    <w:rsid w:val="00D20236"/>
    <w:rsid w:val="00D93A45"/>
    <w:rsid w:val="00E2628D"/>
    <w:rsid w:val="00E36141"/>
    <w:rsid w:val="00E83E58"/>
    <w:rsid w:val="00ED310E"/>
    <w:rsid w:val="00F859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B1DB3F-24CB-4D31-8AC7-158CB46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2F"/>
  </w:style>
  <w:style w:type="paragraph" w:styleId="Heading2">
    <w:name w:val="heading 2"/>
    <w:basedOn w:val="BodyText"/>
    <w:next w:val="BodyText"/>
    <w:qFormat/>
    <w:rsid w:val="00005F2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5F2F"/>
    <w:pPr>
      <w:spacing w:before="240"/>
    </w:pPr>
    <w:rPr>
      <w:sz w:val="24"/>
      <w:lang w:val="en-GB"/>
    </w:rPr>
  </w:style>
  <w:style w:type="paragraph" w:styleId="List">
    <w:name w:val="List"/>
    <w:basedOn w:val="BodyText"/>
    <w:rsid w:val="00005F2F"/>
    <w:pPr>
      <w:ind w:left="1080" w:hanging="1080"/>
    </w:pPr>
  </w:style>
  <w:style w:type="paragraph" w:styleId="Title">
    <w:name w:val="Title"/>
    <w:basedOn w:val="BodyText"/>
    <w:qFormat/>
    <w:rsid w:val="00005F2F"/>
    <w:pPr>
      <w:spacing w:after="240"/>
      <w:jc w:val="center"/>
    </w:pPr>
    <w:rPr>
      <w:rFonts w:ascii="Arial" w:hAnsi="Arial"/>
      <w:b/>
      <w:sz w:val="40"/>
    </w:rPr>
  </w:style>
  <w:style w:type="paragraph" w:customStyle="1" w:styleId="amend">
    <w:name w:val="amend"/>
    <w:basedOn w:val="Normal"/>
    <w:rsid w:val="00005F2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05F2F"/>
    <w:pPr>
      <w:tabs>
        <w:tab w:val="center" w:pos="4320"/>
        <w:tab w:val="right" w:pos="8640"/>
      </w:tabs>
    </w:pPr>
  </w:style>
  <w:style w:type="paragraph" w:styleId="Footer">
    <w:name w:val="footer"/>
    <w:basedOn w:val="Normal"/>
    <w:rsid w:val="00005F2F"/>
    <w:pPr>
      <w:tabs>
        <w:tab w:val="center" w:pos="4320"/>
        <w:tab w:val="right" w:pos="8640"/>
      </w:tabs>
    </w:pPr>
  </w:style>
  <w:style w:type="character" w:styleId="PageNumber">
    <w:name w:val="page number"/>
    <w:basedOn w:val="DefaultParagraphFont"/>
    <w:rsid w:val="00005F2F"/>
  </w:style>
  <w:style w:type="paragraph" w:styleId="BalloonText">
    <w:name w:val="Balloon Text"/>
    <w:basedOn w:val="Normal"/>
    <w:semiHidden/>
    <w:rsid w:val="00005F2F"/>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2A55-37DF-4154-A501-B9A932B7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Jay Vieira</cp:lastModifiedBy>
  <cp:revision>2</cp:revision>
  <cp:lastPrinted>2004-05-10T18:28:00Z</cp:lastPrinted>
  <dcterms:created xsi:type="dcterms:W3CDTF">2020-04-22T02:36:00Z</dcterms:created>
  <dcterms:modified xsi:type="dcterms:W3CDTF">2020-04-22T02:36:00Z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