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9498C"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4B74ADD"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CF27B6" w:rsidRPr="00CF27B6">
        <w:rPr>
          <w:rFonts w:ascii="Arial" w:hAnsi="Arial"/>
          <w:color w:val="000000"/>
        </w:rPr>
        <w:t>RISE Life Science Corp.</w:t>
      </w:r>
      <w:r w:rsidR="007C0439" w:rsidRPr="007C0439">
        <w:rPr>
          <w:rFonts w:ascii="Arial" w:hAnsi="Arial"/>
          <w:color w:val="000000"/>
        </w:rPr>
        <w:t xml:space="preserve"> </w:t>
      </w:r>
      <w:r>
        <w:rPr>
          <w:rFonts w:ascii="Arial" w:hAnsi="Arial"/>
          <w:color w:val="000000"/>
        </w:rPr>
        <w:t>(the “Issuer”).</w:t>
      </w:r>
    </w:p>
    <w:p w14:paraId="16BFD34F"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FB263C">
        <w:rPr>
          <w:rFonts w:ascii="Arial" w:hAnsi="Arial"/>
          <w:color w:val="000000"/>
        </w:rPr>
        <w:t xml:space="preserve"> </w:t>
      </w:r>
      <w:r w:rsidR="00CF27B6">
        <w:rPr>
          <w:rFonts w:ascii="Arial" w:hAnsi="Arial"/>
          <w:color w:val="000000"/>
        </w:rPr>
        <w:t>RLSC</w:t>
      </w:r>
    </w:p>
    <w:p w14:paraId="581A3B10" w14:textId="2C9EF65B"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w:t>
      </w:r>
      <w:r w:rsidR="009E3D04" w:rsidRPr="009E3D04">
        <w:rPr>
          <w:bCs/>
          <w:color w:val="000000"/>
          <w:sz w:val="22"/>
          <w:szCs w:val="22"/>
          <w:lang w:val="en-CA" w:eastAsia="en-CA"/>
        </w:rPr>
        <w:t xml:space="preserve"> </w:t>
      </w:r>
      <w:r w:rsidR="004D256B">
        <w:rPr>
          <w:rFonts w:ascii="Arial" w:hAnsi="Arial"/>
          <w:color w:val="000000"/>
        </w:rPr>
        <w:t>5</w:t>
      </w:r>
      <w:r w:rsidR="00C40194">
        <w:rPr>
          <w:rFonts w:ascii="Arial" w:hAnsi="Arial"/>
          <w:color w:val="000000"/>
        </w:rPr>
        <w:t>9</w:t>
      </w:r>
      <w:r w:rsidR="00814709">
        <w:rPr>
          <w:rFonts w:ascii="Arial" w:hAnsi="Arial"/>
          <w:color w:val="000000"/>
        </w:rPr>
        <w:t>,243,687</w:t>
      </w:r>
    </w:p>
    <w:p w14:paraId="0158CBF4" w14:textId="64D9EC0A"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8559FB">
        <w:rPr>
          <w:rFonts w:ascii="Arial" w:hAnsi="Arial"/>
          <w:color w:val="000000"/>
        </w:rPr>
        <w:t xml:space="preserve"> </w:t>
      </w:r>
      <w:r w:rsidR="007A2D59">
        <w:rPr>
          <w:rFonts w:ascii="Arial" w:hAnsi="Arial"/>
          <w:color w:val="000000"/>
        </w:rPr>
        <w:t>January</w:t>
      </w:r>
      <w:r w:rsidR="00A674F1">
        <w:rPr>
          <w:rFonts w:ascii="Arial" w:hAnsi="Arial"/>
          <w:color w:val="000000"/>
        </w:rPr>
        <w:t xml:space="preserve"> 31</w:t>
      </w:r>
      <w:r w:rsidR="00CF27B6">
        <w:rPr>
          <w:rFonts w:ascii="Arial" w:hAnsi="Arial"/>
          <w:color w:val="000000"/>
        </w:rPr>
        <w:t>, 201</w:t>
      </w:r>
      <w:r w:rsidR="007A2D59">
        <w:rPr>
          <w:rFonts w:ascii="Arial" w:hAnsi="Arial"/>
          <w:color w:val="000000"/>
        </w:rPr>
        <w:t>9</w:t>
      </w:r>
    </w:p>
    <w:p w14:paraId="4694FBC6"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5C8BB43E"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Policies. The discussion in this report must be factual, balanced and non-promotional.</w:t>
      </w:r>
    </w:p>
    <w:p w14:paraId="768EA79B"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59C0D387"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 xml:space="preserve">Prepare this Monthly Progress Report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557FC360"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217711D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6FF44862" w14:textId="77777777" w:rsidR="00640E94" w:rsidRDefault="00640E94">
      <w:pPr>
        <w:pStyle w:val="List"/>
        <w:keepLines/>
        <w:spacing w:before="120"/>
        <w:ind w:left="0" w:firstLine="0"/>
        <w:rPr>
          <w:rFonts w:ascii="Arial" w:hAnsi="Arial"/>
          <w:b/>
        </w:rPr>
      </w:pPr>
      <w:r>
        <w:rPr>
          <w:rFonts w:ascii="Arial" w:hAnsi="Arial"/>
          <w:b/>
        </w:rPr>
        <w:t>Report on Business</w:t>
      </w:r>
    </w:p>
    <w:p w14:paraId="0989CB4B"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0648C11C" w14:textId="77777777" w:rsidR="00481F34" w:rsidRDefault="00481F34" w:rsidP="00E04BB4">
      <w:pPr>
        <w:pStyle w:val="List"/>
        <w:spacing w:before="120"/>
        <w:ind w:left="720" w:firstLine="0"/>
        <w:jc w:val="both"/>
        <w:rPr>
          <w:rFonts w:ascii="Arial" w:hAnsi="Arial"/>
          <w:b/>
        </w:rPr>
      </w:pPr>
    </w:p>
    <w:p w14:paraId="7B96F867" w14:textId="77777777" w:rsidR="005E0AE1" w:rsidRPr="005E0AE1" w:rsidRDefault="005E0AE1" w:rsidP="005E0AE1">
      <w:pPr>
        <w:pStyle w:val="NormalWeb"/>
        <w:shd w:val="clear" w:color="auto" w:fill="FEFEFE"/>
        <w:ind w:left="720"/>
        <w:rPr>
          <w:rFonts w:ascii="Arial" w:hAnsi="Arial"/>
          <w:b/>
          <w:szCs w:val="20"/>
          <w:lang w:val="en-GB"/>
        </w:rPr>
      </w:pPr>
      <w:r w:rsidRPr="005E0AE1">
        <w:rPr>
          <w:rFonts w:ascii="Arial" w:hAnsi="Arial"/>
          <w:b/>
          <w:szCs w:val="20"/>
          <w:lang w:val="en-GB"/>
        </w:rPr>
        <w:t xml:space="preserve">RISE is currently developing and evolving medical and adult-use hemp-based formulations to create general use health and well-being products for the emerging consumer category made possible by the legalization of </w:t>
      </w:r>
      <w:r w:rsidRPr="005E0AE1">
        <w:rPr>
          <w:rFonts w:ascii="Arial" w:hAnsi="Arial"/>
          <w:b/>
          <w:szCs w:val="20"/>
          <w:lang w:val="en-GB"/>
        </w:rPr>
        <w:lastRenderedPageBreak/>
        <w:t xml:space="preserve">hemp in the United States pursuant to the Agricultural Improvement Act of 2018.  The Company launched its CBD-based sexual wellness products in June 2018.  The acquisition of Life Bloom Organics in July 2018 expanded RISE’s portfolio of CBD products from sexual health and wellness products to include general wellness and sleep products and provides access to Life Bloom’s existing channels of distribution and production in the United States and California in particular.  RISE also leverages Life Bloom’s proprietary process of </w:t>
      </w:r>
      <w:proofErr w:type="spellStart"/>
      <w:r w:rsidRPr="005E0AE1">
        <w:rPr>
          <w:rFonts w:ascii="Arial" w:hAnsi="Arial"/>
          <w:b/>
          <w:szCs w:val="20"/>
          <w:lang w:val="en-GB"/>
        </w:rPr>
        <w:t>nanotizing</w:t>
      </w:r>
      <w:proofErr w:type="spellEnd"/>
      <w:r w:rsidRPr="005E0AE1">
        <w:rPr>
          <w:rFonts w:ascii="Arial" w:hAnsi="Arial"/>
          <w:b/>
          <w:szCs w:val="20"/>
          <w:lang w:val="en-GB"/>
        </w:rPr>
        <w:t xml:space="preserve"> CBD for increased bioavailability (without </w:t>
      </w:r>
      <w:proofErr w:type="spellStart"/>
      <w:r w:rsidRPr="005E0AE1">
        <w:rPr>
          <w:rFonts w:ascii="Arial" w:hAnsi="Arial"/>
          <w:b/>
          <w:szCs w:val="20"/>
          <w:lang w:val="en-GB"/>
        </w:rPr>
        <w:t>psychoactivity</w:t>
      </w:r>
      <w:proofErr w:type="spellEnd"/>
      <w:r w:rsidRPr="005E0AE1">
        <w:rPr>
          <w:rFonts w:ascii="Arial" w:hAnsi="Arial"/>
          <w:b/>
          <w:szCs w:val="20"/>
          <w:lang w:val="en-GB"/>
        </w:rPr>
        <w:t>) in future products created under the RISE brand umbrella.</w:t>
      </w:r>
    </w:p>
    <w:p w14:paraId="434E1E48" w14:textId="77777777" w:rsidR="00F26520" w:rsidRPr="00481F34" w:rsidRDefault="00F26520" w:rsidP="007D5EA5">
      <w:pPr>
        <w:rPr>
          <w:rFonts w:ascii="Arial" w:hAnsi="Arial"/>
          <w:b/>
          <w:sz w:val="24"/>
          <w:lang w:val="en-GB"/>
        </w:rPr>
      </w:pPr>
    </w:p>
    <w:p w14:paraId="4F7915C5"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73450679" w14:textId="712C6374" w:rsidR="00B90AE7" w:rsidRPr="00D915F8" w:rsidRDefault="00D064C6" w:rsidP="00B90AE7">
      <w:pPr>
        <w:pStyle w:val="List"/>
        <w:spacing w:before="120"/>
        <w:ind w:left="720" w:firstLine="0"/>
        <w:jc w:val="both"/>
        <w:rPr>
          <w:rFonts w:ascii="Arial" w:hAnsi="Arial"/>
          <w:b/>
        </w:rPr>
      </w:pPr>
      <w:r>
        <w:rPr>
          <w:rFonts w:ascii="Arial" w:hAnsi="Arial"/>
          <w:b/>
        </w:rPr>
        <w:t>N/A</w:t>
      </w:r>
    </w:p>
    <w:p w14:paraId="3A163CFA"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75F421E1" w14:textId="77777777" w:rsidR="00690F54" w:rsidRDefault="00690F54" w:rsidP="00690F54">
      <w:pPr>
        <w:pStyle w:val="ListParagraph"/>
        <w:rPr>
          <w:b/>
          <w:bCs/>
        </w:rPr>
      </w:pPr>
    </w:p>
    <w:p w14:paraId="76598D96" w14:textId="71AEFB64" w:rsidR="00DE4D13" w:rsidRPr="00883CF0" w:rsidRDefault="007659E5" w:rsidP="00883CF0">
      <w:pPr>
        <w:pStyle w:val="ListParagraph"/>
        <w:rPr>
          <w:rFonts w:ascii="Arial" w:hAnsi="Arial"/>
          <w:b/>
          <w:sz w:val="24"/>
          <w:lang w:val="en-GB"/>
        </w:rPr>
      </w:pPr>
      <w:r>
        <w:rPr>
          <w:rFonts w:ascii="Arial" w:hAnsi="Arial"/>
          <w:b/>
          <w:sz w:val="24"/>
          <w:lang w:val="en-GB"/>
        </w:rPr>
        <w:t>N/A</w:t>
      </w:r>
    </w:p>
    <w:p w14:paraId="3FB7BDED"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06FE0A64" w14:textId="77777777" w:rsidR="00B90AE7" w:rsidRDefault="001A7DCA" w:rsidP="00502D8A">
      <w:pPr>
        <w:pStyle w:val="List"/>
        <w:spacing w:before="120"/>
        <w:ind w:left="720" w:firstLine="0"/>
        <w:jc w:val="both"/>
        <w:rPr>
          <w:rFonts w:ascii="Arial" w:hAnsi="Arial"/>
        </w:rPr>
      </w:pPr>
      <w:r>
        <w:rPr>
          <w:rFonts w:ascii="Arial" w:hAnsi="Arial"/>
          <w:b/>
        </w:rPr>
        <w:t>N/A</w:t>
      </w:r>
    </w:p>
    <w:p w14:paraId="5AE147E9"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0F90AE95" w14:textId="58912EAC" w:rsidR="002611BF" w:rsidRPr="00776235" w:rsidRDefault="00261F30" w:rsidP="00776235">
      <w:pPr>
        <w:pStyle w:val="List"/>
        <w:spacing w:before="120"/>
        <w:ind w:left="720" w:firstLine="0"/>
        <w:jc w:val="both"/>
        <w:rPr>
          <w:rFonts w:ascii="Arial" w:hAnsi="Arial"/>
          <w:b/>
        </w:rPr>
      </w:pPr>
      <w:r>
        <w:rPr>
          <w:rFonts w:ascii="Arial" w:hAnsi="Arial"/>
          <w:b/>
        </w:rPr>
        <w:t>N/A</w:t>
      </w:r>
    </w:p>
    <w:p w14:paraId="3C86440D"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05ED69DD" w14:textId="77777777" w:rsidR="00A47C6F" w:rsidRPr="00A47C6F" w:rsidRDefault="00A47C6F" w:rsidP="00A47C6F">
      <w:pPr>
        <w:pStyle w:val="List"/>
        <w:spacing w:before="120"/>
        <w:ind w:left="720" w:firstLine="0"/>
        <w:jc w:val="both"/>
        <w:rPr>
          <w:rFonts w:ascii="Arial" w:hAnsi="Arial"/>
          <w:b/>
        </w:rPr>
      </w:pPr>
      <w:r w:rsidRPr="00A47C6F">
        <w:rPr>
          <w:rFonts w:ascii="Arial" w:hAnsi="Arial"/>
          <w:b/>
        </w:rPr>
        <w:t>N/A</w:t>
      </w:r>
    </w:p>
    <w:p w14:paraId="10141AA9" w14:textId="6466FE2A" w:rsidR="0094191B" w:rsidRPr="00174D55" w:rsidRDefault="00640E94" w:rsidP="00174D55">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w:t>
      </w:r>
      <w:r w:rsidR="00502D8A">
        <w:rPr>
          <w:rFonts w:ascii="Arial" w:hAnsi="Arial"/>
        </w:rPr>
        <w:t>,</w:t>
      </w:r>
      <w:r>
        <w:rPr>
          <w:rFonts w:ascii="Arial" w:hAnsi="Arial"/>
        </w:rPr>
        <w:t xml:space="preserve"> or the disposition was to</w:t>
      </w:r>
      <w:r w:rsidR="00502D8A">
        <w:rPr>
          <w:rFonts w:ascii="Arial" w:hAnsi="Arial"/>
        </w:rPr>
        <w:t>,</w:t>
      </w:r>
      <w:r>
        <w:rPr>
          <w:rFonts w:ascii="Arial" w:hAnsi="Arial"/>
        </w:rPr>
        <w:t xml:space="preserve"> a Related Person of the Issuer</w:t>
      </w:r>
      <w:r w:rsidR="00502D8A">
        <w:rPr>
          <w:rFonts w:ascii="Arial" w:hAnsi="Arial"/>
        </w:rPr>
        <w:t>,</w:t>
      </w:r>
      <w:r>
        <w:rPr>
          <w:rFonts w:ascii="Arial" w:hAnsi="Arial"/>
        </w:rPr>
        <w:t xml:space="preserve"> and prov</w:t>
      </w:r>
      <w:r w:rsidR="00776235">
        <w:rPr>
          <w:rFonts w:ascii="Arial" w:hAnsi="Arial"/>
        </w:rPr>
        <w:t>ide details of the relationship</w:t>
      </w:r>
      <w:r>
        <w:rPr>
          <w:rFonts w:ascii="Arial" w:hAnsi="Arial"/>
        </w:rPr>
        <w:t>.</w:t>
      </w:r>
    </w:p>
    <w:p w14:paraId="06E51B35" w14:textId="0665DCE3" w:rsidR="00357E9B" w:rsidRPr="00357E9B" w:rsidRDefault="00FD0924" w:rsidP="00C327DA">
      <w:pPr>
        <w:pStyle w:val="List"/>
        <w:spacing w:before="120"/>
        <w:ind w:left="720" w:firstLine="0"/>
        <w:jc w:val="both"/>
        <w:rPr>
          <w:rFonts w:ascii="Arial" w:hAnsi="Arial"/>
          <w:b/>
        </w:rPr>
      </w:pPr>
      <w:r>
        <w:rPr>
          <w:rFonts w:ascii="Arial" w:hAnsi="Arial"/>
          <w:b/>
        </w:rPr>
        <w:t>N</w:t>
      </w:r>
      <w:r w:rsidR="00174D55">
        <w:rPr>
          <w:rFonts w:ascii="Arial" w:hAnsi="Arial"/>
          <w:b/>
        </w:rPr>
        <w:t>/A</w:t>
      </w:r>
    </w:p>
    <w:p w14:paraId="4F9E50FA" w14:textId="77777777" w:rsidR="00F94666" w:rsidRPr="00776235" w:rsidRDefault="00F94666" w:rsidP="00174D55">
      <w:pPr>
        <w:pStyle w:val="List"/>
        <w:spacing w:before="120"/>
        <w:ind w:left="0" w:firstLine="0"/>
        <w:jc w:val="both"/>
        <w:rPr>
          <w:rFonts w:ascii="Arial" w:hAnsi="Arial"/>
          <w:b/>
        </w:rPr>
      </w:pPr>
    </w:p>
    <w:p w14:paraId="0795594B" w14:textId="1992638B" w:rsidR="00640E94" w:rsidRDefault="00640E94">
      <w:pPr>
        <w:pStyle w:val="List"/>
        <w:numPr>
          <w:ilvl w:val="0"/>
          <w:numId w:val="28"/>
        </w:numPr>
        <w:spacing w:before="120"/>
        <w:jc w:val="both"/>
        <w:rPr>
          <w:rFonts w:ascii="Arial" w:hAnsi="Arial"/>
        </w:rPr>
      </w:pPr>
      <w:r>
        <w:rPr>
          <w:rFonts w:ascii="Arial" w:hAnsi="Arial"/>
        </w:rPr>
        <w:lastRenderedPageBreak/>
        <w:t>Describe the acquisition of new customers or loss of customers.</w:t>
      </w:r>
    </w:p>
    <w:p w14:paraId="200180C6" w14:textId="66B1D61B" w:rsidR="00B76B74" w:rsidRPr="00966190" w:rsidRDefault="005C6A76" w:rsidP="00B76B74">
      <w:pPr>
        <w:pStyle w:val="List"/>
        <w:spacing w:before="120"/>
        <w:ind w:left="720" w:firstLine="0"/>
        <w:jc w:val="both"/>
        <w:rPr>
          <w:rFonts w:ascii="Arial" w:hAnsi="Arial"/>
          <w:b/>
        </w:rPr>
      </w:pPr>
      <w:r>
        <w:rPr>
          <w:rFonts w:ascii="Arial" w:hAnsi="Arial"/>
          <w:b/>
        </w:rPr>
        <w:t>N/A</w:t>
      </w:r>
    </w:p>
    <w:p w14:paraId="078F3DC9" w14:textId="44DF5A77" w:rsidR="003C0A24" w:rsidRPr="002E144E" w:rsidRDefault="003C0A24" w:rsidP="003C0A24">
      <w:pPr>
        <w:pStyle w:val="List"/>
        <w:spacing w:before="120"/>
        <w:ind w:left="720" w:firstLine="0"/>
        <w:jc w:val="both"/>
        <w:rPr>
          <w:rFonts w:ascii="Arial" w:hAnsi="Arial"/>
          <w:b/>
        </w:rPr>
      </w:pPr>
    </w:p>
    <w:p w14:paraId="1D41E997" w14:textId="77777777" w:rsidR="00640E94" w:rsidRDefault="00640E94">
      <w:pPr>
        <w:pStyle w:val="List"/>
        <w:numPr>
          <w:ilvl w:val="0"/>
          <w:numId w:val="28"/>
        </w:numPr>
        <w:spacing w:before="12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r w:rsidR="00502D8A">
        <w:rPr>
          <w:rFonts w:ascii="Arial" w:hAnsi="Arial"/>
        </w:rPr>
        <w:t>trademarks</w:t>
      </w:r>
      <w:r>
        <w:rPr>
          <w:rFonts w:ascii="Arial" w:hAnsi="Arial"/>
        </w:rPr>
        <w:t>.</w:t>
      </w:r>
    </w:p>
    <w:p w14:paraId="04AB07B9" w14:textId="77777777" w:rsidR="003C0A24" w:rsidRPr="00776235" w:rsidRDefault="000351C4" w:rsidP="003C0A24">
      <w:pPr>
        <w:pStyle w:val="List"/>
        <w:spacing w:before="120"/>
        <w:ind w:left="720" w:firstLine="0"/>
        <w:jc w:val="both"/>
        <w:rPr>
          <w:rFonts w:ascii="Arial" w:hAnsi="Arial"/>
          <w:b/>
        </w:rPr>
      </w:pPr>
      <w:r>
        <w:rPr>
          <w:rFonts w:ascii="Arial" w:hAnsi="Arial"/>
          <w:b/>
        </w:rPr>
        <w:t>N/A</w:t>
      </w:r>
    </w:p>
    <w:p w14:paraId="3053EAB9" w14:textId="77777777" w:rsidR="00640E94" w:rsidRDefault="00640E94">
      <w:pPr>
        <w:pStyle w:val="List"/>
        <w:numPr>
          <w:ilvl w:val="0"/>
          <w:numId w:val="28"/>
        </w:numPr>
        <w:spacing w:before="120"/>
        <w:jc w:val="both"/>
        <w:rPr>
          <w:rFonts w:ascii="Arial" w:hAnsi="Arial"/>
        </w:rPr>
      </w:pPr>
      <w:r>
        <w:rPr>
          <w:rFonts w:ascii="Arial" w:hAnsi="Arial"/>
        </w:rPr>
        <w:t>Report on any employee</w:t>
      </w:r>
      <w:r w:rsidR="009D6439">
        <w:rPr>
          <w:rFonts w:ascii="Arial" w:hAnsi="Arial"/>
        </w:rPr>
        <w:t xml:space="preserve"> </w:t>
      </w:r>
      <w:proofErr w:type="spellStart"/>
      <w:r>
        <w:rPr>
          <w:rFonts w:ascii="Arial" w:hAnsi="Arial"/>
        </w:rPr>
        <w:t>hirings</w:t>
      </w:r>
      <w:proofErr w:type="spellEnd"/>
      <w:r>
        <w:rPr>
          <w:rFonts w:ascii="Arial" w:hAnsi="Arial"/>
        </w:rPr>
        <w:t>, terminations or lay-offs with details of anticipated length of lay-offs.</w:t>
      </w:r>
    </w:p>
    <w:p w14:paraId="1E607C9F" w14:textId="2C2A7AB4" w:rsidR="00F94666" w:rsidRPr="002E144E" w:rsidRDefault="00391961" w:rsidP="00F94666">
      <w:pPr>
        <w:pStyle w:val="List"/>
        <w:spacing w:before="120"/>
        <w:ind w:left="720" w:firstLine="0"/>
        <w:jc w:val="both"/>
        <w:rPr>
          <w:rFonts w:ascii="Arial" w:hAnsi="Arial"/>
          <w:b/>
        </w:rPr>
      </w:pPr>
      <w:r>
        <w:rPr>
          <w:rFonts w:ascii="Arial" w:hAnsi="Arial"/>
          <w:b/>
        </w:rPr>
        <w:t>N/A</w:t>
      </w:r>
    </w:p>
    <w:p w14:paraId="7699A930"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7FFC96F0" w14:textId="77777777" w:rsidR="0022795C" w:rsidRPr="0022795C" w:rsidRDefault="0022795C" w:rsidP="0022795C">
      <w:pPr>
        <w:pStyle w:val="List"/>
        <w:spacing w:before="120"/>
        <w:ind w:left="720" w:firstLine="0"/>
        <w:jc w:val="both"/>
        <w:rPr>
          <w:rFonts w:ascii="Arial" w:hAnsi="Arial"/>
          <w:b/>
        </w:rPr>
      </w:pPr>
      <w:r w:rsidRPr="0022795C">
        <w:rPr>
          <w:rFonts w:ascii="Arial" w:hAnsi="Arial"/>
          <w:b/>
        </w:rPr>
        <w:t>N/A</w:t>
      </w:r>
    </w:p>
    <w:p w14:paraId="183762CF" w14:textId="4F6FCA76"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EB6E5FD" w14:textId="64880730" w:rsidR="005C6A76" w:rsidRPr="005C6A76" w:rsidRDefault="005C6A76" w:rsidP="005C6A76">
      <w:pPr>
        <w:pStyle w:val="List"/>
        <w:spacing w:before="120"/>
        <w:ind w:left="720" w:firstLine="0"/>
        <w:jc w:val="both"/>
        <w:rPr>
          <w:rFonts w:ascii="Arial" w:hAnsi="Arial"/>
          <w:b/>
        </w:rPr>
      </w:pPr>
      <w:r w:rsidRPr="005C6A76">
        <w:rPr>
          <w:rFonts w:ascii="Arial" w:hAnsi="Arial"/>
          <w:b/>
        </w:rPr>
        <w:t>No new proceedings</w:t>
      </w:r>
    </w:p>
    <w:p w14:paraId="0072D761" w14:textId="62EB0D12" w:rsidR="007E257B" w:rsidRDefault="00640E94" w:rsidP="007E257B">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45861A41" w14:textId="77777777" w:rsidR="00F52E79" w:rsidRDefault="00F52E79" w:rsidP="002367A5">
      <w:pPr>
        <w:pStyle w:val="List"/>
        <w:spacing w:before="120"/>
        <w:ind w:left="0" w:firstLine="0"/>
        <w:jc w:val="both"/>
        <w:rPr>
          <w:rFonts w:ascii="Arial" w:hAnsi="Arial"/>
        </w:rPr>
      </w:pPr>
    </w:p>
    <w:p w14:paraId="0BD20E09" w14:textId="77777777" w:rsidR="009228EE" w:rsidRPr="00F94666" w:rsidRDefault="009228EE" w:rsidP="002D5941">
      <w:pPr>
        <w:pStyle w:val="List"/>
        <w:spacing w:before="120"/>
        <w:ind w:left="0" w:firstLine="0"/>
        <w:jc w:val="both"/>
        <w:rPr>
          <w:rFonts w:ascii="Arial" w:hAnsi="Arial"/>
          <w:b/>
        </w:rPr>
      </w:pPr>
    </w:p>
    <w:p w14:paraId="1471249F" w14:textId="25A13ABC"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5396A7D3"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5D5C60C2" w14:textId="77777777">
        <w:tc>
          <w:tcPr>
            <w:tcW w:w="2394" w:type="dxa"/>
          </w:tcPr>
          <w:p w14:paraId="55B12F1B"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0968F667"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1AC18DDC"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0E6BEC7E"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 xml:space="preserve">Use of </w:t>
            </w:r>
            <w:proofErr w:type="gramStart"/>
            <w:r>
              <w:rPr>
                <w:rFonts w:ascii="Arial" w:hAnsi="Arial"/>
                <w:b/>
              </w:rPr>
              <w:t>Proceeds</w:t>
            </w:r>
            <w:r>
              <w:rPr>
                <w:rFonts w:ascii="Arial" w:hAnsi="Arial"/>
                <w:b/>
                <w:vertAlign w:val="superscript"/>
              </w:rPr>
              <w:t>(</w:t>
            </w:r>
            <w:proofErr w:type="gramEnd"/>
            <w:r>
              <w:rPr>
                <w:rFonts w:ascii="Arial" w:hAnsi="Arial"/>
                <w:b/>
                <w:vertAlign w:val="superscript"/>
              </w:rPr>
              <w:t>1)</w:t>
            </w:r>
          </w:p>
        </w:tc>
      </w:tr>
      <w:tr w:rsidR="00C12399" w14:paraId="1BAE470A" w14:textId="77777777">
        <w:tc>
          <w:tcPr>
            <w:tcW w:w="2394" w:type="dxa"/>
          </w:tcPr>
          <w:p w14:paraId="3BF8DB27" w14:textId="102F3C5B" w:rsidR="00C12399" w:rsidRPr="003F10CC" w:rsidRDefault="00601B11" w:rsidP="00C12399">
            <w:pPr>
              <w:pStyle w:val="List"/>
              <w:tabs>
                <w:tab w:val="left" w:pos="360"/>
              </w:tabs>
              <w:spacing w:before="0" w:line="280" w:lineRule="exact"/>
              <w:ind w:left="0" w:firstLine="0"/>
              <w:jc w:val="both"/>
              <w:rPr>
                <w:rFonts w:ascii="Arial" w:hAnsi="Arial"/>
              </w:rPr>
            </w:pPr>
            <w:r w:rsidRPr="003F10CC">
              <w:rPr>
                <w:rFonts w:ascii="Arial" w:hAnsi="Arial"/>
              </w:rPr>
              <w:t>Warrants</w:t>
            </w:r>
          </w:p>
        </w:tc>
        <w:tc>
          <w:tcPr>
            <w:tcW w:w="2394" w:type="dxa"/>
          </w:tcPr>
          <w:p w14:paraId="54FC377D" w14:textId="74236FEA" w:rsidR="00C12399" w:rsidRPr="003F10CC" w:rsidRDefault="002367A5" w:rsidP="00C12399">
            <w:pPr>
              <w:pStyle w:val="List"/>
              <w:tabs>
                <w:tab w:val="left" w:pos="360"/>
              </w:tabs>
              <w:spacing w:before="0" w:line="280" w:lineRule="exact"/>
              <w:ind w:left="0" w:firstLine="0"/>
              <w:jc w:val="both"/>
              <w:rPr>
                <w:rFonts w:ascii="Arial" w:hAnsi="Arial"/>
              </w:rPr>
            </w:pPr>
            <w:r w:rsidRPr="003F10CC">
              <w:rPr>
                <w:rFonts w:ascii="Arial" w:hAnsi="Arial"/>
              </w:rPr>
              <w:t>1,000,000</w:t>
            </w:r>
          </w:p>
        </w:tc>
        <w:tc>
          <w:tcPr>
            <w:tcW w:w="2394" w:type="dxa"/>
          </w:tcPr>
          <w:p w14:paraId="6AE9ABD2" w14:textId="0C421188" w:rsidR="00C12399" w:rsidRPr="002858AF" w:rsidRDefault="003F10CC" w:rsidP="00C12399">
            <w:pPr>
              <w:pStyle w:val="List"/>
              <w:tabs>
                <w:tab w:val="left" w:pos="360"/>
              </w:tabs>
              <w:spacing w:before="0" w:line="280" w:lineRule="exact"/>
              <w:ind w:left="0" w:firstLine="0"/>
              <w:jc w:val="both"/>
              <w:rPr>
                <w:rFonts w:ascii="Arial" w:hAnsi="Arial"/>
              </w:rPr>
            </w:pPr>
            <w:r w:rsidRPr="007F5392">
              <w:rPr>
                <w:rFonts w:ascii="Arial" w:hAnsi="Arial"/>
              </w:rPr>
              <w:t xml:space="preserve">The warrants have a strike price of $0.15 and have a </w:t>
            </w:r>
            <w:proofErr w:type="gramStart"/>
            <w:r w:rsidRPr="007F5392">
              <w:rPr>
                <w:rFonts w:ascii="Arial" w:hAnsi="Arial"/>
              </w:rPr>
              <w:t>3 year</w:t>
            </w:r>
            <w:proofErr w:type="gramEnd"/>
            <w:r w:rsidRPr="007F5392">
              <w:rPr>
                <w:rFonts w:ascii="Arial" w:hAnsi="Arial"/>
              </w:rPr>
              <w:t xml:space="preserve"> initial term.</w:t>
            </w:r>
          </w:p>
        </w:tc>
        <w:tc>
          <w:tcPr>
            <w:tcW w:w="2394" w:type="dxa"/>
          </w:tcPr>
          <w:p w14:paraId="21718955" w14:textId="23DBE625" w:rsidR="00C12399" w:rsidRPr="002858AF" w:rsidRDefault="00C12399" w:rsidP="00C12399">
            <w:pPr>
              <w:pStyle w:val="List"/>
              <w:tabs>
                <w:tab w:val="left" w:pos="360"/>
              </w:tabs>
              <w:spacing w:before="0" w:line="280" w:lineRule="exact"/>
              <w:ind w:left="0" w:firstLine="0"/>
              <w:jc w:val="both"/>
              <w:rPr>
                <w:rFonts w:ascii="Arial" w:hAnsi="Arial"/>
              </w:rPr>
            </w:pPr>
            <w:r>
              <w:rPr>
                <w:rFonts w:ascii="Arial" w:hAnsi="Arial"/>
              </w:rPr>
              <w:t xml:space="preserve"> </w:t>
            </w:r>
            <w:r w:rsidR="00BD3A45">
              <w:rPr>
                <w:rFonts w:ascii="Arial" w:hAnsi="Arial"/>
              </w:rPr>
              <w:t>N/A</w:t>
            </w:r>
          </w:p>
        </w:tc>
      </w:tr>
      <w:tr w:rsidR="00C12399" w14:paraId="09F1DC2D" w14:textId="77777777">
        <w:tc>
          <w:tcPr>
            <w:tcW w:w="2394" w:type="dxa"/>
          </w:tcPr>
          <w:p w14:paraId="07E81737" w14:textId="7669091F" w:rsidR="00C12399" w:rsidRDefault="00BD43B6" w:rsidP="00C12399">
            <w:pPr>
              <w:pStyle w:val="List"/>
              <w:tabs>
                <w:tab w:val="left" w:pos="360"/>
              </w:tabs>
              <w:spacing w:before="0" w:line="280" w:lineRule="exact"/>
              <w:ind w:left="0" w:firstLine="0"/>
              <w:jc w:val="both"/>
              <w:rPr>
                <w:rFonts w:ascii="Arial" w:hAnsi="Arial"/>
              </w:rPr>
            </w:pPr>
            <w:r>
              <w:rPr>
                <w:rFonts w:ascii="Arial" w:hAnsi="Arial"/>
              </w:rPr>
              <w:t>Options</w:t>
            </w:r>
          </w:p>
        </w:tc>
        <w:tc>
          <w:tcPr>
            <w:tcW w:w="2394" w:type="dxa"/>
          </w:tcPr>
          <w:p w14:paraId="6DCF3E84" w14:textId="324C774C" w:rsidR="00C12399" w:rsidRDefault="00BD43B6" w:rsidP="00C12399">
            <w:pPr>
              <w:pStyle w:val="List"/>
              <w:tabs>
                <w:tab w:val="left" w:pos="360"/>
              </w:tabs>
              <w:spacing w:before="0" w:line="280" w:lineRule="exact"/>
              <w:ind w:left="0" w:firstLine="0"/>
              <w:jc w:val="both"/>
              <w:rPr>
                <w:rFonts w:ascii="Arial" w:hAnsi="Arial"/>
              </w:rPr>
            </w:pPr>
            <w:r>
              <w:rPr>
                <w:rFonts w:ascii="Arial" w:hAnsi="Arial"/>
              </w:rPr>
              <w:t>200,000</w:t>
            </w:r>
          </w:p>
        </w:tc>
        <w:tc>
          <w:tcPr>
            <w:tcW w:w="2394" w:type="dxa"/>
          </w:tcPr>
          <w:p w14:paraId="429E4E3B" w14:textId="1EA36D4B" w:rsidR="00C12399" w:rsidRDefault="00BD43B6" w:rsidP="00C12399">
            <w:pPr>
              <w:pStyle w:val="List"/>
              <w:tabs>
                <w:tab w:val="left" w:pos="360"/>
              </w:tabs>
              <w:spacing w:before="0" w:line="280" w:lineRule="exact"/>
              <w:ind w:left="0" w:firstLine="0"/>
              <w:jc w:val="both"/>
              <w:rPr>
                <w:rFonts w:ascii="Arial" w:hAnsi="Arial"/>
              </w:rPr>
            </w:pPr>
            <w:r>
              <w:rPr>
                <w:rFonts w:ascii="Arial" w:hAnsi="Arial"/>
              </w:rPr>
              <w:t xml:space="preserve">Issued in accordance with the </w:t>
            </w:r>
            <w:r w:rsidR="00E50FEB">
              <w:rPr>
                <w:rFonts w:ascii="Arial" w:hAnsi="Arial"/>
              </w:rPr>
              <w:t>Company’s Stock Option Plan</w:t>
            </w:r>
            <w:r w:rsidR="007F5392">
              <w:rPr>
                <w:rFonts w:ascii="Arial" w:hAnsi="Arial"/>
              </w:rPr>
              <w:t>. The options have a stri</w:t>
            </w:r>
            <w:r w:rsidR="004370BD">
              <w:rPr>
                <w:rFonts w:ascii="Arial" w:hAnsi="Arial"/>
              </w:rPr>
              <w:t xml:space="preserve">ke price of $0.22 and an expiry date of </w:t>
            </w:r>
            <w:r w:rsidR="001C2461">
              <w:rPr>
                <w:rFonts w:ascii="Arial" w:hAnsi="Arial"/>
              </w:rPr>
              <w:t xml:space="preserve">January </w:t>
            </w:r>
            <w:r w:rsidR="00372F4E">
              <w:rPr>
                <w:rFonts w:ascii="Arial" w:hAnsi="Arial"/>
              </w:rPr>
              <w:t>28, 2024.</w:t>
            </w:r>
          </w:p>
        </w:tc>
        <w:tc>
          <w:tcPr>
            <w:tcW w:w="2394" w:type="dxa"/>
          </w:tcPr>
          <w:p w14:paraId="4E2C0613" w14:textId="658680C7" w:rsidR="00C12399" w:rsidRDefault="00372F4E" w:rsidP="00C12399">
            <w:pPr>
              <w:pStyle w:val="List"/>
              <w:tabs>
                <w:tab w:val="left" w:pos="360"/>
              </w:tabs>
              <w:spacing w:before="0" w:line="280" w:lineRule="exact"/>
              <w:ind w:left="0" w:firstLine="0"/>
              <w:jc w:val="both"/>
              <w:rPr>
                <w:rFonts w:ascii="Arial" w:hAnsi="Arial"/>
              </w:rPr>
            </w:pPr>
            <w:r>
              <w:rPr>
                <w:rFonts w:ascii="Arial" w:hAnsi="Arial"/>
              </w:rPr>
              <w:t>N/A</w:t>
            </w:r>
          </w:p>
        </w:tc>
      </w:tr>
      <w:tr w:rsidR="00C12399" w14:paraId="721A9B9C" w14:textId="77777777">
        <w:tc>
          <w:tcPr>
            <w:tcW w:w="2394" w:type="dxa"/>
          </w:tcPr>
          <w:p w14:paraId="1E985296" w14:textId="47DD8F1E" w:rsidR="00C12399" w:rsidRDefault="00C12399" w:rsidP="00C12399">
            <w:pPr>
              <w:pStyle w:val="List"/>
              <w:tabs>
                <w:tab w:val="left" w:pos="360"/>
              </w:tabs>
              <w:spacing w:before="0" w:line="280" w:lineRule="exact"/>
              <w:ind w:left="0" w:firstLine="0"/>
              <w:jc w:val="both"/>
              <w:rPr>
                <w:rFonts w:ascii="Arial" w:hAnsi="Arial"/>
              </w:rPr>
            </w:pPr>
          </w:p>
        </w:tc>
        <w:tc>
          <w:tcPr>
            <w:tcW w:w="2394" w:type="dxa"/>
          </w:tcPr>
          <w:p w14:paraId="54A50CB9" w14:textId="39ABF103" w:rsidR="00C12399" w:rsidRDefault="00C12399" w:rsidP="00C12399">
            <w:pPr>
              <w:pStyle w:val="List"/>
              <w:tabs>
                <w:tab w:val="left" w:pos="360"/>
              </w:tabs>
              <w:spacing w:before="0" w:line="280" w:lineRule="exact"/>
              <w:ind w:left="0" w:firstLine="0"/>
              <w:jc w:val="both"/>
              <w:rPr>
                <w:rFonts w:ascii="Arial" w:hAnsi="Arial"/>
              </w:rPr>
            </w:pPr>
          </w:p>
        </w:tc>
        <w:tc>
          <w:tcPr>
            <w:tcW w:w="2394" w:type="dxa"/>
          </w:tcPr>
          <w:p w14:paraId="5AE5F2F1" w14:textId="036A2F25" w:rsidR="00C12399" w:rsidRPr="00A2240A" w:rsidRDefault="00C12399" w:rsidP="00C12399">
            <w:pPr>
              <w:pStyle w:val="List"/>
              <w:tabs>
                <w:tab w:val="left" w:pos="360"/>
              </w:tabs>
              <w:spacing w:before="0" w:line="280" w:lineRule="exact"/>
              <w:ind w:left="0" w:firstLine="0"/>
              <w:jc w:val="both"/>
              <w:rPr>
                <w:rFonts w:ascii="Arial" w:hAnsi="Arial"/>
              </w:rPr>
            </w:pPr>
          </w:p>
        </w:tc>
        <w:tc>
          <w:tcPr>
            <w:tcW w:w="2394" w:type="dxa"/>
          </w:tcPr>
          <w:p w14:paraId="42A5EA4E" w14:textId="4B26E58E" w:rsidR="00C12399" w:rsidRDefault="00C12399" w:rsidP="00C12399">
            <w:pPr>
              <w:pStyle w:val="List"/>
              <w:tabs>
                <w:tab w:val="left" w:pos="360"/>
              </w:tabs>
              <w:spacing w:before="0" w:line="280" w:lineRule="exact"/>
              <w:ind w:left="0" w:firstLine="0"/>
              <w:jc w:val="both"/>
              <w:rPr>
                <w:rFonts w:ascii="Arial" w:hAnsi="Arial"/>
              </w:rPr>
            </w:pPr>
          </w:p>
        </w:tc>
      </w:tr>
      <w:tr w:rsidR="00C12399" w14:paraId="783315AF" w14:textId="77777777">
        <w:tc>
          <w:tcPr>
            <w:tcW w:w="2394" w:type="dxa"/>
          </w:tcPr>
          <w:p w14:paraId="01D09162" w14:textId="77777777" w:rsidR="00C12399" w:rsidRDefault="00C12399" w:rsidP="00C12399">
            <w:pPr>
              <w:pStyle w:val="List"/>
              <w:tabs>
                <w:tab w:val="left" w:pos="360"/>
              </w:tabs>
              <w:spacing w:before="0" w:line="280" w:lineRule="exact"/>
              <w:ind w:left="0" w:firstLine="0"/>
              <w:jc w:val="both"/>
              <w:rPr>
                <w:rFonts w:ascii="Arial" w:hAnsi="Arial"/>
              </w:rPr>
            </w:pPr>
          </w:p>
        </w:tc>
        <w:tc>
          <w:tcPr>
            <w:tcW w:w="2394" w:type="dxa"/>
          </w:tcPr>
          <w:p w14:paraId="39660AAF" w14:textId="77777777" w:rsidR="00C12399" w:rsidRDefault="00C12399" w:rsidP="00C12399">
            <w:pPr>
              <w:pStyle w:val="List"/>
              <w:tabs>
                <w:tab w:val="left" w:pos="360"/>
              </w:tabs>
              <w:spacing w:before="0" w:line="280" w:lineRule="exact"/>
              <w:ind w:left="0" w:firstLine="0"/>
              <w:jc w:val="both"/>
              <w:rPr>
                <w:rFonts w:ascii="Arial" w:hAnsi="Arial"/>
              </w:rPr>
            </w:pPr>
          </w:p>
        </w:tc>
        <w:tc>
          <w:tcPr>
            <w:tcW w:w="2394" w:type="dxa"/>
          </w:tcPr>
          <w:p w14:paraId="1AB4AA41" w14:textId="77777777" w:rsidR="00C12399" w:rsidRDefault="00C12399" w:rsidP="00C12399">
            <w:pPr>
              <w:pStyle w:val="List"/>
              <w:tabs>
                <w:tab w:val="left" w:pos="360"/>
              </w:tabs>
              <w:spacing w:before="0" w:line="280" w:lineRule="exact"/>
              <w:ind w:left="0" w:firstLine="0"/>
              <w:jc w:val="both"/>
              <w:rPr>
                <w:rFonts w:ascii="Arial" w:hAnsi="Arial"/>
              </w:rPr>
            </w:pPr>
          </w:p>
        </w:tc>
        <w:tc>
          <w:tcPr>
            <w:tcW w:w="2394" w:type="dxa"/>
          </w:tcPr>
          <w:p w14:paraId="1FF43F74" w14:textId="77777777" w:rsidR="00C12399" w:rsidRDefault="00C12399" w:rsidP="00C12399">
            <w:pPr>
              <w:pStyle w:val="List"/>
              <w:tabs>
                <w:tab w:val="left" w:pos="360"/>
              </w:tabs>
              <w:spacing w:before="0" w:line="280" w:lineRule="exact"/>
              <w:ind w:left="0" w:firstLine="0"/>
              <w:jc w:val="both"/>
              <w:rPr>
                <w:rFonts w:ascii="Arial" w:hAnsi="Arial"/>
              </w:rPr>
            </w:pPr>
          </w:p>
        </w:tc>
      </w:tr>
    </w:tbl>
    <w:p w14:paraId="5AD3E4E4"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0E00E4A9" w14:textId="77777777" w:rsidR="00640E94" w:rsidRDefault="00640E94">
      <w:pPr>
        <w:pStyle w:val="List"/>
        <w:keepNext/>
        <w:keepLines/>
        <w:numPr>
          <w:ilvl w:val="0"/>
          <w:numId w:val="28"/>
        </w:numPr>
        <w:spacing w:before="120"/>
        <w:jc w:val="both"/>
        <w:rPr>
          <w:rFonts w:ascii="Arial" w:hAnsi="Arial"/>
        </w:rPr>
      </w:pPr>
      <w:r>
        <w:rPr>
          <w:rFonts w:ascii="Arial" w:hAnsi="Arial"/>
        </w:rPr>
        <w:lastRenderedPageBreak/>
        <w:t>Provide details of any loans to or by Related Persons.</w:t>
      </w:r>
    </w:p>
    <w:p w14:paraId="5350D51A" w14:textId="38D19B18" w:rsidR="001A13C9" w:rsidRPr="008640E0" w:rsidRDefault="00DA18C8" w:rsidP="006C011E">
      <w:pPr>
        <w:pStyle w:val="List"/>
        <w:spacing w:before="120"/>
        <w:ind w:left="720" w:firstLine="0"/>
        <w:jc w:val="both"/>
        <w:rPr>
          <w:rFonts w:ascii="Arial" w:hAnsi="Arial"/>
          <w:b/>
        </w:rPr>
      </w:pPr>
      <w:r>
        <w:rPr>
          <w:rFonts w:ascii="Arial" w:hAnsi="Arial"/>
          <w:b/>
        </w:rPr>
        <w:t>N/A</w:t>
      </w:r>
    </w:p>
    <w:p w14:paraId="5F0C18A4"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5F9FD267" w14:textId="793287DC" w:rsidR="004C0064" w:rsidRPr="002E144E" w:rsidRDefault="001D26F3" w:rsidP="008640E0">
      <w:pPr>
        <w:pStyle w:val="List"/>
        <w:spacing w:before="120"/>
        <w:ind w:left="720" w:firstLine="0"/>
        <w:jc w:val="both"/>
        <w:rPr>
          <w:rFonts w:ascii="Arial" w:hAnsi="Arial"/>
          <w:b/>
        </w:rPr>
      </w:pPr>
      <w:r w:rsidRPr="001D26F3">
        <w:rPr>
          <w:rFonts w:ascii="Arial" w:hAnsi="Arial"/>
          <w:b/>
        </w:rPr>
        <w:t>Greg Mills, formerly Head of RBC’s Global Equities, has been appointed to RISE’s Board of Directors.</w:t>
      </w:r>
    </w:p>
    <w:p w14:paraId="7D989A57" w14:textId="3D523007" w:rsidR="00640E94" w:rsidRDefault="00640E94">
      <w:pPr>
        <w:pStyle w:val="List"/>
        <w:numPr>
          <w:ilvl w:val="0"/>
          <w:numId w:val="28"/>
        </w:numPr>
        <w:spacing w:before="120"/>
        <w:jc w:val="both"/>
        <w:rPr>
          <w:rFonts w:ascii="Arial" w:hAnsi="Arial"/>
        </w:rPr>
      </w:pPr>
      <w:r>
        <w:rPr>
          <w:rFonts w:ascii="Arial" w:hAnsi="Arial"/>
        </w:rPr>
        <w:t xml:space="preserve">Discuss any </w:t>
      </w:r>
      <w:r w:rsidR="00502D8A">
        <w:rPr>
          <w:rFonts w:ascii="Arial" w:hAnsi="Arial"/>
        </w:rPr>
        <w:t>trends, which</w:t>
      </w:r>
      <w:r>
        <w:rPr>
          <w:rFonts w:ascii="Arial" w:hAnsi="Arial"/>
        </w:rPr>
        <w:t xml:space="preserve"> are likely to impact the Issuer including trends in the Issuer’s market(s) or political/regulatory trends.</w:t>
      </w:r>
    </w:p>
    <w:p w14:paraId="150943CD" w14:textId="6B317645" w:rsidR="0095602C" w:rsidRPr="0095602C" w:rsidRDefault="004D43DE" w:rsidP="0095602C">
      <w:pPr>
        <w:pStyle w:val="List"/>
        <w:spacing w:before="120"/>
        <w:ind w:left="720" w:firstLine="0"/>
        <w:jc w:val="both"/>
        <w:rPr>
          <w:rFonts w:ascii="Arial" w:hAnsi="Arial"/>
          <w:b/>
        </w:rPr>
      </w:pPr>
      <w:r>
        <w:rPr>
          <w:rFonts w:ascii="Arial" w:hAnsi="Arial"/>
          <w:b/>
        </w:rPr>
        <w:t>O</w:t>
      </w:r>
      <w:r w:rsidR="000A2710">
        <w:rPr>
          <w:rFonts w:ascii="Arial" w:hAnsi="Arial"/>
          <w:b/>
        </w:rPr>
        <w:t>n Thursday</w:t>
      </w:r>
      <w:r>
        <w:rPr>
          <w:rFonts w:ascii="Arial" w:hAnsi="Arial"/>
          <w:b/>
        </w:rPr>
        <w:t xml:space="preserve"> December 20, 2018, </w:t>
      </w:r>
      <w:r w:rsidR="00DA18C8">
        <w:rPr>
          <w:rFonts w:ascii="Arial" w:hAnsi="Arial"/>
          <w:b/>
        </w:rPr>
        <w:t xml:space="preserve">the U.S. </w:t>
      </w:r>
      <w:r>
        <w:rPr>
          <w:rFonts w:ascii="Arial" w:hAnsi="Arial"/>
          <w:b/>
        </w:rPr>
        <w:t xml:space="preserve">President signed </w:t>
      </w:r>
      <w:r w:rsidR="000A2710">
        <w:rPr>
          <w:rFonts w:ascii="Arial" w:hAnsi="Arial"/>
          <w:b/>
        </w:rPr>
        <w:t xml:space="preserve">the </w:t>
      </w:r>
      <w:r w:rsidR="00DA18C8">
        <w:rPr>
          <w:rFonts w:ascii="Arial" w:hAnsi="Arial"/>
          <w:b/>
        </w:rPr>
        <w:t xml:space="preserve">Agricultural Improvement Act of 2018 (commonly referred to as the </w:t>
      </w:r>
      <w:r w:rsidR="000A2710">
        <w:rPr>
          <w:rFonts w:ascii="Arial" w:hAnsi="Arial"/>
          <w:b/>
        </w:rPr>
        <w:t>U</w:t>
      </w:r>
      <w:r w:rsidR="00DA18C8">
        <w:rPr>
          <w:rFonts w:ascii="Arial" w:hAnsi="Arial"/>
          <w:b/>
        </w:rPr>
        <w:t>.</w:t>
      </w:r>
      <w:r w:rsidR="000A2710">
        <w:rPr>
          <w:rFonts w:ascii="Arial" w:hAnsi="Arial"/>
          <w:b/>
        </w:rPr>
        <w:t>S</w:t>
      </w:r>
      <w:r w:rsidR="00DA18C8">
        <w:rPr>
          <w:rFonts w:ascii="Arial" w:hAnsi="Arial"/>
          <w:b/>
        </w:rPr>
        <w:t>.</w:t>
      </w:r>
      <w:r w:rsidR="000A2710">
        <w:rPr>
          <w:rFonts w:ascii="Arial" w:hAnsi="Arial"/>
          <w:b/>
        </w:rPr>
        <w:t xml:space="preserve"> Farm Bill</w:t>
      </w:r>
      <w:r w:rsidR="00DA18C8">
        <w:rPr>
          <w:rFonts w:ascii="Arial" w:hAnsi="Arial"/>
          <w:b/>
        </w:rPr>
        <w:t>) into law, clarifying that hemp is legal in the United States</w:t>
      </w:r>
      <w:r w:rsidR="00762E69">
        <w:rPr>
          <w:rFonts w:ascii="Arial" w:hAnsi="Arial"/>
          <w:b/>
        </w:rPr>
        <w:t xml:space="preserve">. </w:t>
      </w:r>
    </w:p>
    <w:p w14:paraId="7BC5199A"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 xml:space="preserve">Certificate </w:t>
      </w:r>
      <w:proofErr w:type="gramStart"/>
      <w:r>
        <w:rPr>
          <w:rFonts w:ascii="Arial" w:hAnsi="Arial"/>
          <w:b/>
        </w:rPr>
        <w:t>Of</w:t>
      </w:r>
      <w:proofErr w:type="gramEnd"/>
      <w:r>
        <w:rPr>
          <w:rFonts w:ascii="Arial" w:hAnsi="Arial"/>
          <w:b/>
        </w:rPr>
        <w:t xml:space="preserve"> Compliance</w:t>
      </w:r>
    </w:p>
    <w:p w14:paraId="537415E4" w14:textId="77777777" w:rsidR="00640E94" w:rsidRDefault="00640E94">
      <w:pPr>
        <w:pStyle w:val="BodyText"/>
        <w:keepNext/>
        <w:rPr>
          <w:rFonts w:ascii="Arial" w:hAnsi="Arial"/>
        </w:rPr>
      </w:pPr>
      <w:r>
        <w:rPr>
          <w:rFonts w:ascii="Arial" w:hAnsi="Arial"/>
        </w:rPr>
        <w:t>The undersigned hereby certifies that:</w:t>
      </w:r>
    </w:p>
    <w:p w14:paraId="2778A9DD"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B195B8D" w14:textId="77777777" w:rsidR="00640E94" w:rsidRDefault="00640E94">
      <w:pPr>
        <w:pStyle w:val="List"/>
        <w:numPr>
          <w:ilvl w:val="0"/>
          <w:numId w:val="23"/>
        </w:numPr>
        <w:jc w:val="both"/>
        <w:rPr>
          <w:rFonts w:ascii="Arial" w:hAnsi="Arial"/>
        </w:rPr>
      </w:pPr>
      <w:r>
        <w:rPr>
          <w:rFonts w:ascii="Arial" w:hAnsi="Arial"/>
        </w:rPr>
        <w:t xml:space="preserve">As of the date hereof there </w:t>
      </w:r>
      <w:proofErr w:type="gramStart"/>
      <w:r>
        <w:rPr>
          <w:rFonts w:ascii="Arial" w:hAnsi="Arial"/>
        </w:rPr>
        <w:t>were</w:t>
      </w:r>
      <w:proofErr w:type="gramEnd"/>
      <w:r>
        <w:rPr>
          <w:rFonts w:ascii="Arial" w:hAnsi="Arial"/>
        </w:rPr>
        <w:t xml:space="preserve"> is no material information concerning the </w:t>
      </w:r>
      <w:r w:rsidR="00502D8A">
        <w:rPr>
          <w:rFonts w:ascii="Arial" w:hAnsi="Arial"/>
        </w:rPr>
        <w:t>Issuer, which</w:t>
      </w:r>
      <w:r>
        <w:rPr>
          <w:rFonts w:ascii="Arial" w:hAnsi="Arial"/>
        </w:rPr>
        <w:t xml:space="preserve"> has not been publicly disclosed.</w:t>
      </w:r>
    </w:p>
    <w:p w14:paraId="76DA0902"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25989B4C"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6A8A78F7" w14:textId="63BF6649"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986AB1">
        <w:rPr>
          <w:rFonts w:ascii="Arial" w:hAnsi="Arial" w:cs="Arial"/>
        </w:rPr>
        <w:t xml:space="preserve">February </w:t>
      </w:r>
      <w:r w:rsidR="001552E8">
        <w:rPr>
          <w:rFonts w:ascii="Arial" w:hAnsi="Arial" w:cs="Arial"/>
        </w:rPr>
        <w:t>5</w:t>
      </w:r>
      <w:r w:rsidR="009D3AA0">
        <w:rPr>
          <w:rFonts w:ascii="Arial" w:hAnsi="Arial"/>
        </w:rPr>
        <w:t xml:space="preserve">, </w:t>
      </w:r>
      <w:r w:rsidR="007F4DD0">
        <w:rPr>
          <w:rFonts w:ascii="Arial" w:hAnsi="Arial"/>
        </w:rPr>
        <w:t>201</w:t>
      </w:r>
      <w:r w:rsidR="00001C30">
        <w:rPr>
          <w:rFonts w:ascii="Arial" w:hAnsi="Arial"/>
        </w:rPr>
        <w:t>9</w:t>
      </w:r>
      <w:r>
        <w:rPr>
          <w:rFonts w:ascii="Arial" w:hAnsi="Arial"/>
        </w:rPr>
        <w:t>.</w:t>
      </w:r>
    </w:p>
    <w:p w14:paraId="5D4F8B13" w14:textId="77777777" w:rsidR="00640E94" w:rsidRDefault="00640E94">
      <w:pPr>
        <w:pStyle w:val="List"/>
        <w:tabs>
          <w:tab w:val="left" w:pos="9180"/>
        </w:tabs>
        <w:ind w:left="5760" w:hanging="5760"/>
        <w:rPr>
          <w:rFonts w:ascii="Arial" w:hAnsi="Arial"/>
        </w:rPr>
      </w:pPr>
      <w:r>
        <w:rPr>
          <w:rFonts w:ascii="Arial" w:hAnsi="Arial"/>
        </w:rPr>
        <w:tab/>
      </w:r>
      <w:r w:rsidR="00043AA0">
        <w:rPr>
          <w:rFonts w:ascii="Arial" w:hAnsi="Arial"/>
        </w:rPr>
        <w:t>Robert Lelovic</w:t>
      </w:r>
      <w:r>
        <w:rPr>
          <w:rFonts w:ascii="Arial" w:hAnsi="Arial"/>
          <w:u w:val="single"/>
        </w:rPr>
        <w:br/>
      </w:r>
      <w:r>
        <w:rPr>
          <w:rFonts w:ascii="Arial" w:hAnsi="Arial"/>
        </w:rPr>
        <w:t>Name of Director or Senior Officer</w:t>
      </w:r>
    </w:p>
    <w:p w14:paraId="4F972E98" w14:textId="77777777" w:rsidR="00640E94" w:rsidRDefault="00640E94">
      <w:pPr>
        <w:pStyle w:val="List"/>
        <w:tabs>
          <w:tab w:val="left" w:pos="9180"/>
          <w:tab w:val="left" w:pos="9360"/>
        </w:tabs>
        <w:ind w:left="5760" w:hanging="5760"/>
        <w:rPr>
          <w:rFonts w:ascii="Arial" w:hAnsi="Arial"/>
        </w:rPr>
      </w:pPr>
      <w:r>
        <w:rPr>
          <w:rFonts w:ascii="Arial" w:hAnsi="Arial"/>
        </w:rPr>
        <w:tab/>
      </w:r>
      <w:r w:rsidR="009F608F">
        <w:rPr>
          <w:rFonts w:ascii="Arial" w:hAnsi="Arial"/>
        </w:rPr>
        <w:t>“</w:t>
      </w:r>
      <w:r w:rsidR="00E204A9" w:rsidRPr="001F76DD">
        <w:rPr>
          <w:rFonts w:ascii="Arial" w:hAnsi="Arial"/>
          <w:u w:val="single"/>
        </w:rPr>
        <w:t xml:space="preserve">Signed </w:t>
      </w:r>
      <w:r w:rsidR="001F76DD" w:rsidRPr="001F76DD">
        <w:rPr>
          <w:rFonts w:ascii="Arial" w:hAnsi="Arial"/>
          <w:u w:val="single"/>
        </w:rPr>
        <w:t>Robert Lelovic”</w:t>
      </w:r>
      <w:r>
        <w:rPr>
          <w:rFonts w:ascii="Arial" w:hAnsi="Arial"/>
        </w:rPr>
        <w:br/>
        <w:t>Signature</w:t>
      </w:r>
    </w:p>
    <w:p w14:paraId="75E35D20" w14:textId="77777777" w:rsidR="00640E94" w:rsidRDefault="00043AA0">
      <w:pPr>
        <w:pStyle w:val="BodyText"/>
        <w:tabs>
          <w:tab w:val="left" w:pos="9180"/>
        </w:tabs>
        <w:spacing w:before="0"/>
        <w:ind w:left="5760"/>
        <w:rPr>
          <w:rFonts w:ascii="Arial" w:hAnsi="Arial"/>
        </w:rPr>
      </w:pPr>
      <w:r>
        <w:rPr>
          <w:rFonts w:ascii="Arial" w:hAnsi="Arial"/>
          <w:u w:val="single"/>
        </w:rPr>
        <w:t>CFO</w:t>
      </w:r>
      <w:r w:rsidR="00640E94">
        <w:rPr>
          <w:rFonts w:ascii="Arial" w:hAnsi="Arial"/>
        </w:rPr>
        <w:br/>
        <w:t>Official Capacity</w:t>
      </w:r>
      <w:bookmarkEnd w:id="4"/>
    </w:p>
    <w:p w14:paraId="2E7881A6"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2929A2A3" w14:textId="77777777">
        <w:tc>
          <w:tcPr>
            <w:tcW w:w="4878" w:type="dxa"/>
            <w:tcBorders>
              <w:top w:val="single" w:sz="18" w:space="0" w:color="auto"/>
              <w:bottom w:val="nil"/>
              <w:right w:val="single" w:sz="18" w:space="0" w:color="auto"/>
            </w:tcBorders>
          </w:tcPr>
          <w:p w14:paraId="60127BDE" w14:textId="77777777" w:rsidR="00640E94" w:rsidRDefault="00640E94">
            <w:pPr>
              <w:pStyle w:val="BodyText"/>
              <w:spacing w:before="0"/>
              <w:rPr>
                <w:rFonts w:ascii="Arial" w:hAnsi="Arial"/>
                <w:b/>
                <w:i/>
              </w:rPr>
            </w:pPr>
            <w:r>
              <w:rPr>
                <w:rFonts w:ascii="Arial" w:hAnsi="Arial"/>
                <w:b/>
                <w:i/>
              </w:rPr>
              <w:t>Issuer Details</w:t>
            </w:r>
          </w:p>
          <w:p w14:paraId="4026E730" w14:textId="77777777" w:rsidR="00640E94" w:rsidRDefault="00846C96">
            <w:pPr>
              <w:pStyle w:val="BodyText"/>
              <w:spacing w:before="0"/>
              <w:rPr>
                <w:rFonts w:ascii="Arial" w:hAnsi="Arial"/>
              </w:rPr>
            </w:pPr>
            <w:r>
              <w:rPr>
                <w:rFonts w:ascii="Arial" w:hAnsi="Arial"/>
              </w:rPr>
              <w:t>RISE Life Science Corp</w:t>
            </w:r>
            <w:r w:rsidR="00043AA0">
              <w:rPr>
                <w:rFonts w:ascii="Arial" w:hAnsi="Arial"/>
              </w:rPr>
              <w:t>.</w:t>
            </w:r>
          </w:p>
          <w:p w14:paraId="2F7FF9B9" w14:textId="77777777" w:rsidR="00640E94" w:rsidRDefault="00640E94">
            <w:pPr>
              <w:pStyle w:val="BodyText"/>
              <w:rPr>
                <w:rFonts w:ascii="Arial" w:hAnsi="Arial"/>
              </w:rPr>
            </w:pPr>
          </w:p>
        </w:tc>
        <w:tc>
          <w:tcPr>
            <w:tcW w:w="1800" w:type="dxa"/>
            <w:tcBorders>
              <w:top w:val="single" w:sz="18" w:space="0" w:color="auto"/>
              <w:left w:val="single" w:sz="18" w:space="0" w:color="auto"/>
              <w:bottom w:val="nil"/>
              <w:right w:val="single" w:sz="18" w:space="0" w:color="auto"/>
            </w:tcBorders>
          </w:tcPr>
          <w:p w14:paraId="5B9C0D84" w14:textId="1B24684E" w:rsidR="00640E94" w:rsidRDefault="00640E94">
            <w:pPr>
              <w:pStyle w:val="BodyText"/>
              <w:spacing w:before="0"/>
              <w:rPr>
                <w:rFonts w:ascii="Arial" w:hAnsi="Arial"/>
              </w:rPr>
            </w:pPr>
            <w:proofErr w:type="gramStart"/>
            <w:r>
              <w:rPr>
                <w:rFonts w:ascii="Arial" w:hAnsi="Arial"/>
              </w:rPr>
              <w:t>For  Month</w:t>
            </w:r>
            <w:proofErr w:type="gramEnd"/>
            <w:r>
              <w:rPr>
                <w:rFonts w:ascii="Arial" w:hAnsi="Arial"/>
              </w:rPr>
              <w:t xml:space="preserve"> End</w:t>
            </w:r>
            <w:r w:rsidR="00043AA0">
              <w:rPr>
                <w:rFonts w:ascii="Arial" w:hAnsi="Arial"/>
              </w:rPr>
              <w:t xml:space="preserve"> </w:t>
            </w:r>
            <w:r w:rsidR="001552E8">
              <w:rPr>
                <w:rFonts w:ascii="Arial" w:hAnsi="Arial"/>
              </w:rPr>
              <w:t>January</w:t>
            </w:r>
            <w:r w:rsidR="00043AA0">
              <w:rPr>
                <w:rFonts w:ascii="Arial" w:hAnsi="Arial"/>
              </w:rPr>
              <w:t xml:space="preserve"> 201</w:t>
            </w:r>
            <w:r w:rsidR="001552E8">
              <w:rPr>
                <w:rFonts w:ascii="Arial" w:hAnsi="Arial"/>
              </w:rPr>
              <w:t>9</w:t>
            </w:r>
          </w:p>
        </w:tc>
        <w:tc>
          <w:tcPr>
            <w:tcW w:w="2898" w:type="dxa"/>
            <w:tcBorders>
              <w:top w:val="single" w:sz="18" w:space="0" w:color="auto"/>
              <w:left w:val="single" w:sz="18" w:space="0" w:color="auto"/>
              <w:bottom w:val="nil"/>
            </w:tcBorders>
          </w:tcPr>
          <w:p w14:paraId="0CBF5C98" w14:textId="77777777" w:rsidR="00640E94" w:rsidRDefault="00640E94">
            <w:pPr>
              <w:pStyle w:val="BodyText"/>
              <w:spacing w:before="0"/>
              <w:rPr>
                <w:rFonts w:ascii="Arial" w:hAnsi="Arial"/>
              </w:rPr>
            </w:pPr>
            <w:r>
              <w:rPr>
                <w:rFonts w:ascii="Arial" w:hAnsi="Arial"/>
              </w:rPr>
              <w:t>Date of Report</w:t>
            </w:r>
          </w:p>
          <w:p w14:paraId="244FEC51" w14:textId="2CA9484A" w:rsidR="00640E94" w:rsidRDefault="001552E8" w:rsidP="009D3AA0">
            <w:pPr>
              <w:pStyle w:val="BodyText"/>
              <w:spacing w:before="0"/>
              <w:rPr>
                <w:rFonts w:ascii="Arial" w:hAnsi="Arial"/>
              </w:rPr>
            </w:pPr>
            <w:r>
              <w:rPr>
                <w:rFonts w:ascii="Arial" w:hAnsi="Arial" w:cs="Arial"/>
              </w:rPr>
              <w:t>February 5</w:t>
            </w:r>
            <w:bookmarkStart w:id="5" w:name="_GoBack"/>
            <w:bookmarkEnd w:id="5"/>
            <w:r w:rsidR="006F191F">
              <w:rPr>
                <w:rFonts w:ascii="Arial" w:hAnsi="Arial"/>
              </w:rPr>
              <w:t>, 201</w:t>
            </w:r>
            <w:r w:rsidR="00001C30">
              <w:rPr>
                <w:rFonts w:ascii="Arial" w:hAnsi="Arial"/>
              </w:rPr>
              <w:t>9</w:t>
            </w:r>
          </w:p>
        </w:tc>
      </w:tr>
      <w:tr w:rsidR="00640E94" w14:paraId="5DB0D9ED" w14:textId="77777777">
        <w:trPr>
          <w:cantSplit/>
        </w:trPr>
        <w:tc>
          <w:tcPr>
            <w:tcW w:w="9576" w:type="dxa"/>
            <w:gridSpan w:val="3"/>
            <w:tcBorders>
              <w:top w:val="single" w:sz="18" w:space="0" w:color="auto"/>
              <w:bottom w:val="single" w:sz="18" w:space="0" w:color="auto"/>
            </w:tcBorders>
          </w:tcPr>
          <w:p w14:paraId="3D511E6F" w14:textId="77777777" w:rsidR="00640E94" w:rsidRDefault="00640E94">
            <w:pPr>
              <w:pStyle w:val="BodyText"/>
              <w:spacing w:before="0"/>
              <w:rPr>
                <w:rFonts w:ascii="Arial" w:hAnsi="Arial"/>
              </w:rPr>
            </w:pPr>
            <w:r>
              <w:rPr>
                <w:rFonts w:ascii="Arial" w:hAnsi="Arial"/>
              </w:rPr>
              <w:t>Issuer Address</w:t>
            </w:r>
          </w:p>
          <w:p w14:paraId="6C094C48" w14:textId="415B5026" w:rsidR="00640E94" w:rsidRDefault="00857134">
            <w:pPr>
              <w:pStyle w:val="BodyText"/>
              <w:spacing w:before="0"/>
              <w:rPr>
                <w:rFonts w:ascii="Arial" w:hAnsi="Arial"/>
              </w:rPr>
            </w:pPr>
            <w:r w:rsidRPr="00987C39">
              <w:rPr>
                <w:rFonts w:ascii="Arial" w:hAnsi="Arial"/>
              </w:rPr>
              <w:t>145 King Street West</w:t>
            </w:r>
            <w:r w:rsidR="004B011A" w:rsidRPr="00987C39">
              <w:rPr>
                <w:rFonts w:ascii="Arial" w:hAnsi="Arial"/>
              </w:rPr>
              <w:t xml:space="preserve"> Suite 210, Toronto, Ontario, M5H 1J8</w:t>
            </w:r>
          </w:p>
          <w:p w14:paraId="3BC05CB2" w14:textId="77777777" w:rsidR="00640E94" w:rsidRDefault="00640E94">
            <w:pPr>
              <w:pStyle w:val="BodyText"/>
              <w:spacing w:before="0"/>
              <w:rPr>
                <w:rFonts w:ascii="Arial" w:hAnsi="Arial"/>
              </w:rPr>
            </w:pPr>
          </w:p>
        </w:tc>
      </w:tr>
      <w:tr w:rsidR="00640E94" w14:paraId="3A4F85A6" w14:textId="77777777">
        <w:tc>
          <w:tcPr>
            <w:tcW w:w="4878" w:type="dxa"/>
            <w:tcBorders>
              <w:top w:val="single" w:sz="18" w:space="0" w:color="auto"/>
              <w:bottom w:val="single" w:sz="18" w:space="0" w:color="auto"/>
              <w:right w:val="single" w:sz="18" w:space="0" w:color="auto"/>
            </w:tcBorders>
          </w:tcPr>
          <w:p w14:paraId="64A53AF4" w14:textId="77777777" w:rsidR="00640E94" w:rsidRDefault="00640E94">
            <w:pPr>
              <w:pStyle w:val="BodyText"/>
              <w:spacing w:before="0"/>
              <w:rPr>
                <w:rFonts w:ascii="Arial" w:hAnsi="Arial"/>
              </w:rPr>
            </w:pPr>
            <w:r>
              <w:rPr>
                <w:rFonts w:ascii="Arial" w:hAnsi="Arial"/>
              </w:rPr>
              <w:t>City/Province/Postal Code</w:t>
            </w:r>
          </w:p>
          <w:p w14:paraId="31D38506" w14:textId="77777777" w:rsidR="00640E94" w:rsidRDefault="00640E94">
            <w:pPr>
              <w:pStyle w:val="BodyText"/>
              <w:spacing w:before="0"/>
              <w:rPr>
                <w:rFonts w:ascii="Arial" w:hAnsi="Arial"/>
              </w:rPr>
            </w:pPr>
          </w:p>
          <w:p w14:paraId="1AA2FD9D" w14:textId="1CEAA76E" w:rsidR="00640E94" w:rsidRDefault="00043AA0">
            <w:pPr>
              <w:pStyle w:val="BodyText"/>
              <w:spacing w:before="0"/>
              <w:rPr>
                <w:rFonts w:ascii="Arial" w:hAnsi="Arial"/>
              </w:rPr>
            </w:pPr>
            <w:r>
              <w:rPr>
                <w:rFonts w:ascii="Arial" w:hAnsi="Arial"/>
              </w:rPr>
              <w:t>Toronto, Ontario M5H</w:t>
            </w:r>
            <w:r w:rsidR="00556D26">
              <w:rPr>
                <w:rFonts w:ascii="Arial" w:hAnsi="Arial"/>
              </w:rPr>
              <w:t xml:space="preserve"> 3L5</w:t>
            </w:r>
          </w:p>
        </w:tc>
        <w:tc>
          <w:tcPr>
            <w:tcW w:w="1800" w:type="dxa"/>
            <w:tcBorders>
              <w:top w:val="single" w:sz="18" w:space="0" w:color="auto"/>
              <w:left w:val="single" w:sz="18" w:space="0" w:color="auto"/>
              <w:bottom w:val="single" w:sz="18" w:space="0" w:color="auto"/>
              <w:right w:val="single" w:sz="18" w:space="0" w:color="auto"/>
            </w:tcBorders>
          </w:tcPr>
          <w:p w14:paraId="79E83FFB" w14:textId="77777777" w:rsidR="00640E94" w:rsidRDefault="00640E94">
            <w:pPr>
              <w:pStyle w:val="BodyText"/>
              <w:spacing w:before="0"/>
              <w:rPr>
                <w:rFonts w:ascii="Arial" w:hAnsi="Arial"/>
              </w:rPr>
            </w:pPr>
            <w:r>
              <w:rPr>
                <w:rFonts w:ascii="Arial" w:hAnsi="Arial"/>
              </w:rPr>
              <w:t>Issuer Fax No.</w:t>
            </w:r>
          </w:p>
          <w:p w14:paraId="5DEB791E"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2D925455" w14:textId="77777777" w:rsidR="00640E94" w:rsidRDefault="00640E94">
            <w:pPr>
              <w:pStyle w:val="BodyText"/>
              <w:spacing w:before="0"/>
              <w:rPr>
                <w:rFonts w:ascii="Arial" w:hAnsi="Arial"/>
              </w:rPr>
            </w:pPr>
            <w:r>
              <w:rPr>
                <w:rFonts w:ascii="Arial" w:hAnsi="Arial"/>
              </w:rPr>
              <w:t>Issuer Telephone No.</w:t>
            </w:r>
          </w:p>
          <w:p w14:paraId="61BA11F3" w14:textId="1352650A" w:rsidR="00640E94" w:rsidRDefault="009D3AA0">
            <w:pPr>
              <w:pStyle w:val="BodyText"/>
              <w:spacing w:before="0"/>
              <w:rPr>
                <w:rFonts w:ascii="Arial" w:hAnsi="Arial"/>
              </w:rPr>
            </w:pPr>
            <w:r>
              <w:rPr>
                <w:rFonts w:ascii="Arial" w:hAnsi="Arial"/>
              </w:rPr>
              <w:t>(416) 302-0779</w:t>
            </w:r>
            <w:r w:rsidDel="009D3AA0">
              <w:rPr>
                <w:rFonts w:ascii="Arial" w:hAnsi="Arial"/>
              </w:rPr>
              <w:t xml:space="preserve"> </w:t>
            </w:r>
          </w:p>
        </w:tc>
      </w:tr>
      <w:tr w:rsidR="00640E94" w14:paraId="2A4E2CE6" w14:textId="77777777">
        <w:tc>
          <w:tcPr>
            <w:tcW w:w="4878" w:type="dxa"/>
            <w:tcBorders>
              <w:top w:val="single" w:sz="18" w:space="0" w:color="auto"/>
              <w:bottom w:val="single" w:sz="18" w:space="0" w:color="auto"/>
              <w:right w:val="single" w:sz="18" w:space="0" w:color="auto"/>
            </w:tcBorders>
          </w:tcPr>
          <w:p w14:paraId="17C6FA23" w14:textId="77777777" w:rsidR="00640E94" w:rsidRDefault="00640E94">
            <w:pPr>
              <w:pStyle w:val="BodyText"/>
              <w:spacing w:before="0"/>
              <w:rPr>
                <w:rFonts w:ascii="Arial" w:hAnsi="Arial"/>
              </w:rPr>
            </w:pPr>
            <w:r>
              <w:rPr>
                <w:rFonts w:ascii="Arial" w:hAnsi="Arial"/>
              </w:rPr>
              <w:t>Contact Name</w:t>
            </w:r>
          </w:p>
          <w:p w14:paraId="4776D978" w14:textId="77777777" w:rsidR="00640E94" w:rsidRDefault="00043AA0">
            <w:pPr>
              <w:pStyle w:val="BodyText"/>
              <w:spacing w:before="0"/>
              <w:rPr>
                <w:rFonts w:ascii="Arial" w:hAnsi="Arial"/>
              </w:rPr>
            </w:pPr>
            <w:r>
              <w:rPr>
                <w:rFonts w:ascii="Arial" w:hAnsi="Arial"/>
              </w:rPr>
              <w:t>Robert Lelovic</w:t>
            </w:r>
          </w:p>
          <w:p w14:paraId="3581B8BF"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4C993D4B" w14:textId="77777777" w:rsidR="00640E94" w:rsidRDefault="00640E94">
            <w:pPr>
              <w:pStyle w:val="BodyText"/>
              <w:spacing w:before="0"/>
              <w:rPr>
                <w:rFonts w:ascii="Arial" w:hAnsi="Arial"/>
              </w:rPr>
            </w:pPr>
            <w:r>
              <w:rPr>
                <w:rFonts w:ascii="Arial" w:hAnsi="Arial"/>
              </w:rPr>
              <w:t>Contact Position</w:t>
            </w:r>
          </w:p>
          <w:p w14:paraId="2DD15225" w14:textId="77777777" w:rsidR="004905C9" w:rsidRDefault="004905C9">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14:paraId="52491E7F" w14:textId="77777777" w:rsidR="00640E94" w:rsidRDefault="00640E94">
            <w:pPr>
              <w:pStyle w:val="BodyText"/>
              <w:spacing w:before="0"/>
              <w:rPr>
                <w:rFonts w:ascii="Arial" w:hAnsi="Arial"/>
              </w:rPr>
            </w:pPr>
            <w:r>
              <w:rPr>
                <w:rFonts w:ascii="Arial" w:hAnsi="Arial"/>
              </w:rPr>
              <w:t>Contact Telephone No.</w:t>
            </w:r>
          </w:p>
          <w:p w14:paraId="5A23CBCC" w14:textId="77777777" w:rsidR="004905C9" w:rsidRDefault="005B066E">
            <w:pPr>
              <w:pStyle w:val="BodyText"/>
              <w:spacing w:before="0"/>
              <w:rPr>
                <w:rFonts w:ascii="Arial" w:hAnsi="Arial"/>
              </w:rPr>
            </w:pPr>
            <w:r>
              <w:rPr>
                <w:rFonts w:ascii="Arial" w:hAnsi="Arial"/>
              </w:rPr>
              <w:t>(</w:t>
            </w:r>
            <w:r w:rsidR="004905C9">
              <w:rPr>
                <w:rFonts w:ascii="Arial" w:hAnsi="Arial"/>
              </w:rPr>
              <w:t>416</w:t>
            </w:r>
            <w:r>
              <w:rPr>
                <w:rFonts w:ascii="Arial" w:hAnsi="Arial"/>
              </w:rPr>
              <w:t>)</w:t>
            </w:r>
            <w:r w:rsidR="00A27129">
              <w:rPr>
                <w:rFonts w:ascii="Arial" w:hAnsi="Arial"/>
              </w:rPr>
              <w:t xml:space="preserve"> </w:t>
            </w:r>
            <w:r w:rsidR="004905C9">
              <w:rPr>
                <w:rFonts w:ascii="Arial" w:hAnsi="Arial"/>
              </w:rPr>
              <w:t>302</w:t>
            </w:r>
            <w:r w:rsidR="00A27129">
              <w:rPr>
                <w:rFonts w:ascii="Arial" w:hAnsi="Arial"/>
              </w:rPr>
              <w:t>-</w:t>
            </w:r>
            <w:r w:rsidR="004905C9">
              <w:rPr>
                <w:rFonts w:ascii="Arial" w:hAnsi="Arial"/>
              </w:rPr>
              <w:t>0779</w:t>
            </w:r>
          </w:p>
        </w:tc>
      </w:tr>
      <w:tr w:rsidR="00640E94" w14:paraId="2DD0F78A" w14:textId="77777777">
        <w:trPr>
          <w:cantSplit/>
        </w:trPr>
        <w:tc>
          <w:tcPr>
            <w:tcW w:w="4878" w:type="dxa"/>
            <w:tcBorders>
              <w:top w:val="single" w:sz="18" w:space="0" w:color="auto"/>
              <w:bottom w:val="single" w:sz="18" w:space="0" w:color="auto"/>
              <w:right w:val="single" w:sz="18" w:space="0" w:color="auto"/>
            </w:tcBorders>
          </w:tcPr>
          <w:p w14:paraId="141D3A97" w14:textId="77777777" w:rsidR="00640E94" w:rsidRDefault="00640E94">
            <w:pPr>
              <w:pStyle w:val="BodyText"/>
              <w:spacing w:before="0"/>
              <w:rPr>
                <w:rFonts w:ascii="Arial" w:hAnsi="Arial"/>
              </w:rPr>
            </w:pPr>
            <w:r>
              <w:rPr>
                <w:rFonts w:ascii="Arial" w:hAnsi="Arial"/>
              </w:rPr>
              <w:t>Contact Email Address</w:t>
            </w:r>
          </w:p>
          <w:p w14:paraId="405D6DD3" w14:textId="77777777" w:rsidR="00640E94" w:rsidRDefault="004905C9">
            <w:pPr>
              <w:pStyle w:val="BodyText"/>
              <w:spacing w:before="0"/>
              <w:rPr>
                <w:rFonts w:ascii="Arial" w:hAnsi="Arial"/>
              </w:rPr>
            </w:pPr>
            <w:r>
              <w:rPr>
                <w:rFonts w:ascii="Arial" w:hAnsi="Arial"/>
              </w:rPr>
              <w:t>rlelovic@rogers.com</w:t>
            </w:r>
          </w:p>
        </w:tc>
        <w:tc>
          <w:tcPr>
            <w:tcW w:w="4698" w:type="dxa"/>
            <w:gridSpan w:val="2"/>
            <w:tcBorders>
              <w:top w:val="single" w:sz="18" w:space="0" w:color="auto"/>
              <w:left w:val="single" w:sz="18" w:space="0" w:color="auto"/>
              <w:bottom w:val="single" w:sz="18" w:space="0" w:color="auto"/>
            </w:tcBorders>
          </w:tcPr>
          <w:p w14:paraId="5B4B0F9E" w14:textId="77777777" w:rsidR="00640E94" w:rsidRDefault="00640E94">
            <w:pPr>
              <w:pStyle w:val="BodyText"/>
              <w:spacing w:before="0"/>
              <w:rPr>
                <w:rFonts w:ascii="Arial" w:hAnsi="Arial"/>
              </w:rPr>
            </w:pPr>
            <w:r>
              <w:rPr>
                <w:rFonts w:ascii="Arial" w:hAnsi="Arial"/>
              </w:rPr>
              <w:t>Web Site Address</w:t>
            </w:r>
          </w:p>
          <w:p w14:paraId="69A303AD" w14:textId="77777777" w:rsidR="00640E94" w:rsidRDefault="004905C9">
            <w:pPr>
              <w:pStyle w:val="BodyText"/>
              <w:spacing w:before="0"/>
              <w:rPr>
                <w:rFonts w:ascii="Arial" w:hAnsi="Arial"/>
              </w:rPr>
            </w:pPr>
            <w:r w:rsidRPr="004905C9">
              <w:rPr>
                <w:rFonts w:ascii="Arial" w:hAnsi="Arial"/>
              </w:rPr>
              <w:t>http://riselifescience.com/</w:t>
            </w:r>
          </w:p>
        </w:tc>
      </w:tr>
    </w:tbl>
    <w:p w14:paraId="44B52DFE" w14:textId="77777777" w:rsidR="00640E94" w:rsidRDefault="00640E94" w:rsidP="00922A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5A824" w14:textId="77777777" w:rsidR="004E0AA8" w:rsidRDefault="004E0AA8">
      <w:r>
        <w:separator/>
      </w:r>
    </w:p>
  </w:endnote>
  <w:endnote w:type="continuationSeparator" w:id="0">
    <w:p w14:paraId="0E5AADE1" w14:textId="77777777" w:rsidR="004E0AA8" w:rsidRDefault="004E0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01DD5" w14:textId="77777777" w:rsidR="009D3AA0" w:rsidRDefault="009D3AA0">
    <w:pPr>
      <w:pStyle w:val="Footer"/>
      <w:tabs>
        <w:tab w:val="clear" w:pos="4320"/>
        <w:tab w:val="clear" w:pos="8640"/>
        <w:tab w:val="center" w:pos="4680"/>
        <w:tab w:val="right" w:pos="9360"/>
      </w:tabs>
      <w:rPr>
        <w:b/>
      </w:rPr>
    </w:pPr>
  </w:p>
  <w:p w14:paraId="39154693" w14:textId="77777777" w:rsidR="009D3AA0" w:rsidRDefault="009D3AA0"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0687029F" wp14:editId="047C34BA">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EB882"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"/>
          </w:pict>
        </mc:Fallback>
      </mc:AlternateContent>
    </w:r>
    <w:r>
      <w:rPr>
        <w:rFonts w:ascii="Arial" w:hAnsi="Arial" w:cs="Arial"/>
        <w:b/>
      </w:rPr>
      <w:t>FORM 7 – MONTHLY PROGRESS REPORT</w:t>
    </w:r>
  </w:p>
  <w:p w14:paraId="00415936" w14:textId="77777777" w:rsidR="009D3AA0" w:rsidRPr="006D1A06" w:rsidRDefault="009D3AA0"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6081DFE" w14:textId="77777777" w:rsidR="009D3AA0" w:rsidRPr="006D1A06" w:rsidRDefault="009D3AA0"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AC786C">
      <w:rPr>
        <w:rStyle w:val="PageNumber"/>
        <w:rFonts w:ascii="Arial" w:hAnsi="Arial" w:cs="Arial"/>
        <w:noProof/>
        <w:sz w:val="16"/>
        <w:szCs w:val="16"/>
      </w:rPr>
      <w:t>5</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BF12A" w14:textId="77777777" w:rsidR="009D3AA0" w:rsidRDefault="009D3AA0">
    <w:pPr>
      <w:pStyle w:val="Footer"/>
      <w:tabs>
        <w:tab w:val="clear" w:pos="4320"/>
        <w:tab w:val="clear" w:pos="8640"/>
        <w:tab w:val="center" w:pos="4680"/>
        <w:tab w:val="right" w:pos="9360"/>
      </w:tabs>
      <w:rPr>
        <w:b/>
      </w:rPr>
    </w:pPr>
  </w:p>
  <w:p w14:paraId="66FFBD8F" w14:textId="77777777" w:rsidR="009D3AA0" w:rsidRDefault="009D3AA0"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2BFF886E" wp14:editId="0521BB08">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AE371"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"/>
          </w:pict>
        </mc:Fallback>
      </mc:AlternateContent>
    </w:r>
    <w:r>
      <w:rPr>
        <w:rFonts w:ascii="Arial" w:hAnsi="Arial" w:cs="Arial"/>
        <w:b/>
      </w:rPr>
      <w:t>FORM 7 – MONTHLY PROGRESS REPORT</w:t>
    </w:r>
  </w:p>
  <w:p w14:paraId="7C1806F7" w14:textId="77777777" w:rsidR="009D3AA0" w:rsidRPr="00635E9A" w:rsidRDefault="009D3AA0"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0D020C6" w14:textId="77777777" w:rsidR="009D3AA0" w:rsidRPr="00635E9A" w:rsidRDefault="009D3AA0"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94791" w14:textId="77777777" w:rsidR="004E0AA8" w:rsidRDefault="004E0AA8">
      <w:r>
        <w:separator/>
      </w:r>
    </w:p>
  </w:footnote>
  <w:footnote w:type="continuationSeparator" w:id="0">
    <w:p w14:paraId="6844EDE6" w14:textId="77777777" w:rsidR="004E0AA8" w:rsidRDefault="004E0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3FB4D" w14:textId="77777777" w:rsidR="009D3AA0" w:rsidRDefault="009D3AA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74C712B" w14:textId="77777777" w:rsidR="009D3AA0" w:rsidRDefault="009D3A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7A948" w14:textId="77777777" w:rsidR="009D3AA0" w:rsidRDefault="009D3AA0">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1C30"/>
    <w:rsid w:val="00020C53"/>
    <w:rsid w:val="000221C5"/>
    <w:rsid w:val="000306DA"/>
    <w:rsid w:val="00034D0A"/>
    <w:rsid w:val="000351C4"/>
    <w:rsid w:val="00043AA0"/>
    <w:rsid w:val="00046C17"/>
    <w:rsid w:val="00057F5C"/>
    <w:rsid w:val="00062C94"/>
    <w:rsid w:val="00082809"/>
    <w:rsid w:val="0008362D"/>
    <w:rsid w:val="00085C2A"/>
    <w:rsid w:val="00096036"/>
    <w:rsid w:val="00096E31"/>
    <w:rsid w:val="000A0E0C"/>
    <w:rsid w:val="000A1AB1"/>
    <w:rsid w:val="000A2710"/>
    <w:rsid w:val="000A51DA"/>
    <w:rsid w:val="000A7CC1"/>
    <w:rsid w:val="000B65D2"/>
    <w:rsid w:val="000B7F8C"/>
    <w:rsid w:val="000C22A8"/>
    <w:rsid w:val="000D56EF"/>
    <w:rsid w:val="000D714B"/>
    <w:rsid w:val="000E188F"/>
    <w:rsid w:val="000F3A7B"/>
    <w:rsid w:val="001046B8"/>
    <w:rsid w:val="00105549"/>
    <w:rsid w:val="00105649"/>
    <w:rsid w:val="00117FBA"/>
    <w:rsid w:val="0014358D"/>
    <w:rsid w:val="001466A4"/>
    <w:rsid w:val="00147B0D"/>
    <w:rsid w:val="00150F61"/>
    <w:rsid w:val="001552E8"/>
    <w:rsid w:val="001561B2"/>
    <w:rsid w:val="001652C4"/>
    <w:rsid w:val="00172139"/>
    <w:rsid w:val="00174D55"/>
    <w:rsid w:val="00182F75"/>
    <w:rsid w:val="001916EB"/>
    <w:rsid w:val="00195A4E"/>
    <w:rsid w:val="001A13C9"/>
    <w:rsid w:val="001A36A8"/>
    <w:rsid w:val="001A4093"/>
    <w:rsid w:val="001A7DCA"/>
    <w:rsid w:val="001C09F8"/>
    <w:rsid w:val="001C1D52"/>
    <w:rsid w:val="001C2461"/>
    <w:rsid w:val="001C5C76"/>
    <w:rsid w:val="001D213B"/>
    <w:rsid w:val="001D2460"/>
    <w:rsid w:val="001D26F3"/>
    <w:rsid w:val="001D7983"/>
    <w:rsid w:val="001E7E51"/>
    <w:rsid w:val="001F4589"/>
    <w:rsid w:val="001F4C3A"/>
    <w:rsid w:val="001F5635"/>
    <w:rsid w:val="001F76DD"/>
    <w:rsid w:val="00200B37"/>
    <w:rsid w:val="00215F12"/>
    <w:rsid w:val="002259C2"/>
    <w:rsid w:val="0022795C"/>
    <w:rsid w:val="00231E1D"/>
    <w:rsid w:val="00232196"/>
    <w:rsid w:val="00233F52"/>
    <w:rsid w:val="002367A5"/>
    <w:rsid w:val="002413D0"/>
    <w:rsid w:val="00245AA5"/>
    <w:rsid w:val="002478CC"/>
    <w:rsid w:val="00251126"/>
    <w:rsid w:val="002577E2"/>
    <w:rsid w:val="002611BF"/>
    <w:rsid w:val="00261F30"/>
    <w:rsid w:val="0026240D"/>
    <w:rsid w:val="00265E55"/>
    <w:rsid w:val="00267BCE"/>
    <w:rsid w:val="00267F8C"/>
    <w:rsid w:val="002773A5"/>
    <w:rsid w:val="0027779A"/>
    <w:rsid w:val="0028342A"/>
    <w:rsid w:val="002858AF"/>
    <w:rsid w:val="002869F5"/>
    <w:rsid w:val="00292C6D"/>
    <w:rsid w:val="002A3075"/>
    <w:rsid w:val="002B571D"/>
    <w:rsid w:val="002C281E"/>
    <w:rsid w:val="002C4DDA"/>
    <w:rsid w:val="002D5941"/>
    <w:rsid w:val="002E144E"/>
    <w:rsid w:val="002F00EB"/>
    <w:rsid w:val="002F3109"/>
    <w:rsid w:val="002F6645"/>
    <w:rsid w:val="0030240A"/>
    <w:rsid w:val="00305D75"/>
    <w:rsid w:val="003063AC"/>
    <w:rsid w:val="003104E0"/>
    <w:rsid w:val="003128D1"/>
    <w:rsid w:val="00314B72"/>
    <w:rsid w:val="00316040"/>
    <w:rsid w:val="0032325B"/>
    <w:rsid w:val="00324D27"/>
    <w:rsid w:val="00326456"/>
    <w:rsid w:val="00332248"/>
    <w:rsid w:val="003426FE"/>
    <w:rsid w:val="00346F9D"/>
    <w:rsid w:val="00354B52"/>
    <w:rsid w:val="00357E9B"/>
    <w:rsid w:val="00363F0D"/>
    <w:rsid w:val="003669A9"/>
    <w:rsid w:val="00371A64"/>
    <w:rsid w:val="00372F4E"/>
    <w:rsid w:val="003748DD"/>
    <w:rsid w:val="00383E28"/>
    <w:rsid w:val="00387FA8"/>
    <w:rsid w:val="00391961"/>
    <w:rsid w:val="003948EF"/>
    <w:rsid w:val="003A14A7"/>
    <w:rsid w:val="003A74D3"/>
    <w:rsid w:val="003B423D"/>
    <w:rsid w:val="003B6A5F"/>
    <w:rsid w:val="003C0A24"/>
    <w:rsid w:val="003C3408"/>
    <w:rsid w:val="003C7359"/>
    <w:rsid w:val="003C7D49"/>
    <w:rsid w:val="003E2CBD"/>
    <w:rsid w:val="003F10CC"/>
    <w:rsid w:val="003F435E"/>
    <w:rsid w:val="003F60EC"/>
    <w:rsid w:val="00400FB6"/>
    <w:rsid w:val="00411752"/>
    <w:rsid w:val="0041303D"/>
    <w:rsid w:val="0041661D"/>
    <w:rsid w:val="004201EF"/>
    <w:rsid w:val="00435BA5"/>
    <w:rsid w:val="004370BD"/>
    <w:rsid w:val="004443C8"/>
    <w:rsid w:val="00451791"/>
    <w:rsid w:val="00454D42"/>
    <w:rsid w:val="00455C34"/>
    <w:rsid w:val="004731FE"/>
    <w:rsid w:val="00475D74"/>
    <w:rsid w:val="00481F34"/>
    <w:rsid w:val="004905C9"/>
    <w:rsid w:val="004A1F39"/>
    <w:rsid w:val="004A49AB"/>
    <w:rsid w:val="004A5EB1"/>
    <w:rsid w:val="004B011A"/>
    <w:rsid w:val="004C0064"/>
    <w:rsid w:val="004C0B83"/>
    <w:rsid w:val="004C223B"/>
    <w:rsid w:val="004C570E"/>
    <w:rsid w:val="004C5A8E"/>
    <w:rsid w:val="004C7297"/>
    <w:rsid w:val="004D256B"/>
    <w:rsid w:val="004D43DE"/>
    <w:rsid w:val="004E0AA8"/>
    <w:rsid w:val="004E4B90"/>
    <w:rsid w:val="004F2D51"/>
    <w:rsid w:val="004F3BBE"/>
    <w:rsid w:val="00502D8A"/>
    <w:rsid w:val="0051151E"/>
    <w:rsid w:val="005450E9"/>
    <w:rsid w:val="005453C8"/>
    <w:rsid w:val="00546D68"/>
    <w:rsid w:val="005506EE"/>
    <w:rsid w:val="00552625"/>
    <w:rsid w:val="00556D26"/>
    <w:rsid w:val="00570C41"/>
    <w:rsid w:val="00570FE5"/>
    <w:rsid w:val="00582F78"/>
    <w:rsid w:val="005848CA"/>
    <w:rsid w:val="0058506C"/>
    <w:rsid w:val="0058751E"/>
    <w:rsid w:val="005A3CEE"/>
    <w:rsid w:val="005B066E"/>
    <w:rsid w:val="005B20C4"/>
    <w:rsid w:val="005B6B92"/>
    <w:rsid w:val="005B7E17"/>
    <w:rsid w:val="005C1243"/>
    <w:rsid w:val="005C3220"/>
    <w:rsid w:val="005C5A24"/>
    <w:rsid w:val="005C6A76"/>
    <w:rsid w:val="005D00EF"/>
    <w:rsid w:val="005D03CD"/>
    <w:rsid w:val="005E02A1"/>
    <w:rsid w:val="005E0AE1"/>
    <w:rsid w:val="005E563A"/>
    <w:rsid w:val="005E7FF2"/>
    <w:rsid w:val="005F0F8A"/>
    <w:rsid w:val="005F6D8F"/>
    <w:rsid w:val="00600374"/>
    <w:rsid w:val="00601B11"/>
    <w:rsid w:val="00620E7F"/>
    <w:rsid w:val="00633ED3"/>
    <w:rsid w:val="00635E9A"/>
    <w:rsid w:val="00640E94"/>
    <w:rsid w:val="006511C5"/>
    <w:rsid w:val="00651BA2"/>
    <w:rsid w:val="006571AB"/>
    <w:rsid w:val="006606FD"/>
    <w:rsid w:val="006656AF"/>
    <w:rsid w:val="00666B10"/>
    <w:rsid w:val="00675425"/>
    <w:rsid w:val="00676C92"/>
    <w:rsid w:val="006848A2"/>
    <w:rsid w:val="00684DCD"/>
    <w:rsid w:val="00690F54"/>
    <w:rsid w:val="006A47FF"/>
    <w:rsid w:val="006A56C8"/>
    <w:rsid w:val="006B05FE"/>
    <w:rsid w:val="006C011E"/>
    <w:rsid w:val="006D1A06"/>
    <w:rsid w:val="006D755C"/>
    <w:rsid w:val="006E0944"/>
    <w:rsid w:val="006E3798"/>
    <w:rsid w:val="006F191F"/>
    <w:rsid w:val="00700248"/>
    <w:rsid w:val="00701A8A"/>
    <w:rsid w:val="00701D43"/>
    <w:rsid w:val="007048B3"/>
    <w:rsid w:val="00706710"/>
    <w:rsid w:val="007112C0"/>
    <w:rsid w:val="00712B73"/>
    <w:rsid w:val="0071314B"/>
    <w:rsid w:val="00733F78"/>
    <w:rsid w:val="00737962"/>
    <w:rsid w:val="0074321A"/>
    <w:rsid w:val="0074476E"/>
    <w:rsid w:val="00745E14"/>
    <w:rsid w:val="00761C82"/>
    <w:rsid w:val="00762E69"/>
    <w:rsid w:val="007659E5"/>
    <w:rsid w:val="00776235"/>
    <w:rsid w:val="0077636C"/>
    <w:rsid w:val="00781767"/>
    <w:rsid w:val="007A2D59"/>
    <w:rsid w:val="007B19CD"/>
    <w:rsid w:val="007B3624"/>
    <w:rsid w:val="007C0439"/>
    <w:rsid w:val="007C0D4B"/>
    <w:rsid w:val="007C7614"/>
    <w:rsid w:val="007D2D0C"/>
    <w:rsid w:val="007D50F7"/>
    <w:rsid w:val="007D5BE9"/>
    <w:rsid w:val="007D5EA5"/>
    <w:rsid w:val="007E257B"/>
    <w:rsid w:val="007E4A5C"/>
    <w:rsid w:val="007E6C3F"/>
    <w:rsid w:val="007F3B1C"/>
    <w:rsid w:val="007F4DD0"/>
    <w:rsid w:val="007F5392"/>
    <w:rsid w:val="00807EA8"/>
    <w:rsid w:val="00814709"/>
    <w:rsid w:val="0082065F"/>
    <w:rsid w:val="00832DBA"/>
    <w:rsid w:val="00832DD5"/>
    <w:rsid w:val="00837221"/>
    <w:rsid w:val="00846597"/>
    <w:rsid w:val="00846C96"/>
    <w:rsid w:val="008559FB"/>
    <w:rsid w:val="008570B2"/>
    <w:rsid w:val="00857134"/>
    <w:rsid w:val="008640E0"/>
    <w:rsid w:val="00865D14"/>
    <w:rsid w:val="008829BD"/>
    <w:rsid w:val="00883CF0"/>
    <w:rsid w:val="008B2680"/>
    <w:rsid w:val="008B321C"/>
    <w:rsid w:val="008B7E92"/>
    <w:rsid w:val="008C5564"/>
    <w:rsid w:val="008D1341"/>
    <w:rsid w:val="008D7DB1"/>
    <w:rsid w:val="00905C83"/>
    <w:rsid w:val="00910B4E"/>
    <w:rsid w:val="00914A51"/>
    <w:rsid w:val="00915D5D"/>
    <w:rsid w:val="0092161C"/>
    <w:rsid w:val="009228EE"/>
    <w:rsid w:val="00922A46"/>
    <w:rsid w:val="00924F28"/>
    <w:rsid w:val="0092700B"/>
    <w:rsid w:val="0092708E"/>
    <w:rsid w:val="009309AD"/>
    <w:rsid w:val="00937D42"/>
    <w:rsid w:val="0094191B"/>
    <w:rsid w:val="00951161"/>
    <w:rsid w:val="0095602C"/>
    <w:rsid w:val="00960CF3"/>
    <w:rsid w:val="00962348"/>
    <w:rsid w:val="00966190"/>
    <w:rsid w:val="00970523"/>
    <w:rsid w:val="009732C2"/>
    <w:rsid w:val="009743B6"/>
    <w:rsid w:val="00984E68"/>
    <w:rsid w:val="00985098"/>
    <w:rsid w:val="00986AB1"/>
    <w:rsid w:val="00987C39"/>
    <w:rsid w:val="00996D97"/>
    <w:rsid w:val="009A6938"/>
    <w:rsid w:val="009B1E30"/>
    <w:rsid w:val="009C0257"/>
    <w:rsid w:val="009D0607"/>
    <w:rsid w:val="009D3AA0"/>
    <w:rsid w:val="009D6439"/>
    <w:rsid w:val="009E366A"/>
    <w:rsid w:val="009E3D04"/>
    <w:rsid w:val="009F090D"/>
    <w:rsid w:val="009F157B"/>
    <w:rsid w:val="009F608F"/>
    <w:rsid w:val="00A03D72"/>
    <w:rsid w:val="00A14EF7"/>
    <w:rsid w:val="00A15996"/>
    <w:rsid w:val="00A2240A"/>
    <w:rsid w:val="00A24296"/>
    <w:rsid w:val="00A2608F"/>
    <w:rsid w:val="00A27129"/>
    <w:rsid w:val="00A30046"/>
    <w:rsid w:val="00A40662"/>
    <w:rsid w:val="00A47914"/>
    <w:rsid w:val="00A47C6F"/>
    <w:rsid w:val="00A51F80"/>
    <w:rsid w:val="00A52135"/>
    <w:rsid w:val="00A674F1"/>
    <w:rsid w:val="00A70072"/>
    <w:rsid w:val="00A76784"/>
    <w:rsid w:val="00A81984"/>
    <w:rsid w:val="00A85367"/>
    <w:rsid w:val="00A87820"/>
    <w:rsid w:val="00AB0384"/>
    <w:rsid w:val="00AB1F57"/>
    <w:rsid w:val="00AB77AC"/>
    <w:rsid w:val="00AC1BE2"/>
    <w:rsid w:val="00AC3E99"/>
    <w:rsid w:val="00AC786C"/>
    <w:rsid w:val="00AD1D0A"/>
    <w:rsid w:val="00AD64C0"/>
    <w:rsid w:val="00AD7C3E"/>
    <w:rsid w:val="00AF584E"/>
    <w:rsid w:val="00B0650A"/>
    <w:rsid w:val="00B07A49"/>
    <w:rsid w:val="00B355B8"/>
    <w:rsid w:val="00B4155F"/>
    <w:rsid w:val="00B477FE"/>
    <w:rsid w:val="00B539C3"/>
    <w:rsid w:val="00B617FC"/>
    <w:rsid w:val="00B61C35"/>
    <w:rsid w:val="00B7097C"/>
    <w:rsid w:val="00B742DE"/>
    <w:rsid w:val="00B76310"/>
    <w:rsid w:val="00B76B74"/>
    <w:rsid w:val="00B85CD7"/>
    <w:rsid w:val="00B90AE7"/>
    <w:rsid w:val="00B91A1F"/>
    <w:rsid w:val="00B964D6"/>
    <w:rsid w:val="00BA2A00"/>
    <w:rsid w:val="00BA2EDB"/>
    <w:rsid w:val="00BA4893"/>
    <w:rsid w:val="00BA619A"/>
    <w:rsid w:val="00BA74F7"/>
    <w:rsid w:val="00BB156B"/>
    <w:rsid w:val="00BB1F8E"/>
    <w:rsid w:val="00BB4562"/>
    <w:rsid w:val="00BD3A45"/>
    <w:rsid w:val="00BD43B6"/>
    <w:rsid w:val="00BE1E66"/>
    <w:rsid w:val="00BE63D0"/>
    <w:rsid w:val="00BF0074"/>
    <w:rsid w:val="00BF5033"/>
    <w:rsid w:val="00C071BD"/>
    <w:rsid w:val="00C12399"/>
    <w:rsid w:val="00C257B4"/>
    <w:rsid w:val="00C27A18"/>
    <w:rsid w:val="00C327DA"/>
    <w:rsid w:val="00C333FE"/>
    <w:rsid w:val="00C3404E"/>
    <w:rsid w:val="00C40194"/>
    <w:rsid w:val="00C45F9D"/>
    <w:rsid w:val="00C46A44"/>
    <w:rsid w:val="00C47A77"/>
    <w:rsid w:val="00C6383E"/>
    <w:rsid w:val="00C719A3"/>
    <w:rsid w:val="00C72A02"/>
    <w:rsid w:val="00C73FBD"/>
    <w:rsid w:val="00C76B3B"/>
    <w:rsid w:val="00CB3C5C"/>
    <w:rsid w:val="00CC14A9"/>
    <w:rsid w:val="00CC4BC2"/>
    <w:rsid w:val="00CD73EF"/>
    <w:rsid w:val="00CE1A5F"/>
    <w:rsid w:val="00CE4D50"/>
    <w:rsid w:val="00CE5603"/>
    <w:rsid w:val="00CF27B6"/>
    <w:rsid w:val="00D03BDD"/>
    <w:rsid w:val="00D04695"/>
    <w:rsid w:val="00D05ED5"/>
    <w:rsid w:val="00D064C6"/>
    <w:rsid w:val="00D07C41"/>
    <w:rsid w:val="00D1029D"/>
    <w:rsid w:val="00D2192D"/>
    <w:rsid w:val="00D23463"/>
    <w:rsid w:val="00D30C89"/>
    <w:rsid w:val="00D30D39"/>
    <w:rsid w:val="00D35759"/>
    <w:rsid w:val="00D427C5"/>
    <w:rsid w:val="00D4648C"/>
    <w:rsid w:val="00D652EE"/>
    <w:rsid w:val="00D740A8"/>
    <w:rsid w:val="00D82C67"/>
    <w:rsid w:val="00D915F8"/>
    <w:rsid w:val="00D954A6"/>
    <w:rsid w:val="00DA18C8"/>
    <w:rsid w:val="00DA41AC"/>
    <w:rsid w:val="00DA558B"/>
    <w:rsid w:val="00DB5DB6"/>
    <w:rsid w:val="00DC6CA1"/>
    <w:rsid w:val="00DD1B1A"/>
    <w:rsid w:val="00DD2C7C"/>
    <w:rsid w:val="00DE4D13"/>
    <w:rsid w:val="00DE7CEA"/>
    <w:rsid w:val="00DF0659"/>
    <w:rsid w:val="00DF6A54"/>
    <w:rsid w:val="00DF7434"/>
    <w:rsid w:val="00E04BB4"/>
    <w:rsid w:val="00E168C0"/>
    <w:rsid w:val="00E204A9"/>
    <w:rsid w:val="00E2221A"/>
    <w:rsid w:val="00E2407C"/>
    <w:rsid w:val="00E306A3"/>
    <w:rsid w:val="00E36141"/>
    <w:rsid w:val="00E408F2"/>
    <w:rsid w:val="00E414FE"/>
    <w:rsid w:val="00E50FEB"/>
    <w:rsid w:val="00E6625C"/>
    <w:rsid w:val="00E70074"/>
    <w:rsid w:val="00E816B4"/>
    <w:rsid w:val="00E82A16"/>
    <w:rsid w:val="00E83E58"/>
    <w:rsid w:val="00EA67F9"/>
    <w:rsid w:val="00EC240D"/>
    <w:rsid w:val="00ED66F8"/>
    <w:rsid w:val="00EE76DB"/>
    <w:rsid w:val="00EF1C22"/>
    <w:rsid w:val="00F11745"/>
    <w:rsid w:val="00F20C7A"/>
    <w:rsid w:val="00F26520"/>
    <w:rsid w:val="00F34052"/>
    <w:rsid w:val="00F50C14"/>
    <w:rsid w:val="00F51A35"/>
    <w:rsid w:val="00F52E79"/>
    <w:rsid w:val="00F54EDA"/>
    <w:rsid w:val="00F73052"/>
    <w:rsid w:val="00F81530"/>
    <w:rsid w:val="00F94666"/>
    <w:rsid w:val="00F9661B"/>
    <w:rsid w:val="00F972A3"/>
    <w:rsid w:val="00FB1695"/>
    <w:rsid w:val="00FB263C"/>
    <w:rsid w:val="00FC1F06"/>
    <w:rsid w:val="00FC2761"/>
    <w:rsid w:val="00FC2994"/>
    <w:rsid w:val="00FD0924"/>
    <w:rsid w:val="00FD1A51"/>
    <w:rsid w:val="00FD2776"/>
    <w:rsid w:val="00FD5CF5"/>
    <w:rsid w:val="00FD6B80"/>
    <w:rsid w:val="00FE1C8E"/>
    <w:rsid w:val="00FE2C4E"/>
    <w:rsid w:val="00FF3A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389DE0"/>
  <w15:docId w15:val="{C23DF2D4-58EA-4330-B19D-AB81933ED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uiPriority w:val="99"/>
    <w:semiHidden/>
    <w:unhideWhenUsed/>
    <w:rsid w:val="009F157B"/>
    <w:rPr>
      <w:sz w:val="18"/>
      <w:szCs w:val="18"/>
    </w:rPr>
  </w:style>
  <w:style w:type="paragraph" w:styleId="CommentText">
    <w:name w:val="annotation text"/>
    <w:basedOn w:val="Normal"/>
    <w:link w:val="CommentTextChar"/>
    <w:uiPriority w:val="99"/>
    <w:semiHidden/>
    <w:unhideWhenUsed/>
    <w:rsid w:val="009F157B"/>
    <w:rPr>
      <w:sz w:val="24"/>
      <w:szCs w:val="24"/>
    </w:rPr>
  </w:style>
  <w:style w:type="character" w:customStyle="1" w:styleId="CommentTextChar">
    <w:name w:val="Comment Text Char"/>
    <w:basedOn w:val="DefaultParagraphFont"/>
    <w:link w:val="CommentText"/>
    <w:uiPriority w:val="99"/>
    <w:semiHidden/>
    <w:rsid w:val="009F157B"/>
    <w:rPr>
      <w:sz w:val="24"/>
      <w:szCs w:val="24"/>
    </w:rPr>
  </w:style>
  <w:style w:type="paragraph" w:styleId="CommentSubject">
    <w:name w:val="annotation subject"/>
    <w:basedOn w:val="CommentText"/>
    <w:next w:val="CommentText"/>
    <w:link w:val="CommentSubjectChar"/>
    <w:uiPriority w:val="99"/>
    <w:semiHidden/>
    <w:unhideWhenUsed/>
    <w:rsid w:val="009F157B"/>
    <w:rPr>
      <w:b/>
      <w:bCs/>
      <w:sz w:val="20"/>
      <w:szCs w:val="20"/>
    </w:rPr>
  </w:style>
  <w:style w:type="character" w:customStyle="1" w:styleId="CommentSubjectChar">
    <w:name w:val="Comment Subject Char"/>
    <w:basedOn w:val="CommentTextChar"/>
    <w:link w:val="CommentSubject"/>
    <w:uiPriority w:val="99"/>
    <w:semiHidden/>
    <w:rsid w:val="009F157B"/>
    <w:rPr>
      <w:b/>
      <w:bCs/>
      <w:sz w:val="24"/>
      <w:szCs w:val="24"/>
    </w:rPr>
  </w:style>
  <w:style w:type="paragraph" w:styleId="ListParagraph">
    <w:name w:val="List Paragraph"/>
    <w:basedOn w:val="Normal"/>
    <w:uiPriority w:val="34"/>
    <w:qFormat/>
    <w:rsid w:val="00FC1F06"/>
    <w:pPr>
      <w:ind w:left="720"/>
      <w:contextualSpacing/>
    </w:pPr>
  </w:style>
  <w:style w:type="character" w:customStyle="1" w:styleId="Prompt">
    <w:name w:val="Prompt"/>
    <w:aliases w:val="pt"/>
    <w:rsid w:val="004201EF"/>
    <w:rPr>
      <w:color w:val="0000FF"/>
    </w:rPr>
  </w:style>
  <w:style w:type="paragraph" w:customStyle="1" w:styleId="Default">
    <w:name w:val="Default"/>
    <w:rsid w:val="00CD73EF"/>
    <w:pPr>
      <w:autoSpaceDE w:val="0"/>
      <w:autoSpaceDN w:val="0"/>
      <w:adjustRightInd w:val="0"/>
    </w:pPr>
    <w:rPr>
      <w:rFonts w:eastAsia="MS Mincho"/>
      <w:color w:val="000000"/>
      <w:sz w:val="24"/>
      <w:szCs w:val="24"/>
      <w:lang w:val="en-CA" w:eastAsia="en-CA"/>
    </w:rPr>
  </w:style>
  <w:style w:type="paragraph" w:customStyle="1" w:styleId="MTBody">
    <w:name w:val="MTBody"/>
    <w:basedOn w:val="Normal"/>
    <w:qFormat/>
    <w:rsid w:val="00F52E79"/>
    <w:pPr>
      <w:spacing w:after="240"/>
    </w:pPr>
    <w:rPr>
      <w:rFonts w:ascii="Arial" w:eastAsiaTheme="minorHAnsi" w:hAnsi="Arial" w:cstheme="minorBidi"/>
      <w:sz w:val="22"/>
      <w:szCs w:val="22"/>
      <w:lang w:val="en-CA"/>
    </w:rPr>
  </w:style>
  <w:style w:type="paragraph" w:styleId="NormalWeb">
    <w:name w:val="Normal (Web)"/>
    <w:basedOn w:val="Normal"/>
    <w:uiPriority w:val="99"/>
    <w:unhideWhenUsed/>
    <w:rsid w:val="005E0AE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311246">
      <w:bodyDiv w:val="1"/>
      <w:marLeft w:val="0"/>
      <w:marRight w:val="0"/>
      <w:marTop w:val="0"/>
      <w:marBottom w:val="0"/>
      <w:divBdr>
        <w:top w:val="none" w:sz="0" w:space="0" w:color="auto"/>
        <w:left w:val="none" w:sz="0" w:space="0" w:color="auto"/>
        <w:bottom w:val="none" w:sz="0" w:space="0" w:color="auto"/>
        <w:right w:val="none" w:sz="0" w:space="0" w:color="auto"/>
      </w:divBdr>
      <w:divsChild>
        <w:div w:id="425619699">
          <w:marLeft w:val="0"/>
          <w:marRight w:val="0"/>
          <w:marTop w:val="0"/>
          <w:marBottom w:val="0"/>
          <w:divBdr>
            <w:top w:val="none" w:sz="0" w:space="0" w:color="auto"/>
            <w:left w:val="none" w:sz="0" w:space="0" w:color="auto"/>
            <w:bottom w:val="none" w:sz="0" w:space="0" w:color="auto"/>
            <w:right w:val="none" w:sz="0" w:space="0" w:color="auto"/>
          </w:divBdr>
        </w:div>
        <w:div w:id="830104796">
          <w:marLeft w:val="0"/>
          <w:marRight w:val="0"/>
          <w:marTop w:val="0"/>
          <w:marBottom w:val="0"/>
          <w:divBdr>
            <w:top w:val="none" w:sz="0" w:space="0" w:color="auto"/>
            <w:left w:val="none" w:sz="0" w:space="0" w:color="auto"/>
            <w:bottom w:val="none" w:sz="0" w:space="0" w:color="auto"/>
            <w:right w:val="none" w:sz="0" w:space="0" w:color="auto"/>
          </w:divBdr>
        </w:div>
        <w:div w:id="1780955428">
          <w:marLeft w:val="0"/>
          <w:marRight w:val="0"/>
          <w:marTop w:val="0"/>
          <w:marBottom w:val="0"/>
          <w:divBdr>
            <w:top w:val="none" w:sz="0" w:space="0" w:color="auto"/>
            <w:left w:val="none" w:sz="0" w:space="0" w:color="auto"/>
            <w:bottom w:val="none" w:sz="0" w:space="0" w:color="auto"/>
            <w:right w:val="none" w:sz="0" w:space="0" w:color="auto"/>
          </w:divBdr>
        </w:div>
      </w:divsChild>
    </w:div>
    <w:div w:id="924266403">
      <w:bodyDiv w:val="1"/>
      <w:marLeft w:val="0"/>
      <w:marRight w:val="0"/>
      <w:marTop w:val="0"/>
      <w:marBottom w:val="0"/>
      <w:divBdr>
        <w:top w:val="none" w:sz="0" w:space="0" w:color="auto"/>
        <w:left w:val="none" w:sz="0" w:space="0" w:color="auto"/>
        <w:bottom w:val="none" w:sz="0" w:space="0" w:color="auto"/>
        <w:right w:val="none" w:sz="0" w:space="0" w:color="auto"/>
      </w:divBdr>
    </w:div>
    <w:div w:id="1756627472">
      <w:bodyDiv w:val="1"/>
      <w:marLeft w:val="0"/>
      <w:marRight w:val="0"/>
      <w:marTop w:val="0"/>
      <w:marBottom w:val="0"/>
      <w:divBdr>
        <w:top w:val="none" w:sz="0" w:space="0" w:color="auto"/>
        <w:left w:val="none" w:sz="0" w:space="0" w:color="auto"/>
        <w:bottom w:val="none" w:sz="0" w:space="0" w:color="auto"/>
        <w:right w:val="none" w:sz="0" w:space="0" w:color="auto"/>
      </w:divBdr>
    </w:div>
    <w:div w:id="208583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R L</cp:lastModifiedBy>
  <cp:revision>18</cp:revision>
  <cp:lastPrinted>2004-05-10T18:28:00Z</cp:lastPrinted>
  <dcterms:created xsi:type="dcterms:W3CDTF">2019-02-05T14:42:00Z</dcterms:created>
  <dcterms:modified xsi:type="dcterms:W3CDTF">2019-02-05T15:24:00Z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