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8C1A" w14:textId="77777777" w:rsidR="00640E94" w:rsidRDefault="00484C6C">
      <w:pPr>
        <w:pStyle w:val="Title"/>
        <w:spacing w:before="0" w:after="0"/>
        <w:rPr>
          <w:color w:val="000000"/>
          <w:sz w:val="28"/>
          <w:u w:val="single"/>
        </w:rPr>
      </w:pPr>
      <w:bookmarkStart w:id="0" w:name="DocsID"/>
      <w:bookmarkStart w:id="1" w:name="_Toc370788688"/>
      <w:bookmarkStart w:id="2" w:name="_Toc398005544"/>
      <w:bookmarkStart w:id="3" w:name="_Toc412279961"/>
      <w:bookmarkStart w:id="4" w:name="_Toc419096464"/>
      <w:bookmarkStart w:id="5" w:name="_Toc366558847"/>
      <w:bookmarkStart w:id="6" w:name="_GoBack"/>
      <w:bookmarkEnd w:id="0"/>
      <w:bookmarkEnd w:id="6"/>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14:paraId="3468CB3D" w14:textId="77777777" w:rsidR="00640E94" w:rsidRDefault="00484C6C">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2036">
        <w:rPr>
          <w:rFonts w:ascii="Arial" w:hAnsi="Arial"/>
          <w:color w:val="000000"/>
        </w:rPr>
        <w:t>Abacus Health Products, Inc.</w:t>
      </w:r>
      <w:r w:rsidR="00D42036" w:rsidRPr="00E22AC5">
        <w:rPr>
          <w:rFonts w:ascii="Arial" w:hAnsi="Arial"/>
          <w:color w:val="000000"/>
        </w:rPr>
        <w:t xml:space="preserve"> </w:t>
      </w:r>
      <w:r w:rsidRPr="00E22AC5">
        <w:rPr>
          <w:rFonts w:ascii="Arial" w:hAnsi="Arial"/>
          <w:color w:val="000000"/>
        </w:rPr>
        <w:t>(</w:t>
      </w:r>
      <w:r>
        <w:rPr>
          <w:rFonts w:ascii="Arial" w:hAnsi="Arial"/>
          <w:color w:val="000000"/>
        </w:rPr>
        <w:t>the “Issuer”).</w:t>
      </w:r>
    </w:p>
    <w:p w14:paraId="3349BE80" w14:textId="77777777" w:rsidR="00640E94" w:rsidRDefault="00484C6C">
      <w:pPr>
        <w:pStyle w:val="BodyText"/>
        <w:tabs>
          <w:tab w:val="left" w:pos="7920"/>
          <w:tab w:val="left" w:pos="9180"/>
        </w:tabs>
        <w:rPr>
          <w:rFonts w:ascii="Arial" w:hAnsi="Arial"/>
          <w:color w:val="000000"/>
        </w:rPr>
      </w:pPr>
      <w:r>
        <w:rPr>
          <w:rFonts w:ascii="Arial" w:hAnsi="Arial"/>
          <w:color w:val="000000"/>
        </w:rPr>
        <w:t xml:space="preserve">Trading Symbol: </w:t>
      </w:r>
      <w:r w:rsidR="00D42036">
        <w:rPr>
          <w:rFonts w:ascii="Arial" w:hAnsi="Arial"/>
          <w:color w:val="000000"/>
        </w:rPr>
        <w:t>ABCS</w:t>
      </w:r>
    </w:p>
    <w:p w14:paraId="2F1DF816" w14:textId="6FB10BF4" w:rsidR="00640E94" w:rsidRDefault="00484C6C">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7E6CC6">
        <w:rPr>
          <w:rFonts w:ascii="Arial" w:hAnsi="Arial"/>
          <w:color w:val="000000"/>
        </w:rPr>
        <w:t>: 1</w:t>
      </w:r>
      <w:r w:rsidR="00A97370">
        <w:rPr>
          <w:rFonts w:ascii="Arial" w:hAnsi="Arial"/>
          <w:color w:val="000000"/>
        </w:rPr>
        <w:t>1,</w:t>
      </w:r>
      <w:r w:rsidR="00101F94">
        <w:rPr>
          <w:rFonts w:ascii="Arial" w:hAnsi="Arial"/>
          <w:color w:val="000000"/>
        </w:rPr>
        <w:t>627,305</w:t>
      </w:r>
    </w:p>
    <w:p w14:paraId="2BC337B0" w14:textId="23772117" w:rsidR="00640E94" w:rsidRDefault="00484C6C">
      <w:pPr>
        <w:pStyle w:val="BodyText"/>
        <w:tabs>
          <w:tab w:val="left" w:pos="7920"/>
          <w:tab w:val="left" w:pos="9180"/>
        </w:tabs>
        <w:rPr>
          <w:rFonts w:ascii="Arial" w:hAnsi="Arial"/>
          <w:color w:val="000000"/>
        </w:rPr>
      </w:pPr>
      <w:r>
        <w:rPr>
          <w:rFonts w:ascii="Arial" w:hAnsi="Arial"/>
          <w:color w:val="000000"/>
        </w:rPr>
        <w:t xml:space="preserve">Date: </w:t>
      </w:r>
      <w:r w:rsidR="00101F94">
        <w:rPr>
          <w:rFonts w:ascii="Arial" w:hAnsi="Arial"/>
          <w:color w:val="000000"/>
        </w:rPr>
        <w:t>September</w:t>
      </w:r>
      <w:r w:rsidR="00C113EE" w:rsidRPr="00C113EE">
        <w:rPr>
          <w:rFonts w:ascii="Arial" w:hAnsi="Arial"/>
          <w:color w:val="000000"/>
        </w:rPr>
        <w:t xml:space="preserve"> </w:t>
      </w:r>
      <w:r w:rsidR="00101F94">
        <w:rPr>
          <w:rFonts w:ascii="Arial" w:hAnsi="Arial"/>
          <w:color w:val="000000"/>
        </w:rPr>
        <w:t>6</w:t>
      </w:r>
      <w:r w:rsidR="00C113EE" w:rsidRPr="00C113EE">
        <w:rPr>
          <w:rFonts w:ascii="Arial" w:hAnsi="Arial"/>
          <w:color w:val="000000"/>
        </w:rPr>
        <w:t>, 2019</w:t>
      </w:r>
    </w:p>
    <w:p w14:paraId="7B3C30A7" w14:textId="77777777" w:rsidR="00640E94" w:rsidRDefault="00484C6C">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F236F14" w14:textId="77777777" w:rsidR="00640E94" w:rsidRDefault="00484C6C">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692836" w14:textId="77777777" w:rsidR="00640E94" w:rsidRDefault="00484C6C">
      <w:pPr>
        <w:pStyle w:val="BodyText"/>
        <w:tabs>
          <w:tab w:val="left" w:pos="7920"/>
          <w:tab w:val="left" w:pos="9180"/>
        </w:tabs>
        <w:rPr>
          <w:rFonts w:ascii="Arial" w:hAnsi="Arial"/>
          <w:color w:val="000000"/>
        </w:rPr>
      </w:pPr>
      <w:r>
        <w:rPr>
          <w:rFonts w:ascii="Arial" w:hAnsi="Arial"/>
          <w:b/>
          <w:color w:val="000000"/>
        </w:rPr>
        <w:t>General Instructions</w:t>
      </w:r>
    </w:p>
    <w:p w14:paraId="66386034" w14:textId="77777777" w:rsidR="00640E94" w:rsidRDefault="00484C6C">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BCF9AC3" w14:textId="77777777" w:rsidR="00640E94" w:rsidRDefault="00484C6C">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670E596" w14:textId="77777777" w:rsidR="00640E94" w:rsidRDefault="00484C6C">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4246E8E" w14:textId="77777777" w:rsidR="00640E94" w:rsidRDefault="00484C6C">
      <w:pPr>
        <w:pStyle w:val="List"/>
        <w:keepLines/>
        <w:spacing w:before="120"/>
        <w:ind w:left="0" w:firstLine="0"/>
        <w:rPr>
          <w:rFonts w:ascii="Arial" w:hAnsi="Arial"/>
          <w:b/>
        </w:rPr>
      </w:pPr>
      <w:r>
        <w:rPr>
          <w:rFonts w:ascii="Arial" w:hAnsi="Arial"/>
          <w:b/>
        </w:rPr>
        <w:t>Report on Business</w:t>
      </w:r>
    </w:p>
    <w:p w14:paraId="74B206DD" w14:textId="77777777" w:rsidR="00640E94" w:rsidRDefault="00484C6C">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CBE3ED9" w14:textId="72129822" w:rsidR="004B1656" w:rsidRDefault="00484C6C" w:rsidP="004B1656">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During the month of </w:t>
      </w:r>
      <w:r w:rsidR="00101F94">
        <w:rPr>
          <w:rFonts w:ascii="Arial" w:hAnsi="Arial"/>
        </w:rPr>
        <w:t>August</w:t>
      </w:r>
      <w:r>
        <w:rPr>
          <w:rFonts w:ascii="Arial" w:hAnsi="Arial"/>
        </w:rPr>
        <w:t xml:space="preserve">, the </w:t>
      </w:r>
      <w:r w:rsidR="00631968">
        <w:rPr>
          <w:rFonts w:ascii="Arial" w:hAnsi="Arial"/>
        </w:rPr>
        <w:t>I</w:t>
      </w:r>
      <w:r>
        <w:rPr>
          <w:rFonts w:ascii="Arial" w:hAnsi="Arial"/>
        </w:rPr>
        <w:t>ssuer has been focused on growing its operations and working to achieve product placement with new customers.</w:t>
      </w:r>
    </w:p>
    <w:p w14:paraId="597E00B1" w14:textId="77777777" w:rsidR="00640E94" w:rsidRDefault="00484C6C">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1ED7BDD" w14:textId="77777777" w:rsidR="00804723" w:rsidRDefault="00484C6C" w:rsidP="00804723">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Please see item 1 above.  Management has been actively involved in managing operations and seeking new customer opportunities.  </w:t>
      </w:r>
      <w:r>
        <w:rPr>
          <w:rFonts w:ascii="Arial" w:hAnsi="Arial"/>
        </w:rPr>
        <w:lastRenderedPageBreak/>
        <w:t xml:space="preserve">Several meetings have taken place with pharmacy and </w:t>
      </w:r>
      <w:r w:rsidR="003016FF">
        <w:rPr>
          <w:rFonts w:ascii="Arial" w:hAnsi="Arial"/>
        </w:rPr>
        <w:t>grocery chains where the company presented the product offering and discussed potential product placement.</w:t>
      </w:r>
    </w:p>
    <w:p w14:paraId="1EB5A6E7" w14:textId="4E6355CC" w:rsidR="00210D59" w:rsidRPr="00210D59" w:rsidRDefault="00484C6C" w:rsidP="00804723">
      <w:pPr>
        <w:pStyle w:val="List"/>
        <w:spacing w:before="120"/>
        <w:ind w:left="720" w:firstLine="0"/>
        <w:jc w:val="both"/>
        <w:rPr>
          <w:rFonts w:ascii="Arial" w:hAnsi="Arial"/>
        </w:rPr>
      </w:pPr>
      <w:r>
        <w:rPr>
          <w:rFonts w:ascii="Arial" w:hAnsi="Arial"/>
        </w:rPr>
        <w:t xml:space="preserve">The </w:t>
      </w:r>
      <w:r w:rsidR="00631968">
        <w:rPr>
          <w:rFonts w:ascii="Arial" w:hAnsi="Arial"/>
        </w:rPr>
        <w:t xml:space="preserve">Issuer </w:t>
      </w:r>
      <w:r w:rsidR="00101F94">
        <w:rPr>
          <w:rFonts w:ascii="Arial" w:hAnsi="Arial"/>
        </w:rPr>
        <w:t>added Matrix Distributors as a distributor of its CBDMEDIC products.  Matrix serves over 1,000 independent pharmacies.  Initial distribution will include up to 250 locations across New York, New Jersey, and Pennsylvania during 2019, with further roll-outs planned for 2020.</w:t>
      </w:r>
    </w:p>
    <w:p w14:paraId="39D0A8AF" w14:textId="77777777" w:rsidR="00640E94" w:rsidRDefault="00484C6C">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4E42754" w14:textId="53DF6047" w:rsidR="003016FF" w:rsidRDefault="00484C6C" w:rsidP="003016FF">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 new products or services were developed during the month</w:t>
      </w:r>
      <w:r w:rsidR="003741CE">
        <w:rPr>
          <w:rFonts w:ascii="Arial" w:hAnsi="Arial"/>
        </w:rPr>
        <w:t xml:space="preserve"> of </w:t>
      </w:r>
      <w:r w:rsidR="00BC514B">
        <w:rPr>
          <w:rFonts w:ascii="Arial" w:hAnsi="Arial"/>
        </w:rPr>
        <w:t>August</w:t>
      </w:r>
      <w:r>
        <w:rPr>
          <w:rFonts w:ascii="Arial" w:hAnsi="Arial"/>
        </w:rPr>
        <w:t xml:space="preserve">.  The </w:t>
      </w:r>
      <w:r w:rsidR="00631968">
        <w:rPr>
          <w:rFonts w:ascii="Arial" w:hAnsi="Arial"/>
        </w:rPr>
        <w:t xml:space="preserve">Issuer </w:t>
      </w:r>
      <w:r>
        <w:rPr>
          <w:rFonts w:ascii="Arial" w:hAnsi="Arial"/>
        </w:rPr>
        <w:t xml:space="preserve">is actively presenting its new advanced skin care line which launched in February </w:t>
      </w:r>
      <w:r w:rsidR="003741CE">
        <w:rPr>
          <w:rFonts w:ascii="Arial" w:hAnsi="Arial"/>
        </w:rPr>
        <w:t>2019</w:t>
      </w:r>
      <w:r>
        <w:rPr>
          <w:rFonts w:ascii="Arial" w:hAnsi="Arial"/>
        </w:rPr>
        <w:t xml:space="preserve">. The new skin care line includes products for skin conditions such as acne, eczema, itch and rash. </w:t>
      </w:r>
      <w:r w:rsidR="00A97370">
        <w:rPr>
          <w:rFonts w:ascii="Arial" w:hAnsi="Arial"/>
        </w:rPr>
        <w:t>See item 2 above.</w:t>
      </w:r>
    </w:p>
    <w:p w14:paraId="0FC58E9F" w14:textId="77777777" w:rsidR="00640E94" w:rsidRDefault="00484C6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8FD19B8" w14:textId="77777777" w:rsidR="005D753D" w:rsidRDefault="00484C6C" w:rsidP="005D753D">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w:t>
      </w:r>
      <w:r w:rsidR="00AE66A8">
        <w:rPr>
          <w:rFonts w:ascii="Arial" w:hAnsi="Arial"/>
        </w:rPr>
        <w:t>ne.</w:t>
      </w:r>
    </w:p>
    <w:p w14:paraId="10D064EA" w14:textId="77777777" w:rsidR="00640E94" w:rsidRDefault="00484C6C">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5BC19E9" w14:textId="7F90F348" w:rsidR="005D753D" w:rsidRDefault="00484C6C" w:rsidP="005D753D">
      <w:pPr>
        <w:pStyle w:val="List"/>
        <w:spacing w:before="120"/>
        <w:ind w:left="720" w:firstLine="0"/>
        <w:jc w:val="both"/>
        <w:rPr>
          <w:rFonts w:ascii="Arial" w:hAnsi="Arial"/>
        </w:rPr>
      </w:pPr>
      <w:r w:rsidRPr="00E22AC5">
        <w:rPr>
          <w:rFonts w:ascii="Arial" w:hAnsi="Arial"/>
          <w:b/>
          <w:bCs/>
        </w:rPr>
        <w:t>Issuer Response:</w:t>
      </w:r>
      <w:r w:rsidRPr="00E22AC5">
        <w:rPr>
          <w:rFonts w:ascii="Arial" w:hAnsi="Arial"/>
        </w:rPr>
        <w:t xml:space="preserve">  During </w:t>
      </w:r>
      <w:r w:rsidR="003741CE" w:rsidRPr="00E22AC5">
        <w:rPr>
          <w:rFonts w:ascii="Arial" w:hAnsi="Arial"/>
        </w:rPr>
        <w:t xml:space="preserve">the month of </w:t>
      </w:r>
      <w:r w:rsidR="00481A55">
        <w:rPr>
          <w:rFonts w:ascii="Arial" w:hAnsi="Arial"/>
        </w:rPr>
        <w:t>August</w:t>
      </w:r>
      <w:r w:rsidRPr="00E22AC5">
        <w:rPr>
          <w:rFonts w:ascii="Arial" w:hAnsi="Arial"/>
        </w:rPr>
        <w:t xml:space="preserve">, the </w:t>
      </w:r>
      <w:r w:rsidR="003741CE" w:rsidRPr="00E22AC5">
        <w:rPr>
          <w:rFonts w:ascii="Arial" w:hAnsi="Arial"/>
        </w:rPr>
        <w:t>I</w:t>
      </w:r>
      <w:r w:rsidRPr="00E22AC5">
        <w:rPr>
          <w:rFonts w:ascii="Arial" w:hAnsi="Arial"/>
        </w:rPr>
        <w:t>ssuer enter</w:t>
      </w:r>
      <w:r w:rsidR="00481A55">
        <w:rPr>
          <w:rFonts w:ascii="Arial" w:hAnsi="Arial"/>
        </w:rPr>
        <w:t>ed</w:t>
      </w:r>
      <w:r w:rsidRPr="00E22AC5">
        <w:rPr>
          <w:rFonts w:ascii="Arial" w:hAnsi="Arial"/>
        </w:rPr>
        <w:t xml:space="preserve"> into a</w:t>
      </w:r>
      <w:r w:rsidR="00481A55">
        <w:rPr>
          <w:rFonts w:ascii="Arial" w:hAnsi="Arial"/>
        </w:rPr>
        <w:t xml:space="preserve"> Spokesperson and Licensing agreement with Rob Gronkowski</w:t>
      </w:r>
      <w:r w:rsidR="00631968">
        <w:rPr>
          <w:rFonts w:ascii="Arial" w:hAnsi="Arial"/>
        </w:rPr>
        <w:t>,</w:t>
      </w:r>
      <w:r w:rsidR="00481A55">
        <w:rPr>
          <w:rFonts w:ascii="Arial" w:hAnsi="Arial"/>
        </w:rPr>
        <w:t xml:space="preserve"> a sports celebrity.  The </w:t>
      </w:r>
      <w:r w:rsidR="00631968">
        <w:rPr>
          <w:rFonts w:ascii="Arial" w:hAnsi="Arial"/>
        </w:rPr>
        <w:t xml:space="preserve">Issuer </w:t>
      </w:r>
      <w:r w:rsidR="00481A55">
        <w:rPr>
          <w:rFonts w:ascii="Arial" w:hAnsi="Arial"/>
        </w:rPr>
        <w:t xml:space="preserve">and the celebrity had a press conference on August 27, 2019 to announce the agreement.  The press conference produced significant nation-wide media stories in print, television, radio and online avenues discussing the celebrity’s plans, </w:t>
      </w:r>
      <w:r w:rsidR="00631968">
        <w:rPr>
          <w:rFonts w:ascii="Arial" w:hAnsi="Arial"/>
        </w:rPr>
        <w:t>the Issuer</w:t>
      </w:r>
      <w:r w:rsidR="00481A55">
        <w:rPr>
          <w:rFonts w:ascii="Arial" w:hAnsi="Arial"/>
        </w:rPr>
        <w:t xml:space="preserve">, and </w:t>
      </w:r>
      <w:r w:rsidR="00631968">
        <w:rPr>
          <w:rFonts w:ascii="Arial" w:hAnsi="Arial"/>
        </w:rPr>
        <w:t xml:space="preserve">the Issuer’s </w:t>
      </w:r>
      <w:r w:rsidR="00481A55">
        <w:rPr>
          <w:rFonts w:ascii="Arial" w:hAnsi="Arial"/>
        </w:rPr>
        <w:t>CBDMEDIC products.</w:t>
      </w:r>
      <w:r w:rsidR="00014E44">
        <w:rPr>
          <w:rFonts w:ascii="Arial" w:hAnsi="Arial"/>
        </w:rPr>
        <w:t xml:space="preserve">  </w:t>
      </w:r>
      <w:r w:rsidR="00481A55">
        <w:rPr>
          <w:rFonts w:ascii="Arial" w:hAnsi="Arial"/>
        </w:rPr>
        <w:t xml:space="preserve">Additional interviews on national television have occurred driving further awareness of our company and products. </w:t>
      </w:r>
    </w:p>
    <w:p w14:paraId="3C3ABC43" w14:textId="0DB1C352" w:rsidR="00640E94" w:rsidRDefault="00484C6C">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4552E28" w14:textId="77777777" w:rsidR="00820460" w:rsidRDefault="00484C6C" w:rsidP="00820460">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w:t>
      </w:r>
      <w:r w:rsidR="00AE66A8">
        <w:rPr>
          <w:rFonts w:ascii="Arial" w:hAnsi="Arial"/>
        </w:rPr>
        <w:t>Not applicable.</w:t>
      </w:r>
    </w:p>
    <w:p w14:paraId="42D889E0" w14:textId="77777777" w:rsidR="00640E94" w:rsidRDefault="00484C6C">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2E2BF2" w14:textId="77777777" w:rsidR="006F1BE4" w:rsidRDefault="00484C6C" w:rsidP="006F1BE4">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w:t>
      </w:r>
      <w:r w:rsidR="00AE66A8">
        <w:rPr>
          <w:rFonts w:ascii="Arial" w:hAnsi="Arial"/>
        </w:rPr>
        <w:t>Not applicable.</w:t>
      </w:r>
    </w:p>
    <w:p w14:paraId="6E58A705" w14:textId="77777777" w:rsidR="00640E94" w:rsidRDefault="00484C6C">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5A0C6F4A" w14:textId="77777777" w:rsidR="006F1BE4" w:rsidRDefault="00484C6C" w:rsidP="006F1BE4">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The </w:t>
      </w:r>
      <w:r w:rsidR="00AE66A8">
        <w:rPr>
          <w:rFonts w:ascii="Arial" w:hAnsi="Arial"/>
        </w:rPr>
        <w:t>I</w:t>
      </w:r>
      <w:r>
        <w:rPr>
          <w:rFonts w:ascii="Arial" w:hAnsi="Arial"/>
        </w:rPr>
        <w:t xml:space="preserve">ssuer continues to grow its customer base and acquire new customers such as pharmacies, grocery store chains, and health care </w:t>
      </w:r>
      <w:r w:rsidR="00AE66A8">
        <w:rPr>
          <w:rFonts w:ascii="Arial" w:hAnsi="Arial"/>
        </w:rPr>
        <w:t>practitioners</w:t>
      </w:r>
      <w:r>
        <w:rPr>
          <w:rFonts w:ascii="Arial" w:hAnsi="Arial"/>
        </w:rPr>
        <w:t>.</w:t>
      </w:r>
    </w:p>
    <w:p w14:paraId="2A16491E" w14:textId="77777777" w:rsidR="00640E94" w:rsidRDefault="00484C6C">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3FFD892" w14:textId="77777777" w:rsidR="006F1BE4" w:rsidRDefault="00484C6C" w:rsidP="006F1BE4">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w:t>
      </w:r>
      <w:r w:rsidR="00AE66A8">
        <w:rPr>
          <w:rFonts w:ascii="Arial" w:hAnsi="Arial"/>
        </w:rPr>
        <w:t>t applicable.</w:t>
      </w:r>
    </w:p>
    <w:p w14:paraId="79241641" w14:textId="77777777" w:rsidR="00640E94" w:rsidRDefault="00484C6C">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876A4CF" w14:textId="5184A908" w:rsidR="006F1BE4" w:rsidRDefault="00484C6C" w:rsidP="006F1BE4">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w:t>
      </w:r>
      <w:r w:rsidR="00B95EF8">
        <w:rPr>
          <w:rFonts w:ascii="Arial" w:hAnsi="Arial"/>
        </w:rPr>
        <w:t xml:space="preserve">The </w:t>
      </w:r>
      <w:r w:rsidR="00631968">
        <w:rPr>
          <w:rFonts w:ascii="Arial" w:hAnsi="Arial"/>
        </w:rPr>
        <w:t xml:space="preserve">Issuer </w:t>
      </w:r>
      <w:r w:rsidR="00B95EF8">
        <w:rPr>
          <w:rFonts w:ascii="Arial" w:hAnsi="Arial"/>
        </w:rPr>
        <w:t xml:space="preserve">hired </w:t>
      </w:r>
      <w:r w:rsidR="00014E44">
        <w:rPr>
          <w:rFonts w:ascii="Arial" w:hAnsi="Arial"/>
        </w:rPr>
        <w:t>one</w:t>
      </w:r>
      <w:r w:rsidR="00B95EF8">
        <w:rPr>
          <w:rFonts w:ascii="Arial" w:hAnsi="Arial"/>
        </w:rPr>
        <w:t xml:space="preserve"> employee during the month, a </w:t>
      </w:r>
      <w:r w:rsidR="00014E44">
        <w:rPr>
          <w:rFonts w:ascii="Arial" w:hAnsi="Arial"/>
        </w:rPr>
        <w:t>supply chain manager</w:t>
      </w:r>
      <w:r w:rsidR="00B95EF8">
        <w:rPr>
          <w:rFonts w:ascii="Arial" w:hAnsi="Arial"/>
        </w:rPr>
        <w:t xml:space="preserve">. </w:t>
      </w:r>
      <w:r w:rsidR="00614112">
        <w:rPr>
          <w:rFonts w:ascii="Arial" w:hAnsi="Arial"/>
        </w:rPr>
        <w:t>There were n</w:t>
      </w:r>
      <w:r>
        <w:rPr>
          <w:rFonts w:ascii="Arial" w:hAnsi="Arial"/>
        </w:rPr>
        <w:t xml:space="preserve">o terminations or lay-offs in </w:t>
      </w:r>
      <w:r w:rsidR="00631968">
        <w:rPr>
          <w:rFonts w:ascii="Arial" w:hAnsi="Arial"/>
        </w:rPr>
        <w:t xml:space="preserve">August </w:t>
      </w:r>
      <w:r>
        <w:rPr>
          <w:rFonts w:ascii="Arial" w:hAnsi="Arial"/>
        </w:rPr>
        <w:t xml:space="preserve">and </w:t>
      </w:r>
      <w:r w:rsidR="00614112">
        <w:rPr>
          <w:rFonts w:ascii="Arial" w:hAnsi="Arial"/>
        </w:rPr>
        <w:t xml:space="preserve">there are </w:t>
      </w:r>
      <w:r>
        <w:rPr>
          <w:rFonts w:ascii="Arial" w:hAnsi="Arial"/>
        </w:rPr>
        <w:t>no anticipated lay-offs.</w:t>
      </w:r>
      <w:r w:rsidR="00A97370">
        <w:rPr>
          <w:rFonts w:ascii="Arial" w:hAnsi="Arial"/>
        </w:rPr>
        <w:t xml:space="preserve">  </w:t>
      </w:r>
    </w:p>
    <w:p w14:paraId="7A9D9A4C" w14:textId="77777777" w:rsidR="00640E94" w:rsidRDefault="00484C6C">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B35549E" w14:textId="77777777" w:rsidR="0085560B" w:rsidRDefault="00484C6C" w:rsidP="0085560B">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Not applicable.</w:t>
      </w:r>
    </w:p>
    <w:p w14:paraId="17FBE062" w14:textId="77777777" w:rsidR="00640E94" w:rsidRDefault="00484C6C">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DBBECF" w14:textId="77777777" w:rsidR="0085560B" w:rsidRDefault="00484C6C" w:rsidP="0085560B">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Not applicable.</w:t>
      </w:r>
    </w:p>
    <w:p w14:paraId="6D33CF4E" w14:textId="77777777" w:rsidR="00640E94" w:rsidRDefault="00484C6C">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A4E7CE" w14:textId="77777777" w:rsidR="0085560B" w:rsidRDefault="00484C6C" w:rsidP="0085560B">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w:t>
      </w:r>
      <w:r w:rsidR="007E6CC6">
        <w:rPr>
          <w:rFonts w:ascii="Arial" w:hAnsi="Arial"/>
        </w:rPr>
        <w:t>t applicable.</w:t>
      </w:r>
    </w:p>
    <w:p w14:paraId="0C5DCF70" w14:textId="77777777" w:rsidR="00640E94" w:rsidRDefault="00484C6C">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5EBAA12"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E3A47" w14:paraId="6A92313F" w14:textId="77777777" w:rsidTr="00614112">
        <w:tc>
          <w:tcPr>
            <w:tcW w:w="2394" w:type="dxa"/>
          </w:tcPr>
          <w:p w14:paraId="3CE838B9" w14:textId="77777777" w:rsidR="00640E94" w:rsidRDefault="00484C6C">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3D4F649" w14:textId="77777777" w:rsidR="00640E94" w:rsidRDefault="00484C6C">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BF929A3" w14:textId="77777777" w:rsidR="00640E94" w:rsidRDefault="00484C6C">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0BF00E4" w14:textId="77777777" w:rsidR="00640E94" w:rsidRDefault="00484C6C">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BE3A47" w14:paraId="2C23EB41" w14:textId="77777777" w:rsidTr="00614112">
        <w:tc>
          <w:tcPr>
            <w:tcW w:w="2394" w:type="dxa"/>
          </w:tcPr>
          <w:p w14:paraId="057838FF" w14:textId="77777777" w:rsidR="00640E94" w:rsidRDefault="00484C6C" w:rsidP="00E740F9">
            <w:pPr>
              <w:pStyle w:val="List"/>
              <w:tabs>
                <w:tab w:val="left" w:pos="360"/>
              </w:tabs>
              <w:spacing w:before="0" w:line="280" w:lineRule="exact"/>
              <w:ind w:left="0" w:firstLine="0"/>
              <w:jc w:val="center"/>
              <w:rPr>
                <w:rFonts w:ascii="Arial" w:hAnsi="Arial"/>
              </w:rPr>
            </w:pPr>
            <w:r>
              <w:rPr>
                <w:rFonts w:ascii="Arial" w:hAnsi="Arial"/>
              </w:rPr>
              <w:t>Subordinate Voting Shares</w:t>
            </w:r>
          </w:p>
        </w:tc>
        <w:tc>
          <w:tcPr>
            <w:tcW w:w="2394" w:type="dxa"/>
          </w:tcPr>
          <w:p w14:paraId="702F52D2" w14:textId="479D53C0" w:rsidR="00640E94" w:rsidRDefault="00FC493C" w:rsidP="00E740F9">
            <w:pPr>
              <w:pStyle w:val="List"/>
              <w:tabs>
                <w:tab w:val="left" w:pos="360"/>
              </w:tabs>
              <w:spacing w:before="0" w:line="280" w:lineRule="exact"/>
              <w:ind w:left="0" w:firstLine="0"/>
              <w:jc w:val="center"/>
              <w:rPr>
                <w:rFonts w:ascii="Arial" w:hAnsi="Arial"/>
              </w:rPr>
            </w:pPr>
            <w:r>
              <w:rPr>
                <w:rFonts w:ascii="Arial" w:hAnsi="Arial"/>
              </w:rPr>
              <w:t>296,653</w:t>
            </w:r>
          </w:p>
        </w:tc>
        <w:tc>
          <w:tcPr>
            <w:tcW w:w="2394" w:type="dxa"/>
          </w:tcPr>
          <w:p w14:paraId="6289275E" w14:textId="77777777" w:rsidR="00640E94" w:rsidRDefault="00484C6C" w:rsidP="00E740F9">
            <w:pPr>
              <w:pStyle w:val="List"/>
              <w:tabs>
                <w:tab w:val="left" w:pos="360"/>
              </w:tabs>
              <w:spacing w:before="0" w:line="280" w:lineRule="exact"/>
              <w:ind w:left="0" w:firstLine="0"/>
              <w:jc w:val="center"/>
              <w:rPr>
                <w:rFonts w:ascii="Arial" w:hAnsi="Arial"/>
              </w:rPr>
            </w:pPr>
            <w:r>
              <w:rPr>
                <w:rFonts w:ascii="Arial" w:hAnsi="Arial"/>
              </w:rPr>
              <w:t>Conversion of Proportionate voting shares</w:t>
            </w:r>
          </w:p>
        </w:tc>
        <w:tc>
          <w:tcPr>
            <w:tcW w:w="2394" w:type="dxa"/>
          </w:tcPr>
          <w:p w14:paraId="42B81C56" w14:textId="77777777" w:rsidR="00640E94" w:rsidRDefault="00484C6C" w:rsidP="00E740F9">
            <w:pPr>
              <w:pStyle w:val="List"/>
              <w:tabs>
                <w:tab w:val="left" w:pos="360"/>
              </w:tabs>
              <w:spacing w:before="0" w:line="280" w:lineRule="exact"/>
              <w:ind w:left="0" w:firstLine="0"/>
              <w:jc w:val="center"/>
              <w:rPr>
                <w:rFonts w:ascii="Arial" w:hAnsi="Arial"/>
              </w:rPr>
            </w:pPr>
            <w:r>
              <w:rPr>
                <w:rFonts w:ascii="Arial" w:hAnsi="Arial"/>
              </w:rPr>
              <w:t>N/A</w:t>
            </w:r>
          </w:p>
        </w:tc>
      </w:tr>
      <w:tr w:rsidR="00FC493C" w14:paraId="2CF09031" w14:textId="77777777" w:rsidTr="00614112">
        <w:tc>
          <w:tcPr>
            <w:tcW w:w="2394" w:type="dxa"/>
          </w:tcPr>
          <w:p w14:paraId="0C898973" w14:textId="548947A2"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Subordinate Voting Shares</w:t>
            </w:r>
          </w:p>
        </w:tc>
        <w:tc>
          <w:tcPr>
            <w:tcW w:w="2394" w:type="dxa"/>
          </w:tcPr>
          <w:p w14:paraId="136ABCDF" w14:textId="33BBE179"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302,835</w:t>
            </w:r>
          </w:p>
        </w:tc>
        <w:tc>
          <w:tcPr>
            <w:tcW w:w="2394" w:type="dxa"/>
          </w:tcPr>
          <w:p w14:paraId="00DC846B" w14:textId="69558BBE"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 xml:space="preserve">Compensation for services related to Spokesperson and Licencing </w:t>
            </w:r>
            <w:r w:rsidR="00631968">
              <w:rPr>
                <w:rFonts w:ascii="Arial" w:hAnsi="Arial"/>
              </w:rPr>
              <w:t>A</w:t>
            </w:r>
            <w:r>
              <w:rPr>
                <w:rFonts w:ascii="Arial" w:hAnsi="Arial"/>
              </w:rPr>
              <w:t>greement</w:t>
            </w:r>
          </w:p>
        </w:tc>
        <w:tc>
          <w:tcPr>
            <w:tcW w:w="2394" w:type="dxa"/>
          </w:tcPr>
          <w:p w14:paraId="26D0A256" w14:textId="1962F4CD"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N/A</w:t>
            </w:r>
          </w:p>
        </w:tc>
      </w:tr>
      <w:tr w:rsidR="00FC493C" w14:paraId="6AF3F974" w14:textId="77777777" w:rsidTr="00614112">
        <w:tc>
          <w:tcPr>
            <w:tcW w:w="2394" w:type="dxa"/>
          </w:tcPr>
          <w:p w14:paraId="2273DBC5" w14:textId="36B4B1E5"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Subordinate Voting Shares</w:t>
            </w:r>
          </w:p>
        </w:tc>
        <w:tc>
          <w:tcPr>
            <w:tcW w:w="2394" w:type="dxa"/>
          </w:tcPr>
          <w:p w14:paraId="51C2DED2" w14:textId="6373CE44"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5,697</w:t>
            </w:r>
          </w:p>
        </w:tc>
        <w:tc>
          <w:tcPr>
            <w:tcW w:w="2394" w:type="dxa"/>
          </w:tcPr>
          <w:p w14:paraId="3BEAF85A" w14:textId="1524704A"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Exercise of broker compensation warrants</w:t>
            </w:r>
          </w:p>
        </w:tc>
        <w:tc>
          <w:tcPr>
            <w:tcW w:w="2394" w:type="dxa"/>
          </w:tcPr>
          <w:p w14:paraId="40467B46" w14:textId="3B26CADA" w:rsidR="00FC493C" w:rsidRDefault="00FC493C" w:rsidP="00E740F9">
            <w:pPr>
              <w:pStyle w:val="List"/>
              <w:tabs>
                <w:tab w:val="left" w:pos="360"/>
              </w:tabs>
              <w:spacing w:before="0" w:line="280" w:lineRule="exact"/>
              <w:ind w:left="0" w:firstLine="0"/>
              <w:jc w:val="center"/>
              <w:rPr>
                <w:rFonts w:ascii="Arial" w:hAnsi="Arial"/>
              </w:rPr>
            </w:pPr>
            <w:r>
              <w:rPr>
                <w:rFonts w:ascii="Arial" w:hAnsi="Arial"/>
              </w:rPr>
              <w:t>USD $21,363.75 Other corporate purposes</w:t>
            </w:r>
          </w:p>
        </w:tc>
      </w:tr>
      <w:tr w:rsidR="00FC493C" w14:paraId="0876BEB6" w14:textId="77777777" w:rsidTr="00614112">
        <w:tc>
          <w:tcPr>
            <w:tcW w:w="2394" w:type="dxa"/>
          </w:tcPr>
          <w:p w14:paraId="2100E743" w14:textId="1347DD68" w:rsidR="00FC493C" w:rsidRDefault="00D13813" w:rsidP="00E740F9">
            <w:pPr>
              <w:pStyle w:val="List"/>
              <w:tabs>
                <w:tab w:val="left" w:pos="360"/>
              </w:tabs>
              <w:spacing w:before="0" w:line="280" w:lineRule="exact"/>
              <w:ind w:left="0" w:firstLine="0"/>
              <w:jc w:val="center"/>
              <w:rPr>
                <w:rFonts w:ascii="Arial" w:hAnsi="Arial"/>
              </w:rPr>
            </w:pPr>
            <w:r>
              <w:rPr>
                <w:rFonts w:ascii="Arial" w:hAnsi="Arial"/>
              </w:rPr>
              <w:t>Warrants</w:t>
            </w:r>
          </w:p>
        </w:tc>
        <w:tc>
          <w:tcPr>
            <w:tcW w:w="2394" w:type="dxa"/>
          </w:tcPr>
          <w:p w14:paraId="3AB4B448" w14:textId="72397D07" w:rsidR="00FC493C" w:rsidRDefault="00D13813" w:rsidP="00E740F9">
            <w:pPr>
              <w:pStyle w:val="List"/>
              <w:tabs>
                <w:tab w:val="left" w:pos="360"/>
              </w:tabs>
              <w:spacing w:before="0" w:line="280" w:lineRule="exact"/>
              <w:ind w:left="0" w:firstLine="0"/>
              <w:jc w:val="center"/>
              <w:rPr>
                <w:rFonts w:ascii="Arial" w:hAnsi="Arial"/>
              </w:rPr>
            </w:pPr>
            <w:r>
              <w:rPr>
                <w:rFonts w:ascii="Arial" w:hAnsi="Arial"/>
              </w:rPr>
              <w:t>35,666</w:t>
            </w:r>
          </w:p>
        </w:tc>
        <w:tc>
          <w:tcPr>
            <w:tcW w:w="2394" w:type="dxa"/>
          </w:tcPr>
          <w:p w14:paraId="4174F7D0" w14:textId="67C13D9C" w:rsidR="00FC493C" w:rsidRDefault="00D13813" w:rsidP="00E740F9">
            <w:pPr>
              <w:pStyle w:val="List"/>
              <w:tabs>
                <w:tab w:val="left" w:pos="360"/>
              </w:tabs>
              <w:spacing w:before="0" w:line="280" w:lineRule="exact"/>
              <w:ind w:left="0" w:firstLine="0"/>
              <w:jc w:val="center"/>
              <w:rPr>
                <w:rFonts w:ascii="Arial" w:hAnsi="Arial"/>
              </w:rPr>
            </w:pPr>
            <w:r>
              <w:rPr>
                <w:rFonts w:ascii="Arial" w:hAnsi="Arial"/>
              </w:rPr>
              <w:t>Compensation for services related to Spokesperson and Licencing agreement</w:t>
            </w:r>
          </w:p>
        </w:tc>
        <w:tc>
          <w:tcPr>
            <w:tcW w:w="2394" w:type="dxa"/>
          </w:tcPr>
          <w:p w14:paraId="3F53AF3E" w14:textId="2CA3D8E6" w:rsidR="00FC493C" w:rsidRDefault="00D13813" w:rsidP="00E740F9">
            <w:pPr>
              <w:pStyle w:val="List"/>
              <w:tabs>
                <w:tab w:val="left" w:pos="360"/>
              </w:tabs>
              <w:spacing w:before="0" w:line="280" w:lineRule="exact"/>
              <w:ind w:left="0" w:firstLine="0"/>
              <w:jc w:val="center"/>
              <w:rPr>
                <w:rFonts w:ascii="Arial" w:hAnsi="Arial"/>
              </w:rPr>
            </w:pPr>
            <w:r>
              <w:rPr>
                <w:rFonts w:ascii="Arial" w:hAnsi="Arial"/>
              </w:rPr>
              <w:t>N/A</w:t>
            </w:r>
          </w:p>
        </w:tc>
      </w:tr>
    </w:tbl>
    <w:p w14:paraId="7904F88C" w14:textId="77777777" w:rsidR="00640E94" w:rsidRDefault="00484C6C">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EC00E31" w14:textId="77777777" w:rsidR="00640E94" w:rsidRDefault="00484C6C">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8ED470B" w14:textId="77777777" w:rsidR="00EE08C3" w:rsidRDefault="00484C6C" w:rsidP="00EE08C3">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Not applicable.</w:t>
      </w:r>
    </w:p>
    <w:p w14:paraId="01CB314A" w14:textId="77777777" w:rsidR="00EE08C3" w:rsidRDefault="00EE08C3" w:rsidP="00EE08C3">
      <w:pPr>
        <w:pStyle w:val="List"/>
        <w:spacing w:before="120"/>
        <w:ind w:left="720" w:firstLine="0"/>
        <w:jc w:val="both"/>
        <w:rPr>
          <w:rFonts w:ascii="Arial" w:hAnsi="Arial"/>
        </w:rPr>
      </w:pPr>
    </w:p>
    <w:p w14:paraId="6B2E9183" w14:textId="77777777" w:rsidR="00640E94" w:rsidRDefault="00484C6C">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491402E" w14:textId="5AD071F1" w:rsidR="00EE08C3" w:rsidRDefault="00484C6C" w:rsidP="00EE08C3">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w:t>
      </w:r>
      <w:r w:rsidR="00D13813">
        <w:rPr>
          <w:rFonts w:ascii="Arial" w:hAnsi="Arial"/>
        </w:rPr>
        <w:t>Not applicable</w:t>
      </w:r>
      <w:r w:rsidR="00AD77B0">
        <w:rPr>
          <w:rFonts w:ascii="Arial" w:hAnsi="Arial"/>
        </w:rPr>
        <w:t xml:space="preserve">. </w:t>
      </w:r>
    </w:p>
    <w:p w14:paraId="035823B8" w14:textId="77777777" w:rsidR="00EE08C3" w:rsidRDefault="00EE08C3" w:rsidP="00EE08C3">
      <w:pPr>
        <w:pStyle w:val="List"/>
        <w:keepNext/>
        <w:keepLines/>
        <w:spacing w:before="120"/>
        <w:ind w:left="720" w:firstLine="0"/>
        <w:jc w:val="both"/>
        <w:rPr>
          <w:rFonts w:ascii="Arial" w:hAnsi="Arial"/>
        </w:rPr>
      </w:pPr>
    </w:p>
    <w:p w14:paraId="675EF8D2" w14:textId="77777777" w:rsidR="00640E94" w:rsidRDefault="00484C6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17C8C38" w14:textId="77777777" w:rsidR="00C56E65" w:rsidRDefault="00484C6C" w:rsidP="00C56E65">
      <w:pPr>
        <w:pStyle w:val="List"/>
        <w:spacing w:before="120"/>
        <w:ind w:left="720" w:firstLine="0"/>
        <w:jc w:val="both"/>
        <w:rPr>
          <w:rFonts w:ascii="Arial" w:hAnsi="Arial"/>
        </w:rPr>
      </w:pPr>
      <w:r w:rsidRPr="004B1656">
        <w:rPr>
          <w:rFonts w:ascii="Arial" w:hAnsi="Arial"/>
          <w:b/>
          <w:bCs/>
        </w:rPr>
        <w:t>Issuer Response:</w:t>
      </w:r>
      <w:r>
        <w:rPr>
          <w:rFonts w:ascii="Arial" w:hAnsi="Arial"/>
        </w:rPr>
        <w:t xml:space="preserve">  No new updates.  See previous </w:t>
      </w:r>
      <w:r w:rsidR="00905D89">
        <w:rPr>
          <w:rFonts w:ascii="Arial" w:hAnsi="Arial"/>
        </w:rPr>
        <w:t>SEDAR</w:t>
      </w:r>
      <w:r>
        <w:rPr>
          <w:rFonts w:ascii="Arial" w:hAnsi="Arial"/>
        </w:rPr>
        <w:t xml:space="preserve"> filings.</w:t>
      </w:r>
    </w:p>
    <w:p w14:paraId="621C2AD1" w14:textId="77777777" w:rsidR="00640E94" w:rsidRDefault="00484C6C">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6DA37209" w14:textId="77777777" w:rsidR="00640E94" w:rsidRDefault="00484C6C">
      <w:pPr>
        <w:pStyle w:val="BodyText"/>
        <w:keepNext/>
        <w:rPr>
          <w:rFonts w:ascii="Arial" w:hAnsi="Arial"/>
        </w:rPr>
      </w:pPr>
      <w:r>
        <w:rPr>
          <w:rFonts w:ascii="Arial" w:hAnsi="Arial"/>
        </w:rPr>
        <w:t>The undersigned hereby certifies that:</w:t>
      </w:r>
    </w:p>
    <w:p w14:paraId="325AA281" w14:textId="77777777" w:rsidR="00640E94" w:rsidRDefault="00484C6C">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A19039B" w14:textId="77777777" w:rsidR="00640E94" w:rsidRDefault="00484C6C">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CAC3BDC" w14:textId="77777777" w:rsidR="00640E94" w:rsidRDefault="00484C6C">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68125A3" w14:textId="77777777" w:rsidR="00640E94" w:rsidRDefault="00484C6C">
      <w:pPr>
        <w:pStyle w:val="List"/>
        <w:numPr>
          <w:ilvl w:val="0"/>
          <w:numId w:val="23"/>
        </w:numPr>
        <w:jc w:val="both"/>
        <w:rPr>
          <w:rFonts w:ascii="Arial" w:hAnsi="Arial"/>
        </w:rPr>
      </w:pPr>
      <w:r>
        <w:rPr>
          <w:rFonts w:ascii="Arial" w:hAnsi="Arial"/>
        </w:rPr>
        <w:t>All of the information in this Form 7 Monthly Progress Report is true.</w:t>
      </w:r>
    </w:p>
    <w:p w14:paraId="638DB953" w14:textId="47377E11" w:rsidR="00640E94" w:rsidRDefault="00484C6C">
      <w:pPr>
        <w:pStyle w:val="BodyText"/>
        <w:tabs>
          <w:tab w:val="left" w:pos="4680"/>
          <w:tab w:val="left" w:pos="7200"/>
        </w:tabs>
        <w:spacing w:before="480"/>
        <w:jc w:val="both"/>
        <w:rPr>
          <w:rFonts w:ascii="Arial" w:hAnsi="Arial"/>
        </w:rPr>
      </w:pPr>
      <w:r>
        <w:rPr>
          <w:rFonts w:ascii="Arial" w:hAnsi="Arial"/>
        </w:rPr>
        <w:t xml:space="preserve">Dated </w:t>
      </w:r>
      <w:r w:rsidR="00EA7188">
        <w:rPr>
          <w:rFonts w:ascii="Arial" w:hAnsi="Arial"/>
          <w:u w:val="single"/>
        </w:rPr>
        <w:t>September</w:t>
      </w:r>
      <w:r w:rsidR="00AD77B0">
        <w:rPr>
          <w:rFonts w:ascii="Arial" w:hAnsi="Arial"/>
          <w:u w:val="single"/>
        </w:rPr>
        <w:t xml:space="preserve"> </w:t>
      </w:r>
      <w:r w:rsidR="00EA7188">
        <w:rPr>
          <w:rFonts w:ascii="Arial" w:hAnsi="Arial"/>
          <w:u w:val="single"/>
        </w:rPr>
        <w:t>6</w:t>
      </w:r>
      <w:r w:rsidR="00C56E65">
        <w:rPr>
          <w:rFonts w:ascii="Arial" w:hAnsi="Arial"/>
          <w:u w:val="single"/>
        </w:rPr>
        <w:t>, 2019</w:t>
      </w:r>
      <w:r>
        <w:rPr>
          <w:rFonts w:ascii="Arial" w:hAnsi="Arial"/>
        </w:rPr>
        <w:t>.</w:t>
      </w:r>
    </w:p>
    <w:p w14:paraId="4F0BA08F" w14:textId="77777777" w:rsidR="00640E94" w:rsidRDefault="00484C6C">
      <w:pPr>
        <w:pStyle w:val="List"/>
        <w:tabs>
          <w:tab w:val="left" w:pos="9180"/>
        </w:tabs>
        <w:ind w:left="5760" w:hanging="5760"/>
        <w:rPr>
          <w:rFonts w:ascii="Arial" w:hAnsi="Arial"/>
        </w:rPr>
      </w:pPr>
      <w:r>
        <w:rPr>
          <w:rFonts w:ascii="Arial" w:hAnsi="Arial"/>
        </w:rPr>
        <w:tab/>
      </w:r>
      <w:r w:rsidR="0023785E">
        <w:rPr>
          <w:rFonts w:ascii="Arial" w:hAnsi="Arial"/>
        </w:rPr>
        <w:t>Henry R. Hague, III</w:t>
      </w:r>
      <w:r>
        <w:rPr>
          <w:rFonts w:ascii="Arial" w:hAnsi="Arial"/>
          <w:u w:val="single"/>
        </w:rPr>
        <w:br/>
      </w:r>
      <w:r>
        <w:rPr>
          <w:rFonts w:ascii="Arial" w:hAnsi="Arial"/>
        </w:rPr>
        <w:t>Name of Director or Senior Officer</w:t>
      </w:r>
    </w:p>
    <w:p w14:paraId="0C1B6E03" w14:textId="77777777" w:rsidR="00640E94" w:rsidRDefault="00484C6C">
      <w:pPr>
        <w:pStyle w:val="List"/>
        <w:tabs>
          <w:tab w:val="left" w:pos="9180"/>
          <w:tab w:val="left" w:pos="9360"/>
        </w:tabs>
        <w:ind w:left="5760" w:hanging="5760"/>
        <w:rPr>
          <w:rFonts w:ascii="Arial" w:hAnsi="Arial"/>
        </w:rPr>
      </w:pPr>
      <w:r>
        <w:rPr>
          <w:rFonts w:ascii="Arial" w:hAnsi="Arial"/>
        </w:rPr>
        <w:tab/>
      </w:r>
      <w:r w:rsidR="0023785E">
        <w:rPr>
          <w:rFonts w:ascii="Arial" w:hAnsi="Arial"/>
        </w:rPr>
        <w:t>/s/ Henry R. Hague, III</w:t>
      </w:r>
      <w:r>
        <w:rPr>
          <w:rFonts w:ascii="Arial" w:hAnsi="Arial"/>
        </w:rPr>
        <w:br/>
        <w:t>Signature</w:t>
      </w:r>
    </w:p>
    <w:p w14:paraId="13581753" w14:textId="77777777" w:rsidR="00640E94" w:rsidRDefault="00484C6C">
      <w:pPr>
        <w:pStyle w:val="BodyText"/>
        <w:tabs>
          <w:tab w:val="left" w:pos="9180"/>
        </w:tabs>
        <w:spacing w:before="0"/>
        <w:ind w:left="5760"/>
        <w:rPr>
          <w:rFonts w:ascii="Arial" w:hAnsi="Arial"/>
        </w:rPr>
      </w:pPr>
      <w:r>
        <w:rPr>
          <w:rFonts w:ascii="Arial" w:hAnsi="Arial"/>
          <w:u w:val="single"/>
        </w:rPr>
        <w:t>CFO</w:t>
      </w:r>
      <w:r w:rsidR="00FE5350">
        <w:rPr>
          <w:rFonts w:ascii="Arial" w:hAnsi="Arial"/>
          <w:u w:val="single"/>
        </w:rPr>
        <w:tab/>
      </w:r>
      <w:r w:rsidR="00FE5350">
        <w:rPr>
          <w:rFonts w:ascii="Arial" w:hAnsi="Arial"/>
        </w:rPr>
        <w:br/>
        <w:t>Official Capacity</w:t>
      </w:r>
      <w:bookmarkEnd w:id="5"/>
    </w:p>
    <w:p w14:paraId="35838167"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BE3A47" w14:paraId="14F480D0" w14:textId="77777777">
        <w:tc>
          <w:tcPr>
            <w:tcW w:w="4878" w:type="dxa"/>
            <w:tcBorders>
              <w:top w:val="single" w:sz="18" w:space="0" w:color="auto"/>
              <w:bottom w:val="nil"/>
              <w:right w:val="single" w:sz="18" w:space="0" w:color="auto"/>
            </w:tcBorders>
          </w:tcPr>
          <w:p w14:paraId="11081361" w14:textId="77777777" w:rsidR="00640E94" w:rsidRDefault="00484C6C">
            <w:pPr>
              <w:pStyle w:val="BodyText"/>
              <w:spacing w:before="0"/>
              <w:rPr>
                <w:rFonts w:ascii="Arial" w:hAnsi="Arial"/>
                <w:b/>
                <w:i/>
              </w:rPr>
            </w:pPr>
            <w:r>
              <w:rPr>
                <w:rFonts w:ascii="Arial" w:hAnsi="Arial"/>
                <w:b/>
                <w:i/>
              </w:rPr>
              <w:t>Issuer Details</w:t>
            </w:r>
          </w:p>
          <w:p w14:paraId="7DDC243C" w14:textId="77777777" w:rsidR="0023785E" w:rsidRDefault="00484C6C" w:rsidP="0023785E">
            <w:pPr>
              <w:pStyle w:val="BodyText"/>
              <w:spacing w:before="0"/>
              <w:rPr>
                <w:rFonts w:ascii="Arial" w:hAnsi="Arial"/>
              </w:rPr>
            </w:pPr>
            <w:r>
              <w:rPr>
                <w:rFonts w:ascii="Arial" w:hAnsi="Arial"/>
              </w:rPr>
              <w:t>Name of Issuer</w:t>
            </w:r>
          </w:p>
          <w:p w14:paraId="01671440" w14:textId="77777777" w:rsidR="00640E94" w:rsidRDefault="00484C6C" w:rsidP="0023785E">
            <w:pPr>
              <w:pStyle w:val="BodyText"/>
              <w:spacing w:before="0"/>
              <w:rPr>
                <w:rFonts w:ascii="Arial" w:hAnsi="Arial"/>
              </w:rPr>
            </w:pPr>
            <w:r>
              <w:rPr>
                <w:rFonts w:ascii="Arial" w:hAnsi="Arial"/>
              </w:rPr>
              <w:t>Abacus Health Products, Inc.</w:t>
            </w:r>
          </w:p>
        </w:tc>
        <w:tc>
          <w:tcPr>
            <w:tcW w:w="1800" w:type="dxa"/>
            <w:tcBorders>
              <w:top w:val="single" w:sz="18" w:space="0" w:color="auto"/>
              <w:left w:val="single" w:sz="18" w:space="0" w:color="auto"/>
              <w:bottom w:val="nil"/>
              <w:right w:val="single" w:sz="18" w:space="0" w:color="auto"/>
            </w:tcBorders>
          </w:tcPr>
          <w:p w14:paraId="6A8097DD" w14:textId="77777777" w:rsidR="00640E94" w:rsidRDefault="00484C6C">
            <w:pPr>
              <w:pStyle w:val="BodyText"/>
              <w:spacing w:before="0"/>
              <w:rPr>
                <w:rFonts w:ascii="Arial" w:hAnsi="Arial"/>
              </w:rPr>
            </w:pPr>
            <w:r>
              <w:rPr>
                <w:rFonts w:ascii="Arial" w:hAnsi="Arial"/>
              </w:rPr>
              <w:t>For  Month End</w:t>
            </w:r>
          </w:p>
          <w:p w14:paraId="624EF777" w14:textId="03EF80EE" w:rsidR="0023785E" w:rsidRDefault="00EA7188">
            <w:pPr>
              <w:pStyle w:val="BodyText"/>
              <w:spacing w:before="0"/>
              <w:rPr>
                <w:rFonts w:ascii="Arial" w:hAnsi="Arial"/>
              </w:rPr>
            </w:pPr>
            <w:r>
              <w:rPr>
                <w:rFonts w:ascii="Arial" w:hAnsi="Arial"/>
              </w:rPr>
              <w:t>August</w:t>
            </w:r>
            <w:r w:rsidR="00484C6C">
              <w:rPr>
                <w:rFonts w:ascii="Arial" w:hAnsi="Arial"/>
              </w:rPr>
              <w:t xml:space="preserve"> 2019</w:t>
            </w:r>
          </w:p>
        </w:tc>
        <w:tc>
          <w:tcPr>
            <w:tcW w:w="2898" w:type="dxa"/>
            <w:tcBorders>
              <w:top w:val="single" w:sz="18" w:space="0" w:color="auto"/>
              <w:left w:val="single" w:sz="18" w:space="0" w:color="auto"/>
              <w:bottom w:val="nil"/>
            </w:tcBorders>
          </w:tcPr>
          <w:p w14:paraId="0A78710B" w14:textId="77777777" w:rsidR="00640E94" w:rsidRDefault="00484C6C">
            <w:pPr>
              <w:pStyle w:val="BodyText"/>
              <w:spacing w:before="0"/>
              <w:rPr>
                <w:rFonts w:ascii="Arial" w:hAnsi="Arial"/>
              </w:rPr>
            </w:pPr>
            <w:r>
              <w:rPr>
                <w:rFonts w:ascii="Arial" w:hAnsi="Arial"/>
              </w:rPr>
              <w:t>Date of Report</w:t>
            </w:r>
          </w:p>
          <w:p w14:paraId="49955A2F" w14:textId="77777777" w:rsidR="00640E94" w:rsidRDefault="00484C6C">
            <w:pPr>
              <w:pStyle w:val="BodyText"/>
              <w:spacing w:before="0"/>
              <w:rPr>
                <w:rFonts w:ascii="Arial" w:hAnsi="Arial"/>
              </w:rPr>
            </w:pPr>
            <w:r>
              <w:rPr>
                <w:rFonts w:ascii="Arial" w:hAnsi="Arial"/>
              </w:rPr>
              <w:t>YY/MM/D</w:t>
            </w:r>
          </w:p>
          <w:p w14:paraId="01B196D8" w14:textId="258F05E6" w:rsidR="0023785E" w:rsidRDefault="00484C6C">
            <w:pPr>
              <w:pStyle w:val="BodyText"/>
              <w:spacing w:before="0"/>
              <w:rPr>
                <w:rFonts w:ascii="Arial" w:hAnsi="Arial"/>
              </w:rPr>
            </w:pPr>
            <w:r>
              <w:rPr>
                <w:rFonts w:ascii="Arial" w:hAnsi="Arial"/>
              </w:rPr>
              <w:t>2019/0</w:t>
            </w:r>
            <w:r w:rsidR="00EA7188">
              <w:rPr>
                <w:rFonts w:ascii="Arial" w:hAnsi="Arial"/>
              </w:rPr>
              <w:t>9</w:t>
            </w:r>
            <w:r>
              <w:rPr>
                <w:rFonts w:ascii="Arial" w:hAnsi="Arial"/>
              </w:rPr>
              <w:t>/0</w:t>
            </w:r>
            <w:r w:rsidR="00EA7188">
              <w:rPr>
                <w:rFonts w:ascii="Arial" w:hAnsi="Arial"/>
              </w:rPr>
              <w:t>6</w:t>
            </w:r>
          </w:p>
        </w:tc>
      </w:tr>
      <w:tr w:rsidR="00BE3A47" w14:paraId="4CAF542B" w14:textId="77777777">
        <w:trPr>
          <w:cantSplit/>
        </w:trPr>
        <w:tc>
          <w:tcPr>
            <w:tcW w:w="9576" w:type="dxa"/>
            <w:gridSpan w:val="3"/>
            <w:tcBorders>
              <w:top w:val="single" w:sz="18" w:space="0" w:color="auto"/>
              <w:bottom w:val="single" w:sz="18" w:space="0" w:color="auto"/>
            </w:tcBorders>
          </w:tcPr>
          <w:p w14:paraId="02FE62B7" w14:textId="77777777" w:rsidR="00640E94" w:rsidRDefault="00484C6C">
            <w:pPr>
              <w:pStyle w:val="BodyText"/>
              <w:spacing w:before="0"/>
              <w:rPr>
                <w:rFonts w:ascii="Arial" w:hAnsi="Arial"/>
              </w:rPr>
            </w:pPr>
            <w:r>
              <w:rPr>
                <w:rFonts w:ascii="Arial" w:hAnsi="Arial"/>
              </w:rPr>
              <w:t>Issuer Address</w:t>
            </w:r>
          </w:p>
          <w:p w14:paraId="741DC4F8" w14:textId="77777777" w:rsidR="00640E94" w:rsidRDefault="00640E94">
            <w:pPr>
              <w:pStyle w:val="BodyText"/>
              <w:spacing w:before="0"/>
              <w:rPr>
                <w:rFonts w:ascii="Arial" w:hAnsi="Arial"/>
              </w:rPr>
            </w:pPr>
          </w:p>
          <w:p w14:paraId="351A4AAB" w14:textId="77777777" w:rsidR="00640E94" w:rsidRDefault="00484C6C">
            <w:pPr>
              <w:pStyle w:val="BodyText"/>
              <w:spacing w:before="0"/>
              <w:rPr>
                <w:rFonts w:ascii="Arial" w:hAnsi="Arial"/>
              </w:rPr>
            </w:pPr>
            <w:r>
              <w:rPr>
                <w:rFonts w:ascii="Arial" w:hAnsi="Arial"/>
              </w:rPr>
              <w:t xml:space="preserve">10 </w:t>
            </w:r>
            <w:proofErr w:type="spellStart"/>
            <w:r>
              <w:rPr>
                <w:rFonts w:ascii="Arial" w:hAnsi="Arial"/>
              </w:rPr>
              <w:t>Wanless</w:t>
            </w:r>
            <w:proofErr w:type="spellEnd"/>
            <w:r>
              <w:rPr>
                <w:rFonts w:ascii="Arial" w:hAnsi="Arial"/>
              </w:rPr>
              <w:t xml:space="preserve"> Avenue, Suite 201</w:t>
            </w:r>
          </w:p>
        </w:tc>
      </w:tr>
      <w:tr w:rsidR="00BE3A47" w14:paraId="431A1224" w14:textId="77777777">
        <w:tc>
          <w:tcPr>
            <w:tcW w:w="4878" w:type="dxa"/>
            <w:tcBorders>
              <w:top w:val="single" w:sz="18" w:space="0" w:color="auto"/>
              <w:bottom w:val="single" w:sz="18" w:space="0" w:color="auto"/>
              <w:right w:val="single" w:sz="18" w:space="0" w:color="auto"/>
            </w:tcBorders>
          </w:tcPr>
          <w:p w14:paraId="7D3CCB7C" w14:textId="77777777" w:rsidR="00640E94" w:rsidRDefault="00484C6C">
            <w:pPr>
              <w:pStyle w:val="BodyText"/>
              <w:spacing w:before="0"/>
              <w:rPr>
                <w:rFonts w:ascii="Arial" w:hAnsi="Arial"/>
              </w:rPr>
            </w:pPr>
            <w:r>
              <w:rPr>
                <w:rFonts w:ascii="Arial" w:hAnsi="Arial"/>
              </w:rPr>
              <w:t>City/Province/Postal Code</w:t>
            </w:r>
          </w:p>
          <w:p w14:paraId="20575A65" w14:textId="77777777" w:rsidR="00640E94" w:rsidRDefault="00640E94">
            <w:pPr>
              <w:pStyle w:val="BodyText"/>
              <w:spacing w:before="0"/>
              <w:rPr>
                <w:rFonts w:ascii="Arial" w:hAnsi="Arial"/>
              </w:rPr>
            </w:pPr>
          </w:p>
          <w:p w14:paraId="5233A264" w14:textId="77777777" w:rsidR="00640E94" w:rsidRDefault="00484C6C">
            <w:pPr>
              <w:pStyle w:val="BodyText"/>
              <w:spacing w:before="0"/>
              <w:rPr>
                <w:rFonts w:ascii="Arial" w:hAnsi="Arial"/>
              </w:rPr>
            </w:pPr>
            <w:r>
              <w:rPr>
                <w:rFonts w:ascii="Arial" w:hAnsi="Arial"/>
              </w:rPr>
              <w:t>Toronto, ON M4N 1V6</w:t>
            </w:r>
          </w:p>
        </w:tc>
        <w:tc>
          <w:tcPr>
            <w:tcW w:w="1800" w:type="dxa"/>
            <w:tcBorders>
              <w:top w:val="single" w:sz="18" w:space="0" w:color="auto"/>
              <w:left w:val="single" w:sz="18" w:space="0" w:color="auto"/>
              <w:bottom w:val="single" w:sz="18" w:space="0" w:color="auto"/>
              <w:right w:val="single" w:sz="18" w:space="0" w:color="auto"/>
            </w:tcBorders>
          </w:tcPr>
          <w:p w14:paraId="21E9BE08" w14:textId="77777777" w:rsidR="00640E94" w:rsidRDefault="00484C6C">
            <w:pPr>
              <w:pStyle w:val="BodyText"/>
              <w:spacing w:before="0"/>
              <w:rPr>
                <w:rFonts w:ascii="Arial" w:hAnsi="Arial"/>
              </w:rPr>
            </w:pPr>
            <w:r>
              <w:rPr>
                <w:rFonts w:ascii="Arial" w:hAnsi="Arial"/>
              </w:rPr>
              <w:lastRenderedPageBreak/>
              <w:t>Issuer Fax No.</w:t>
            </w:r>
          </w:p>
          <w:p w14:paraId="1F2BFB5F" w14:textId="77777777" w:rsidR="00640E94" w:rsidRDefault="00484C6C">
            <w:pPr>
              <w:pStyle w:val="BodyText"/>
              <w:spacing w:before="0"/>
              <w:rPr>
                <w:rFonts w:ascii="Arial" w:hAnsi="Arial"/>
              </w:rPr>
            </w:pPr>
            <w:r>
              <w:rPr>
                <w:rFonts w:ascii="Arial" w:hAnsi="Arial"/>
              </w:rPr>
              <w:lastRenderedPageBreak/>
              <w:t>(     )</w:t>
            </w:r>
          </w:p>
        </w:tc>
        <w:tc>
          <w:tcPr>
            <w:tcW w:w="2898" w:type="dxa"/>
            <w:tcBorders>
              <w:top w:val="single" w:sz="18" w:space="0" w:color="auto"/>
              <w:left w:val="single" w:sz="18" w:space="0" w:color="auto"/>
              <w:bottom w:val="single" w:sz="18" w:space="0" w:color="auto"/>
            </w:tcBorders>
          </w:tcPr>
          <w:p w14:paraId="75572368" w14:textId="77777777" w:rsidR="00640E94" w:rsidRDefault="00484C6C">
            <w:pPr>
              <w:pStyle w:val="BodyText"/>
              <w:spacing w:before="0"/>
              <w:rPr>
                <w:rFonts w:ascii="Arial" w:hAnsi="Arial"/>
              </w:rPr>
            </w:pPr>
            <w:r>
              <w:rPr>
                <w:rFonts w:ascii="Arial" w:hAnsi="Arial"/>
              </w:rPr>
              <w:lastRenderedPageBreak/>
              <w:t>Issuer Telephone No.</w:t>
            </w:r>
          </w:p>
          <w:p w14:paraId="2AF639F4" w14:textId="77777777" w:rsidR="00640E94" w:rsidRDefault="00484C6C">
            <w:pPr>
              <w:pStyle w:val="BodyText"/>
              <w:spacing w:before="0"/>
              <w:rPr>
                <w:rFonts w:ascii="Arial" w:hAnsi="Arial"/>
              </w:rPr>
            </w:pPr>
            <w:r>
              <w:rPr>
                <w:rFonts w:ascii="Arial" w:hAnsi="Arial"/>
              </w:rPr>
              <w:lastRenderedPageBreak/>
              <w:t>(</w:t>
            </w:r>
            <w:r w:rsidR="009C3A35">
              <w:rPr>
                <w:rFonts w:ascii="Arial" w:hAnsi="Arial"/>
              </w:rPr>
              <w:t>416</w:t>
            </w:r>
            <w:r>
              <w:rPr>
                <w:rFonts w:ascii="Arial" w:hAnsi="Arial"/>
              </w:rPr>
              <w:t>)</w:t>
            </w:r>
            <w:r w:rsidR="009C3A35">
              <w:rPr>
                <w:rFonts w:ascii="Arial" w:hAnsi="Arial"/>
              </w:rPr>
              <w:t xml:space="preserve"> 848-1457</w:t>
            </w:r>
          </w:p>
        </w:tc>
      </w:tr>
      <w:tr w:rsidR="00BE3A47" w14:paraId="65E6667A" w14:textId="77777777">
        <w:tc>
          <w:tcPr>
            <w:tcW w:w="4878" w:type="dxa"/>
            <w:tcBorders>
              <w:top w:val="single" w:sz="18" w:space="0" w:color="auto"/>
              <w:bottom w:val="single" w:sz="18" w:space="0" w:color="auto"/>
              <w:right w:val="single" w:sz="18" w:space="0" w:color="auto"/>
            </w:tcBorders>
          </w:tcPr>
          <w:p w14:paraId="5A36DA60" w14:textId="77777777" w:rsidR="00640E94" w:rsidRDefault="00484C6C">
            <w:pPr>
              <w:pStyle w:val="BodyText"/>
              <w:spacing w:before="0"/>
              <w:rPr>
                <w:rFonts w:ascii="Arial" w:hAnsi="Arial"/>
              </w:rPr>
            </w:pPr>
            <w:r>
              <w:rPr>
                <w:rFonts w:ascii="Arial" w:hAnsi="Arial"/>
              </w:rPr>
              <w:lastRenderedPageBreak/>
              <w:t>Contact Name</w:t>
            </w:r>
          </w:p>
          <w:p w14:paraId="056472EA" w14:textId="77777777" w:rsidR="00640E94" w:rsidRDefault="00640E94">
            <w:pPr>
              <w:pStyle w:val="BodyText"/>
              <w:spacing w:before="0"/>
              <w:rPr>
                <w:rFonts w:ascii="Arial" w:hAnsi="Arial"/>
              </w:rPr>
            </w:pPr>
          </w:p>
          <w:p w14:paraId="79992CE8" w14:textId="77777777" w:rsidR="00640E94" w:rsidRDefault="00484C6C">
            <w:pPr>
              <w:pStyle w:val="BodyText"/>
              <w:spacing w:before="0"/>
              <w:rPr>
                <w:rFonts w:ascii="Arial" w:hAnsi="Arial"/>
              </w:rPr>
            </w:pPr>
            <w:r>
              <w:rPr>
                <w:rFonts w:ascii="Arial" w:hAnsi="Arial"/>
              </w:rPr>
              <w:t>Hank Hague</w:t>
            </w:r>
          </w:p>
        </w:tc>
        <w:tc>
          <w:tcPr>
            <w:tcW w:w="1800" w:type="dxa"/>
            <w:tcBorders>
              <w:top w:val="single" w:sz="18" w:space="0" w:color="auto"/>
              <w:left w:val="single" w:sz="18" w:space="0" w:color="auto"/>
              <w:bottom w:val="single" w:sz="18" w:space="0" w:color="auto"/>
              <w:right w:val="single" w:sz="18" w:space="0" w:color="auto"/>
            </w:tcBorders>
          </w:tcPr>
          <w:p w14:paraId="045CBF70" w14:textId="77777777" w:rsidR="00640E94" w:rsidRDefault="00484C6C">
            <w:pPr>
              <w:pStyle w:val="BodyText"/>
              <w:spacing w:before="0"/>
              <w:rPr>
                <w:rFonts w:ascii="Arial" w:hAnsi="Arial"/>
              </w:rPr>
            </w:pPr>
            <w:r>
              <w:rPr>
                <w:rFonts w:ascii="Arial" w:hAnsi="Arial"/>
              </w:rPr>
              <w:t>Contact Position</w:t>
            </w:r>
          </w:p>
          <w:p w14:paraId="7528E89A" w14:textId="77777777" w:rsidR="009C3A35" w:rsidRDefault="00484C6C">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D704FA3" w14:textId="77777777" w:rsidR="00640E94" w:rsidRDefault="00484C6C">
            <w:pPr>
              <w:pStyle w:val="BodyText"/>
              <w:spacing w:before="0"/>
              <w:rPr>
                <w:rFonts w:ascii="Arial" w:hAnsi="Arial"/>
              </w:rPr>
            </w:pPr>
            <w:r>
              <w:rPr>
                <w:rFonts w:ascii="Arial" w:hAnsi="Arial"/>
              </w:rPr>
              <w:t>Contact Telephone No.</w:t>
            </w:r>
          </w:p>
          <w:p w14:paraId="18ABE514" w14:textId="77777777" w:rsidR="009C3A35" w:rsidRDefault="009C3A35">
            <w:pPr>
              <w:pStyle w:val="BodyText"/>
              <w:spacing w:before="0"/>
              <w:rPr>
                <w:rFonts w:ascii="Arial" w:hAnsi="Arial"/>
              </w:rPr>
            </w:pPr>
          </w:p>
          <w:p w14:paraId="157FE0F9" w14:textId="77777777" w:rsidR="009C3A35" w:rsidRDefault="00484C6C">
            <w:pPr>
              <w:pStyle w:val="BodyText"/>
              <w:spacing w:before="0"/>
              <w:rPr>
                <w:rFonts w:ascii="Arial" w:hAnsi="Arial"/>
              </w:rPr>
            </w:pPr>
            <w:r>
              <w:rPr>
                <w:rFonts w:ascii="Arial" w:hAnsi="Arial"/>
              </w:rPr>
              <w:t>(401) 347-2778</w:t>
            </w:r>
          </w:p>
        </w:tc>
      </w:tr>
      <w:tr w:rsidR="00BE3A47" w14:paraId="1E10E016" w14:textId="77777777">
        <w:trPr>
          <w:cantSplit/>
        </w:trPr>
        <w:tc>
          <w:tcPr>
            <w:tcW w:w="4878" w:type="dxa"/>
            <w:tcBorders>
              <w:top w:val="single" w:sz="18" w:space="0" w:color="auto"/>
              <w:bottom w:val="single" w:sz="18" w:space="0" w:color="auto"/>
              <w:right w:val="single" w:sz="18" w:space="0" w:color="auto"/>
            </w:tcBorders>
          </w:tcPr>
          <w:p w14:paraId="52F65519" w14:textId="77777777" w:rsidR="00640E94" w:rsidRDefault="00484C6C">
            <w:pPr>
              <w:pStyle w:val="BodyText"/>
              <w:spacing w:before="0"/>
              <w:rPr>
                <w:rFonts w:ascii="Arial" w:hAnsi="Arial"/>
              </w:rPr>
            </w:pPr>
            <w:r>
              <w:rPr>
                <w:rFonts w:ascii="Arial" w:hAnsi="Arial"/>
              </w:rPr>
              <w:t>Contact Email Address</w:t>
            </w:r>
          </w:p>
          <w:p w14:paraId="4F2B86CF" w14:textId="77777777" w:rsidR="00640E94" w:rsidRDefault="00197663">
            <w:pPr>
              <w:pStyle w:val="BodyText"/>
              <w:spacing w:before="0"/>
              <w:rPr>
                <w:rFonts w:ascii="Arial" w:hAnsi="Arial"/>
              </w:rPr>
            </w:pPr>
            <w:hyperlink r:id="rId7" w:history="1">
              <w:r w:rsidR="00C53F46" w:rsidRPr="00553FAC">
                <w:rPr>
                  <w:rStyle w:val="Hyperlink"/>
                  <w:rFonts w:ascii="Arial" w:hAnsi="Arial"/>
                </w:rPr>
                <w:t>investorrelations@abacushp.com</w:t>
              </w:r>
            </w:hyperlink>
          </w:p>
        </w:tc>
        <w:tc>
          <w:tcPr>
            <w:tcW w:w="4698" w:type="dxa"/>
            <w:gridSpan w:val="2"/>
            <w:tcBorders>
              <w:top w:val="single" w:sz="18" w:space="0" w:color="auto"/>
              <w:left w:val="single" w:sz="18" w:space="0" w:color="auto"/>
              <w:bottom w:val="single" w:sz="18" w:space="0" w:color="auto"/>
            </w:tcBorders>
          </w:tcPr>
          <w:p w14:paraId="53DF8E29" w14:textId="77777777" w:rsidR="00640E94" w:rsidRDefault="00484C6C">
            <w:pPr>
              <w:pStyle w:val="BodyText"/>
              <w:spacing w:before="0"/>
              <w:rPr>
                <w:rFonts w:ascii="Arial" w:hAnsi="Arial"/>
              </w:rPr>
            </w:pPr>
            <w:r>
              <w:rPr>
                <w:rFonts w:ascii="Arial" w:hAnsi="Arial"/>
              </w:rPr>
              <w:t>Web Site Address</w:t>
            </w:r>
          </w:p>
          <w:p w14:paraId="425DA85D" w14:textId="77777777" w:rsidR="00640E94" w:rsidRDefault="00484C6C">
            <w:pPr>
              <w:pStyle w:val="BodyText"/>
              <w:spacing w:before="0"/>
              <w:rPr>
                <w:rFonts w:ascii="Arial" w:hAnsi="Arial"/>
              </w:rPr>
            </w:pPr>
            <w:r>
              <w:rPr>
                <w:rFonts w:ascii="Arial" w:hAnsi="Arial"/>
              </w:rPr>
              <w:t>www.abacushp.com</w:t>
            </w:r>
          </w:p>
        </w:tc>
      </w:tr>
    </w:tbl>
    <w:p w14:paraId="08717FD7"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A0A7" w14:textId="77777777" w:rsidR="003F1D4F" w:rsidRDefault="00484C6C">
      <w:r>
        <w:separator/>
      </w:r>
    </w:p>
  </w:endnote>
  <w:endnote w:type="continuationSeparator" w:id="0">
    <w:p w14:paraId="1FAAB259" w14:textId="77777777" w:rsidR="003F1D4F" w:rsidRDefault="0048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67E7" w14:textId="77777777" w:rsidR="00640E94" w:rsidRPr="006D1A06" w:rsidRDefault="00640E94"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A0C0" w14:textId="77777777" w:rsidR="00640E94" w:rsidRDefault="00640E94">
    <w:pPr>
      <w:pStyle w:val="Footer"/>
      <w:tabs>
        <w:tab w:val="clear" w:pos="4320"/>
        <w:tab w:val="clear" w:pos="8640"/>
        <w:tab w:val="center" w:pos="4680"/>
        <w:tab w:val="right" w:pos="9360"/>
      </w:tabs>
      <w:rPr>
        <w:b/>
      </w:rPr>
    </w:pPr>
  </w:p>
  <w:p w14:paraId="20D8CB94" w14:textId="77777777" w:rsidR="00640E94" w:rsidRDefault="00484C6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4408D4" wp14:editId="471386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w:t>
    </w:r>
    <w:r w:rsidR="00635E9A">
      <w:rPr>
        <w:rFonts w:ascii="Arial" w:hAnsi="Arial" w:cs="Arial"/>
        <w:b/>
      </w:rPr>
      <w:t xml:space="preserve"> – MONTHLY PROGRESS REPORT</w:t>
    </w:r>
  </w:p>
  <w:p w14:paraId="3806C0D6" w14:textId="77777777" w:rsidR="000A1AB1" w:rsidRPr="00635E9A" w:rsidRDefault="00484C6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20A3EF" w14:textId="77777777" w:rsidR="00640E94" w:rsidRPr="00635E9A" w:rsidRDefault="00484C6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9BE2" w14:textId="77777777" w:rsidR="003F1D4F" w:rsidRDefault="00484C6C">
      <w:r>
        <w:separator/>
      </w:r>
    </w:p>
  </w:footnote>
  <w:footnote w:type="continuationSeparator" w:id="0">
    <w:p w14:paraId="270BB6A1" w14:textId="77777777" w:rsidR="003F1D4F" w:rsidRDefault="0048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9142" w14:textId="77777777" w:rsidR="00640E94" w:rsidRDefault="00484C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3F41C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0C0A" w14:textId="77777777" w:rsidR="00640E94" w:rsidRDefault="00484C6C">
    <w:pPr>
      <w:pStyle w:val="Header"/>
      <w:tabs>
        <w:tab w:val="clear" w:pos="8640"/>
        <w:tab w:val="right" w:pos="783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CFF"/>
    <w:rsid w:val="00014E44"/>
    <w:rsid w:val="000A097F"/>
    <w:rsid w:val="000A1AB1"/>
    <w:rsid w:val="00101F94"/>
    <w:rsid w:val="00197663"/>
    <w:rsid w:val="00200F06"/>
    <w:rsid w:val="00210D59"/>
    <w:rsid w:val="0023785E"/>
    <w:rsid w:val="0025566D"/>
    <w:rsid w:val="00290680"/>
    <w:rsid w:val="002C281E"/>
    <w:rsid w:val="002D6811"/>
    <w:rsid w:val="002E09D4"/>
    <w:rsid w:val="002F00EB"/>
    <w:rsid w:val="003016FF"/>
    <w:rsid w:val="003669A9"/>
    <w:rsid w:val="00371A64"/>
    <w:rsid w:val="003741CE"/>
    <w:rsid w:val="00387FA8"/>
    <w:rsid w:val="003F1D4F"/>
    <w:rsid w:val="0045264F"/>
    <w:rsid w:val="00481A55"/>
    <w:rsid w:val="00484C6C"/>
    <w:rsid w:val="004B1656"/>
    <w:rsid w:val="0053184B"/>
    <w:rsid w:val="005453C8"/>
    <w:rsid w:val="00553FAC"/>
    <w:rsid w:val="005B0FA6"/>
    <w:rsid w:val="005D753D"/>
    <w:rsid w:val="005E7088"/>
    <w:rsid w:val="005F6D8F"/>
    <w:rsid w:val="00614112"/>
    <w:rsid w:val="00620E7F"/>
    <w:rsid w:val="00631968"/>
    <w:rsid w:val="00633ED3"/>
    <w:rsid w:val="00635E9A"/>
    <w:rsid w:val="00640E94"/>
    <w:rsid w:val="00691071"/>
    <w:rsid w:val="006D1A06"/>
    <w:rsid w:val="006D69D7"/>
    <w:rsid w:val="006F1BE4"/>
    <w:rsid w:val="00757BDF"/>
    <w:rsid w:val="00762D94"/>
    <w:rsid w:val="007827AC"/>
    <w:rsid w:val="00783CCF"/>
    <w:rsid w:val="0078647E"/>
    <w:rsid w:val="007E6CC6"/>
    <w:rsid w:val="00804723"/>
    <w:rsid w:val="00820460"/>
    <w:rsid w:val="0084110A"/>
    <w:rsid w:val="0085560B"/>
    <w:rsid w:val="008738F0"/>
    <w:rsid w:val="00893184"/>
    <w:rsid w:val="008B7E92"/>
    <w:rsid w:val="008C352E"/>
    <w:rsid w:val="008F3C41"/>
    <w:rsid w:val="00905D89"/>
    <w:rsid w:val="00922A46"/>
    <w:rsid w:val="009C3A35"/>
    <w:rsid w:val="00A47914"/>
    <w:rsid w:val="00A97370"/>
    <w:rsid w:val="00AD77B0"/>
    <w:rsid w:val="00AE66A8"/>
    <w:rsid w:val="00B95EF8"/>
    <w:rsid w:val="00BC2DE8"/>
    <w:rsid w:val="00BC514B"/>
    <w:rsid w:val="00BE3A47"/>
    <w:rsid w:val="00C02755"/>
    <w:rsid w:val="00C113EE"/>
    <w:rsid w:val="00C27A18"/>
    <w:rsid w:val="00C36C7B"/>
    <w:rsid w:val="00C53F46"/>
    <w:rsid w:val="00C54783"/>
    <w:rsid w:val="00C56E65"/>
    <w:rsid w:val="00C602BB"/>
    <w:rsid w:val="00C6383E"/>
    <w:rsid w:val="00D13813"/>
    <w:rsid w:val="00D42036"/>
    <w:rsid w:val="00E22AC5"/>
    <w:rsid w:val="00E36141"/>
    <w:rsid w:val="00E740F9"/>
    <w:rsid w:val="00E817ED"/>
    <w:rsid w:val="00E83E58"/>
    <w:rsid w:val="00EA7188"/>
    <w:rsid w:val="00EE08C3"/>
    <w:rsid w:val="00FA56E2"/>
    <w:rsid w:val="00FC493C"/>
    <w:rsid w:val="00F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91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ocsID">
    <w:name w:val="DocsID"/>
    <w:basedOn w:val="Normal"/>
    <w:rsid w:val="00004CFF"/>
    <w:pPr>
      <w:spacing w:before="20"/>
    </w:pPr>
    <w:rPr>
      <w:color w:val="000000"/>
      <w:sz w:val="12"/>
      <w:szCs w:val="12"/>
      <w:lang w:val="en-CA"/>
    </w:rPr>
  </w:style>
  <w:style w:type="character" w:styleId="CommentReference">
    <w:name w:val="annotation reference"/>
    <w:basedOn w:val="DefaultParagraphFont"/>
    <w:uiPriority w:val="99"/>
    <w:semiHidden/>
    <w:unhideWhenUsed/>
    <w:rsid w:val="0053184B"/>
    <w:rPr>
      <w:sz w:val="16"/>
      <w:szCs w:val="16"/>
    </w:rPr>
  </w:style>
  <w:style w:type="paragraph" w:styleId="CommentText">
    <w:name w:val="annotation text"/>
    <w:basedOn w:val="Normal"/>
    <w:link w:val="CommentTextChar"/>
    <w:uiPriority w:val="99"/>
    <w:semiHidden/>
    <w:unhideWhenUsed/>
    <w:rsid w:val="0053184B"/>
  </w:style>
  <w:style w:type="character" w:customStyle="1" w:styleId="CommentTextChar">
    <w:name w:val="Comment Text Char"/>
    <w:basedOn w:val="DefaultParagraphFont"/>
    <w:link w:val="CommentText"/>
    <w:uiPriority w:val="99"/>
    <w:semiHidden/>
    <w:rsid w:val="0053184B"/>
  </w:style>
  <w:style w:type="paragraph" w:styleId="CommentSubject">
    <w:name w:val="annotation subject"/>
    <w:basedOn w:val="CommentText"/>
    <w:next w:val="CommentText"/>
    <w:link w:val="CommentSubjectChar"/>
    <w:uiPriority w:val="99"/>
    <w:semiHidden/>
    <w:unhideWhenUsed/>
    <w:rsid w:val="0053184B"/>
    <w:rPr>
      <w:b/>
      <w:bCs/>
    </w:rPr>
  </w:style>
  <w:style w:type="character" w:customStyle="1" w:styleId="CommentSubjectChar">
    <w:name w:val="Comment Subject Char"/>
    <w:basedOn w:val="CommentTextChar"/>
    <w:link w:val="CommentSubject"/>
    <w:uiPriority w:val="99"/>
    <w:semiHidden/>
    <w:rsid w:val="0053184B"/>
    <w:rPr>
      <w:b/>
      <w:bCs/>
    </w:rPr>
  </w:style>
  <w:style w:type="character" w:styleId="Hyperlink">
    <w:name w:val="Hyperlink"/>
    <w:basedOn w:val="DefaultParagraphFont"/>
    <w:uiPriority w:val="99"/>
    <w:unhideWhenUsed/>
    <w:rsid w:val="00C53F46"/>
    <w:rPr>
      <w:color w:val="0000FF" w:themeColor="hyperlink"/>
      <w:u w:val="single"/>
    </w:rPr>
  </w:style>
  <w:style w:type="character" w:customStyle="1" w:styleId="UnresolvedMention1">
    <w:name w:val="Unresolved Mention1"/>
    <w:basedOn w:val="DefaultParagraphFont"/>
    <w:uiPriority w:val="99"/>
    <w:rsid w:val="00C53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orrelations@abacush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7611</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2019-09-05T21:32:00Z</dcterms:created>
  <dcterms:modified xsi:type="dcterms:W3CDTF">2019-09-05T21:32:00Z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LEGAL_1:55710761.2</vt:lpwstr>
  </property>
  <property fmtid="{D5CDD505-2E9C-101B-9397-08002B2CF9AE}" pid="4" name="FOOTERPATH">
    <vt:lpwstr>3214.001\0162</vt:lpwstr>
  </property>
</Properties>
</file>