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36D9"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DF7DCD4"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8588A">
        <w:rPr>
          <w:rFonts w:ascii="Arial" w:hAnsi="Arial"/>
          <w:color w:val="000000"/>
          <w:u w:val="single"/>
        </w:rPr>
        <w:t>MPV E</w:t>
      </w:r>
      <w:r w:rsidR="00F306FE">
        <w:rPr>
          <w:rFonts w:ascii="Arial" w:hAnsi="Arial"/>
          <w:color w:val="000000"/>
          <w:u w:val="single"/>
        </w:rPr>
        <w:t>x</w:t>
      </w:r>
      <w:r w:rsidR="0018588A">
        <w:rPr>
          <w:rFonts w:ascii="Arial" w:hAnsi="Arial"/>
          <w:color w:val="000000"/>
          <w:u w:val="single"/>
        </w:rPr>
        <w:t>ploration Inc.</w:t>
      </w:r>
      <w:r w:rsidR="0018588A">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78DF7B1E"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8588A" w:rsidRPr="001D3899">
        <w:rPr>
          <w:rFonts w:ascii="Arial" w:hAnsi="Arial"/>
          <w:color w:val="000000"/>
          <w:u w:val="single"/>
        </w:rPr>
        <w:t>MPV</w:t>
      </w:r>
      <w:r>
        <w:rPr>
          <w:rFonts w:ascii="Arial" w:hAnsi="Arial"/>
          <w:color w:val="000000"/>
          <w:u w:val="single"/>
        </w:rPr>
        <w:tab/>
      </w:r>
      <w:r>
        <w:rPr>
          <w:rFonts w:ascii="Arial" w:hAnsi="Arial"/>
          <w:color w:val="000000"/>
          <w:u w:val="single"/>
        </w:rPr>
        <w:tab/>
      </w:r>
    </w:p>
    <w:p w14:paraId="30832064"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8588A" w:rsidRPr="004C3C90">
        <w:rPr>
          <w:rFonts w:ascii="Arial" w:hAnsi="Arial"/>
          <w:color w:val="000000"/>
          <w:u w:val="single"/>
        </w:rPr>
        <w:t>1</w:t>
      </w:r>
      <w:r w:rsidR="00F306FE" w:rsidRPr="004C3C90">
        <w:rPr>
          <w:rFonts w:ascii="Arial" w:hAnsi="Arial"/>
          <w:color w:val="000000"/>
          <w:u w:val="single"/>
        </w:rPr>
        <w:t>8</w:t>
      </w:r>
      <w:r w:rsidR="0018588A" w:rsidRPr="004C3C90">
        <w:rPr>
          <w:rFonts w:ascii="Arial" w:hAnsi="Arial"/>
          <w:color w:val="000000"/>
          <w:u w:val="single"/>
        </w:rPr>
        <w:t>,105,514</w:t>
      </w:r>
      <w:r>
        <w:rPr>
          <w:rFonts w:ascii="Arial" w:hAnsi="Arial"/>
          <w:color w:val="000000"/>
          <w:u w:val="single"/>
        </w:rPr>
        <w:tab/>
      </w:r>
      <w:r w:rsidR="00B74DD8">
        <w:rPr>
          <w:rFonts w:ascii="Arial" w:hAnsi="Arial"/>
          <w:color w:val="000000"/>
          <w:u w:val="single"/>
        </w:rPr>
        <w:tab/>
      </w:r>
    </w:p>
    <w:p w14:paraId="317E64C9" w14:textId="063267C6" w:rsidR="00640E94" w:rsidRDefault="00640E94">
      <w:pPr>
        <w:pStyle w:val="BodyText"/>
        <w:tabs>
          <w:tab w:val="left" w:pos="7920"/>
          <w:tab w:val="left" w:pos="9180"/>
        </w:tabs>
        <w:rPr>
          <w:rFonts w:ascii="Arial" w:hAnsi="Arial"/>
          <w:color w:val="000000"/>
        </w:rPr>
      </w:pPr>
      <w:r>
        <w:rPr>
          <w:rFonts w:ascii="Arial" w:hAnsi="Arial"/>
          <w:color w:val="000000"/>
        </w:rPr>
        <w:t>Date:</w:t>
      </w:r>
      <w:r w:rsidR="0018588A" w:rsidRPr="0018588A">
        <w:rPr>
          <w:rFonts w:ascii="Arial" w:hAnsi="Arial"/>
          <w:color w:val="000000"/>
          <w:sz w:val="20"/>
          <w:lang w:val="en-US"/>
        </w:rPr>
        <w:t xml:space="preserve"> </w:t>
      </w:r>
      <w:r w:rsidR="005316BA">
        <w:rPr>
          <w:rFonts w:ascii="Arial" w:hAnsi="Arial"/>
          <w:color w:val="000000"/>
          <w:u w:val="single"/>
          <w:lang w:val="en-US"/>
        </w:rPr>
        <w:t>Sept</w:t>
      </w:r>
      <w:r w:rsidR="00E87765">
        <w:rPr>
          <w:rFonts w:ascii="Arial" w:hAnsi="Arial"/>
          <w:color w:val="000000"/>
          <w:u w:val="single"/>
          <w:lang w:val="en-US"/>
        </w:rPr>
        <w:t xml:space="preserve"> </w:t>
      </w:r>
      <w:r w:rsidR="005316BA">
        <w:rPr>
          <w:rFonts w:ascii="Arial" w:hAnsi="Arial"/>
          <w:color w:val="000000"/>
          <w:u w:val="single"/>
          <w:lang w:val="en-US"/>
        </w:rPr>
        <w:t>4</w:t>
      </w:r>
      <w:r w:rsidR="00C14576">
        <w:rPr>
          <w:rFonts w:ascii="Arial" w:hAnsi="Arial"/>
          <w:color w:val="000000"/>
          <w:u w:val="single"/>
          <w:lang w:val="en-US"/>
        </w:rPr>
        <w:t>th</w:t>
      </w:r>
      <w:r w:rsidR="00915010">
        <w:rPr>
          <w:rFonts w:ascii="Arial" w:hAnsi="Arial"/>
          <w:color w:val="000000"/>
          <w:u w:val="single"/>
          <w:lang w:val="en-US"/>
        </w:rPr>
        <w:t>,</w:t>
      </w:r>
      <w:r w:rsidR="00324C7F">
        <w:rPr>
          <w:rFonts w:ascii="Arial" w:hAnsi="Arial"/>
          <w:color w:val="000000"/>
          <w:u w:val="single"/>
          <w:lang w:val="en-US"/>
        </w:rPr>
        <w:t xml:space="preserve"> 2020</w:t>
      </w:r>
      <w:r>
        <w:rPr>
          <w:rFonts w:ascii="Arial" w:hAnsi="Arial"/>
          <w:color w:val="000000"/>
          <w:u w:val="single"/>
        </w:rPr>
        <w:tab/>
      </w:r>
      <w:r>
        <w:rPr>
          <w:rFonts w:ascii="Arial" w:hAnsi="Arial"/>
          <w:color w:val="000000"/>
          <w:u w:val="single"/>
        </w:rPr>
        <w:tab/>
      </w:r>
    </w:p>
    <w:p w14:paraId="58ED3F4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0A21D0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063F736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B3AE73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C44C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EB85E9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2126DC5" w14:textId="77777777" w:rsidR="00640E94" w:rsidRDefault="00640E94">
      <w:pPr>
        <w:pStyle w:val="List"/>
        <w:keepLines/>
        <w:spacing w:before="120"/>
        <w:ind w:left="0" w:firstLine="0"/>
        <w:rPr>
          <w:rFonts w:ascii="Arial" w:hAnsi="Arial"/>
          <w:b/>
        </w:rPr>
      </w:pPr>
      <w:r>
        <w:rPr>
          <w:rFonts w:ascii="Arial" w:hAnsi="Arial"/>
          <w:b/>
        </w:rPr>
        <w:t>Report on Business</w:t>
      </w:r>
    </w:p>
    <w:p w14:paraId="780A1C5E"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6EF4161" w14:textId="33CC3154" w:rsidR="0013766E" w:rsidRPr="00D9100D" w:rsidRDefault="0013766E" w:rsidP="0013766E">
      <w:pPr>
        <w:pStyle w:val="List"/>
        <w:spacing w:before="120"/>
        <w:ind w:left="720" w:firstLine="0"/>
        <w:jc w:val="both"/>
        <w:rPr>
          <w:rFonts w:ascii="Arial" w:hAnsi="Arial"/>
          <w:color w:val="1F497D" w:themeColor="text2"/>
        </w:rPr>
      </w:pPr>
      <w:r w:rsidRPr="00D9100D">
        <w:rPr>
          <w:rFonts w:ascii="Arial" w:hAnsi="Arial"/>
          <w:color w:val="1F497D" w:themeColor="text2"/>
        </w:rPr>
        <w:t xml:space="preserve">MPV is </w:t>
      </w:r>
      <w:r w:rsidR="008F5440" w:rsidRPr="00D9100D">
        <w:rPr>
          <w:rFonts w:ascii="Arial" w:hAnsi="Arial"/>
          <w:color w:val="1F497D" w:themeColor="text2"/>
        </w:rPr>
        <w:t xml:space="preserve">actively </w:t>
      </w:r>
      <w:r w:rsidRPr="00D9100D">
        <w:rPr>
          <w:rFonts w:ascii="Arial" w:hAnsi="Arial"/>
          <w:color w:val="1F497D" w:themeColor="text2"/>
        </w:rPr>
        <w:t xml:space="preserve">continuing </w:t>
      </w:r>
      <w:r w:rsidR="008F5440" w:rsidRPr="00D9100D">
        <w:rPr>
          <w:rFonts w:ascii="Arial" w:hAnsi="Arial"/>
          <w:color w:val="1F497D" w:themeColor="text2"/>
        </w:rPr>
        <w:t>to evaluate strategic oppo</w:t>
      </w:r>
      <w:r w:rsidR="00884917" w:rsidRPr="00D9100D">
        <w:rPr>
          <w:rFonts w:ascii="Arial" w:hAnsi="Arial"/>
          <w:color w:val="1F497D" w:themeColor="text2"/>
        </w:rPr>
        <w:t>r</w:t>
      </w:r>
      <w:r w:rsidR="008F5440" w:rsidRPr="00D9100D">
        <w:rPr>
          <w:rFonts w:ascii="Arial" w:hAnsi="Arial"/>
          <w:color w:val="1F497D" w:themeColor="text2"/>
        </w:rPr>
        <w:t>tunities</w:t>
      </w:r>
      <w:r w:rsidR="00884917" w:rsidRPr="00D9100D">
        <w:rPr>
          <w:rFonts w:ascii="Arial" w:hAnsi="Arial"/>
          <w:color w:val="1F497D" w:themeColor="text2"/>
        </w:rPr>
        <w:t xml:space="preserve">, aiming </w:t>
      </w:r>
      <w:r w:rsidRPr="00D9100D">
        <w:rPr>
          <w:rFonts w:ascii="Arial" w:hAnsi="Arial"/>
          <w:color w:val="1F497D" w:themeColor="text2"/>
        </w:rPr>
        <w:t xml:space="preserve">to advance its projects and </w:t>
      </w:r>
      <w:r w:rsidR="00884917" w:rsidRPr="00D9100D">
        <w:rPr>
          <w:rFonts w:ascii="Arial" w:hAnsi="Arial"/>
          <w:color w:val="1F497D" w:themeColor="text2"/>
        </w:rPr>
        <w:t xml:space="preserve">protect </w:t>
      </w:r>
      <w:r w:rsidRPr="00D9100D">
        <w:rPr>
          <w:rFonts w:ascii="Arial" w:hAnsi="Arial"/>
          <w:color w:val="1F497D" w:themeColor="text2"/>
        </w:rPr>
        <w:t>shareholder value.</w:t>
      </w:r>
      <w:r w:rsidR="009068FC" w:rsidRPr="00D9100D">
        <w:rPr>
          <w:rFonts w:ascii="Arial" w:hAnsi="Arial"/>
          <w:color w:val="1F497D" w:themeColor="text2"/>
        </w:rPr>
        <w:t xml:space="preserve">  In furtherance of these initiatives, MPV engaged in various matters over the previous month in furtherance of its proposed </w:t>
      </w:r>
      <w:r w:rsidR="009068FC" w:rsidRPr="00D9100D">
        <w:rPr>
          <w:rFonts w:ascii="Arial" w:hAnsi="Arial"/>
          <w:color w:val="1F497D" w:themeColor="text2"/>
        </w:rPr>
        <w:lastRenderedPageBreak/>
        <w:t xml:space="preserve">amalgamation with </w:t>
      </w:r>
      <w:proofErr w:type="spellStart"/>
      <w:r w:rsidR="009068FC" w:rsidRPr="00D9100D">
        <w:rPr>
          <w:rFonts w:ascii="Arial" w:hAnsi="Arial"/>
          <w:color w:val="1F497D" w:themeColor="text2"/>
        </w:rPr>
        <w:t>Entheon</w:t>
      </w:r>
      <w:proofErr w:type="spellEnd"/>
      <w:r w:rsidR="009068FC" w:rsidRPr="00D9100D">
        <w:rPr>
          <w:rFonts w:ascii="Arial" w:hAnsi="Arial"/>
          <w:color w:val="1F497D" w:themeColor="text2"/>
        </w:rPr>
        <w:t xml:space="preserve"> </w:t>
      </w:r>
      <w:r w:rsidR="00DA119B" w:rsidRPr="00D9100D">
        <w:rPr>
          <w:rFonts w:ascii="Arial" w:hAnsi="Arial"/>
          <w:color w:val="1F497D" w:themeColor="text2"/>
        </w:rPr>
        <w:t xml:space="preserve">(the “Amalgamation”) </w:t>
      </w:r>
      <w:r w:rsidR="009068FC" w:rsidRPr="00D9100D">
        <w:rPr>
          <w:rFonts w:ascii="Arial" w:hAnsi="Arial"/>
          <w:color w:val="1F497D" w:themeColor="text2"/>
        </w:rPr>
        <w:t>as further detailed in item 2 below.</w:t>
      </w:r>
    </w:p>
    <w:p w14:paraId="782F6B7F" w14:textId="1D42ECB2" w:rsidR="009068FC" w:rsidRPr="00D9100D" w:rsidRDefault="009068FC" w:rsidP="0013766E">
      <w:pPr>
        <w:pStyle w:val="List"/>
        <w:spacing w:before="120"/>
        <w:ind w:left="720" w:firstLine="0"/>
        <w:jc w:val="both"/>
        <w:rPr>
          <w:rFonts w:ascii="Arial" w:hAnsi="Arial" w:cs="Arial"/>
          <w:color w:val="1F497D" w:themeColor="text2"/>
        </w:rPr>
      </w:pPr>
      <w:r w:rsidRPr="00D9100D">
        <w:rPr>
          <w:rFonts w:ascii="Arial" w:hAnsi="Arial"/>
          <w:color w:val="1F497D" w:themeColor="text2"/>
        </w:rPr>
        <w:t>In addition</w:t>
      </w:r>
      <w:r w:rsidRPr="00D9100D">
        <w:rPr>
          <w:rFonts w:ascii="Arial" w:hAnsi="Arial" w:cs="Arial"/>
          <w:color w:val="1F497D" w:themeColor="text2"/>
        </w:rPr>
        <w:t>, a wholly-owned subsidiary of MPV (“</w:t>
      </w:r>
      <w:proofErr w:type="spellStart"/>
      <w:r w:rsidRPr="00D9100D">
        <w:rPr>
          <w:rFonts w:ascii="Arial" w:hAnsi="Arial" w:cs="Arial"/>
          <w:color w:val="1F497D" w:themeColor="text2"/>
        </w:rPr>
        <w:t>Subco</w:t>
      </w:r>
      <w:proofErr w:type="spellEnd"/>
      <w:r w:rsidRPr="00D9100D">
        <w:rPr>
          <w:rFonts w:ascii="Arial" w:hAnsi="Arial" w:cs="Arial"/>
          <w:color w:val="1F497D" w:themeColor="text2"/>
        </w:rPr>
        <w:t xml:space="preserve">”) closed a private placement transaction (the “Private Placement”) in two tranches on August 28 and September 3, 2020, pursuant to which it issued an aggregate of 4,117,886 subscription receipts (“Subscription Receipts”) at a price of $0.375 per Subscription Receipt to raise aggregate gross proceeds of $1,544,207.25.  Each Subscription Receipt will be deemed to be exchanged upon satisfaction of specified release conditions (“Release Conditions”) in connection with the </w:t>
      </w:r>
      <w:r w:rsidR="00DA119B" w:rsidRPr="00D9100D">
        <w:rPr>
          <w:rFonts w:ascii="Arial" w:hAnsi="Arial" w:cs="Arial"/>
          <w:color w:val="1F497D" w:themeColor="text2"/>
        </w:rPr>
        <w:t>Amalgamation,</w:t>
      </w:r>
      <w:r w:rsidRPr="00D9100D">
        <w:rPr>
          <w:rFonts w:ascii="Arial" w:hAnsi="Arial" w:cs="Arial"/>
          <w:color w:val="1F497D" w:themeColor="text2"/>
        </w:rPr>
        <w:t xml:space="preserve"> without payment of any additional consideration, for one unit of </w:t>
      </w:r>
      <w:proofErr w:type="spellStart"/>
      <w:r w:rsidRPr="00D9100D">
        <w:rPr>
          <w:rFonts w:ascii="Arial" w:hAnsi="Arial" w:cs="Arial"/>
          <w:color w:val="1F497D" w:themeColor="text2"/>
        </w:rPr>
        <w:t>Subco</w:t>
      </w:r>
      <w:proofErr w:type="spellEnd"/>
      <w:r w:rsidRPr="00D9100D">
        <w:rPr>
          <w:rFonts w:ascii="Arial" w:hAnsi="Arial" w:cs="Arial"/>
          <w:color w:val="1F497D" w:themeColor="text2"/>
        </w:rPr>
        <w:t xml:space="preserve"> (each a “Unit”). Each Unit will be comprised of one Class A non-voting common share in the capital of </w:t>
      </w:r>
      <w:proofErr w:type="spellStart"/>
      <w:r w:rsidRPr="00D9100D">
        <w:rPr>
          <w:rFonts w:ascii="Arial" w:hAnsi="Arial" w:cs="Arial"/>
          <w:color w:val="1F497D" w:themeColor="text2"/>
        </w:rPr>
        <w:t>Subco</w:t>
      </w:r>
      <w:proofErr w:type="spellEnd"/>
      <w:r w:rsidRPr="00D9100D">
        <w:rPr>
          <w:rFonts w:ascii="Arial" w:hAnsi="Arial" w:cs="Arial"/>
          <w:color w:val="1F497D" w:themeColor="text2"/>
        </w:rPr>
        <w:t xml:space="preserve"> (each, a “</w:t>
      </w:r>
      <w:proofErr w:type="spellStart"/>
      <w:r w:rsidRPr="00D9100D">
        <w:rPr>
          <w:rFonts w:ascii="Arial" w:hAnsi="Arial" w:cs="Arial"/>
          <w:color w:val="1F497D" w:themeColor="text2"/>
        </w:rPr>
        <w:t>Subco</w:t>
      </w:r>
      <w:proofErr w:type="spellEnd"/>
      <w:r w:rsidRPr="00D9100D">
        <w:rPr>
          <w:rFonts w:ascii="Arial" w:hAnsi="Arial" w:cs="Arial"/>
          <w:color w:val="1F497D" w:themeColor="text2"/>
        </w:rPr>
        <w:t xml:space="preserve"> Class A Share”) and one-half of one share purchase warrant of </w:t>
      </w:r>
      <w:proofErr w:type="spellStart"/>
      <w:r w:rsidRPr="00D9100D">
        <w:rPr>
          <w:rFonts w:ascii="Arial" w:hAnsi="Arial" w:cs="Arial"/>
          <w:color w:val="1F497D" w:themeColor="text2"/>
        </w:rPr>
        <w:t>Subco</w:t>
      </w:r>
      <w:proofErr w:type="spellEnd"/>
      <w:r w:rsidRPr="00D9100D">
        <w:rPr>
          <w:rFonts w:ascii="Arial" w:hAnsi="Arial" w:cs="Arial"/>
          <w:color w:val="1F497D" w:themeColor="text2"/>
        </w:rPr>
        <w:t xml:space="preserve"> (each whole warrant, a “</w:t>
      </w:r>
      <w:proofErr w:type="spellStart"/>
      <w:r w:rsidRPr="00D9100D">
        <w:rPr>
          <w:rFonts w:ascii="Arial" w:hAnsi="Arial" w:cs="Arial"/>
          <w:color w:val="1F497D" w:themeColor="text2"/>
        </w:rPr>
        <w:t>Subco</w:t>
      </w:r>
      <w:proofErr w:type="spellEnd"/>
      <w:r w:rsidRPr="00D9100D">
        <w:rPr>
          <w:rFonts w:ascii="Arial" w:hAnsi="Arial" w:cs="Arial"/>
          <w:color w:val="1F497D" w:themeColor="text2"/>
        </w:rPr>
        <w:t xml:space="preserve"> Warrant”), which entitles the holder thereof to purchase a </w:t>
      </w:r>
      <w:proofErr w:type="spellStart"/>
      <w:r w:rsidRPr="00D9100D">
        <w:rPr>
          <w:rFonts w:ascii="Arial" w:hAnsi="Arial" w:cs="Arial"/>
          <w:color w:val="1F497D" w:themeColor="text2"/>
        </w:rPr>
        <w:t>Subco</w:t>
      </w:r>
      <w:proofErr w:type="spellEnd"/>
      <w:r w:rsidRPr="00D9100D">
        <w:rPr>
          <w:rFonts w:ascii="Arial" w:hAnsi="Arial" w:cs="Arial"/>
          <w:color w:val="1F497D" w:themeColor="text2"/>
        </w:rPr>
        <w:t xml:space="preserve"> Class A Share at a price of $0.60 for a period of two years from the date the Subscription Receipts are converted into Units. </w:t>
      </w:r>
      <w:r w:rsidR="00DA119B" w:rsidRPr="00D9100D">
        <w:rPr>
          <w:rFonts w:ascii="Arial" w:hAnsi="Arial" w:cs="Arial"/>
          <w:color w:val="1F497D" w:themeColor="text2"/>
        </w:rPr>
        <w:t xml:space="preserve">In connection with the Amalgamation, each </w:t>
      </w:r>
      <w:proofErr w:type="spellStart"/>
      <w:r w:rsidR="00DA119B" w:rsidRPr="00D9100D">
        <w:rPr>
          <w:rFonts w:ascii="Arial" w:hAnsi="Arial" w:cs="Arial"/>
          <w:color w:val="1F497D" w:themeColor="text2"/>
        </w:rPr>
        <w:t>Subco</w:t>
      </w:r>
      <w:proofErr w:type="spellEnd"/>
      <w:r w:rsidR="00DA119B" w:rsidRPr="00D9100D">
        <w:rPr>
          <w:rFonts w:ascii="Arial" w:hAnsi="Arial" w:cs="Arial"/>
          <w:color w:val="1F497D" w:themeColor="text2"/>
        </w:rPr>
        <w:t xml:space="preserve"> Class A Share shall be exchanged for one common share of MPV (following a 1:3 consolidation) and each </w:t>
      </w:r>
      <w:proofErr w:type="spellStart"/>
      <w:r w:rsidR="00DA119B" w:rsidRPr="00D9100D">
        <w:rPr>
          <w:rFonts w:ascii="Arial" w:hAnsi="Arial" w:cs="Arial"/>
          <w:color w:val="1F497D" w:themeColor="text2"/>
        </w:rPr>
        <w:t>Subco</w:t>
      </w:r>
      <w:proofErr w:type="spellEnd"/>
      <w:r w:rsidR="00DA119B" w:rsidRPr="00D9100D">
        <w:rPr>
          <w:rFonts w:ascii="Arial" w:hAnsi="Arial" w:cs="Arial"/>
          <w:color w:val="1F497D" w:themeColor="text2"/>
        </w:rPr>
        <w:t xml:space="preserve"> Warrant shall be exchanged for one equivalent share purchase warrant of MPV based on the same exchange ratio.  Following the Amalgamation, </w:t>
      </w:r>
      <w:r w:rsidRPr="00D9100D">
        <w:rPr>
          <w:rFonts w:ascii="Arial" w:hAnsi="Arial" w:cs="Arial"/>
          <w:color w:val="1F497D" w:themeColor="text2"/>
        </w:rPr>
        <w:t xml:space="preserve">the net proceeds from the </w:t>
      </w:r>
      <w:r w:rsidR="00DA119B" w:rsidRPr="00D9100D">
        <w:rPr>
          <w:rFonts w:ascii="Arial" w:hAnsi="Arial" w:cs="Arial"/>
          <w:color w:val="1F497D" w:themeColor="text2"/>
        </w:rPr>
        <w:t>Private Placement</w:t>
      </w:r>
      <w:r w:rsidRPr="00D9100D">
        <w:rPr>
          <w:rFonts w:ascii="Arial" w:hAnsi="Arial" w:cs="Arial"/>
          <w:color w:val="1F497D" w:themeColor="text2"/>
        </w:rPr>
        <w:t xml:space="preserve"> </w:t>
      </w:r>
      <w:r w:rsidR="00DA119B" w:rsidRPr="00D9100D">
        <w:rPr>
          <w:rFonts w:ascii="Arial" w:hAnsi="Arial" w:cs="Arial"/>
          <w:color w:val="1F497D" w:themeColor="text2"/>
        </w:rPr>
        <w:t xml:space="preserve">are expected to be used </w:t>
      </w:r>
      <w:r w:rsidRPr="00D9100D">
        <w:rPr>
          <w:rFonts w:ascii="Arial" w:hAnsi="Arial" w:cs="Arial"/>
          <w:color w:val="1F497D" w:themeColor="text2"/>
        </w:rPr>
        <w:t>to carry out preclinical and human proof of concept studies determining safety, tolerability and dose finding specific to DMT in the treatment of addictive disorders and for general working capital purposes.</w:t>
      </w:r>
      <w:r w:rsidR="00DA119B" w:rsidRPr="00D9100D">
        <w:rPr>
          <w:rFonts w:ascii="Arial" w:hAnsi="Arial" w:cs="Arial"/>
          <w:color w:val="1F497D" w:themeColor="text2"/>
        </w:rPr>
        <w:t xml:space="preserve">  Please refer to item 14 below for further details.</w:t>
      </w:r>
    </w:p>
    <w:p w14:paraId="13ABEA34" w14:textId="77777777" w:rsidR="00570C38" w:rsidRPr="00D9100D" w:rsidRDefault="00570C38" w:rsidP="0018588A">
      <w:pPr>
        <w:pStyle w:val="List"/>
        <w:spacing w:before="120"/>
        <w:ind w:left="720" w:firstLine="0"/>
        <w:jc w:val="both"/>
        <w:rPr>
          <w:rFonts w:ascii="Arial" w:hAnsi="Arial" w:cs="Arial"/>
          <w:color w:val="1F497D" w:themeColor="text2"/>
        </w:rPr>
      </w:pPr>
    </w:p>
    <w:p w14:paraId="454476B3" w14:textId="77777777" w:rsidR="0018588A" w:rsidRPr="0018588A" w:rsidRDefault="0018588A" w:rsidP="0018588A">
      <w:pPr>
        <w:pStyle w:val="List"/>
        <w:spacing w:before="120"/>
        <w:ind w:left="720" w:firstLine="0"/>
        <w:jc w:val="both"/>
        <w:rPr>
          <w:rFonts w:ascii="Arial" w:hAnsi="Arial"/>
          <w:color w:val="17365D" w:themeColor="text2" w:themeShade="BF"/>
        </w:rPr>
      </w:pPr>
    </w:p>
    <w:p w14:paraId="6E8A988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60960C8" w14:textId="12FB740B" w:rsidR="0018588A" w:rsidRDefault="004A3EFC" w:rsidP="0018588A">
      <w:pPr>
        <w:pStyle w:val="List"/>
        <w:spacing w:before="120"/>
        <w:ind w:left="720" w:firstLine="0"/>
        <w:jc w:val="both"/>
        <w:rPr>
          <w:rFonts w:ascii="Arial" w:hAnsi="Arial"/>
          <w:color w:val="17365D" w:themeColor="text2" w:themeShade="BF"/>
          <w:lang w:val="en-US"/>
        </w:rPr>
      </w:pPr>
      <w:r>
        <w:rPr>
          <w:rFonts w:ascii="Arial" w:hAnsi="Arial"/>
          <w:color w:val="17365D" w:themeColor="text2" w:themeShade="BF"/>
          <w:lang w:val="en-US"/>
        </w:rPr>
        <w:t xml:space="preserve">On June 30, the Company </w:t>
      </w:r>
      <w:r w:rsidR="00C91788">
        <w:rPr>
          <w:rFonts w:ascii="Arial" w:hAnsi="Arial"/>
          <w:color w:val="17365D" w:themeColor="text2" w:themeShade="BF"/>
          <w:lang w:val="en-US"/>
        </w:rPr>
        <w:t>entered</w:t>
      </w:r>
      <w:r>
        <w:rPr>
          <w:rFonts w:ascii="Arial" w:hAnsi="Arial"/>
          <w:color w:val="17365D" w:themeColor="text2" w:themeShade="BF"/>
          <w:lang w:val="en-US"/>
        </w:rPr>
        <w:t xml:space="preserve"> into a binding agreement with Entheon Biomedical Corp</w:t>
      </w:r>
      <w:r w:rsidR="00C91788">
        <w:rPr>
          <w:rFonts w:ascii="Arial" w:hAnsi="Arial"/>
          <w:color w:val="17365D" w:themeColor="text2" w:themeShade="BF"/>
          <w:lang w:val="en-US"/>
        </w:rPr>
        <w:t xml:space="preserve"> (“Entheon”) pursuant to which it will amalgamate with Enthe</w:t>
      </w:r>
      <w:r w:rsidR="00FE188B">
        <w:rPr>
          <w:rFonts w:ascii="Arial" w:hAnsi="Arial"/>
          <w:color w:val="17365D" w:themeColor="text2" w:themeShade="BF"/>
          <w:lang w:val="en-US"/>
        </w:rPr>
        <w:t>on</w:t>
      </w:r>
      <w:r w:rsidR="00544CCD">
        <w:rPr>
          <w:rFonts w:ascii="Arial" w:hAnsi="Arial"/>
          <w:color w:val="17365D" w:themeColor="text2" w:themeShade="BF"/>
          <w:lang w:val="en-US"/>
        </w:rPr>
        <w:t xml:space="preserve">. </w:t>
      </w:r>
      <w:r w:rsidR="0001067E">
        <w:rPr>
          <w:rFonts w:ascii="Arial" w:hAnsi="Arial"/>
          <w:color w:val="17365D" w:themeColor="text2" w:themeShade="BF"/>
          <w:lang w:val="en-US"/>
        </w:rPr>
        <w:t>This transaction will</w:t>
      </w:r>
      <w:r w:rsidR="00156685">
        <w:rPr>
          <w:rFonts w:ascii="Arial" w:hAnsi="Arial"/>
          <w:color w:val="17365D" w:themeColor="text2" w:themeShade="BF"/>
          <w:lang w:val="en-US"/>
        </w:rPr>
        <w:t xml:space="preserve"> constitute a fundamental change for the compa</w:t>
      </w:r>
      <w:r w:rsidR="00716CDB">
        <w:rPr>
          <w:rFonts w:ascii="Arial" w:hAnsi="Arial"/>
          <w:color w:val="17365D" w:themeColor="text2" w:themeShade="BF"/>
          <w:lang w:val="en-US"/>
        </w:rPr>
        <w:t>n</w:t>
      </w:r>
      <w:r w:rsidR="00156685">
        <w:rPr>
          <w:rFonts w:ascii="Arial" w:hAnsi="Arial"/>
          <w:color w:val="17365D" w:themeColor="text2" w:themeShade="BF"/>
          <w:lang w:val="en-US"/>
        </w:rPr>
        <w:t xml:space="preserve">y. </w:t>
      </w:r>
      <w:r w:rsidR="0001067E">
        <w:rPr>
          <w:rFonts w:ascii="Arial" w:hAnsi="Arial"/>
          <w:color w:val="17365D" w:themeColor="text2" w:themeShade="BF"/>
          <w:lang w:val="en-US"/>
        </w:rPr>
        <w:t>Details</w:t>
      </w:r>
      <w:r w:rsidR="00E82E0C">
        <w:rPr>
          <w:rFonts w:ascii="Arial" w:hAnsi="Arial"/>
          <w:color w:val="17365D" w:themeColor="text2" w:themeShade="BF"/>
          <w:lang w:val="en-US"/>
        </w:rPr>
        <w:t xml:space="preserve"> of this transaction can be found in the Company’s press release dated July 2</w:t>
      </w:r>
      <w:r w:rsidR="00E82E0C" w:rsidRPr="00E82E0C">
        <w:rPr>
          <w:rFonts w:ascii="Arial" w:hAnsi="Arial"/>
          <w:color w:val="17365D" w:themeColor="text2" w:themeShade="BF"/>
          <w:vertAlign w:val="superscript"/>
          <w:lang w:val="en-US"/>
        </w:rPr>
        <w:t>nd</w:t>
      </w:r>
      <w:r w:rsidR="00E82E0C">
        <w:rPr>
          <w:rFonts w:ascii="Arial" w:hAnsi="Arial"/>
          <w:color w:val="17365D" w:themeColor="text2" w:themeShade="BF"/>
          <w:lang w:val="en-US"/>
        </w:rPr>
        <w:t>.</w:t>
      </w:r>
    </w:p>
    <w:p w14:paraId="539F96DF" w14:textId="40B79716" w:rsidR="009068FC" w:rsidRDefault="009068FC" w:rsidP="0018588A">
      <w:pPr>
        <w:pStyle w:val="List"/>
        <w:spacing w:before="120"/>
        <w:ind w:left="720" w:firstLine="0"/>
        <w:jc w:val="both"/>
        <w:rPr>
          <w:rFonts w:ascii="Arial" w:hAnsi="Arial"/>
          <w:color w:val="17365D" w:themeColor="text2" w:themeShade="BF"/>
          <w:lang w:val="en-US"/>
        </w:rPr>
      </w:pPr>
      <w:r>
        <w:rPr>
          <w:rFonts w:ascii="Arial" w:hAnsi="Arial"/>
          <w:color w:val="17365D" w:themeColor="text2" w:themeShade="BF"/>
          <w:lang w:val="en-US"/>
        </w:rPr>
        <w:t>The Company also completed the Private Placement as noted in item 1 above.</w:t>
      </w:r>
    </w:p>
    <w:p w14:paraId="38B49BE3" w14:textId="74DCF502" w:rsidR="009068FC" w:rsidRPr="009068FC" w:rsidRDefault="009068FC" w:rsidP="0018588A">
      <w:pPr>
        <w:pStyle w:val="List"/>
        <w:spacing w:before="120"/>
        <w:ind w:left="720" w:firstLine="0"/>
        <w:jc w:val="both"/>
        <w:rPr>
          <w:rFonts w:ascii="Arial" w:hAnsi="Arial"/>
          <w:color w:val="17365D" w:themeColor="text2" w:themeShade="BF"/>
          <w:lang w:val="en-US"/>
        </w:rPr>
      </w:pPr>
    </w:p>
    <w:p w14:paraId="40D2C34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7D2DFC">
        <w:rPr>
          <w:rFonts w:ascii="Arial" w:hAnsi="Arial"/>
        </w:rPr>
        <w:t xml:space="preserve"> </w:t>
      </w:r>
      <w:r w:rsidR="007D2DFC" w:rsidRPr="007D2DFC">
        <w:rPr>
          <w:rFonts w:ascii="Arial" w:hAnsi="Arial"/>
          <w:color w:val="17365D" w:themeColor="text2" w:themeShade="BF"/>
        </w:rPr>
        <w:t>n/a</w:t>
      </w:r>
    </w:p>
    <w:p w14:paraId="709A66D6" w14:textId="77777777" w:rsidR="00640E94" w:rsidRPr="007D2DFC" w:rsidRDefault="00640E94">
      <w:pPr>
        <w:pStyle w:val="List"/>
        <w:numPr>
          <w:ilvl w:val="0"/>
          <w:numId w:val="28"/>
        </w:numPr>
        <w:spacing w:before="120"/>
        <w:jc w:val="both"/>
        <w:rPr>
          <w:rFonts w:ascii="Arial" w:hAnsi="Arial"/>
          <w:color w:val="17365D" w:themeColor="text2" w:themeShade="BF"/>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7D2DFC">
        <w:rPr>
          <w:rFonts w:ascii="Arial" w:hAnsi="Arial"/>
        </w:rPr>
        <w:t xml:space="preserve"> </w:t>
      </w:r>
      <w:r w:rsidR="007D2DFC" w:rsidRPr="007D2DFC">
        <w:rPr>
          <w:rFonts w:ascii="Arial" w:hAnsi="Arial"/>
          <w:color w:val="17365D" w:themeColor="text2" w:themeShade="BF"/>
        </w:rPr>
        <w:t>n/a</w:t>
      </w:r>
    </w:p>
    <w:p w14:paraId="6E681D18"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w:t>
      </w:r>
      <w:r>
        <w:rPr>
          <w:rFonts w:ascii="Arial" w:hAnsi="Arial"/>
        </w:rPr>
        <w:lastRenderedPageBreak/>
        <w:t>joint venture agreements and licensing agreements etc. State whether the relationship is with a Related Person of the Issuer and provide details of the relationship.</w:t>
      </w:r>
    </w:p>
    <w:p w14:paraId="2B311D94" w14:textId="77777777" w:rsidR="0018588A" w:rsidRPr="0018588A" w:rsidRDefault="00F306FE" w:rsidP="0018588A">
      <w:pPr>
        <w:pStyle w:val="List"/>
        <w:spacing w:before="120"/>
        <w:ind w:left="720" w:firstLine="0"/>
        <w:jc w:val="both"/>
        <w:rPr>
          <w:rFonts w:ascii="Arial" w:hAnsi="Arial"/>
          <w:color w:val="17365D" w:themeColor="text2" w:themeShade="BF"/>
        </w:rPr>
      </w:pPr>
      <w:r>
        <w:rPr>
          <w:rFonts w:ascii="Arial" w:hAnsi="Arial"/>
          <w:color w:val="17365D" w:themeColor="text2" w:themeShade="BF"/>
        </w:rPr>
        <w:t>n/a</w:t>
      </w:r>
    </w:p>
    <w:p w14:paraId="164873FC" w14:textId="77777777" w:rsidR="00640E94" w:rsidRPr="005F78C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7D2DFC">
        <w:rPr>
          <w:rFonts w:ascii="Arial" w:hAnsi="Arial"/>
        </w:rPr>
        <w:t xml:space="preserve"> </w:t>
      </w:r>
    </w:p>
    <w:p w14:paraId="74964D61" w14:textId="77777777" w:rsidR="005F78C4" w:rsidRDefault="005F78C4" w:rsidP="005F78C4">
      <w:pPr>
        <w:pStyle w:val="ListParagraph"/>
        <w:jc w:val="both"/>
        <w:rPr>
          <w:rFonts w:ascii="Calibri"/>
          <w:lang w:val="en-CA"/>
        </w:rPr>
      </w:pPr>
    </w:p>
    <w:p w14:paraId="45238357" w14:textId="77777777" w:rsidR="00CC1C8C" w:rsidRPr="0018588A" w:rsidRDefault="00CC1C8C" w:rsidP="00CC1C8C">
      <w:pPr>
        <w:pStyle w:val="List"/>
        <w:spacing w:before="0"/>
        <w:ind w:left="720" w:firstLine="0"/>
        <w:jc w:val="both"/>
        <w:rPr>
          <w:rFonts w:ascii="Arial" w:hAnsi="Arial"/>
          <w:color w:val="17365D" w:themeColor="text2" w:themeShade="BF"/>
        </w:rPr>
      </w:pPr>
      <w:r>
        <w:rPr>
          <w:rFonts w:ascii="Arial" w:hAnsi="Arial"/>
          <w:color w:val="17365D" w:themeColor="text2" w:themeShade="BF"/>
        </w:rPr>
        <w:t>n/a</w:t>
      </w:r>
    </w:p>
    <w:p w14:paraId="7E72793E" w14:textId="77777777" w:rsidR="00CC1C8C" w:rsidRDefault="00CC1C8C" w:rsidP="005F78C4">
      <w:pPr>
        <w:pStyle w:val="ListParagraph"/>
        <w:jc w:val="both"/>
        <w:rPr>
          <w:rFonts w:ascii="Calibri"/>
          <w:lang w:val="en-CA"/>
        </w:rPr>
      </w:pPr>
    </w:p>
    <w:p w14:paraId="08A23B29" w14:textId="77777777" w:rsidR="00640E94" w:rsidRDefault="00640E94" w:rsidP="00CC1C8C">
      <w:pPr>
        <w:pStyle w:val="List"/>
        <w:numPr>
          <w:ilvl w:val="0"/>
          <w:numId w:val="28"/>
        </w:numPr>
        <w:spacing w:before="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r w:rsidR="007D2DFC">
        <w:rPr>
          <w:rFonts w:ascii="Arial" w:hAnsi="Arial"/>
        </w:rPr>
        <w:t xml:space="preserve">relationship. </w:t>
      </w:r>
      <w:r w:rsidR="007D2DFC" w:rsidRPr="007D2DFC">
        <w:rPr>
          <w:rFonts w:ascii="Arial" w:hAnsi="Arial"/>
          <w:color w:val="17365D" w:themeColor="text2" w:themeShade="BF"/>
        </w:rPr>
        <w:t>n/a</w:t>
      </w:r>
    </w:p>
    <w:p w14:paraId="52C43C4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7D2DFC">
        <w:rPr>
          <w:rFonts w:ascii="Arial" w:hAnsi="Arial"/>
        </w:rPr>
        <w:t xml:space="preserve"> </w:t>
      </w:r>
      <w:r w:rsidR="007D2DFC" w:rsidRPr="007D2DFC">
        <w:rPr>
          <w:rFonts w:ascii="Arial" w:hAnsi="Arial"/>
          <w:color w:val="17365D" w:themeColor="text2" w:themeShade="BF"/>
        </w:rPr>
        <w:t>n/a</w:t>
      </w:r>
    </w:p>
    <w:p w14:paraId="4D496C53"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7D2DFC">
        <w:rPr>
          <w:rFonts w:ascii="Arial" w:hAnsi="Arial"/>
        </w:rPr>
        <w:t xml:space="preserve"> </w:t>
      </w:r>
      <w:r w:rsidR="007D2DFC" w:rsidRPr="007D2DFC">
        <w:rPr>
          <w:rFonts w:ascii="Arial" w:hAnsi="Arial"/>
          <w:color w:val="17365D" w:themeColor="text2" w:themeShade="BF"/>
        </w:rPr>
        <w:t>n/a</w:t>
      </w:r>
    </w:p>
    <w:p w14:paraId="14CD81A6" w14:textId="77777777" w:rsidR="007D2DFC" w:rsidRPr="007D2DFC" w:rsidRDefault="00640E94" w:rsidP="007D2DFC">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r w:rsidR="007D2DFC">
        <w:rPr>
          <w:rFonts w:ascii="Arial" w:hAnsi="Arial"/>
        </w:rPr>
        <w:t xml:space="preserve"> </w:t>
      </w:r>
      <w:r w:rsidR="007D2DFC">
        <w:rPr>
          <w:rFonts w:ascii="Arial" w:hAnsi="Arial"/>
          <w:color w:val="17365D" w:themeColor="text2" w:themeShade="BF"/>
        </w:rPr>
        <w:t>n/a</w:t>
      </w:r>
    </w:p>
    <w:p w14:paraId="2AF37A73" w14:textId="77777777" w:rsidR="00640E94" w:rsidRPr="00E27FF8"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7D2DFC">
        <w:rPr>
          <w:rFonts w:ascii="Arial" w:hAnsi="Arial"/>
        </w:rPr>
        <w:t xml:space="preserve"> </w:t>
      </w:r>
      <w:r w:rsidR="007D2DFC" w:rsidRPr="007D2DFC">
        <w:rPr>
          <w:rFonts w:ascii="Arial" w:hAnsi="Arial"/>
          <w:color w:val="17365D" w:themeColor="text2" w:themeShade="BF"/>
        </w:rPr>
        <w:t>n/a</w:t>
      </w:r>
    </w:p>
    <w:p w14:paraId="59AD49A5"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B092B">
        <w:rPr>
          <w:rFonts w:ascii="Arial" w:hAnsi="Arial"/>
        </w:rPr>
        <w:t xml:space="preserve"> </w:t>
      </w:r>
      <w:r w:rsidR="007D2DFC" w:rsidRPr="007D2DFC">
        <w:rPr>
          <w:rFonts w:ascii="Arial" w:hAnsi="Arial"/>
          <w:color w:val="17365D" w:themeColor="text2" w:themeShade="BF"/>
        </w:rPr>
        <w:t>n/a</w:t>
      </w:r>
    </w:p>
    <w:p w14:paraId="67EF1DCC"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7D2DFC">
        <w:rPr>
          <w:rFonts w:ascii="Arial" w:hAnsi="Arial"/>
        </w:rPr>
        <w:t xml:space="preserve"> </w:t>
      </w:r>
      <w:r w:rsidR="007D2DFC" w:rsidRPr="007D2DFC">
        <w:rPr>
          <w:rFonts w:ascii="Arial" w:hAnsi="Arial"/>
          <w:color w:val="17365D" w:themeColor="text2" w:themeShade="BF"/>
        </w:rPr>
        <w:t>n/a</w:t>
      </w:r>
    </w:p>
    <w:p w14:paraId="5B5719A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7806095"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3A4D2FA9" w14:textId="77777777">
        <w:tc>
          <w:tcPr>
            <w:tcW w:w="2394" w:type="dxa"/>
          </w:tcPr>
          <w:p w14:paraId="5305F51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6985FB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E9C48E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CA53E21" w14:textId="2A3DCF02"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p>
        </w:tc>
      </w:tr>
      <w:tr w:rsidR="00640E94" w14:paraId="1AF938F0" w14:textId="77777777">
        <w:tc>
          <w:tcPr>
            <w:tcW w:w="2394" w:type="dxa"/>
          </w:tcPr>
          <w:p w14:paraId="3E2A3EA9" w14:textId="10FB7802" w:rsidR="00640E94" w:rsidRDefault="002A0843" w:rsidP="001D3899">
            <w:pPr>
              <w:pStyle w:val="List"/>
              <w:tabs>
                <w:tab w:val="left" w:pos="360"/>
              </w:tabs>
              <w:spacing w:before="0" w:line="280" w:lineRule="exact"/>
              <w:ind w:left="0" w:firstLine="0"/>
              <w:jc w:val="both"/>
              <w:rPr>
                <w:rFonts w:ascii="Arial" w:hAnsi="Arial"/>
              </w:rPr>
            </w:pPr>
            <w:r>
              <w:rPr>
                <w:rFonts w:ascii="Arial" w:hAnsi="Arial"/>
              </w:rPr>
              <w:t>Subscription Receipts</w:t>
            </w:r>
            <w:r w:rsidR="002B47C7">
              <w:rPr>
                <w:rFonts w:ascii="Arial" w:hAnsi="Arial"/>
              </w:rPr>
              <w:t xml:space="preserve"> (of </w:t>
            </w:r>
            <w:proofErr w:type="spellStart"/>
            <w:r w:rsidR="002B47C7">
              <w:rPr>
                <w:rFonts w:ascii="Arial" w:hAnsi="Arial"/>
              </w:rPr>
              <w:t>Subco</w:t>
            </w:r>
            <w:proofErr w:type="spellEnd"/>
            <w:r w:rsidR="002B47C7">
              <w:rPr>
                <w:rFonts w:ascii="Arial" w:hAnsi="Arial"/>
              </w:rPr>
              <w:t>)</w:t>
            </w:r>
          </w:p>
        </w:tc>
        <w:tc>
          <w:tcPr>
            <w:tcW w:w="2394" w:type="dxa"/>
          </w:tcPr>
          <w:p w14:paraId="75B2B22E" w14:textId="361BE929" w:rsidR="00640E94" w:rsidRDefault="00C3363F">
            <w:pPr>
              <w:pStyle w:val="List"/>
              <w:tabs>
                <w:tab w:val="left" w:pos="360"/>
              </w:tabs>
              <w:spacing w:before="0" w:line="280" w:lineRule="exact"/>
              <w:ind w:left="0" w:firstLine="0"/>
              <w:jc w:val="both"/>
              <w:rPr>
                <w:rFonts w:ascii="Arial" w:hAnsi="Arial"/>
              </w:rPr>
            </w:pPr>
            <w:r>
              <w:rPr>
                <w:rFonts w:ascii="Arial" w:hAnsi="Arial"/>
              </w:rPr>
              <w:t>3,577,884</w:t>
            </w:r>
          </w:p>
        </w:tc>
        <w:tc>
          <w:tcPr>
            <w:tcW w:w="2394" w:type="dxa"/>
          </w:tcPr>
          <w:p w14:paraId="636A9847" w14:textId="4FA74FDA" w:rsidR="00640E94" w:rsidRPr="001D3899" w:rsidRDefault="002A0843">
            <w:pPr>
              <w:pStyle w:val="List"/>
              <w:tabs>
                <w:tab w:val="left" w:pos="360"/>
              </w:tabs>
              <w:spacing w:before="0" w:line="280" w:lineRule="exact"/>
              <w:ind w:left="0" w:firstLine="0"/>
              <w:jc w:val="both"/>
              <w:rPr>
                <w:rFonts w:ascii="Arial" w:hAnsi="Arial"/>
                <w:szCs w:val="24"/>
              </w:rPr>
            </w:pPr>
            <w:r>
              <w:rPr>
                <w:rFonts w:ascii="Arial" w:hAnsi="Arial"/>
                <w:szCs w:val="24"/>
              </w:rPr>
              <w:t>August 28, 2020</w:t>
            </w:r>
          </w:p>
        </w:tc>
        <w:tc>
          <w:tcPr>
            <w:tcW w:w="2394" w:type="dxa"/>
          </w:tcPr>
          <w:p w14:paraId="0B60C884" w14:textId="0582126E" w:rsidR="00640E94" w:rsidRPr="00D9100D" w:rsidRDefault="00C3363F">
            <w:pPr>
              <w:pStyle w:val="List"/>
              <w:tabs>
                <w:tab w:val="left" w:pos="360"/>
              </w:tabs>
              <w:spacing w:before="0" w:line="280" w:lineRule="exact"/>
              <w:ind w:left="0" w:firstLine="0"/>
              <w:jc w:val="both"/>
              <w:rPr>
                <w:rFonts w:ascii="Arial" w:hAnsi="Arial"/>
                <w:vertAlign w:val="superscript"/>
              </w:rPr>
            </w:pPr>
            <w:r>
              <w:rPr>
                <w:rFonts w:ascii="Arial" w:hAnsi="Arial"/>
              </w:rPr>
              <w:t>$1,341,706.50</w:t>
            </w:r>
            <w:r>
              <w:rPr>
                <w:rFonts w:ascii="Arial" w:hAnsi="Arial"/>
                <w:vertAlign w:val="superscript"/>
              </w:rPr>
              <w:t>(1)</w:t>
            </w:r>
          </w:p>
        </w:tc>
      </w:tr>
      <w:tr w:rsidR="00640E94" w14:paraId="796F8BFC" w14:textId="77777777">
        <w:tc>
          <w:tcPr>
            <w:tcW w:w="2394" w:type="dxa"/>
          </w:tcPr>
          <w:p w14:paraId="6609FF84" w14:textId="3035B96F" w:rsidR="00640E94" w:rsidRDefault="002A0843">
            <w:pPr>
              <w:pStyle w:val="List"/>
              <w:tabs>
                <w:tab w:val="left" w:pos="360"/>
              </w:tabs>
              <w:spacing w:before="0" w:line="280" w:lineRule="exact"/>
              <w:ind w:left="0" w:firstLine="0"/>
              <w:jc w:val="both"/>
              <w:rPr>
                <w:rFonts w:ascii="Arial" w:hAnsi="Arial"/>
              </w:rPr>
            </w:pPr>
            <w:r>
              <w:rPr>
                <w:rFonts w:ascii="Arial" w:hAnsi="Arial"/>
              </w:rPr>
              <w:t>Subscription Receipts</w:t>
            </w:r>
            <w:r w:rsidR="002B47C7">
              <w:rPr>
                <w:rFonts w:ascii="Arial" w:hAnsi="Arial"/>
              </w:rPr>
              <w:t xml:space="preserve"> (of Subco)</w:t>
            </w:r>
          </w:p>
        </w:tc>
        <w:tc>
          <w:tcPr>
            <w:tcW w:w="2394" w:type="dxa"/>
          </w:tcPr>
          <w:p w14:paraId="289C4ADD" w14:textId="2B8D12E3" w:rsidR="00640E94" w:rsidRDefault="00C3363F">
            <w:pPr>
              <w:pStyle w:val="List"/>
              <w:tabs>
                <w:tab w:val="left" w:pos="360"/>
              </w:tabs>
              <w:spacing w:before="0" w:line="280" w:lineRule="exact"/>
              <w:ind w:left="0" w:firstLine="0"/>
              <w:jc w:val="both"/>
              <w:rPr>
                <w:rFonts w:ascii="Arial" w:hAnsi="Arial"/>
              </w:rPr>
            </w:pPr>
            <w:r>
              <w:rPr>
                <w:rFonts w:ascii="Arial" w:hAnsi="Arial"/>
              </w:rPr>
              <w:t>540,002</w:t>
            </w:r>
          </w:p>
        </w:tc>
        <w:tc>
          <w:tcPr>
            <w:tcW w:w="2394" w:type="dxa"/>
          </w:tcPr>
          <w:p w14:paraId="0EF0C6F2" w14:textId="3710C1E9" w:rsidR="00640E94" w:rsidRDefault="002A0843">
            <w:pPr>
              <w:pStyle w:val="List"/>
              <w:tabs>
                <w:tab w:val="left" w:pos="360"/>
              </w:tabs>
              <w:spacing w:before="0" w:line="280" w:lineRule="exact"/>
              <w:ind w:left="0" w:firstLine="0"/>
              <w:jc w:val="both"/>
              <w:rPr>
                <w:rFonts w:ascii="Arial" w:hAnsi="Arial"/>
              </w:rPr>
            </w:pPr>
            <w:r>
              <w:rPr>
                <w:rFonts w:ascii="Arial" w:hAnsi="Arial"/>
              </w:rPr>
              <w:t>September 3, 2020</w:t>
            </w:r>
          </w:p>
        </w:tc>
        <w:tc>
          <w:tcPr>
            <w:tcW w:w="2394" w:type="dxa"/>
          </w:tcPr>
          <w:p w14:paraId="460CF067" w14:textId="67EF94D7" w:rsidR="00640E94" w:rsidRPr="00D9100D" w:rsidRDefault="00C3363F">
            <w:pPr>
              <w:pStyle w:val="List"/>
              <w:tabs>
                <w:tab w:val="left" w:pos="360"/>
              </w:tabs>
              <w:spacing w:before="0" w:line="280" w:lineRule="exact"/>
              <w:ind w:left="0" w:firstLine="0"/>
              <w:jc w:val="both"/>
              <w:rPr>
                <w:rFonts w:ascii="Arial" w:hAnsi="Arial"/>
                <w:vertAlign w:val="superscript"/>
              </w:rPr>
            </w:pPr>
            <w:r>
              <w:rPr>
                <w:rFonts w:ascii="Arial" w:hAnsi="Arial"/>
              </w:rPr>
              <w:t>$202,500.75</w:t>
            </w:r>
            <w:r>
              <w:rPr>
                <w:rFonts w:ascii="Arial" w:hAnsi="Arial"/>
                <w:vertAlign w:val="superscript"/>
              </w:rPr>
              <w:t>(1)</w:t>
            </w:r>
          </w:p>
        </w:tc>
      </w:tr>
      <w:tr w:rsidR="00640E94" w14:paraId="075AC576" w14:textId="77777777">
        <w:tc>
          <w:tcPr>
            <w:tcW w:w="2394" w:type="dxa"/>
          </w:tcPr>
          <w:p w14:paraId="475A4A5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DE1E45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E027C9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0722DFC" w14:textId="77777777" w:rsidR="00640E94" w:rsidRDefault="00640E94">
            <w:pPr>
              <w:pStyle w:val="List"/>
              <w:tabs>
                <w:tab w:val="left" w:pos="360"/>
              </w:tabs>
              <w:spacing w:before="0" w:line="280" w:lineRule="exact"/>
              <w:ind w:left="0" w:firstLine="0"/>
              <w:jc w:val="both"/>
              <w:rPr>
                <w:rFonts w:ascii="Arial" w:hAnsi="Arial"/>
              </w:rPr>
            </w:pPr>
          </w:p>
        </w:tc>
      </w:tr>
    </w:tbl>
    <w:p w14:paraId="3D67FD00" w14:textId="1BC610F1" w:rsidR="00640E94" w:rsidRDefault="00640E94">
      <w:pPr>
        <w:pStyle w:val="List"/>
        <w:keepNext/>
        <w:keepLines/>
        <w:numPr>
          <w:ilvl w:val="0"/>
          <w:numId w:val="28"/>
        </w:numPr>
        <w:spacing w:before="120"/>
        <w:jc w:val="both"/>
        <w:rPr>
          <w:rFonts w:ascii="Arial" w:hAnsi="Arial"/>
        </w:rPr>
      </w:pPr>
      <w:r>
        <w:rPr>
          <w:rFonts w:ascii="Arial" w:hAnsi="Arial"/>
          <w:i/>
        </w:rPr>
        <w:lastRenderedPageBreak/>
        <w:t>(1)</w:t>
      </w:r>
      <w:r>
        <w:rPr>
          <w:rFonts w:ascii="Arial" w:hAnsi="Arial"/>
          <w:i/>
        </w:rPr>
        <w:tab/>
      </w:r>
      <w:r w:rsidR="00C3363F" w:rsidRPr="00C3363F">
        <w:rPr>
          <w:rFonts w:ascii="Arial" w:hAnsi="Arial" w:cs="Arial"/>
        </w:rPr>
        <w:t xml:space="preserve"> </w:t>
      </w:r>
      <w:r w:rsidR="00C3363F" w:rsidRPr="005851A9">
        <w:rPr>
          <w:rFonts w:ascii="Arial" w:hAnsi="Arial" w:cs="Arial"/>
        </w:rPr>
        <w:t xml:space="preserve">Following the Amalgamation, the net proceeds from the Private Placement are expected to be used to carry out preclinical and human proof of concept studies determining safety, tolerability and dose finding specific to DMT in the treatment of addictive disorders and for general working capital </w:t>
      </w:r>
      <w:proofErr w:type="spellStart"/>
      <w:r w:rsidR="00C3363F" w:rsidRPr="005851A9">
        <w:rPr>
          <w:rFonts w:ascii="Arial" w:hAnsi="Arial" w:cs="Arial"/>
        </w:rPr>
        <w:t>purposes.</w:t>
      </w:r>
      <w:r>
        <w:rPr>
          <w:rFonts w:ascii="Arial" w:hAnsi="Arial"/>
        </w:rPr>
        <w:t>Provide</w:t>
      </w:r>
      <w:proofErr w:type="spellEnd"/>
      <w:r>
        <w:rPr>
          <w:rFonts w:ascii="Arial" w:hAnsi="Arial"/>
        </w:rPr>
        <w:t xml:space="preserve"> details of any loans to or by Related Persons.</w:t>
      </w:r>
      <w:r w:rsidR="007D2DFC">
        <w:rPr>
          <w:rFonts w:ascii="Arial" w:hAnsi="Arial"/>
        </w:rPr>
        <w:t xml:space="preserve"> </w:t>
      </w:r>
      <w:r w:rsidR="007D2DFC" w:rsidRPr="007D2DFC">
        <w:rPr>
          <w:rFonts w:ascii="Arial" w:hAnsi="Arial"/>
          <w:color w:val="17365D" w:themeColor="text2" w:themeShade="BF"/>
        </w:rPr>
        <w:t>n/a</w:t>
      </w:r>
    </w:p>
    <w:p w14:paraId="5961CF20" w14:textId="77777777" w:rsidR="00640E94" w:rsidRPr="007D2DFC" w:rsidRDefault="00640E94">
      <w:pPr>
        <w:pStyle w:val="List"/>
        <w:keepNext/>
        <w:keepLines/>
        <w:numPr>
          <w:ilvl w:val="0"/>
          <w:numId w:val="28"/>
        </w:numPr>
        <w:spacing w:before="120"/>
        <w:jc w:val="both"/>
        <w:rPr>
          <w:rFonts w:ascii="Arial" w:hAnsi="Arial"/>
          <w:color w:val="17365D" w:themeColor="text2" w:themeShade="BF"/>
        </w:rPr>
      </w:pPr>
      <w:r>
        <w:rPr>
          <w:rFonts w:ascii="Arial" w:hAnsi="Arial"/>
        </w:rPr>
        <w:t>Provide details of any changes in directors, officers or committee members.</w:t>
      </w:r>
      <w:r w:rsidR="007D2DFC">
        <w:rPr>
          <w:rFonts w:ascii="Arial" w:hAnsi="Arial"/>
        </w:rPr>
        <w:t xml:space="preserve"> </w:t>
      </w:r>
      <w:r w:rsidR="007D2DFC" w:rsidRPr="007D2DFC">
        <w:rPr>
          <w:rFonts w:ascii="Arial" w:hAnsi="Arial"/>
          <w:color w:val="17365D" w:themeColor="text2" w:themeShade="BF"/>
        </w:rPr>
        <w:t>n/a</w:t>
      </w:r>
    </w:p>
    <w:p w14:paraId="1853EE92" w14:textId="77777777" w:rsidR="00640E94" w:rsidRDefault="00640E94">
      <w:pPr>
        <w:pStyle w:val="List"/>
        <w:numPr>
          <w:ilvl w:val="0"/>
          <w:numId w:val="28"/>
        </w:numPr>
        <w:spacing w:before="120"/>
        <w:jc w:val="both"/>
        <w:rPr>
          <w:rFonts w:ascii="Arial" w:hAnsi="Arial"/>
          <w:color w:val="17365D" w:themeColor="text2" w:themeShade="BF"/>
        </w:rPr>
      </w:pPr>
      <w:r>
        <w:rPr>
          <w:rFonts w:ascii="Arial" w:hAnsi="Arial"/>
        </w:rPr>
        <w:t>Discuss any trends which are likely to impact the Issuer including trends in the Issuer’s market(s) or political/regulatory trends.</w:t>
      </w:r>
      <w:r w:rsidR="007D2DFC">
        <w:rPr>
          <w:rFonts w:ascii="Arial" w:hAnsi="Arial"/>
        </w:rPr>
        <w:t xml:space="preserve"> </w:t>
      </w:r>
      <w:r w:rsidR="007D2DFC" w:rsidRPr="007D2DFC">
        <w:rPr>
          <w:rFonts w:ascii="Arial" w:hAnsi="Arial"/>
          <w:color w:val="17365D" w:themeColor="text2" w:themeShade="BF"/>
        </w:rPr>
        <w:t>n/a</w:t>
      </w:r>
    </w:p>
    <w:p w14:paraId="66F418C0" w14:textId="77777777" w:rsidR="00CC1C8C" w:rsidRDefault="00CC1C8C" w:rsidP="00CC1C8C">
      <w:pPr>
        <w:pStyle w:val="List"/>
        <w:spacing w:before="120"/>
        <w:ind w:left="0" w:firstLine="0"/>
        <w:jc w:val="both"/>
        <w:rPr>
          <w:rFonts w:ascii="Arial" w:hAnsi="Arial"/>
        </w:rPr>
      </w:pPr>
    </w:p>
    <w:p w14:paraId="3D66630E" w14:textId="77777777" w:rsidR="00CC1C8C" w:rsidRPr="007D2DFC" w:rsidRDefault="00CC1C8C" w:rsidP="00CC1C8C">
      <w:pPr>
        <w:pStyle w:val="List"/>
        <w:spacing w:before="120"/>
        <w:ind w:left="0" w:firstLine="0"/>
        <w:jc w:val="both"/>
        <w:rPr>
          <w:rFonts w:ascii="Arial" w:hAnsi="Arial"/>
          <w:color w:val="17365D" w:themeColor="text2" w:themeShade="BF"/>
        </w:rPr>
      </w:pPr>
    </w:p>
    <w:p w14:paraId="1BF2D9BE"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E9816B4" w14:textId="77777777" w:rsidR="00640E94" w:rsidRDefault="00640E94">
      <w:pPr>
        <w:pStyle w:val="BodyText"/>
        <w:keepNext/>
        <w:rPr>
          <w:rFonts w:ascii="Arial" w:hAnsi="Arial"/>
        </w:rPr>
      </w:pPr>
      <w:r>
        <w:rPr>
          <w:rFonts w:ascii="Arial" w:hAnsi="Arial"/>
        </w:rPr>
        <w:t>The undersigned hereby certifies that:</w:t>
      </w:r>
    </w:p>
    <w:p w14:paraId="3BABD89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AA0496E"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022DEC7D"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6D61DA0"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4F3B4F07" w14:textId="05FFEFFD" w:rsidR="00640E94" w:rsidRDefault="00640E94" w:rsidP="00304899">
      <w:pPr>
        <w:pStyle w:val="BodyText"/>
        <w:tabs>
          <w:tab w:val="left" w:pos="4680"/>
          <w:tab w:val="left" w:pos="7200"/>
        </w:tabs>
        <w:jc w:val="both"/>
        <w:rPr>
          <w:rFonts w:ascii="Arial" w:hAnsi="Arial"/>
        </w:rPr>
      </w:pPr>
      <w:r>
        <w:rPr>
          <w:rFonts w:ascii="Arial" w:hAnsi="Arial"/>
        </w:rPr>
        <w:t xml:space="preserve">Dated </w:t>
      </w:r>
      <w:r w:rsidR="005316BA">
        <w:rPr>
          <w:rFonts w:ascii="Arial" w:hAnsi="Arial"/>
          <w:u w:val="single"/>
        </w:rPr>
        <w:t>September 4</w:t>
      </w:r>
      <w:r w:rsidR="00C14576">
        <w:rPr>
          <w:rFonts w:ascii="Arial" w:hAnsi="Arial"/>
          <w:u w:val="single"/>
        </w:rPr>
        <w:t>th</w:t>
      </w:r>
      <w:r w:rsidR="009C1D19">
        <w:rPr>
          <w:rFonts w:ascii="Arial" w:hAnsi="Arial"/>
          <w:u w:val="single"/>
        </w:rPr>
        <w:t>,</w:t>
      </w:r>
      <w:r w:rsidR="008F5440">
        <w:rPr>
          <w:rFonts w:ascii="Arial" w:hAnsi="Arial"/>
          <w:u w:val="single"/>
        </w:rPr>
        <w:t xml:space="preserve"> </w:t>
      </w:r>
      <w:r w:rsidR="00B74DD8">
        <w:rPr>
          <w:rFonts w:ascii="Arial" w:hAnsi="Arial"/>
          <w:u w:val="single"/>
        </w:rPr>
        <w:t>2020</w:t>
      </w:r>
      <w:r>
        <w:rPr>
          <w:rFonts w:ascii="Arial" w:hAnsi="Arial"/>
          <w:u w:val="single"/>
        </w:rPr>
        <w:tab/>
      </w:r>
      <w:r>
        <w:rPr>
          <w:rFonts w:ascii="Arial" w:hAnsi="Arial"/>
        </w:rPr>
        <w:t>.</w:t>
      </w:r>
    </w:p>
    <w:p w14:paraId="3153B076" w14:textId="77777777" w:rsidR="0065511F" w:rsidRDefault="00640E94" w:rsidP="0065511F">
      <w:pPr>
        <w:pStyle w:val="List"/>
        <w:tabs>
          <w:tab w:val="left" w:pos="9180"/>
        </w:tabs>
        <w:ind w:left="5760" w:hanging="5760"/>
        <w:rPr>
          <w:rFonts w:ascii="Arial" w:hAnsi="Arial"/>
        </w:rPr>
      </w:pPr>
      <w:r>
        <w:rPr>
          <w:rFonts w:ascii="Arial" w:hAnsi="Arial"/>
        </w:rPr>
        <w:tab/>
      </w:r>
      <w:bookmarkEnd w:id="4"/>
      <w:r w:rsidR="0065511F">
        <w:rPr>
          <w:rFonts w:ascii="Arial" w:hAnsi="Arial"/>
          <w:u w:val="single"/>
        </w:rPr>
        <w:t>Nathalie Laurin</w:t>
      </w:r>
      <w:r w:rsidR="0065511F">
        <w:rPr>
          <w:rFonts w:ascii="Arial" w:hAnsi="Arial"/>
          <w:u w:val="single"/>
        </w:rPr>
        <w:tab/>
      </w:r>
      <w:r w:rsidR="0065511F">
        <w:rPr>
          <w:rFonts w:ascii="Arial" w:hAnsi="Arial"/>
          <w:u w:val="single"/>
        </w:rPr>
        <w:br/>
      </w:r>
      <w:r w:rsidR="0065511F">
        <w:rPr>
          <w:rFonts w:ascii="Arial" w:hAnsi="Arial"/>
        </w:rPr>
        <w:t>Name of Director or Senior Officer</w:t>
      </w:r>
    </w:p>
    <w:p w14:paraId="72A56E70" w14:textId="77777777" w:rsidR="0065511F" w:rsidRDefault="0065511F" w:rsidP="0065511F">
      <w:pPr>
        <w:pStyle w:val="List"/>
        <w:tabs>
          <w:tab w:val="left" w:pos="9180"/>
          <w:tab w:val="left" w:pos="9360"/>
        </w:tabs>
        <w:ind w:left="5760" w:hanging="5760"/>
        <w:rPr>
          <w:rFonts w:ascii="Arial" w:hAnsi="Arial"/>
        </w:rPr>
      </w:pPr>
      <w:r>
        <w:rPr>
          <w:rFonts w:ascii="Arial" w:hAnsi="Arial"/>
        </w:rPr>
        <w:tab/>
      </w:r>
      <w:r>
        <w:rPr>
          <w:rFonts w:ascii="Arial" w:hAnsi="Arial"/>
          <w:i/>
          <w:u w:val="single"/>
        </w:rPr>
        <w:t>Nathalie Laurin</w:t>
      </w:r>
      <w:r>
        <w:rPr>
          <w:rFonts w:ascii="Arial" w:hAnsi="Arial"/>
          <w:u w:val="single"/>
        </w:rPr>
        <w:tab/>
      </w:r>
      <w:r>
        <w:rPr>
          <w:rFonts w:ascii="Arial" w:hAnsi="Arial"/>
        </w:rPr>
        <w:br/>
        <w:t>Signature</w:t>
      </w:r>
    </w:p>
    <w:p w14:paraId="4F8ABB25" w14:textId="77777777" w:rsidR="0065511F" w:rsidRDefault="0065511F" w:rsidP="0065511F">
      <w:pPr>
        <w:pStyle w:val="BodyText"/>
        <w:tabs>
          <w:tab w:val="left" w:pos="9180"/>
        </w:tabs>
        <w:spacing w:before="0"/>
        <w:ind w:left="5760"/>
        <w:rPr>
          <w:rFonts w:ascii="Arial" w:hAnsi="Arial"/>
          <w:u w:val="single"/>
        </w:rPr>
      </w:pPr>
    </w:p>
    <w:p w14:paraId="183A490B" w14:textId="77777777" w:rsidR="0065511F" w:rsidRDefault="0065511F" w:rsidP="0065511F">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p>
    <w:p w14:paraId="0F10F33B" w14:textId="77777777" w:rsidR="0065511F" w:rsidRDefault="0065511F" w:rsidP="0065511F">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5511F" w14:paraId="11C6E13B" w14:textId="77777777" w:rsidTr="00C855EF">
        <w:tc>
          <w:tcPr>
            <w:tcW w:w="4878" w:type="dxa"/>
            <w:tcBorders>
              <w:top w:val="single" w:sz="18" w:space="0" w:color="auto"/>
              <w:bottom w:val="nil"/>
              <w:right w:val="single" w:sz="18" w:space="0" w:color="auto"/>
            </w:tcBorders>
          </w:tcPr>
          <w:p w14:paraId="184FD5CF" w14:textId="77777777" w:rsidR="0065511F" w:rsidRDefault="0065511F" w:rsidP="00C855EF">
            <w:pPr>
              <w:pStyle w:val="BodyText"/>
              <w:spacing w:before="0"/>
              <w:rPr>
                <w:rFonts w:ascii="Arial" w:hAnsi="Arial"/>
                <w:b/>
                <w:i/>
              </w:rPr>
            </w:pPr>
            <w:r>
              <w:rPr>
                <w:rFonts w:ascii="Arial" w:hAnsi="Arial"/>
                <w:b/>
                <w:i/>
              </w:rPr>
              <w:t>Issuer Details</w:t>
            </w:r>
          </w:p>
          <w:p w14:paraId="49CA2297" w14:textId="77777777" w:rsidR="0065511F" w:rsidRDefault="0065511F" w:rsidP="00C855EF">
            <w:pPr>
              <w:pStyle w:val="BodyText"/>
              <w:spacing w:before="0"/>
              <w:rPr>
                <w:rFonts w:ascii="Arial" w:hAnsi="Arial"/>
              </w:rPr>
            </w:pPr>
            <w:r>
              <w:rPr>
                <w:rFonts w:ascii="Arial" w:hAnsi="Arial"/>
              </w:rPr>
              <w:t>Name of Issuer</w:t>
            </w:r>
          </w:p>
          <w:p w14:paraId="6A9DE421" w14:textId="77777777" w:rsidR="0065511F" w:rsidRDefault="0065511F" w:rsidP="00C855EF">
            <w:pPr>
              <w:pStyle w:val="BodyText"/>
              <w:rPr>
                <w:rFonts w:ascii="Arial" w:hAnsi="Arial"/>
              </w:rPr>
            </w:pPr>
            <w:r>
              <w:rPr>
                <w:rFonts w:ascii="Arial" w:hAnsi="Arial"/>
              </w:rPr>
              <w:t>MPV Exploration  Inc.</w:t>
            </w:r>
          </w:p>
        </w:tc>
        <w:tc>
          <w:tcPr>
            <w:tcW w:w="1800" w:type="dxa"/>
            <w:tcBorders>
              <w:top w:val="single" w:sz="18" w:space="0" w:color="auto"/>
              <w:left w:val="single" w:sz="18" w:space="0" w:color="auto"/>
              <w:bottom w:val="nil"/>
              <w:right w:val="single" w:sz="18" w:space="0" w:color="auto"/>
            </w:tcBorders>
          </w:tcPr>
          <w:p w14:paraId="4645A7B2" w14:textId="77777777" w:rsidR="0065511F" w:rsidRDefault="0065511F" w:rsidP="00C855EF">
            <w:pPr>
              <w:pStyle w:val="BodyText"/>
              <w:spacing w:before="0"/>
              <w:rPr>
                <w:rFonts w:ascii="Arial" w:hAnsi="Arial"/>
              </w:rPr>
            </w:pPr>
            <w:r>
              <w:rPr>
                <w:rFonts w:ascii="Arial" w:hAnsi="Arial"/>
              </w:rPr>
              <w:t>For  Month End</w:t>
            </w:r>
          </w:p>
          <w:p w14:paraId="793F2C1B" w14:textId="218A531D" w:rsidR="0065511F" w:rsidRDefault="005316BA" w:rsidP="00023014">
            <w:pPr>
              <w:pStyle w:val="BodyText"/>
              <w:spacing w:before="0"/>
              <w:rPr>
                <w:rFonts w:ascii="Arial" w:hAnsi="Arial"/>
              </w:rPr>
            </w:pPr>
            <w:r>
              <w:rPr>
                <w:rFonts w:ascii="Arial" w:hAnsi="Arial"/>
              </w:rPr>
              <w:t xml:space="preserve">August </w:t>
            </w:r>
            <w:r w:rsidR="00E1620C">
              <w:rPr>
                <w:rFonts w:ascii="Arial" w:hAnsi="Arial"/>
              </w:rPr>
              <w:t xml:space="preserve"> 2020</w:t>
            </w:r>
          </w:p>
        </w:tc>
        <w:tc>
          <w:tcPr>
            <w:tcW w:w="2898" w:type="dxa"/>
            <w:tcBorders>
              <w:top w:val="single" w:sz="18" w:space="0" w:color="auto"/>
              <w:left w:val="single" w:sz="18" w:space="0" w:color="auto"/>
              <w:bottom w:val="nil"/>
            </w:tcBorders>
          </w:tcPr>
          <w:p w14:paraId="078BFCDA" w14:textId="77777777" w:rsidR="0065511F" w:rsidRDefault="0065511F" w:rsidP="00C855EF">
            <w:pPr>
              <w:pStyle w:val="BodyText"/>
              <w:spacing w:before="0"/>
              <w:rPr>
                <w:rFonts w:ascii="Arial" w:hAnsi="Arial"/>
              </w:rPr>
            </w:pPr>
            <w:r>
              <w:rPr>
                <w:rFonts w:ascii="Arial" w:hAnsi="Arial"/>
              </w:rPr>
              <w:t>Date of Report</w:t>
            </w:r>
          </w:p>
          <w:p w14:paraId="206FE02F" w14:textId="77777777" w:rsidR="0065511F" w:rsidRDefault="0065511F" w:rsidP="00C855EF">
            <w:pPr>
              <w:pStyle w:val="BodyText"/>
              <w:spacing w:before="0"/>
              <w:rPr>
                <w:rFonts w:ascii="Arial" w:hAnsi="Arial"/>
              </w:rPr>
            </w:pPr>
            <w:r>
              <w:rPr>
                <w:rFonts w:ascii="Arial" w:hAnsi="Arial"/>
              </w:rPr>
              <w:t>YY/MM/D</w:t>
            </w:r>
          </w:p>
          <w:p w14:paraId="7EF82C42" w14:textId="4FE64C43" w:rsidR="0065511F" w:rsidRDefault="00324C7F" w:rsidP="003A2C97">
            <w:pPr>
              <w:pStyle w:val="BodyText"/>
              <w:spacing w:before="0"/>
              <w:rPr>
                <w:rFonts w:ascii="Arial" w:hAnsi="Arial"/>
              </w:rPr>
            </w:pPr>
            <w:r>
              <w:rPr>
                <w:rFonts w:ascii="Arial" w:hAnsi="Arial"/>
              </w:rPr>
              <w:t>20</w:t>
            </w:r>
            <w:r w:rsidR="0065511F">
              <w:rPr>
                <w:rFonts w:ascii="Arial" w:hAnsi="Arial"/>
              </w:rPr>
              <w:t>/</w:t>
            </w:r>
            <w:r w:rsidR="00E1620C">
              <w:rPr>
                <w:rFonts w:ascii="Arial" w:hAnsi="Arial"/>
              </w:rPr>
              <w:t>0</w:t>
            </w:r>
            <w:r w:rsidR="005316BA">
              <w:rPr>
                <w:rFonts w:ascii="Arial" w:hAnsi="Arial"/>
              </w:rPr>
              <w:t>9</w:t>
            </w:r>
            <w:r w:rsidR="0065511F">
              <w:rPr>
                <w:rFonts w:ascii="Arial" w:hAnsi="Arial"/>
              </w:rPr>
              <w:t>/0</w:t>
            </w:r>
            <w:r w:rsidR="005316BA">
              <w:rPr>
                <w:rFonts w:ascii="Arial" w:hAnsi="Arial"/>
              </w:rPr>
              <w:t>4</w:t>
            </w:r>
          </w:p>
        </w:tc>
      </w:tr>
      <w:tr w:rsidR="0065511F" w14:paraId="74BBED9E" w14:textId="77777777" w:rsidTr="00C855EF">
        <w:trPr>
          <w:cantSplit/>
        </w:trPr>
        <w:tc>
          <w:tcPr>
            <w:tcW w:w="9576" w:type="dxa"/>
            <w:gridSpan w:val="3"/>
            <w:tcBorders>
              <w:top w:val="single" w:sz="18" w:space="0" w:color="auto"/>
              <w:bottom w:val="single" w:sz="18" w:space="0" w:color="auto"/>
            </w:tcBorders>
          </w:tcPr>
          <w:p w14:paraId="15BB54A6" w14:textId="77777777" w:rsidR="0065511F" w:rsidRDefault="0065511F" w:rsidP="00C855EF">
            <w:pPr>
              <w:pStyle w:val="BodyText"/>
              <w:spacing w:before="0"/>
              <w:rPr>
                <w:rFonts w:ascii="Arial" w:hAnsi="Arial"/>
              </w:rPr>
            </w:pPr>
            <w:r>
              <w:rPr>
                <w:rFonts w:ascii="Arial" w:hAnsi="Arial"/>
              </w:rPr>
              <w:t>Issuer Address</w:t>
            </w:r>
          </w:p>
          <w:p w14:paraId="4EAB3155" w14:textId="77777777" w:rsidR="0065511F" w:rsidRDefault="0065511F" w:rsidP="00C855EF">
            <w:pPr>
              <w:pStyle w:val="BodyText"/>
              <w:spacing w:before="0"/>
              <w:rPr>
                <w:rFonts w:ascii="Arial" w:hAnsi="Arial"/>
              </w:rPr>
            </w:pPr>
            <w:r>
              <w:rPr>
                <w:rFonts w:ascii="Arial" w:hAnsi="Arial"/>
              </w:rPr>
              <w:t>1080 Beaver Hall, Suite 1606</w:t>
            </w:r>
          </w:p>
          <w:p w14:paraId="1890593B" w14:textId="77777777" w:rsidR="0065511F" w:rsidRDefault="0065511F" w:rsidP="00C855EF">
            <w:pPr>
              <w:pStyle w:val="BodyText"/>
              <w:spacing w:before="0"/>
              <w:rPr>
                <w:rFonts w:ascii="Arial" w:hAnsi="Arial"/>
              </w:rPr>
            </w:pPr>
          </w:p>
        </w:tc>
      </w:tr>
      <w:tr w:rsidR="0065511F" w14:paraId="2E2A06E6" w14:textId="77777777" w:rsidTr="00C855EF">
        <w:tc>
          <w:tcPr>
            <w:tcW w:w="4878" w:type="dxa"/>
            <w:tcBorders>
              <w:top w:val="single" w:sz="18" w:space="0" w:color="auto"/>
              <w:bottom w:val="single" w:sz="18" w:space="0" w:color="auto"/>
              <w:right w:val="single" w:sz="18" w:space="0" w:color="auto"/>
            </w:tcBorders>
          </w:tcPr>
          <w:p w14:paraId="6897C7A6" w14:textId="77777777" w:rsidR="0065511F" w:rsidRDefault="0065511F" w:rsidP="00C855EF">
            <w:pPr>
              <w:pStyle w:val="BodyText"/>
              <w:spacing w:before="0"/>
              <w:rPr>
                <w:rFonts w:ascii="Arial" w:hAnsi="Arial"/>
              </w:rPr>
            </w:pPr>
            <w:r>
              <w:rPr>
                <w:rFonts w:ascii="Arial" w:hAnsi="Arial"/>
              </w:rPr>
              <w:t>City/Province/Postal Code</w:t>
            </w:r>
          </w:p>
          <w:p w14:paraId="21D311E2" w14:textId="77777777" w:rsidR="0065511F" w:rsidRDefault="0065511F" w:rsidP="00C855EF">
            <w:pPr>
              <w:pStyle w:val="BodyText"/>
              <w:spacing w:before="0"/>
              <w:rPr>
                <w:rFonts w:ascii="Arial" w:hAnsi="Arial"/>
              </w:rPr>
            </w:pPr>
            <w:r>
              <w:rPr>
                <w:rFonts w:ascii="Arial" w:hAnsi="Arial"/>
              </w:rPr>
              <w:t xml:space="preserve">Montreal, Quebec </w:t>
            </w:r>
            <w:r w:rsidRPr="00805C32">
              <w:rPr>
                <w:rFonts w:ascii="Arial" w:hAnsi="Arial"/>
                <w:lang w:val="en-US"/>
              </w:rPr>
              <w:t>H2Z 1S8</w:t>
            </w:r>
          </w:p>
          <w:p w14:paraId="3961D821" w14:textId="77777777" w:rsidR="0065511F" w:rsidRDefault="0065511F" w:rsidP="00C855EF">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9AD3956" w14:textId="77777777" w:rsidR="0065511F" w:rsidRDefault="0065511F" w:rsidP="00C855EF">
            <w:pPr>
              <w:pStyle w:val="BodyText"/>
              <w:spacing w:before="0"/>
              <w:rPr>
                <w:rFonts w:ascii="Arial" w:hAnsi="Arial"/>
              </w:rPr>
            </w:pPr>
            <w:r>
              <w:rPr>
                <w:rFonts w:ascii="Arial" w:hAnsi="Arial"/>
              </w:rPr>
              <w:t>Issuer Fax No.</w:t>
            </w:r>
          </w:p>
          <w:p w14:paraId="057D7FCC" w14:textId="77777777" w:rsidR="0065511F" w:rsidRDefault="0065511F" w:rsidP="00C855EF">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3A9C69C9" w14:textId="77777777" w:rsidR="0065511F" w:rsidRDefault="0065511F" w:rsidP="00C855EF">
            <w:pPr>
              <w:pStyle w:val="BodyText"/>
              <w:spacing w:before="0"/>
              <w:rPr>
                <w:rFonts w:ascii="Arial" w:hAnsi="Arial"/>
              </w:rPr>
            </w:pPr>
            <w:r>
              <w:rPr>
                <w:rFonts w:ascii="Arial" w:hAnsi="Arial"/>
              </w:rPr>
              <w:t>Issuer Telephone No.</w:t>
            </w:r>
          </w:p>
          <w:p w14:paraId="1D931219" w14:textId="77777777" w:rsidR="0065511F" w:rsidRDefault="0065511F" w:rsidP="00C855EF">
            <w:pPr>
              <w:pStyle w:val="BodyText"/>
              <w:spacing w:before="0"/>
              <w:rPr>
                <w:rFonts w:ascii="Arial" w:hAnsi="Arial"/>
              </w:rPr>
            </w:pPr>
            <w:r>
              <w:rPr>
                <w:rFonts w:ascii="Arial" w:hAnsi="Arial"/>
              </w:rPr>
              <w:t>(514) 667-7171</w:t>
            </w:r>
          </w:p>
        </w:tc>
      </w:tr>
      <w:tr w:rsidR="0065511F" w14:paraId="24590255" w14:textId="77777777" w:rsidTr="00C855EF">
        <w:tc>
          <w:tcPr>
            <w:tcW w:w="4878" w:type="dxa"/>
            <w:tcBorders>
              <w:top w:val="single" w:sz="18" w:space="0" w:color="auto"/>
              <w:bottom w:val="single" w:sz="18" w:space="0" w:color="auto"/>
              <w:right w:val="single" w:sz="18" w:space="0" w:color="auto"/>
            </w:tcBorders>
          </w:tcPr>
          <w:p w14:paraId="1D5779C7" w14:textId="77777777" w:rsidR="0065511F" w:rsidRDefault="0065511F" w:rsidP="00C855EF">
            <w:pPr>
              <w:pStyle w:val="BodyText"/>
              <w:spacing w:before="0"/>
              <w:rPr>
                <w:rFonts w:ascii="Arial" w:hAnsi="Arial"/>
              </w:rPr>
            </w:pPr>
            <w:r>
              <w:rPr>
                <w:rFonts w:ascii="Arial" w:hAnsi="Arial"/>
              </w:rPr>
              <w:t>Contact Name</w:t>
            </w:r>
          </w:p>
          <w:p w14:paraId="3FE78110" w14:textId="77777777" w:rsidR="0065511F" w:rsidRDefault="0065511F" w:rsidP="00C855EF">
            <w:pPr>
              <w:pStyle w:val="BodyText"/>
              <w:spacing w:before="0"/>
              <w:rPr>
                <w:rFonts w:ascii="Arial" w:hAnsi="Arial"/>
              </w:rPr>
            </w:pPr>
          </w:p>
          <w:p w14:paraId="2F4F1E60" w14:textId="77777777" w:rsidR="0065511F" w:rsidRDefault="0065511F" w:rsidP="00C855EF">
            <w:pPr>
              <w:pStyle w:val="BodyText"/>
              <w:spacing w:before="0"/>
              <w:rPr>
                <w:rFonts w:ascii="Arial" w:hAnsi="Arial"/>
              </w:rPr>
            </w:pPr>
            <w:r>
              <w:rPr>
                <w:rFonts w:ascii="Arial" w:hAnsi="Arial"/>
              </w:rPr>
              <w:t>Nathalie Laurin</w:t>
            </w:r>
          </w:p>
        </w:tc>
        <w:tc>
          <w:tcPr>
            <w:tcW w:w="1800" w:type="dxa"/>
            <w:tcBorders>
              <w:top w:val="single" w:sz="18" w:space="0" w:color="auto"/>
              <w:left w:val="single" w:sz="18" w:space="0" w:color="auto"/>
              <w:bottom w:val="single" w:sz="18" w:space="0" w:color="auto"/>
              <w:right w:val="single" w:sz="18" w:space="0" w:color="auto"/>
            </w:tcBorders>
          </w:tcPr>
          <w:p w14:paraId="094D215E" w14:textId="77777777" w:rsidR="0065511F" w:rsidRDefault="0065511F" w:rsidP="00C855EF">
            <w:pPr>
              <w:pStyle w:val="BodyText"/>
              <w:spacing w:before="0"/>
              <w:rPr>
                <w:rFonts w:ascii="Arial" w:hAnsi="Arial"/>
              </w:rPr>
            </w:pPr>
            <w:r>
              <w:rPr>
                <w:rFonts w:ascii="Arial" w:hAnsi="Arial"/>
              </w:rPr>
              <w:t>Contact Position</w:t>
            </w:r>
          </w:p>
          <w:p w14:paraId="6F05DA7A" w14:textId="77777777" w:rsidR="0065511F" w:rsidRDefault="0065511F" w:rsidP="00C855EF">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4E9B7786" w14:textId="77777777" w:rsidR="0065511F" w:rsidRDefault="0065511F" w:rsidP="00C855EF">
            <w:pPr>
              <w:pStyle w:val="BodyText"/>
              <w:spacing w:before="0"/>
              <w:rPr>
                <w:rFonts w:ascii="Arial" w:hAnsi="Arial"/>
              </w:rPr>
            </w:pPr>
            <w:r>
              <w:rPr>
                <w:rFonts w:ascii="Arial" w:hAnsi="Arial"/>
              </w:rPr>
              <w:t>Contact Telephone No.</w:t>
            </w:r>
          </w:p>
          <w:p w14:paraId="3D453D9A" w14:textId="77777777" w:rsidR="0065511F" w:rsidRDefault="0065511F" w:rsidP="00C855EF">
            <w:pPr>
              <w:pStyle w:val="BodyText"/>
              <w:spacing w:before="0"/>
              <w:rPr>
                <w:rFonts w:ascii="Arial" w:hAnsi="Arial"/>
              </w:rPr>
            </w:pPr>
            <w:r>
              <w:rPr>
                <w:rFonts w:ascii="Arial" w:hAnsi="Arial"/>
              </w:rPr>
              <w:t>(514) 667-7171</w:t>
            </w:r>
          </w:p>
        </w:tc>
      </w:tr>
      <w:tr w:rsidR="0065511F" w14:paraId="41252F80" w14:textId="77777777" w:rsidTr="00C855EF">
        <w:trPr>
          <w:cantSplit/>
        </w:trPr>
        <w:tc>
          <w:tcPr>
            <w:tcW w:w="4878" w:type="dxa"/>
            <w:tcBorders>
              <w:top w:val="single" w:sz="18" w:space="0" w:color="auto"/>
              <w:bottom w:val="single" w:sz="18" w:space="0" w:color="auto"/>
              <w:right w:val="single" w:sz="18" w:space="0" w:color="auto"/>
            </w:tcBorders>
          </w:tcPr>
          <w:p w14:paraId="05BB3200" w14:textId="77777777" w:rsidR="0065511F" w:rsidRDefault="0065511F" w:rsidP="00C855EF">
            <w:pPr>
              <w:pStyle w:val="BodyText"/>
              <w:spacing w:before="0"/>
              <w:rPr>
                <w:rFonts w:ascii="Arial" w:hAnsi="Arial"/>
              </w:rPr>
            </w:pPr>
            <w:r>
              <w:rPr>
                <w:rFonts w:ascii="Arial" w:hAnsi="Arial"/>
              </w:rPr>
              <w:t>Contact Email Address</w:t>
            </w:r>
          </w:p>
          <w:p w14:paraId="7979E989" w14:textId="77777777" w:rsidR="0065511F" w:rsidRDefault="0065511F" w:rsidP="00C855EF">
            <w:pPr>
              <w:pStyle w:val="BodyText"/>
              <w:spacing w:before="0"/>
              <w:rPr>
                <w:rFonts w:ascii="Arial" w:hAnsi="Arial"/>
              </w:rPr>
            </w:pPr>
            <w:r>
              <w:rPr>
                <w:rFonts w:ascii="Arial" w:hAnsi="Arial"/>
              </w:rPr>
              <w:t>nlaurin@mpvexploration.com</w:t>
            </w:r>
          </w:p>
        </w:tc>
        <w:tc>
          <w:tcPr>
            <w:tcW w:w="4698" w:type="dxa"/>
            <w:gridSpan w:val="2"/>
            <w:tcBorders>
              <w:top w:val="single" w:sz="18" w:space="0" w:color="auto"/>
              <w:left w:val="single" w:sz="18" w:space="0" w:color="auto"/>
              <w:bottom w:val="single" w:sz="18" w:space="0" w:color="auto"/>
            </w:tcBorders>
          </w:tcPr>
          <w:p w14:paraId="55012E2B" w14:textId="77777777" w:rsidR="0065511F" w:rsidRDefault="0065511F" w:rsidP="00C855EF">
            <w:pPr>
              <w:pStyle w:val="BodyText"/>
              <w:spacing w:before="0"/>
              <w:rPr>
                <w:rFonts w:ascii="Arial" w:hAnsi="Arial"/>
              </w:rPr>
            </w:pPr>
            <w:r>
              <w:rPr>
                <w:rFonts w:ascii="Arial" w:hAnsi="Arial"/>
              </w:rPr>
              <w:t>Web Site Address</w:t>
            </w:r>
          </w:p>
          <w:p w14:paraId="29551C23" w14:textId="77777777" w:rsidR="0065511F" w:rsidRDefault="00D876A6" w:rsidP="00C855EF">
            <w:pPr>
              <w:pStyle w:val="BodyText"/>
              <w:spacing w:before="0"/>
              <w:rPr>
                <w:rFonts w:ascii="Arial" w:hAnsi="Arial"/>
              </w:rPr>
            </w:pPr>
            <w:hyperlink r:id="rId7" w:history="1">
              <w:r w:rsidR="0065511F" w:rsidRPr="00D81646">
                <w:rPr>
                  <w:rStyle w:val="Hyperlink"/>
                  <w:rFonts w:ascii="Arial" w:hAnsi="Arial"/>
                </w:rPr>
                <w:t>www.mpvexploration.com</w:t>
              </w:r>
            </w:hyperlink>
          </w:p>
        </w:tc>
      </w:tr>
    </w:tbl>
    <w:p w14:paraId="4A9C1199" w14:textId="77777777" w:rsidR="00640E94" w:rsidRDefault="00640E94" w:rsidP="0065511F">
      <w:pPr>
        <w:pStyle w:val="List"/>
        <w:tabs>
          <w:tab w:val="left" w:pos="9180"/>
        </w:tabs>
        <w:ind w:left="5760" w:hanging="5760"/>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A74AE" w14:textId="77777777" w:rsidR="00D876A6" w:rsidRDefault="00D876A6">
      <w:r>
        <w:separator/>
      </w:r>
    </w:p>
  </w:endnote>
  <w:endnote w:type="continuationSeparator" w:id="0">
    <w:p w14:paraId="661018B5" w14:textId="77777777" w:rsidR="00D876A6" w:rsidRDefault="00D8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3F2A" w14:textId="77777777" w:rsidR="00C3363F" w:rsidRDefault="00C3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5169" w14:textId="77777777" w:rsidR="00C855EF" w:rsidRDefault="00C855EF">
    <w:pPr>
      <w:pStyle w:val="Footer"/>
      <w:tabs>
        <w:tab w:val="clear" w:pos="4320"/>
        <w:tab w:val="clear" w:pos="8640"/>
        <w:tab w:val="center" w:pos="4680"/>
        <w:tab w:val="right" w:pos="9360"/>
      </w:tabs>
      <w:rPr>
        <w:b/>
      </w:rPr>
    </w:pPr>
  </w:p>
  <w:p w14:paraId="4FC2132B" w14:textId="77777777" w:rsidR="00C855EF" w:rsidRDefault="00C855EF" w:rsidP="006D1A06">
    <w:pPr>
      <w:tabs>
        <w:tab w:val="center" w:pos="4680"/>
        <w:tab w:val="left" w:pos="8280"/>
      </w:tabs>
      <w:jc w:val="center"/>
      <w:rPr>
        <w:rStyle w:val="PageNumber"/>
        <w:rFonts w:ascii="Arial" w:hAnsi="Arial" w:cs="Arial"/>
        <w:b/>
      </w:rPr>
    </w:pPr>
    <w:r>
      <w:rPr>
        <w:b/>
        <w:noProof/>
        <w:lang w:val="fr-CA" w:eastAsia="fr-CA"/>
      </w:rPr>
      <mc:AlternateContent>
        <mc:Choice Requires="wps">
          <w:drawing>
            <wp:anchor distT="0" distB="0" distL="114300" distR="114300" simplePos="0" relativeHeight="251658240" behindDoc="0" locked="0" layoutInCell="1" allowOverlap="1" wp14:anchorId="5CDA9DFF" wp14:editId="49EC2B4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47EE4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6366335B" w14:textId="77777777" w:rsidR="00C855EF" w:rsidRPr="006D1A06" w:rsidRDefault="00C855E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1D8374A" w14:textId="77777777" w:rsidR="00DA119B" w:rsidRDefault="00C855EF"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A2C97">
      <w:rPr>
        <w:rStyle w:val="PageNumber"/>
        <w:rFonts w:ascii="Arial" w:hAnsi="Arial" w:cs="Arial"/>
        <w:noProof/>
        <w:sz w:val="16"/>
        <w:szCs w:val="16"/>
      </w:rPr>
      <w:t>4</w:t>
    </w:r>
    <w:r w:rsidRPr="006D1A06">
      <w:rPr>
        <w:rStyle w:val="PageNumber"/>
        <w:rFonts w:ascii="Arial" w:hAnsi="Arial" w:cs="Arial"/>
        <w:sz w:val="16"/>
        <w:szCs w:val="16"/>
      </w:rPr>
      <w:fldChar w:fldCharType="end"/>
    </w:r>
  </w:p>
  <w:p w14:paraId="1F6D6C90" w14:textId="77777777" w:rsidR="00DA119B" w:rsidRDefault="00D876A6">
    <w:pPr>
      <w:pStyle w:val="Footer"/>
    </w:pPr>
    <w:r>
      <w:rPr>
        <w:noProof/>
      </w:rPr>
      <w:pict w14:anchorId="0E5A76EC">
        <v:shapetype id="_x0000_t202" coordsize="21600,21600" o:spt="202" path="m,l,21600r21600,l21600,xe">
          <v:stroke joinstyle="miter"/>
          <v:path gradientshapeok="t" o:connecttype="rect"/>
        </v:shapetype>
        <v:shape id="zzmpTrailer_1078_19" o:spid="_x0000_s2049" type="#_x0000_t202" style="position:absolute;margin-left:0;margin-top:0;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3F90F8A5" w14:textId="2E989A3E" w:rsidR="00DA119B" w:rsidRDefault="00DA119B">
                <w:pPr>
                  <w:pStyle w:val="MacPacTrailer"/>
                </w:pPr>
                <w:r>
                  <w:t>ADMIN*2951693.1</w:t>
                </w:r>
              </w:p>
              <w:p w14:paraId="379FB282" w14:textId="7BDBDF49" w:rsidR="00DA119B" w:rsidRDefault="00DA119B">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2A56" w14:textId="77777777" w:rsidR="00C855EF" w:rsidRDefault="00C855EF">
    <w:pPr>
      <w:pStyle w:val="Footer"/>
      <w:tabs>
        <w:tab w:val="clear" w:pos="4320"/>
        <w:tab w:val="clear" w:pos="8640"/>
        <w:tab w:val="center" w:pos="4680"/>
        <w:tab w:val="right" w:pos="9360"/>
      </w:tabs>
      <w:rPr>
        <w:b/>
      </w:rPr>
    </w:pPr>
  </w:p>
  <w:p w14:paraId="4E5B1376" w14:textId="77777777" w:rsidR="00C855EF" w:rsidRDefault="00C855EF" w:rsidP="00635E9A">
    <w:pPr>
      <w:tabs>
        <w:tab w:val="center" w:pos="4674"/>
        <w:tab w:val="left" w:pos="8460"/>
      </w:tabs>
      <w:jc w:val="center"/>
      <w:rPr>
        <w:rStyle w:val="PageNumber"/>
        <w:rFonts w:ascii="Arial" w:hAnsi="Arial" w:cs="Arial"/>
        <w:b/>
      </w:rPr>
    </w:pPr>
    <w:r>
      <w:rPr>
        <w:b/>
        <w:noProof/>
        <w:lang w:val="fr-CA" w:eastAsia="fr-CA"/>
      </w:rPr>
      <mc:AlternateContent>
        <mc:Choice Requires="wps">
          <w:drawing>
            <wp:anchor distT="0" distB="0" distL="114300" distR="114300" simplePos="0" relativeHeight="251657216" behindDoc="0" locked="0" layoutInCell="1" allowOverlap="1" wp14:anchorId="04465037" wp14:editId="188011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6CC5A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17067720" w14:textId="77777777" w:rsidR="00C855EF" w:rsidRPr="00635E9A" w:rsidRDefault="00C855E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028E239" w14:textId="77777777" w:rsidR="00DA119B" w:rsidRDefault="00C855EF"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p w14:paraId="4195E46A" w14:textId="77777777" w:rsidR="00DA119B" w:rsidRDefault="00D876A6">
    <w:pPr>
      <w:pStyle w:val="Footer"/>
    </w:pPr>
    <w:r>
      <w:rPr>
        <w:noProof/>
      </w:rPr>
      <w:pict w14:anchorId="0AD095F9">
        <v:shapetype id="_x0000_t202" coordsize="21600,21600" o:spt="202" path="m,l,21600r21600,l21600,xe">
          <v:stroke joinstyle="miter"/>
          <v:path gradientshapeok="t" o:connecttype="rect"/>
        </v:shapetype>
        <v:shape id="zzmpTrailer_1078_1B" o:spid="_x0000_s2050" type="#_x0000_t202" style="position:absolute;margin-left:0;margin-top:0;width:201.6pt;height:20.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7F161C2A" w14:textId="0C5C6A2F" w:rsidR="00DA119B" w:rsidRDefault="00DA119B">
                <w:pPr>
                  <w:pStyle w:val="MacPacTrailer"/>
                </w:pPr>
                <w:r>
                  <w:t>ADMIN*2951693.1</w:t>
                </w:r>
              </w:p>
              <w:p w14:paraId="0E4365A1" w14:textId="496A6C47" w:rsidR="00DA119B" w:rsidRDefault="00DA119B">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66AAD" w14:textId="77777777" w:rsidR="00D876A6" w:rsidRDefault="00D876A6">
      <w:r>
        <w:separator/>
      </w:r>
    </w:p>
  </w:footnote>
  <w:footnote w:type="continuationSeparator" w:id="0">
    <w:p w14:paraId="6A67228C" w14:textId="77777777" w:rsidR="00D876A6" w:rsidRDefault="00D8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EA3F" w14:textId="77777777" w:rsidR="00C855EF" w:rsidRDefault="00C855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C7F33ED" w14:textId="77777777" w:rsidR="00C855EF" w:rsidRDefault="00C85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331B" w14:textId="77777777" w:rsidR="00C855EF" w:rsidRDefault="00C855EF">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387F" w14:textId="77777777" w:rsidR="00C3363F" w:rsidRDefault="00C3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W ⌃#(┗┤636{œm7g0d3g´cÐ⌉pÕŠ⌐ţ⌌Ƃ⌑y⌒Ì⌎!=⌑¥⌒,⌎­⌑.⌒H⌎@‴⌑i⌒(⌎O⌝Ü₰¯⌞․ae ì@⌈xX‰D⌚©|Ø„24g2èeU⌉e⌗⌇øÃPt⌆]Ť»⌃Yª⌄Y¨ ¬ZTt⌉ªöT⌊êö⌈ºÛˉÁ”Ä”ÅÁ⌒K⌝O⌉ü†D|⌂⌑;&amp;Ka`;OK5O011"/>
    <w:docVar w:name="zzmp10LastTrailerInserted_1078" w:val="^`~#mp!@W ⌃#(┗┤636{œm7g0d3g´cÐ⌉pÕŠ⌐ţ⌌Ƃ⌑y⌒Ì⌎!=⌑¥⌒,⌎­⌑.⌒H⌎@‴⌑i⌒(⌎O⌝Ü₰¯⌞․ae ì@⌈xX‰D⌚©|Ø„24g2èeU⌉e⌗⌇øÃPt⌆]Ť»⌃Yª⌄Y¨ ¬ZTt⌉ªöT⌊êö⌈ºÛˉÁ”Ä”ÅÁ⌒K⌝O⌉ü†D|⌂⌑;&amp;Ka`;OK5O011"/>
    <w:docVar w:name="zzmp10mSEGsValidated" w:val="1"/>
    <w:docVar w:name="zzmpLegacyTrailerRemoved" w:val="True"/>
  </w:docVars>
  <w:rsids>
    <w:rsidRoot w:val="00A47914"/>
    <w:rsid w:val="00001B39"/>
    <w:rsid w:val="0001067E"/>
    <w:rsid w:val="00023014"/>
    <w:rsid w:val="000A1AB1"/>
    <w:rsid w:val="000C76B3"/>
    <w:rsid w:val="001063EE"/>
    <w:rsid w:val="0013766E"/>
    <w:rsid w:val="00156685"/>
    <w:rsid w:val="0018588A"/>
    <w:rsid w:val="001A06BE"/>
    <w:rsid w:val="001D1396"/>
    <w:rsid w:val="001D3899"/>
    <w:rsid w:val="00203D2F"/>
    <w:rsid w:val="00213738"/>
    <w:rsid w:val="00220E0C"/>
    <w:rsid w:val="002A0843"/>
    <w:rsid w:val="002B47C7"/>
    <w:rsid w:val="002C281E"/>
    <w:rsid w:val="002F00EB"/>
    <w:rsid w:val="00304899"/>
    <w:rsid w:val="00311093"/>
    <w:rsid w:val="00324C7F"/>
    <w:rsid w:val="003669A9"/>
    <w:rsid w:val="00371A64"/>
    <w:rsid w:val="00387FA8"/>
    <w:rsid w:val="003A2C97"/>
    <w:rsid w:val="003D5C83"/>
    <w:rsid w:val="004120CE"/>
    <w:rsid w:val="00491EFB"/>
    <w:rsid w:val="004A3EFC"/>
    <w:rsid w:val="004C3C90"/>
    <w:rsid w:val="005316BA"/>
    <w:rsid w:val="00544CCD"/>
    <w:rsid w:val="005453C8"/>
    <w:rsid w:val="00570C38"/>
    <w:rsid w:val="0058263B"/>
    <w:rsid w:val="0058502B"/>
    <w:rsid w:val="005920D2"/>
    <w:rsid w:val="005C39B7"/>
    <w:rsid w:val="005F6D8F"/>
    <w:rsid w:val="005F78C4"/>
    <w:rsid w:val="00620E7F"/>
    <w:rsid w:val="00625788"/>
    <w:rsid w:val="00633ED3"/>
    <w:rsid w:val="00635E9A"/>
    <w:rsid w:val="00640E94"/>
    <w:rsid w:val="0065511F"/>
    <w:rsid w:val="00684A35"/>
    <w:rsid w:val="006D1A06"/>
    <w:rsid w:val="006E613A"/>
    <w:rsid w:val="00716CDB"/>
    <w:rsid w:val="00721C4B"/>
    <w:rsid w:val="007C6523"/>
    <w:rsid w:val="007D2DFC"/>
    <w:rsid w:val="007E20BA"/>
    <w:rsid w:val="007F1F34"/>
    <w:rsid w:val="007F3F03"/>
    <w:rsid w:val="008071E3"/>
    <w:rsid w:val="00882A44"/>
    <w:rsid w:val="00884917"/>
    <w:rsid w:val="008B092B"/>
    <w:rsid w:val="008B7E92"/>
    <w:rsid w:val="008E624F"/>
    <w:rsid w:val="008F5440"/>
    <w:rsid w:val="009068FC"/>
    <w:rsid w:val="00915010"/>
    <w:rsid w:val="00922A46"/>
    <w:rsid w:val="00952D16"/>
    <w:rsid w:val="009C1D19"/>
    <w:rsid w:val="00A15D73"/>
    <w:rsid w:val="00A47914"/>
    <w:rsid w:val="00A7350A"/>
    <w:rsid w:val="00AC0657"/>
    <w:rsid w:val="00AC7708"/>
    <w:rsid w:val="00AE312D"/>
    <w:rsid w:val="00B055E2"/>
    <w:rsid w:val="00B4136C"/>
    <w:rsid w:val="00B57361"/>
    <w:rsid w:val="00B74DD8"/>
    <w:rsid w:val="00B84491"/>
    <w:rsid w:val="00BC142A"/>
    <w:rsid w:val="00C14576"/>
    <w:rsid w:val="00C27A18"/>
    <w:rsid w:val="00C3238A"/>
    <w:rsid w:val="00C3363F"/>
    <w:rsid w:val="00C6383E"/>
    <w:rsid w:val="00C855EF"/>
    <w:rsid w:val="00C91788"/>
    <w:rsid w:val="00CB03FB"/>
    <w:rsid w:val="00CB4149"/>
    <w:rsid w:val="00CC1C8C"/>
    <w:rsid w:val="00D27E70"/>
    <w:rsid w:val="00D876A6"/>
    <w:rsid w:val="00D9100D"/>
    <w:rsid w:val="00DA119B"/>
    <w:rsid w:val="00DB0CC6"/>
    <w:rsid w:val="00DD3A68"/>
    <w:rsid w:val="00E1620C"/>
    <w:rsid w:val="00E27FF8"/>
    <w:rsid w:val="00E36141"/>
    <w:rsid w:val="00E713F4"/>
    <w:rsid w:val="00E82E0C"/>
    <w:rsid w:val="00E83E58"/>
    <w:rsid w:val="00E87765"/>
    <w:rsid w:val="00EC6492"/>
    <w:rsid w:val="00F306FE"/>
    <w:rsid w:val="00FB67B9"/>
    <w:rsid w:val="00FD12F1"/>
    <w:rsid w:val="00FE188B"/>
    <w:rsid w:val="00FF495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1D6B1E"/>
  <w15:docId w15:val="{D391EE56-D339-47A8-B18A-4D0D15CB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65511F"/>
    <w:rPr>
      <w:color w:val="0000FF" w:themeColor="hyperlink"/>
      <w:u w:val="single"/>
    </w:rPr>
  </w:style>
  <w:style w:type="paragraph" w:styleId="ListParagraph">
    <w:name w:val="List Paragraph"/>
    <w:basedOn w:val="Normal"/>
    <w:uiPriority w:val="34"/>
    <w:qFormat/>
    <w:rsid w:val="005F78C4"/>
    <w:pPr>
      <w:ind w:left="720"/>
      <w:contextualSpacing/>
    </w:pPr>
  </w:style>
  <w:style w:type="character" w:customStyle="1" w:styleId="FooterChar">
    <w:name w:val="Footer Char"/>
    <w:basedOn w:val="DefaultParagraphFont"/>
    <w:link w:val="Footer"/>
    <w:rsid w:val="00DA119B"/>
  </w:style>
  <w:style w:type="paragraph" w:customStyle="1" w:styleId="MacPacTrailer">
    <w:name w:val="MacPac Trailer"/>
    <w:rsid w:val="00DA119B"/>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DA11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59672">
      <w:bodyDiv w:val="1"/>
      <w:marLeft w:val="0"/>
      <w:marRight w:val="0"/>
      <w:marTop w:val="0"/>
      <w:marBottom w:val="0"/>
      <w:divBdr>
        <w:top w:val="none" w:sz="0" w:space="0" w:color="auto"/>
        <w:left w:val="none" w:sz="0" w:space="0" w:color="auto"/>
        <w:bottom w:val="none" w:sz="0" w:space="0" w:color="auto"/>
        <w:right w:val="none" w:sz="0" w:space="0" w:color="auto"/>
      </w:divBdr>
    </w:div>
    <w:div w:id="7664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pvexplorati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7654</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Vancouver Stock Exchange</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JF</cp:lastModifiedBy>
  <cp:revision>6</cp:revision>
  <cp:lastPrinted>2020-04-03T17:37:00Z</cp:lastPrinted>
  <dcterms:created xsi:type="dcterms:W3CDTF">2020-09-04T20:08:00Z</dcterms:created>
  <dcterms:modified xsi:type="dcterms:W3CDTF">2020-09-04T22:10:00Z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