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005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2A5DD8E" w14:textId="77777777" w:rsidR="00640E94" w:rsidRPr="005B08C5" w:rsidRDefault="00640E94">
      <w:pPr>
        <w:pStyle w:val="BodyText"/>
        <w:tabs>
          <w:tab w:val="left" w:pos="0"/>
        </w:tabs>
        <w:rPr>
          <w:rFonts w:ascii="Arial" w:hAnsi="Arial"/>
          <w:color w:val="000000"/>
          <w:sz w:val="22"/>
          <w:szCs w:val="22"/>
        </w:rPr>
      </w:pPr>
      <w:r w:rsidRPr="005B08C5">
        <w:rPr>
          <w:rFonts w:ascii="Arial" w:hAnsi="Arial"/>
          <w:color w:val="000000"/>
          <w:sz w:val="22"/>
          <w:szCs w:val="22"/>
        </w:rPr>
        <w:t xml:space="preserve">Name of </w:t>
      </w:r>
      <w:r w:rsidR="008B7E92" w:rsidRPr="005B08C5">
        <w:rPr>
          <w:rFonts w:ascii="Arial" w:hAnsi="Arial"/>
          <w:color w:val="000000"/>
          <w:sz w:val="22"/>
          <w:szCs w:val="22"/>
        </w:rPr>
        <w:t>Listed</w:t>
      </w:r>
      <w:r w:rsidRPr="005B08C5">
        <w:rPr>
          <w:rFonts w:ascii="Arial" w:hAnsi="Arial"/>
          <w:color w:val="000000"/>
          <w:sz w:val="22"/>
          <w:szCs w:val="22"/>
        </w:rPr>
        <w:t xml:space="preserve"> Issuer: </w:t>
      </w:r>
      <w:r w:rsidR="00881CC1" w:rsidRPr="005B08C5">
        <w:rPr>
          <w:rFonts w:ascii="Arial" w:hAnsi="Arial"/>
          <w:color w:val="000000"/>
          <w:sz w:val="22"/>
          <w:szCs w:val="22"/>
          <w:u w:val="single"/>
        </w:rPr>
        <w:t>C</w:t>
      </w:r>
      <w:r w:rsidR="00320083" w:rsidRPr="005B08C5">
        <w:rPr>
          <w:rFonts w:ascii="Arial" w:hAnsi="Arial"/>
          <w:color w:val="000000"/>
          <w:sz w:val="22"/>
          <w:szCs w:val="22"/>
          <w:u w:val="single"/>
        </w:rPr>
        <w:t>ENTR</w:t>
      </w:r>
      <w:r w:rsidR="00881CC1" w:rsidRPr="005B08C5">
        <w:rPr>
          <w:rFonts w:ascii="Arial" w:hAnsi="Arial"/>
          <w:color w:val="000000"/>
          <w:sz w:val="22"/>
          <w:szCs w:val="22"/>
          <w:u w:val="single"/>
        </w:rPr>
        <w:t xml:space="preserve"> Brands Corp.</w:t>
      </w:r>
      <w:r w:rsidR="00F62777" w:rsidRPr="005B08C5">
        <w:rPr>
          <w:rFonts w:ascii="Arial" w:hAnsi="Arial"/>
          <w:color w:val="000000"/>
          <w:sz w:val="22"/>
          <w:szCs w:val="22"/>
        </w:rPr>
        <w:t xml:space="preserve"> </w:t>
      </w:r>
      <w:r w:rsidRPr="005B08C5">
        <w:rPr>
          <w:rFonts w:ascii="Arial" w:hAnsi="Arial"/>
          <w:color w:val="000000"/>
          <w:sz w:val="22"/>
          <w:szCs w:val="22"/>
        </w:rPr>
        <w:t>(the “Issuer”).</w:t>
      </w:r>
    </w:p>
    <w:p w14:paraId="40316E65" w14:textId="77777777"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Trading Symbol: </w:t>
      </w:r>
      <w:r w:rsidR="00881CC1" w:rsidRPr="005B08C5">
        <w:rPr>
          <w:rFonts w:ascii="Arial" w:hAnsi="Arial"/>
          <w:color w:val="000000"/>
          <w:sz w:val="22"/>
          <w:szCs w:val="22"/>
          <w:u w:val="single"/>
        </w:rPr>
        <w:t>CNTR</w:t>
      </w:r>
    </w:p>
    <w:p w14:paraId="1D7D8F37" w14:textId="5E3FD27A" w:rsidR="00A012FE" w:rsidRPr="002355CE" w:rsidRDefault="00640E94" w:rsidP="002355CE">
      <w:pPr>
        <w:rPr>
          <w:rFonts w:ascii="-webkit-standard" w:hAnsi="-webkit-standard"/>
          <w:color w:val="000000"/>
          <w:sz w:val="27"/>
          <w:szCs w:val="27"/>
        </w:rPr>
      </w:pPr>
      <w:r w:rsidRPr="005B08C5">
        <w:rPr>
          <w:rFonts w:ascii="Arial" w:hAnsi="Arial"/>
          <w:color w:val="000000"/>
          <w:sz w:val="22"/>
          <w:szCs w:val="22"/>
        </w:rPr>
        <w:t xml:space="preserve">Number of Outstanding </w:t>
      </w:r>
      <w:r w:rsidR="00C27A18" w:rsidRPr="005B08C5">
        <w:rPr>
          <w:rFonts w:ascii="Arial" w:hAnsi="Arial"/>
          <w:color w:val="000000"/>
          <w:sz w:val="22"/>
          <w:szCs w:val="22"/>
        </w:rPr>
        <w:t>Listed</w:t>
      </w:r>
      <w:r w:rsidRPr="005B08C5">
        <w:rPr>
          <w:rFonts w:ascii="Arial" w:hAnsi="Arial"/>
          <w:color w:val="000000"/>
          <w:sz w:val="22"/>
          <w:szCs w:val="22"/>
        </w:rPr>
        <w:t xml:space="preserve"> Securities</w:t>
      </w:r>
      <w:r w:rsidRPr="004B20EE">
        <w:rPr>
          <w:rFonts w:ascii="Arial" w:hAnsi="Arial" w:cs="Arial"/>
          <w:color w:val="000000"/>
          <w:sz w:val="22"/>
          <w:szCs w:val="22"/>
        </w:rPr>
        <w:t xml:space="preserve">: </w:t>
      </w:r>
      <w:r w:rsidR="004B20EE" w:rsidRPr="004B20EE">
        <w:rPr>
          <w:rFonts w:ascii="Arial" w:hAnsi="Arial" w:cs="Arial"/>
          <w:color w:val="000000"/>
          <w:sz w:val="22"/>
          <w:szCs w:val="22"/>
        </w:rPr>
        <w:t>8</w:t>
      </w:r>
      <w:r w:rsidR="00654C0E" w:rsidRPr="00081C2E">
        <w:rPr>
          <w:rFonts w:ascii="Arial" w:hAnsi="Arial" w:cs="Arial"/>
          <w:color w:val="000000"/>
          <w:sz w:val="22"/>
          <w:szCs w:val="22"/>
        </w:rPr>
        <w:t>2,597,444</w:t>
      </w:r>
      <w:r w:rsidR="00654C0E">
        <w:rPr>
          <w:rFonts w:ascii="-webkit-standard" w:hAnsi="-webkit-standard"/>
          <w:color w:val="000000"/>
          <w:sz w:val="27"/>
          <w:szCs w:val="27"/>
        </w:rPr>
        <w:t> </w:t>
      </w:r>
    </w:p>
    <w:p w14:paraId="151A81AA" w14:textId="10A70DF9"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color w:val="000000"/>
          <w:sz w:val="22"/>
          <w:szCs w:val="22"/>
        </w:rPr>
        <w:t xml:space="preserve">Date: </w:t>
      </w:r>
      <w:r w:rsidR="00AB37F0" w:rsidRPr="005B08C5">
        <w:rPr>
          <w:rFonts w:ascii="Arial" w:hAnsi="Arial"/>
          <w:color w:val="000000"/>
          <w:sz w:val="22"/>
          <w:szCs w:val="22"/>
          <w:u w:val="single"/>
        </w:rPr>
        <w:t xml:space="preserve">Month of </w:t>
      </w:r>
      <w:r w:rsidR="003D516F">
        <w:rPr>
          <w:rFonts w:ascii="Arial" w:hAnsi="Arial"/>
          <w:color w:val="000000"/>
          <w:sz w:val="22"/>
          <w:szCs w:val="22"/>
          <w:u w:val="single"/>
        </w:rPr>
        <w:t>June</w:t>
      </w:r>
      <w:r w:rsidR="003D516F" w:rsidRPr="005B08C5">
        <w:rPr>
          <w:rFonts w:ascii="Arial" w:hAnsi="Arial"/>
          <w:color w:val="000000"/>
          <w:sz w:val="22"/>
          <w:szCs w:val="22"/>
          <w:u w:val="single"/>
        </w:rPr>
        <w:t xml:space="preserve"> </w:t>
      </w:r>
      <w:r w:rsidR="00F35C39" w:rsidRPr="005B08C5">
        <w:rPr>
          <w:rFonts w:ascii="Arial" w:hAnsi="Arial"/>
          <w:color w:val="000000"/>
          <w:sz w:val="22"/>
          <w:szCs w:val="22"/>
          <w:u w:val="single"/>
        </w:rPr>
        <w:t>20</w:t>
      </w:r>
      <w:r w:rsidR="00B8747D" w:rsidRPr="005B08C5">
        <w:rPr>
          <w:rFonts w:ascii="Arial" w:hAnsi="Arial"/>
          <w:color w:val="000000"/>
          <w:sz w:val="22"/>
          <w:szCs w:val="22"/>
          <w:u w:val="single"/>
        </w:rPr>
        <w:t>2</w:t>
      </w:r>
      <w:r w:rsidR="00A012FE">
        <w:rPr>
          <w:rFonts w:ascii="Arial" w:hAnsi="Arial"/>
          <w:color w:val="000000"/>
          <w:sz w:val="22"/>
          <w:szCs w:val="22"/>
          <w:u w:val="single"/>
        </w:rPr>
        <w:t>1</w:t>
      </w:r>
    </w:p>
    <w:p w14:paraId="34ED127A" w14:textId="77777777" w:rsidR="00640E94" w:rsidRPr="005B08C5" w:rsidRDefault="00640E94">
      <w:pPr>
        <w:pStyle w:val="BodyText"/>
        <w:tabs>
          <w:tab w:val="left" w:pos="7920"/>
          <w:tab w:val="left" w:pos="9180"/>
        </w:tabs>
        <w:jc w:val="both"/>
        <w:rPr>
          <w:rFonts w:ascii="Arial" w:hAnsi="Arial"/>
          <w:color w:val="000000"/>
          <w:sz w:val="22"/>
          <w:szCs w:val="22"/>
        </w:rPr>
      </w:pPr>
      <w:r w:rsidRPr="005B08C5">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5B08C5">
        <w:rPr>
          <w:rFonts w:ascii="Arial" w:hAnsi="Arial"/>
          <w:color w:val="000000"/>
          <w:sz w:val="22"/>
          <w:szCs w:val="22"/>
        </w:rPr>
        <w:t>Exchange</w:t>
      </w:r>
      <w:r w:rsidR="00B431F1" w:rsidRPr="005B08C5">
        <w:rPr>
          <w:rFonts w:ascii="Arial" w:hAnsi="Arial"/>
          <w:color w:val="000000"/>
          <w:sz w:val="22"/>
          <w:szCs w:val="22"/>
        </w:rPr>
        <w:t xml:space="preserve"> Policies. </w:t>
      </w:r>
      <w:r w:rsidRPr="005B08C5">
        <w:rPr>
          <w:rFonts w:ascii="Arial" w:hAnsi="Arial"/>
          <w:color w:val="000000"/>
          <w:sz w:val="22"/>
          <w:szCs w:val="22"/>
        </w:rPr>
        <w:t xml:space="preserve">If material information became known and was reported during the preceding month to which this report relates, this report should refer to the material information, the news release </w:t>
      </w:r>
      <w:proofErr w:type="gramStart"/>
      <w:r w:rsidRPr="005B08C5">
        <w:rPr>
          <w:rFonts w:ascii="Arial" w:hAnsi="Arial"/>
          <w:color w:val="000000"/>
          <w:sz w:val="22"/>
          <w:szCs w:val="22"/>
        </w:rPr>
        <w:t>date</w:t>
      </w:r>
      <w:proofErr w:type="gramEnd"/>
      <w:r w:rsidRPr="005B08C5">
        <w:rPr>
          <w:rFonts w:ascii="Arial" w:hAnsi="Arial"/>
          <w:color w:val="000000"/>
          <w:sz w:val="22"/>
          <w:szCs w:val="22"/>
        </w:rPr>
        <w:t xml:space="preserve"> and the posting date on the </w:t>
      </w:r>
      <w:r w:rsidR="008B7E92" w:rsidRPr="005B08C5">
        <w:rPr>
          <w:rFonts w:ascii="Arial" w:hAnsi="Arial"/>
          <w:color w:val="000000"/>
          <w:sz w:val="22"/>
          <w:szCs w:val="22"/>
        </w:rPr>
        <w:t>Exchange</w:t>
      </w:r>
      <w:r w:rsidRPr="005B08C5">
        <w:rPr>
          <w:rFonts w:ascii="Arial" w:hAnsi="Arial"/>
          <w:color w:val="000000"/>
          <w:sz w:val="22"/>
          <w:szCs w:val="22"/>
        </w:rPr>
        <w:t xml:space="preserve"> website.</w:t>
      </w:r>
    </w:p>
    <w:p w14:paraId="05EAA33F" w14:textId="77777777" w:rsidR="00640E94" w:rsidRPr="005B08C5" w:rsidRDefault="00640E94">
      <w:pPr>
        <w:pStyle w:val="BodyText"/>
        <w:tabs>
          <w:tab w:val="left" w:pos="7920"/>
          <w:tab w:val="left" w:pos="9180"/>
        </w:tabs>
        <w:jc w:val="both"/>
        <w:rPr>
          <w:rFonts w:ascii="Arial" w:hAnsi="Arial"/>
          <w:color w:val="000000"/>
          <w:sz w:val="22"/>
          <w:szCs w:val="22"/>
        </w:rPr>
      </w:pPr>
      <w:r w:rsidRPr="005B08C5">
        <w:rPr>
          <w:rFonts w:ascii="Arial" w:hAnsi="Arial"/>
          <w:color w:val="000000"/>
          <w:sz w:val="22"/>
          <w:szCs w:val="22"/>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w:t>
      </w:r>
      <w:proofErr w:type="gramStart"/>
      <w:r w:rsidRPr="005B08C5">
        <w:rPr>
          <w:rFonts w:ascii="Arial" w:hAnsi="Arial"/>
          <w:color w:val="000000"/>
          <w:sz w:val="22"/>
          <w:szCs w:val="22"/>
        </w:rPr>
        <w:t>balanced</w:t>
      </w:r>
      <w:proofErr w:type="gramEnd"/>
      <w:r w:rsidRPr="005B08C5">
        <w:rPr>
          <w:rFonts w:ascii="Arial" w:hAnsi="Arial"/>
          <w:color w:val="000000"/>
          <w:sz w:val="22"/>
          <w:szCs w:val="22"/>
        </w:rPr>
        <w:t xml:space="preserve"> and non-promotional.</w:t>
      </w:r>
    </w:p>
    <w:p w14:paraId="158561F6" w14:textId="77777777" w:rsidR="00640E94" w:rsidRPr="005B08C5" w:rsidRDefault="00640E94">
      <w:pPr>
        <w:pStyle w:val="BodyText"/>
        <w:tabs>
          <w:tab w:val="left" w:pos="7920"/>
          <w:tab w:val="left" w:pos="9180"/>
        </w:tabs>
        <w:rPr>
          <w:rFonts w:ascii="Arial" w:hAnsi="Arial"/>
          <w:color w:val="000000"/>
          <w:sz w:val="22"/>
          <w:szCs w:val="22"/>
        </w:rPr>
      </w:pPr>
      <w:r w:rsidRPr="005B08C5">
        <w:rPr>
          <w:rFonts w:ascii="Arial" w:hAnsi="Arial"/>
          <w:b/>
          <w:color w:val="000000"/>
          <w:sz w:val="22"/>
          <w:szCs w:val="22"/>
        </w:rPr>
        <w:t>General Instructions</w:t>
      </w:r>
    </w:p>
    <w:p w14:paraId="390BC514" w14:textId="77777777" w:rsidR="00640E94" w:rsidRPr="005B08C5" w:rsidRDefault="00640E94" w:rsidP="0040755A">
      <w:pPr>
        <w:pStyle w:val="BodyText"/>
        <w:numPr>
          <w:ilvl w:val="0"/>
          <w:numId w:val="26"/>
        </w:numPr>
        <w:tabs>
          <w:tab w:val="left" w:pos="1440"/>
          <w:tab w:val="left" w:pos="7920"/>
          <w:tab w:val="left" w:pos="9180"/>
        </w:tabs>
        <w:jc w:val="both"/>
        <w:rPr>
          <w:rFonts w:ascii="Arial" w:hAnsi="Arial"/>
          <w:color w:val="000000"/>
          <w:sz w:val="22"/>
          <w:szCs w:val="22"/>
        </w:rPr>
      </w:pPr>
      <w:r w:rsidRPr="005B08C5">
        <w:rPr>
          <w:rFonts w:ascii="Arial" w:hAnsi="Arial"/>
          <w:color w:val="000000"/>
          <w:sz w:val="22"/>
          <w:szCs w:val="22"/>
        </w:rPr>
        <w:t xml:space="preserve">Prepare this Monthly Progress Report using the format set out below. The sequence of questions must not be </w:t>
      </w:r>
      <w:proofErr w:type="gramStart"/>
      <w:r w:rsidRPr="005B08C5">
        <w:rPr>
          <w:rFonts w:ascii="Arial" w:hAnsi="Arial"/>
          <w:color w:val="000000"/>
          <w:sz w:val="22"/>
          <w:szCs w:val="22"/>
        </w:rPr>
        <w:t>altered</w:t>
      </w:r>
      <w:proofErr w:type="gramEnd"/>
      <w:r w:rsidRPr="005B08C5">
        <w:rPr>
          <w:rFonts w:ascii="Arial" w:hAnsi="Arial"/>
          <w:color w:val="000000"/>
          <w:sz w:val="22"/>
          <w:szCs w:val="22"/>
        </w:rPr>
        <w:t xml:space="preserve"> nor should questions be omitted or left unanswered. The answers to the items must be in narrative form.  State when the answer to any item is negative or not applicable to the Issuer. The title to each item must precede the answer.</w:t>
      </w:r>
    </w:p>
    <w:p w14:paraId="13945846" w14:textId="77777777" w:rsidR="00640E94" w:rsidRPr="005B08C5" w:rsidRDefault="00640E94">
      <w:pPr>
        <w:pStyle w:val="BodyText"/>
        <w:numPr>
          <w:ilvl w:val="0"/>
          <w:numId w:val="26"/>
        </w:numPr>
        <w:tabs>
          <w:tab w:val="left" w:pos="1440"/>
          <w:tab w:val="left" w:pos="7920"/>
          <w:tab w:val="left" w:pos="9180"/>
        </w:tabs>
        <w:rPr>
          <w:rFonts w:ascii="Arial" w:hAnsi="Arial"/>
          <w:color w:val="000000"/>
          <w:sz w:val="22"/>
          <w:szCs w:val="22"/>
        </w:rPr>
      </w:pPr>
      <w:r w:rsidRPr="005B08C5">
        <w:rPr>
          <w:rFonts w:ascii="Arial" w:hAnsi="Arial"/>
          <w:color w:val="000000"/>
          <w:sz w:val="22"/>
          <w:szCs w:val="22"/>
        </w:rPr>
        <w:t>The term “Issuer” includes the Issuer and any of its subsidiaries.</w:t>
      </w:r>
    </w:p>
    <w:p w14:paraId="3D0B3E43" w14:textId="77777777" w:rsidR="00640E94" w:rsidRPr="005B08C5" w:rsidRDefault="00640E94" w:rsidP="0040755A">
      <w:pPr>
        <w:pStyle w:val="BodyText"/>
        <w:numPr>
          <w:ilvl w:val="0"/>
          <w:numId w:val="26"/>
        </w:numPr>
        <w:tabs>
          <w:tab w:val="left" w:pos="1440"/>
          <w:tab w:val="left" w:pos="7920"/>
          <w:tab w:val="left" w:pos="9180"/>
        </w:tabs>
        <w:jc w:val="both"/>
        <w:rPr>
          <w:rFonts w:ascii="Arial" w:hAnsi="Arial"/>
          <w:color w:val="000000"/>
          <w:sz w:val="22"/>
          <w:szCs w:val="22"/>
        </w:rPr>
      </w:pPr>
      <w:r w:rsidRPr="005B08C5">
        <w:rPr>
          <w:rFonts w:ascii="Arial" w:hAnsi="Arial"/>
          <w:color w:val="000000"/>
          <w:sz w:val="22"/>
          <w:szCs w:val="22"/>
        </w:rPr>
        <w:t>Terms used and not defined in this form are defined or interpreted in Policy 1 – Interpretation and General Provisions.</w:t>
      </w:r>
    </w:p>
    <w:p w14:paraId="73605918" w14:textId="77777777" w:rsidR="00640E94" w:rsidRPr="005B08C5" w:rsidRDefault="00640E94">
      <w:pPr>
        <w:pStyle w:val="List"/>
        <w:keepLines/>
        <w:spacing w:before="120"/>
        <w:ind w:left="0" w:firstLine="0"/>
        <w:rPr>
          <w:rFonts w:ascii="Arial" w:hAnsi="Arial"/>
          <w:b/>
          <w:sz w:val="22"/>
          <w:szCs w:val="22"/>
        </w:rPr>
      </w:pPr>
      <w:r w:rsidRPr="005B08C5">
        <w:rPr>
          <w:rFonts w:ascii="Arial" w:hAnsi="Arial"/>
          <w:b/>
          <w:sz w:val="22"/>
          <w:szCs w:val="22"/>
        </w:rPr>
        <w:t>Report on Business</w:t>
      </w:r>
    </w:p>
    <w:p w14:paraId="5246D5DE"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Provide a general overview and discussion of the development of the Issuer’s business and operations over the previous month. Where the Issuer was inactive disclose this fact.</w:t>
      </w:r>
    </w:p>
    <w:p w14:paraId="62B08D6A" w14:textId="66DE7ADF" w:rsidR="00B520EF" w:rsidRPr="005B08C5" w:rsidRDefault="00881CC1" w:rsidP="005B08C5">
      <w:pPr>
        <w:pStyle w:val="List"/>
        <w:spacing w:before="120"/>
        <w:ind w:left="720" w:firstLine="0"/>
        <w:jc w:val="both"/>
      </w:pPr>
      <w:r w:rsidRPr="005B08C5">
        <w:rPr>
          <w:rFonts w:ascii="Arial" w:hAnsi="Arial" w:cs="Arial"/>
          <w:b/>
          <w:sz w:val="22"/>
          <w:szCs w:val="22"/>
        </w:rPr>
        <w:t xml:space="preserve">The Issuer </w:t>
      </w:r>
      <w:r w:rsidR="00D90E7B" w:rsidRPr="005B08C5">
        <w:rPr>
          <w:rFonts w:ascii="Arial" w:hAnsi="Arial" w:cs="Arial"/>
          <w:b/>
          <w:sz w:val="22"/>
          <w:szCs w:val="22"/>
        </w:rPr>
        <w:t>co</w:t>
      </w:r>
      <w:r w:rsidR="008F2683" w:rsidRPr="005B08C5">
        <w:rPr>
          <w:rFonts w:ascii="Arial" w:hAnsi="Arial" w:cs="Arial"/>
          <w:b/>
          <w:sz w:val="22"/>
          <w:szCs w:val="22"/>
        </w:rPr>
        <w:t>ntinued</w:t>
      </w:r>
      <w:r w:rsidR="00D90E7B" w:rsidRPr="005B08C5">
        <w:rPr>
          <w:rFonts w:ascii="Arial" w:hAnsi="Arial" w:cs="Arial"/>
          <w:b/>
          <w:sz w:val="22"/>
          <w:szCs w:val="22"/>
        </w:rPr>
        <w:t xml:space="preserve"> </w:t>
      </w:r>
      <w:r w:rsidR="008256C8" w:rsidRPr="005B08C5">
        <w:rPr>
          <w:rFonts w:ascii="Arial" w:hAnsi="Arial" w:cs="Arial"/>
          <w:b/>
          <w:sz w:val="22"/>
          <w:szCs w:val="22"/>
        </w:rPr>
        <w:t xml:space="preserve">the </w:t>
      </w:r>
      <w:r w:rsidR="00D90E7B" w:rsidRPr="005B08C5">
        <w:rPr>
          <w:rFonts w:ascii="Arial" w:hAnsi="Arial" w:cs="Arial"/>
          <w:b/>
          <w:sz w:val="22"/>
          <w:szCs w:val="22"/>
        </w:rPr>
        <w:t xml:space="preserve">marketing and commercialization </w:t>
      </w:r>
      <w:r w:rsidR="00320083" w:rsidRPr="005B08C5">
        <w:rPr>
          <w:rFonts w:ascii="Arial" w:hAnsi="Arial" w:cs="Arial"/>
          <w:b/>
          <w:sz w:val="22"/>
          <w:szCs w:val="22"/>
        </w:rPr>
        <w:t xml:space="preserve">of its beverage brand, named CENTR, </w:t>
      </w:r>
      <w:r w:rsidR="00E60DCF" w:rsidRPr="005B08C5">
        <w:rPr>
          <w:rFonts w:ascii="Arial" w:hAnsi="Arial" w:cs="Arial"/>
          <w:b/>
          <w:sz w:val="22"/>
          <w:szCs w:val="22"/>
        </w:rPr>
        <w:t>i</w:t>
      </w:r>
      <w:r w:rsidR="00320083" w:rsidRPr="005B08C5">
        <w:rPr>
          <w:rFonts w:ascii="Arial" w:hAnsi="Arial" w:cs="Arial"/>
          <w:b/>
          <w:sz w:val="22"/>
          <w:szCs w:val="22"/>
        </w:rPr>
        <w:t>n the United States</w:t>
      </w:r>
      <w:r w:rsidR="009218C4" w:rsidRPr="005B08C5">
        <w:rPr>
          <w:rFonts w:ascii="Arial" w:hAnsi="Arial" w:cs="Arial"/>
          <w:b/>
          <w:sz w:val="22"/>
          <w:szCs w:val="22"/>
        </w:rPr>
        <w:t>.</w:t>
      </w:r>
      <w:r w:rsidR="00A30096" w:rsidRPr="005B08C5">
        <w:rPr>
          <w:rFonts w:ascii="Arial" w:hAnsi="Arial" w:cs="Arial"/>
          <w:b/>
          <w:sz w:val="22"/>
          <w:szCs w:val="22"/>
        </w:rPr>
        <w:t xml:space="preserve">  </w:t>
      </w:r>
    </w:p>
    <w:p w14:paraId="25FB9003"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Provide a general overview and discussion of the activities of management.</w:t>
      </w:r>
    </w:p>
    <w:p w14:paraId="3ED083E8" w14:textId="7AF3AA30" w:rsidR="00805763" w:rsidRPr="005B08C5" w:rsidRDefault="00A012FE" w:rsidP="00805763">
      <w:pPr>
        <w:pStyle w:val="List"/>
        <w:spacing w:before="120"/>
        <w:ind w:left="720" w:firstLine="0"/>
        <w:jc w:val="both"/>
        <w:rPr>
          <w:rFonts w:ascii="Arial" w:hAnsi="Arial"/>
          <w:b/>
          <w:sz w:val="22"/>
          <w:szCs w:val="22"/>
        </w:rPr>
      </w:pPr>
      <w:r>
        <w:rPr>
          <w:rFonts w:ascii="Arial" w:hAnsi="Arial"/>
          <w:b/>
          <w:sz w:val="22"/>
          <w:szCs w:val="22"/>
        </w:rPr>
        <w:t xml:space="preserve">Management continues to focus on (i) increasing </w:t>
      </w:r>
      <w:r w:rsidR="007D10AD">
        <w:rPr>
          <w:rFonts w:ascii="Arial" w:hAnsi="Arial"/>
          <w:b/>
          <w:sz w:val="22"/>
          <w:szCs w:val="22"/>
        </w:rPr>
        <w:t xml:space="preserve">the </w:t>
      </w:r>
      <w:r w:rsidR="00FD107C">
        <w:rPr>
          <w:rFonts w:ascii="Arial" w:hAnsi="Arial"/>
          <w:b/>
          <w:sz w:val="22"/>
          <w:szCs w:val="22"/>
        </w:rPr>
        <w:t xml:space="preserve">sales and </w:t>
      </w:r>
      <w:r w:rsidR="007D10AD">
        <w:rPr>
          <w:rFonts w:ascii="Arial" w:hAnsi="Arial"/>
          <w:b/>
          <w:sz w:val="22"/>
          <w:szCs w:val="22"/>
        </w:rPr>
        <w:t xml:space="preserve">distribution footprint of CENTR both across the U.S. and deeper in the states where CENTR is currently sold, and (ii) </w:t>
      </w:r>
      <w:r w:rsidR="009A2382">
        <w:rPr>
          <w:rFonts w:ascii="Arial" w:hAnsi="Arial"/>
          <w:b/>
          <w:sz w:val="22"/>
          <w:szCs w:val="22"/>
        </w:rPr>
        <w:t>the</w:t>
      </w:r>
      <w:r w:rsidR="007D10AD">
        <w:rPr>
          <w:rFonts w:ascii="Arial" w:hAnsi="Arial"/>
          <w:b/>
          <w:sz w:val="22"/>
          <w:szCs w:val="22"/>
        </w:rPr>
        <w:t xml:space="preserve"> </w:t>
      </w:r>
      <w:r w:rsidR="00A6371A">
        <w:rPr>
          <w:rFonts w:ascii="Arial" w:hAnsi="Arial"/>
          <w:b/>
          <w:sz w:val="22"/>
          <w:szCs w:val="22"/>
        </w:rPr>
        <w:t xml:space="preserve">development of </w:t>
      </w:r>
      <w:r w:rsidR="007D10AD">
        <w:rPr>
          <w:rFonts w:ascii="Arial" w:hAnsi="Arial"/>
          <w:b/>
          <w:sz w:val="22"/>
          <w:szCs w:val="22"/>
        </w:rPr>
        <w:t>new product opportunities.</w:t>
      </w:r>
    </w:p>
    <w:p w14:paraId="0769F703" w14:textId="77777777" w:rsidR="001C08C0" w:rsidRDefault="00640E94" w:rsidP="001C08C0">
      <w:pPr>
        <w:pStyle w:val="List"/>
        <w:numPr>
          <w:ilvl w:val="0"/>
          <w:numId w:val="28"/>
        </w:numPr>
        <w:spacing w:before="120"/>
        <w:jc w:val="both"/>
        <w:rPr>
          <w:rFonts w:ascii="Arial" w:hAnsi="Arial"/>
          <w:sz w:val="22"/>
          <w:szCs w:val="22"/>
        </w:rPr>
      </w:pPr>
      <w:r w:rsidRPr="005B08C5">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AA1CA8F" w14:textId="1493DBF5" w:rsidR="00805763" w:rsidRPr="001C08C0" w:rsidRDefault="00A6371A" w:rsidP="001C08C0">
      <w:pPr>
        <w:pStyle w:val="List"/>
        <w:spacing w:before="120"/>
        <w:ind w:left="720" w:firstLine="0"/>
        <w:jc w:val="both"/>
        <w:rPr>
          <w:rFonts w:ascii="Arial" w:hAnsi="Arial"/>
          <w:sz w:val="22"/>
          <w:szCs w:val="22"/>
        </w:rPr>
      </w:pPr>
      <w:r w:rsidRPr="001C08C0">
        <w:rPr>
          <w:rFonts w:ascii="Arial" w:hAnsi="Arial" w:cs="Arial"/>
          <w:b/>
          <w:sz w:val="22"/>
          <w:szCs w:val="22"/>
        </w:rPr>
        <w:lastRenderedPageBreak/>
        <w:t>None</w:t>
      </w:r>
      <w:r w:rsidR="00B90860" w:rsidRPr="001C08C0">
        <w:rPr>
          <w:rFonts w:ascii="Arial" w:hAnsi="Arial" w:cs="Arial"/>
          <w:b/>
          <w:sz w:val="22"/>
          <w:szCs w:val="22"/>
        </w:rPr>
        <w:t>.</w:t>
      </w:r>
      <w:r w:rsidR="007D10AD" w:rsidRPr="001C08C0">
        <w:rPr>
          <w:rFonts w:ascii="Arial" w:hAnsi="Arial" w:cs="Arial"/>
          <w:b/>
          <w:bCs/>
          <w:spacing w:val="6"/>
          <w:sz w:val="22"/>
          <w:szCs w:val="22"/>
        </w:rPr>
        <w:t xml:space="preserve">  </w:t>
      </w:r>
    </w:p>
    <w:p w14:paraId="7BE494F4"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72A1F9B" w14:textId="3513774C" w:rsidR="000667EF" w:rsidRDefault="00B90860" w:rsidP="000667EF">
      <w:pPr>
        <w:pStyle w:val="List"/>
        <w:spacing w:before="120"/>
        <w:ind w:left="720" w:firstLine="0"/>
        <w:jc w:val="both"/>
        <w:rPr>
          <w:rFonts w:ascii="Arial" w:hAnsi="Arial"/>
          <w:sz w:val="22"/>
          <w:szCs w:val="22"/>
        </w:rPr>
      </w:pPr>
      <w:r>
        <w:rPr>
          <w:rFonts w:ascii="Arial" w:hAnsi="Arial"/>
          <w:b/>
          <w:sz w:val="22"/>
          <w:szCs w:val="22"/>
        </w:rPr>
        <w:t>None.</w:t>
      </w:r>
    </w:p>
    <w:p w14:paraId="27CBE6F4" w14:textId="5491133B" w:rsidR="008E3BFB" w:rsidRPr="005B08C5" w:rsidRDefault="00640E94" w:rsidP="00A50FE1">
      <w:pPr>
        <w:pStyle w:val="List"/>
        <w:numPr>
          <w:ilvl w:val="0"/>
          <w:numId w:val="28"/>
        </w:numPr>
        <w:spacing w:before="120"/>
        <w:jc w:val="both"/>
        <w:rPr>
          <w:rFonts w:ascii="Arial" w:hAnsi="Arial"/>
          <w:sz w:val="22"/>
          <w:szCs w:val="22"/>
        </w:rPr>
      </w:pPr>
      <w:r w:rsidRPr="005B08C5">
        <w:rPr>
          <w:rFonts w:ascii="Arial" w:hAnsi="Arial"/>
          <w:sz w:val="22"/>
          <w:szCs w:val="22"/>
        </w:rPr>
        <w:t xml:space="preserve">Describe any new business relationships </w:t>
      </w:r>
      <w:proofErr w:type="gramStart"/>
      <w:r w:rsidRPr="005B08C5">
        <w:rPr>
          <w:rFonts w:ascii="Arial" w:hAnsi="Arial"/>
          <w:sz w:val="22"/>
          <w:szCs w:val="22"/>
        </w:rPr>
        <w:t>entered into</w:t>
      </w:r>
      <w:proofErr w:type="gramEnd"/>
      <w:r w:rsidRPr="005B08C5">
        <w:rPr>
          <w:rFonts w:ascii="Arial" w:hAnsi="Arial"/>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5B08C5">
        <w:rPr>
          <w:rFonts w:ascii="Arial" w:hAnsi="Arial"/>
          <w:sz w:val="22"/>
          <w:szCs w:val="22"/>
        </w:rPr>
        <w:t xml:space="preserve"> </w:t>
      </w:r>
    </w:p>
    <w:p w14:paraId="0EFCD506" w14:textId="622B3A97" w:rsidR="00320083" w:rsidRPr="005B08C5" w:rsidRDefault="00200721" w:rsidP="008E3BFB">
      <w:pPr>
        <w:pStyle w:val="List"/>
        <w:spacing w:before="120"/>
        <w:ind w:left="720" w:firstLine="0"/>
        <w:jc w:val="both"/>
        <w:rPr>
          <w:rFonts w:ascii="Arial" w:hAnsi="Arial" w:cs="Arial"/>
          <w:b/>
          <w:sz w:val="22"/>
          <w:szCs w:val="22"/>
        </w:rPr>
      </w:pPr>
      <w:r>
        <w:rPr>
          <w:rFonts w:ascii="Arial" w:hAnsi="Arial"/>
          <w:b/>
          <w:sz w:val="22"/>
          <w:szCs w:val="22"/>
        </w:rPr>
        <w:t>None.</w:t>
      </w:r>
    </w:p>
    <w:p w14:paraId="5011A85A" w14:textId="77777777" w:rsidR="00805763" w:rsidRPr="005B08C5" w:rsidRDefault="00640E94" w:rsidP="00BD26A1">
      <w:pPr>
        <w:pStyle w:val="List"/>
        <w:numPr>
          <w:ilvl w:val="0"/>
          <w:numId w:val="28"/>
        </w:numPr>
        <w:spacing w:before="120"/>
        <w:jc w:val="both"/>
        <w:rPr>
          <w:rFonts w:ascii="Arial" w:hAnsi="Arial"/>
          <w:sz w:val="22"/>
          <w:szCs w:val="22"/>
        </w:rPr>
      </w:pPr>
      <w:r w:rsidRPr="005B08C5">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r w:rsidR="00805763" w:rsidRPr="005B08C5">
        <w:rPr>
          <w:rFonts w:ascii="Arial" w:hAnsi="Arial"/>
          <w:sz w:val="22"/>
          <w:szCs w:val="22"/>
        </w:rPr>
        <w:t xml:space="preserve"> </w:t>
      </w:r>
    </w:p>
    <w:p w14:paraId="3D426198" w14:textId="56ACDA9D" w:rsidR="00EF1A1F" w:rsidRPr="005B08C5" w:rsidRDefault="00BE0FBA" w:rsidP="0036670C">
      <w:pPr>
        <w:pStyle w:val="List"/>
        <w:spacing w:before="120"/>
        <w:ind w:left="720" w:firstLine="0"/>
        <w:jc w:val="both"/>
        <w:rPr>
          <w:rFonts w:ascii="Arial" w:hAnsi="Arial"/>
          <w:sz w:val="22"/>
          <w:szCs w:val="22"/>
        </w:rPr>
      </w:pPr>
      <w:r>
        <w:rPr>
          <w:rFonts w:ascii="Arial" w:hAnsi="Arial"/>
          <w:b/>
          <w:sz w:val="22"/>
          <w:szCs w:val="22"/>
        </w:rPr>
        <w:t>None.</w:t>
      </w:r>
    </w:p>
    <w:p w14:paraId="1E132026"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5B08C5">
        <w:rPr>
          <w:rFonts w:ascii="Arial" w:hAnsi="Arial"/>
          <w:sz w:val="22"/>
          <w:szCs w:val="22"/>
        </w:rPr>
        <w:t>from</w:t>
      </w:r>
      <w:proofErr w:type="gramEnd"/>
      <w:r w:rsidRPr="005B08C5">
        <w:rPr>
          <w:rFonts w:ascii="Arial" w:hAnsi="Arial"/>
          <w:sz w:val="22"/>
          <w:szCs w:val="22"/>
        </w:rPr>
        <w:t xml:space="preserve"> or the disposition was to a Related Person of the Issuer and provide detail</w:t>
      </w:r>
      <w:r w:rsidR="00805763" w:rsidRPr="005B08C5">
        <w:rPr>
          <w:rFonts w:ascii="Arial" w:hAnsi="Arial"/>
          <w:sz w:val="22"/>
          <w:szCs w:val="22"/>
        </w:rPr>
        <w:t>s of the relationship.</w:t>
      </w:r>
    </w:p>
    <w:p w14:paraId="5EC504FB" w14:textId="36BB0D2C" w:rsidR="00CB6548" w:rsidRPr="005B08C5" w:rsidRDefault="004D1EF2" w:rsidP="00CB6548">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475CED58"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Describe the acquisition of new customers or loss of customers.</w:t>
      </w:r>
    </w:p>
    <w:p w14:paraId="530A32D7" w14:textId="739B1680"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6D403D57" w14:textId="77777777" w:rsidR="001C08C0" w:rsidRDefault="00640E94" w:rsidP="001C08C0">
      <w:pPr>
        <w:pStyle w:val="List"/>
        <w:numPr>
          <w:ilvl w:val="0"/>
          <w:numId w:val="28"/>
        </w:numPr>
        <w:spacing w:before="120"/>
        <w:jc w:val="both"/>
        <w:rPr>
          <w:rFonts w:ascii="Arial" w:hAnsi="Arial"/>
          <w:sz w:val="22"/>
          <w:szCs w:val="22"/>
        </w:rPr>
      </w:pPr>
      <w:r w:rsidRPr="005B08C5">
        <w:rPr>
          <w:rFonts w:ascii="Arial" w:hAnsi="Arial"/>
          <w:sz w:val="22"/>
          <w:szCs w:val="22"/>
        </w:rPr>
        <w:t xml:space="preserve">Describe any new developments or effects on intangible products such as brand names, circulation lists, copyrights, franchises, licenses, patents, software, subscription lists and </w:t>
      </w:r>
      <w:proofErr w:type="gramStart"/>
      <w:r w:rsidRPr="005B08C5">
        <w:rPr>
          <w:rFonts w:ascii="Arial" w:hAnsi="Arial"/>
          <w:sz w:val="22"/>
          <w:szCs w:val="22"/>
        </w:rPr>
        <w:t>trade-marks</w:t>
      </w:r>
      <w:proofErr w:type="gramEnd"/>
      <w:r w:rsidRPr="005B08C5">
        <w:rPr>
          <w:rFonts w:ascii="Arial" w:hAnsi="Arial"/>
          <w:sz w:val="22"/>
          <w:szCs w:val="22"/>
        </w:rPr>
        <w:t>.</w:t>
      </w:r>
    </w:p>
    <w:p w14:paraId="495CCECD" w14:textId="6D1C2EE7" w:rsidR="00F53750" w:rsidRPr="001C08C0" w:rsidRDefault="00F00BCD" w:rsidP="001C08C0">
      <w:pPr>
        <w:pStyle w:val="List"/>
        <w:spacing w:before="120"/>
        <w:ind w:left="720" w:firstLine="0"/>
        <w:jc w:val="both"/>
        <w:rPr>
          <w:rFonts w:ascii="Arial" w:hAnsi="Arial"/>
          <w:sz w:val="22"/>
          <w:szCs w:val="22"/>
        </w:rPr>
      </w:pPr>
      <w:r w:rsidRPr="001C08C0">
        <w:rPr>
          <w:rFonts w:ascii="Arial" w:hAnsi="Arial" w:cs="Arial"/>
          <w:b/>
          <w:sz w:val="22"/>
          <w:szCs w:val="22"/>
        </w:rPr>
        <w:t>None.</w:t>
      </w:r>
    </w:p>
    <w:p w14:paraId="503E1C51" w14:textId="77777777" w:rsidR="008647C8" w:rsidRPr="005B08C5" w:rsidRDefault="00640E94" w:rsidP="008647C8">
      <w:pPr>
        <w:pStyle w:val="List"/>
        <w:numPr>
          <w:ilvl w:val="0"/>
          <w:numId w:val="28"/>
        </w:numPr>
        <w:spacing w:before="120"/>
        <w:jc w:val="both"/>
        <w:rPr>
          <w:rFonts w:ascii="Arial" w:hAnsi="Arial"/>
          <w:sz w:val="22"/>
          <w:szCs w:val="22"/>
        </w:rPr>
      </w:pPr>
      <w:r w:rsidRPr="005B08C5">
        <w:rPr>
          <w:rFonts w:ascii="Arial" w:hAnsi="Arial"/>
          <w:sz w:val="22"/>
          <w:szCs w:val="22"/>
        </w:rPr>
        <w:t xml:space="preserve">Report on any employee </w:t>
      </w:r>
      <w:proofErr w:type="spellStart"/>
      <w:r w:rsidRPr="005B08C5">
        <w:rPr>
          <w:rFonts w:ascii="Arial" w:hAnsi="Arial"/>
          <w:sz w:val="22"/>
          <w:szCs w:val="22"/>
        </w:rPr>
        <w:t>hirings</w:t>
      </w:r>
      <w:proofErr w:type="spellEnd"/>
      <w:r w:rsidRPr="005B08C5">
        <w:rPr>
          <w:rFonts w:ascii="Arial" w:hAnsi="Arial"/>
          <w:sz w:val="22"/>
          <w:szCs w:val="22"/>
        </w:rPr>
        <w:t>, terminations or lay-offs with details of anticipated length of lay-offs.</w:t>
      </w:r>
    </w:p>
    <w:p w14:paraId="6C7C209E" w14:textId="026FF1BB" w:rsidR="00320083" w:rsidRPr="005B08C5" w:rsidRDefault="00BE0FBA" w:rsidP="008647C8">
      <w:pPr>
        <w:pStyle w:val="List"/>
        <w:spacing w:before="120"/>
        <w:ind w:left="720" w:firstLine="0"/>
        <w:jc w:val="both"/>
        <w:rPr>
          <w:rFonts w:ascii="Arial" w:hAnsi="Arial"/>
          <w:sz w:val="22"/>
          <w:szCs w:val="22"/>
        </w:rPr>
      </w:pPr>
      <w:r>
        <w:rPr>
          <w:rFonts w:ascii="Arial" w:hAnsi="Arial" w:cs="Arial"/>
          <w:b/>
          <w:sz w:val="22"/>
          <w:szCs w:val="22"/>
        </w:rPr>
        <w:t xml:space="preserve">The Issuer </w:t>
      </w:r>
      <w:r w:rsidR="00CF66F6">
        <w:rPr>
          <w:rFonts w:ascii="Arial" w:hAnsi="Arial" w:cs="Arial"/>
          <w:b/>
          <w:sz w:val="22"/>
          <w:szCs w:val="22"/>
        </w:rPr>
        <w:t xml:space="preserve">announced the </w:t>
      </w:r>
      <w:r w:rsidR="009C3DA1">
        <w:rPr>
          <w:rFonts w:ascii="Arial" w:hAnsi="Arial" w:cs="Arial"/>
          <w:b/>
          <w:sz w:val="22"/>
          <w:szCs w:val="22"/>
        </w:rPr>
        <w:t xml:space="preserve">promotion and/or </w:t>
      </w:r>
      <w:r>
        <w:rPr>
          <w:rFonts w:ascii="Arial" w:hAnsi="Arial" w:cs="Arial"/>
          <w:b/>
          <w:sz w:val="22"/>
          <w:szCs w:val="22"/>
        </w:rPr>
        <w:t>hir</w:t>
      </w:r>
      <w:r w:rsidR="009C3DA1">
        <w:rPr>
          <w:rFonts w:ascii="Arial" w:hAnsi="Arial" w:cs="Arial"/>
          <w:b/>
          <w:sz w:val="22"/>
          <w:szCs w:val="22"/>
        </w:rPr>
        <w:t>ing of 11</w:t>
      </w:r>
      <w:r>
        <w:rPr>
          <w:rFonts w:ascii="Arial" w:hAnsi="Arial" w:cs="Arial"/>
          <w:b/>
          <w:sz w:val="22"/>
          <w:szCs w:val="22"/>
        </w:rPr>
        <w:t xml:space="preserve"> sales </w:t>
      </w:r>
      <w:r w:rsidR="009C3DA1">
        <w:rPr>
          <w:rFonts w:ascii="Arial" w:hAnsi="Arial" w:cs="Arial"/>
          <w:b/>
          <w:sz w:val="22"/>
          <w:szCs w:val="22"/>
        </w:rPr>
        <w:t xml:space="preserve">managers and </w:t>
      </w:r>
      <w:r>
        <w:rPr>
          <w:rFonts w:ascii="Arial" w:hAnsi="Arial" w:cs="Arial"/>
          <w:b/>
          <w:sz w:val="22"/>
          <w:szCs w:val="22"/>
        </w:rPr>
        <w:t>representatives</w:t>
      </w:r>
      <w:r w:rsidR="00291761" w:rsidRPr="005B08C5">
        <w:rPr>
          <w:rFonts w:ascii="Arial" w:hAnsi="Arial" w:cs="Arial"/>
          <w:b/>
          <w:sz w:val="22"/>
          <w:szCs w:val="22"/>
        </w:rPr>
        <w:t>.</w:t>
      </w:r>
      <w:r w:rsidR="009C3DA1">
        <w:rPr>
          <w:rFonts w:ascii="Arial" w:hAnsi="Arial" w:cs="Arial"/>
          <w:b/>
          <w:sz w:val="22"/>
          <w:szCs w:val="22"/>
        </w:rPr>
        <w:t xml:space="preserve">  Please see the attached press release for more details</w:t>
      </w:r>
    </w:p>
    <w:p w14:paraId="181D7702" w14:textId="77777777" w:rsidR="00640E94" w:rsidRPr="005B08C5" w:rsidRDefault="00640E94">
      <w:pPr>
        <w:pStyle w:val="List"/>
        <w:numPr>
          <w:ilvl w:val="0"/>
          <w:numId w:val="28"/>
        </w:numPr>
        <w:spacing w:before="120"/>
        <w:jc w:val="both"/>
        <w:rPr>
          <w:rFonts w:ascii="Arial" w:hAnsi="Arial"/>
          <w:sz w:val="22"/>
          <w:szCs w:val="22"/>
        </w:rPr>
      </w:pPr>
      <w:r w:rsidRPr="005B08C5">
        <w:rPr>
          <w:rFonts w:ascii="Arial" w:hAnsi="Arial"/>
          <w:sz w:val="22"/>
          <w:szCs w:val="22"/>
        </w:rPr>
        <w:t>Report on any labour disputes and resolutions of those disputes if applicable.</w:t>
      </w:r>
    </w:p>
    <w:p w14:paraId="3D6B494A" w14:textId="1B764EA4"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57E77340" w14:textId="77777777" w:rsidR="00640E94" w:rsidRPr="005B08C5" w:rsidRDefault="00640E94" w:rsidP="00A21547">
      <w:pPr>
        <w:pStyle w:val="List"/>
        <w:numPr>
          <w:ilvl w:val="0"/>
          <w:numId w:val="28"/>
        </w:numPr>
        <w:spacing w:before="120" w:after="120"/>
        <w:jc w:val="both"/>
        <w:rPr>
          <w:rFonts w:ascii="Arial" w:hAnsi="Arial"/>
          <w:sz w:val="22"/>
          <w:szCs w:val="22"/>
        </w:rPr>
      </w:pPr>
      <w:r w:rsidRPr="005B08C5">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53D3025" w14:textId="24B39D5B" w:rsidR="00BD26A1" w:rsidRPr="005B08C5" w:rsidRDefault="00BD26A1" w:rsidP="00BD26A1">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6AB5BCA8" w14:textId="77777777" w:rsidR="001C08C0" w:rsidRDefault="00640E94" w:rsidP="001C08C0">
      <w:pPr>
        <w:pStyle w:val="List"/>
        <w:numPr>
          <w:ilvl w:val="0"/>
          <w:numId w:val="28"/>
        </w:numPr>
        <w:spacing w:before="120"/>
        <w:jc w:val="both"/>
        <w:rPr>
          <w:rFonts w:ascii="Arial" w:hAnsi="Arial"/>
          <w:sz w:val="22"/>
          <w:szCs w:val="22"/>
        </w:rPr>
      </w:pPr>
      <w:r w:rsidRPr="005B08C5">
        <w:rPr>
          <w:rFonts w:ascii="Arial" w:hAnsi="Arial"/>
          <w:sz w:val="22"/>
          <w:szCs w:val="22"/>
        </w:rPr>
        <w:t>Provide details of any indebtedness incurred or repaid by the Issuer together with the terms of such indebtedness.</w:t>
      </w:r>
    </w:p>
    <w:p w14:paraId="284FB986" w14:textId="7EFA7DB6" w:rsidR="00BD26A1" w:rsidRPr="001C08C0" w:rsidRDefault="008256C8" w:rsidP="001C08C0">
      <w:pPr>
        <w:pStyle w:val="List"/>
        <w:spacing w:before="120"/>
        <w:ind w:left="720" w:firstLine="0"/>
        <w:jc w:val="both"/>
        <w:rPr>
          <w:rFonts w:ascii="Arial" w:hAnsi="Arial"/>
          <w:sz w:val="22"/>
          <w:szCs w:val="22"/>
        </w:rPr>
      </w:pPr>
      <w:r w:rsidRPr="001C08C0">
        <w:rPr>
          <w:rFonts w:ascii="Arial" w:hAnsi="Arial" w:cs="Arial"/>
          <w:b/>
          <w:bCs/>
          <w:sz w:val="22"/>
          <w:szCs w:val="22"/>
        </w:rPr>
        <w:t>None.</w:t>
      </w:r>
    </w:p>
    <w:p w14:paraId="76CCA7B4" w14:textId="77777777" w:rsidR="001C08C0" w:rsidRPr="001C08C0" w:rsidRDefault="00640E94" w:rsidP="001C08C0">
      <w:pPr>
        <w:pStyle w:val="List"/>
        <w:numPr>
          <w:ilvl w:val="0"/>
          <w:numId w:val="28"/>
        </w:numPr>
        <w:spacing w:before="120"/>
        <w:jc w:val="both"/>
        <w:rPr>
          <w:rFonts w:ascii="Arial" w:hAnsi="Arial" w:cs="Arial"/>
          <w:b/>
          <w:bCs/>
          <w:sz w:val="22"/>
          <w:szCs w:val="22"/>
        </w:rPr>
      </w:pPr>
      <w:r w:rsidRPr="005B08C5">
        <w:rPr>
          <w:rFonts w:ascii="Arial" w:hAnsi="Arial"/>
          <w:sz w:val="22"/>
          <w:szCs w:val="22"/>
        </w:rPr>
        <w:lastRenderedPageBreak/>
        <w:t>Provide details of any securities issued and options or warrants granted.</w:t>
      </w:r>
    </w:p>
    <w:p w14:paraId="249D7B27" w14:textId="71983CC9" w:rsidR="00FB1B62" w:rsidRPr="001C08C0" w:rsidRDefault="007D10AD" w:rsidP="001C08C0">
      <w:pPr>
        <w:pStyle w:val="List"/>
        <w:spacing w:before="120"/>
        <w:ind w:left="720" w:firstLine="0"/>
        <w:jc w:val="both"/>
        <w:rPr>
          <w:rFonts w:ascii="Arial" w:hAnsi="Arial" w:cs="Arial"/>
          <w:b/>
          <w:bCs/>
          <w:sz w:val="22"/>
          <w:szCs w:val="22"/>
        </w:rPr>
      </w:pPr>
      <w:r w:rsidRPr="001C08C0">
        <w:rPr>
          <w:rFonts w:ascii="Arial" w:hAnsi="Arial" w:cs="Arial"/>
          <w:b/>
          <w:bCs/>
          <w:sz w:val="22"/>
          <w:szCs w:val="22"/>
        </w:rPr>
        <w:t xml:space="preserve">The Issuer issued </w:t>
      </w:r>
      <w:r w:rsidR="00922366">
        <w:rPr>
          <w:rFonts w:ascii="Arial" w:hAnsi="Arial" w:cs="Arial"/>
          <w:b/>
          <w:bCs/>
          <w:sz w:val="22"/>
          <w:szCs w:val="22"/>
        </w:rPr>
        <w:t>5,</w:t>
      </w:r>
      <w:r w:rsidR="00053735">
        <w:rPr>
          <w:rFonts w:ascii="Arial" w:hAnsi="Arial" w:cs="Arial"/>
          <w:b/>
          <w:bCs/>
          <w:sz w:val="22"/>
          <w:szCs w:val="22"/>
        </w:rPr>
        <w:t xml:space="preserve">511,400 </w:t>
      </w:r>
      <w:r w:rsidR="0030513D" w:rsidRPr="001C08C0">
        <w:rPr>
          <w:rFonts w:ascii="Arial" w:hAnsi="Arial" w:cs="Arial"/>
          <w:b/>
          <w:sz w:val="22"/>
          <w:szCs w:val="22"/>
        </w:rPr>
        <w:t xml:space="preserve">shares pursuant to </w:t>
      </w:r>
      <w:r w:rsidR="002355CE">
        <w:rPr>
          <w:rFonts w:ascii="Arial" w:hAnsi="Arial" w:cs="Arial"/>
          <w:b/>
          <w:sz w:val="22"/>
          <w:szCs w:val="22"/>
        </w:rPr>
        <w:t xml:space="preserve">the </w:t>
      </w:r>
      <w:r w:rsidR="0030513D" w:rsidRPr="001C08C0">
        <w:rPr>
          <w:rFonts w:ascii="Arial" w:hAnsi="Arial" w:cs="Arial"/>
          <w:b/>
          <w:sz w:val="22"/>
          <w:szCs w:val="22"/>
        </w:rPr>
        <w:t xml:space="preserve">exercise of </w:t>
      </w:r>
      <w:r w:rsidR="00BE0FBA" w:rsidRPr="001C08C0">
        <w:rPr>
          <w:rFonts w:ascii="Arial" w:hAnsi="Arial" w:cs="Arial"/>
          <w:b/>
          <w:sz w:val="22"/>
          <w:szCs w:val="22"/>
        </w:rPr>
        <w:t>restricted share units</w:t>
      </w:r>
      <w:r w:rsidR="00AD72CE">
        <w:rPr>
          <w:rFonts w:ascii="Arial" w:hAnsi="Arial" w:cs="Arial"/>
          <w:b/>
          <w:sz w:val="22"/>
          <w:szCs w:val="22"/>
        </w:rPr>
        <w:t xml:space="preserve"> and</w:t>
      </w:r>
      <w:r w:rsidR="00BE0FBA" w:rsidRPr="001C08C0">
        <w:rPr>
          <w:rFonts w:ascii="Arial" w:hAnsi="Arial" w:cs="Arial"/>
          <w:b/>
          <w:sz w:val="22"/>
          <w:szCs w:val="22"/>
        </w:rPr>
        <w:t xml:space="preserve"> </w:t>
      </w:r>
      <w:r w:rsidR="00CE2F71" w:rsidRPr="001C08C0">
        <w:rPr>
          <w:rFonts w:ascii="Arial" w:hAnsi="Arial" w:cs="Arial"/>
          <w:b/>
          <w:sz w:val="22"/>
          <w:szCs w:val="22"/>
        </w:rPr>
        <w:t>shareholder warrants</w:t>
      </w:r>
      <w:r w:rsidR="001D700C" w:rsidRPr="001C08C0">
        <w:rPr>
          <w:rFonts w:ascii="Arial" w:hAnsi="Arial" w:cs="Arial"/>
          <w:b/>
          <w:sz w:val="22"/>
          <w:szCs w:val="22"/>
        </w:rPr>
        <w:t>.</w:t>
      </w:r>
    </w:p>
    <w:p w14:paraId="76CA7C1A" w14:textId="77777777" w:rsidR="00640E94" w:rsidRPr="005B08C5" w:rsidRDefault="00640E94">
      <w:pPr>
        <w:pStyle w:val="List"/>
        <w:keepNext/>
        <w:keepLines/>
        <w:numPr>
          <w:ilvl w:val="0"/>
          <w:numId w:val="28"/>
        </w:numPr>
        <w:spacing w:before="120"/>
        <w:jc w:val="both"/>
        <w:rPr>
          <w:rFonts w:ascii="Arial" w:hAnsi="Arial"/>
          <w:sz w:val="22"/>
          <w:szCs w:val="22"/>
        </w:rPr>
      </w:pPr>
      <w:r w:rsidRPr="005B08C5">
        <w:rPr>
          <w:rFonts w:ascii="Arial" w:hAnsi="Arial"/>
          <w:sz w:val="22"/>
          <w:szCs w:val="22"/>
        </w:rPr>
        <w:t>Provide details of any loans to or by Related Persons.</w:t>
      </w:r>
    </w:p>
    <w:p w14:paraId="5107F252" w14:textId="745DCB2C" w:rsidR="00832C64" w:rsidRPr="005B08C5" w:rsidRDefault="00832C64" w:rsidP="00832C64">
      <w:pPr>
        <w:pStyle w:val="List"/>
        <w:spacing w:before="120"/>
        <w:ind w:left="720" w:firstLine="0"/>
        <w:jc w:val="both"/>
        <w:rPr>
          <w:rFonts w:ascii="Arial" w:hAnsi="Arial"/>
          <w:b/>
          <w:sz w:val="22"/>
          <w:szCs w:val="22"/>
        </w:rPr>
      </w:pPr>
      <w:r w:rsidRPr="005B08C5">
        <w:rPr>
          <w:rFonts w:ascii="Arial" w:hAnsi="Arial"/>
          <w:b/>
          <w:sz w:val="22"/>
          <w:szCs w:val="22"/>
        </w:rPr>
        <w:t>None</w:t>
      </w:r>
      <w:r w:rsidR="00D56F0F" w:rsidRPr="005B08C5">
        <w:rPr>
          <w:rFonts w:ascii="Arial" w:hAnsi="Arial"/>
          <w:b/>
          <w:sz w:val="22"/>
          <w:szCs w:val="22"/>
        </w:rPr>
        <w:t>.</w:t>
      </w:r>
    </w:p>
    <w:p w14:paraId="7A030C13" w14:textId="77777777" w:rsidR="001C08C0" w:rsidRDefault="00640E94" w:rsidP="001C08C0">
      <w:pPr>
        <w:pStyle w:val="List"/>
        <w:keepNext/>
        <w:keepLines/>
        <w:numPr>
          <w:ilvl w:val="0"/>
          <w:numId w:val="28"/>
        </w:numPr>
        <w:spacing w:before="120"/>
        <w:jc w:val="both"/>
        <w:rPr>
          <w:rFonts w:ascii="Arial" w:hAnsi="Arial"/>
          <w:sz w:val="22"/>
          <w:szCs w:val="22"/>
        </w:rPr>
      </w:pPr>
      <w:r w:rsidRPr="005B08C5">
        <w:rPr>
          <w:rFonts w:ascii="Arial" w:hAnsi="Arial"/>
          <w:sz w:val="22"/>
          <w:szCs w:val="22"/>
        </w:rPr>
        <w:t xml:space="preserve">Provide details of any changes in directors, </w:t>
      </w:r>
      <w:proofErr w:type="gramStart"/>
      <w:r w:rsidRPr="005B08C5">
        <w:rPr>
          <w:rFonts w:ascii="Arial" w:hAnsi="Arial"/>
          <w:sz w:val="22"/>
          <w:szCs w:val="22"/>
        </w:rPr>
        <w:t>officers</w:t>
      </w:r>
      <w:proofErr w:type="gramEnd"/>
      <w:r w:rsidRPr="005B08C5">
        <w:rPr>
          <w:rFonts w:ascii="Arial" w:hAnsi="Arial"/>
          <w:sz w:val="22"/>
          <w:szCs w:val="22"/>
        </w:rPr>
        <w:t xml:space="preserve"> or committee members.</w:t>
      </w:r>
      <w:r w:rsidR="00443B08" w:rsidRPr="005B08C5">
        <w:rPr>
          <w:rFonts w:ascii="Arial" w:hAnsi="Arial"/>
          <w:sz w:val="22"/>
          <w:szCs w:val="22"/>
        </w:rPr>
        <w:t xml:space="preserve">  </w:t>
      </w:r>
    </w:p>
    <w:p w14:paraId="3BCC8F3A" w14:textId="1122932C" w:rsidR="002B7EFA" w:rsidRPr="001C08C0" w:rsidRDefault="00C009F2" w:rsidP="001C08C0">
      <w:pPr>
        <w:pStyle w:val="List"/>
        <w:keepNext/>
        <w:keepLines/>
        <w:spacing w:before="120"/>
        <w:ind w:left="720" w:firstLine="0"/>
        <w:jc w:val="both"/>
        <w:rPr>
          <w:rFonts w:ascii="Arial" w:hAnsi="Arial"/>
          <w:sz w:val="22"/>
          <w:szCs w:val="22"/>
        </w:rPr>
      </w:pPr>
      <w:r>
        <w:rPr>
          <w:rFonts w:ascii="Arial" w:hAnsi="Arial" w:cs="Arial"/>
          <w:b/>
          <w:bCs/>
          <w:sz w:val="22"/>
          <w:szCs w:val="22"/>
        </w:rPr>
        <w:t>David T. Young joined the Issuer as Chief Financial Officer.  Please see the attached press release for further details</w:t>
      </w:r>
      <w:r w:rsidR="00E63CFE" w:rsidRPr="001C08C0">
        <w:rPr>
          <w:rFonts w:ascii="Arial" w:hAnsi="Arial" w:cs="Arial"/>
          <w:b/>
          <w:bCs/>
          <w:sz w:val="22"/>
          <w:szCs w:val="22"/>
        </w:rPr>
        <w:t xml:space="preserve">. </w:t>
      </w:r>
      <w:r w:rsidR="00F54B9F">
        <w:rPr>
          <w:rFonts w:ascii="Arial" w:hAnsi="Arial" w:cs="Arial"/>
          <w:b/>
          <w:bCs/>
          <w:sz w:val="22"/>
          <w:szCs w:val="22"/>
        </w:rPr>
        <w:t xml:space="preserve"> Arjan </w:t>
      </w:r>
      <w:r w:rsidR="00D97730">
        <w:rPr>
          <w:rFonts w:ascii="Arial" w:hAnsi="Arial" w:cs="Arial"/>
          <w:b/>
          <w:bCs/>
          <w:sz w:val="22"/>
          <w:szCs w:val="22"/>
        </w:rPr>
        <w:t xml:space="preserve">J. </w:t>
      </w:r>
      <w:proofErr w:type="spellStart"/>
      <w:r w:rsidR="00F54B9F">
        <w:rPr>
          <w:rFonts w:ascii="Arial" w:hAnsi="Arial" w:cs="Arial"/>
          <w:b/>
          <w:bCs/>
          <w:sz w:val="22"/>
          <w:szCs w:val="22"/>
        </w:rPr>
        <w:t>Chima</w:t>
      </w:r>
      <w:proofErr w:type="spellEnd"/>
      <w:r w:rsidR="00F54B9F">
        <w:rPr>
          <w:rFonts w:ascii="Arial" w:hAnsi="Arial" w:cs="Arial"/>
          <w:b/>
          <w:bCs/>
          <w:sz w:val="22"/>
          <w:szCs w:val="22"/>
        </w:rPr>
        <w:t xml:space="preserve"> resigned as Chief Financial Officer, continuing his role as President.</w:t>
      </w:r>
    </w:p>
    <w:p w14:paraId="42145E75" w14:textId="77777777" w:rsidR="001C08C0" w:rsidRDefault="00640E94" w:rsidP="001C08C0">
      <w:pPr>
        <w:pStyle w:val="List"/>
        <w:numPr>
          <w:ilvl w:val="0"/>
          <w:numId w:val="28"/>
        </w:numPr>
        <w:spacing w:before="120"/>
        <w:jc w:val="both"/>
        <w:rPr>
          <w:rFonts w:ascii="Arial" w:hAnsi="Arial"/>
          <w:sz w:val="22"/>
          <w:szCs w:val="22"/>
        </w:rPr>
      </w:pPr>
      <w:r w:rsidRPr="005B08C5">
        <w:rPr>
          <w:rFonts w:ascii="Arial" w:hAnsi="Arial"/>
          <w:sz w:val="22"/>
          <w:szCs w:val="22"/>
        </w:rPr>
        <w:t>Discuss any trends which are likely to impact the Issuer including trends in the Issuer’s market(s) or political/regulatory trends.</w:t>
      </w:r>
    </w:p>
    <w:p w14:paraId="6A006AC4" w14:textId="518A4F63" w:rsidR="00B8334C" w:rsidRPr="001C08C0" w:rsidRDefault="00F01FCC" w:rsidP="001C08C0">
      <w:pPr>
        <w:pStyle w:val="List"/>
        <w:spacing w:before="120"/>
        <w:ind w:left="720" w:firstLine="0"/>
        <w:jc w:val="both"/>
        <w:rPr>
          <w:rFonts w:ascii="Arial" w:hAnsi="Arial"/>
          <w:sz w:val="22"/>
          <w:szCs w:val="22"/>
        </w:rPr>
      </w:pPr>
      <w:r w:rsidRPr="001C08C0">
        <w:rPr>
          <w:rFonts w:ascii="Arial" w:hAnsi="Arial" w:cs="Arial"/>
          <w:b/>
          <w:sz w:val="22"/>
          <w:szCs w:val="22"/>
        </w:rPr>
        <w:t xml:space="preserve">The Issuer continues to await guidance from the </w:t>
      </w:r>
      <w:r w:rsidR="00A97F54" w:rsidRPr="001C08C0">
        <w:rPr>
          <w:rFonts w:ascii="Arial" w:hAnsi="Arial" w:cs="Arial"/>
          <w:b/>
          <w:sz w:val="22"/>
          <w:szCs w:val="22"/>
        </w:rPr>
        <w:t>U.S. Food &amp; Drug Administration (the “FDA”)</w:t>
      </w:r>
      <w:r w:rsidRPr="001C08C0">
        <w:rPr>
          <w:rFonts w:ascii="Arial" w:hAnsi="Arial" w:cs="Arial"/>
          <w:b/>
          <w:sz w:val="22"/>
          <w:szCs w:val="22"/>
        </w:rPr>
        <w:t xml:space="preserve"> based on their</w:t>
      </w:r>
      <w:r w:rsidR="00A97F54" w:rsidRPr="001C08C0">
        <w:rPr>
          <w:rFonts w:ascii="Arial" w:hAnsi="Arial" w:cs="Arial"/>
          <w:b/>
          <w:sz w:val="22"/>
          <w:szCs w:val="22"/>
        </w:rPr>
        <w:t xml:space="preserve"> </w:t>
      </w:r>
      <w:r w:rsidRPr="001C08C0">
        <w:rPr>
          <w:rFonts w:ascii="Arial" w:hAnsi="Arial" w:cs="Arial"/>
          <w:b/>
          <w:sz w:val="22"/>
          <w:szCs w:val="22"/>
          <w:shd w:val="clear" w:color="auto" w:fill="FFFFFF"/>
        </w:rPr>
        <w:t xml:space="preserve">May 31, </w:t>
      </w:r>
      <w:proofErr w:type="gramStart"/>
      <w:r w:rsidRPr="001C08C0">
        <w:rPr>
          <w:rFonts w:ascii="Arial" w:hAnsi="Arial" w:cs="Arial"/>
          <w:b/>
          <w:sz w:val="22"/>
          <w:szCs w:val="22"/>
          <w:shd w:val="clear" w:color="auto" w:fill="FFFFFF"/>
        </w:rPr>
        <w:t>2019</w:t>
      </w:r>
      <w:proofErr w:type="gramEnd"/>
      <w:r w:rsidR="00A97F54" w:rsidRPr="001C08C0">
        <w:rPr>
          <w:rFonts w:ascii="Arial" w:hAnsi="Arial" w:cs="Arial"/>
          <w:b/>
          <w:sz w:val="22"/>
          <w:szCs w:val="22"/>
          <w:shd w:val="clear" w:color="auto" w:fill="FFFFFF"/>
        </w:rPr>
        <w:t xml:space="preserve"> public hearing to obtain scientific data and information about the safety, manufacturing, product quality, marketing, labeling, and sale of products containing cannabis or cannabis-derived compounds such as cannabidiol (“CBD”).  As the Issuer’s first product contain</w:t>
      </w:r>
      <w:r w:rsidR="00F86352" w:rsidRPr="001C08C0">
        <w:rPr>
          <w:rFonts w:ascii="Arial" w:hAnsi="Arial" w:cs="Arial"/>
          <w:b/>
          <w:sz w:val="22"/>
          <w:szCs w:val="22"/>
          <w:shd w:val="clear" w:color="auto" w:fill="FFFFFF"/>
        </w:rPr>
        <w:t>s</w:t>
      </w:r>
      <w:r w:rsidR="00A97F54" w:rsidRPr="001C08C0">
        <w:rPr>
          <w:rFonts w:ascii="Arial" w:hAnsi="Arial" w:cs="Arial"/>
          <w:b/>
          <w:sz w:val="22"/>
          <w:szCs w:val="22"/>
          <w:shd w:val="clear" w:color="auto" w:fill="FFFFFF"/>
        </w:rPr>
        <w:t xml:space="preserve"> CBD, </w:t>
      </w:r>
      <w:r w:rsidR="0030513D" w:rsidRPr="001C08C0">
        <w:rPr>
          <w:rFonts w:ascii="Arial" w:hAnsi="Arial" w:cs="Arial"/>
          <w:b/>
          <w:sz w:val="22"/>
          <w:szCs w:val="22"/>
          <w:shd w:val="clear" w:color="auto" w:fill="FFFFFF"/>
        </w:rPr>
        <w:t xml:space="preserve">and the Company’s products are not approved by the FDA, </w:t>
      </w:r>
      <w:r w:rsidR="005A3000" w:rsidRPr="001C08C0">
        <w:rPr>
          <w:rFonts w:ascii="Arial" w:hAnsi="Arial" w:cs="Arial"/>
          <w:b/>
          <w:sz w:val="22"/>
          <w:szCs w:val="22"/>
          <w:shd w:val="clear" w:color="auto" w:fill="FFFFFF"/>
        </w:rPr>
        <w:t xml:space="preserve">expected </w:t>
      </w:r>
      <w:r w:rsidR="00A97F54" w:rsidRPr="001C08C0">
        <w:rPr>
          <w:rFonts w:ascii="Arial" w:hAnsi="Arial" w:cs="Arial"/>
          <w:b/>
          <w:sz w:val="22"/>
          <w:szCs w:val="22"/>
          <w:shd w:val="clear" w:color="auto" w:fill="FFFFFF"/>
        </w:rPr>
        <w:t>FDA regulations regarding CBD will have a significant impact on the Issuer’s business.</w:t>
      </w:r>
      <w:r w:rsidR="00247E1D" w:rsidRPr="001C08C0">
        <w:rPr>
          <w:rFonts w:ascii="Arial" w:hAnsi="Arial" w:cs="Arial"/>
          <w:b/>
          <w:sz w:val="22"/>
          <w:szCs w:val="22"/>
          <w:shd w:val="clear" w:color="auto" w:fill="FFFFFF"/>
        </w:rPr>
        <w:t xml:space="preserve"> </w:t>
      </w:r>
    </w:p>
    <w:p w14:paraId="526E94E0" w14:textId="77777777" w:rsidR="00ED168C" w:rsidRPr="005B08C5" w:rsidRDefault="00ED168C" w:rsidP="005315D8">
      <w:pPr>
        <w:ind w:left="720"/>
        <w:jc w:val="both"/>
        <w:rPr>
          <w:rFonts w:ascii="Arial" w:hAnsi="Arial"/>
          <w:b/>
          <w:sz w:val="22"/>
          <w:szCs w:val="22"/>
        </w:rPr>
      </w:pPr>
    </w:p>
    <w:p w14:paraId="7FB64E54" w14:textId="512FEAA5" w:rsidR="00B14600" w:rsidRPr="005B08C5" w:rsidRDefault="00A97F54" w:rsidP="004D0170">
      <w:pPr>
        <w:ind w:left="720"/>
        <w:jc w:val="both"/>
        <w:rPr>
          <w:sz w:val="22"/>
          <w:szCs w:val="22"/>
        </w:rPr>
        <w:sectPr w:rsidR="00B14600" w:rsidRPr="005B08C5"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pPr>
      <w:r w:rsidRPr="005B08C5">
        <w:rPr>
          <w:rFonts w:ascii="Arial" w:hAnsi="Arial"/>
          <w:b/>
          <w:sz w:val="22"/>
          <w:szCs w:val="22"/>
        </w:rPr>
        <w:t xml:space="preserve">Additional </w:t>
      </w:r>
      <w:r w:rsidR="00D27D57" w:rsidRPr="005B08C5">
        <w:rPr>
          <w:rFonts w:ascii="Arial" w:hAnsi="Arial"/>
          <w:b/>
          <w:sz w:val="22"/>
          <w:szCs w:val="22"/>
        </w:rPr>
        <w:t xml:space="preserve">trends and risks which are likely to impact the Issuer are detailed in Item 17 </w:t>
      </w:r>
      <w:r w:rsidR="00D27D57" w:rsidRPr="005B08C5">
        <w:rPr>
          <w:rFonts w:ascii="Arial" w:hAnsi="Arial"/>
          <w:b/>
          <w:i/>
          <w:sz w:val="22"/>
          <w:szCs w:val="22"/>
        </w:rPr>
        <w:t xml:space="preserve">Risk Factors </w:t>
      </w:r>
      <w:r w:rsidR="00D27D57" w:rsidRPr="005B08C5">
        <w:rPr>
          <w:rFonts w:ascii="Arial" w:hAnsi="Arial"/>
          <w:b/>
          <w:sz w:val="22"/>
          <w:szCs w:val="22"/>
        </w:rPr>
        <w:t>of the Issuer’</w:t>
      </w:r>
      <w:r w:rsidR="00F62777" w:rsidRPr="005B08C5">
        <w:rPr>
          <w:rFonts w:ascii="Arial" w:hAnsi="Arial"/>
          <w:b/>
          <w:sz w:val="22"/>
          <w:szCs w:val="22"/>
        </w:rPr>
        <w:t>s</w:t>
      </w:r>
      <w:r w:rsidR="00D27D57" w:rsidRPr="005B08C5">
        <w:rPr>
          <w:rFonts w:ascii="Arial" w:hAnsi="Arial"/>
          <w:b/>
          <w:sz w:val="22"/>
          <w:szCs w:val="22"/>
        </w:rPr>
        <w:t xml:space="preserve"> Form 2A – </w:t>
      </w:r>
      <w:r w:rsidR="00F62777" w:rsidRPr="005B08C5">
        <w:rPr>
          <w:rFonts w:ascii="Arial" w:hAnsi="Arial"/>
          <w:b/>
          <w:sz w:val="22"/>
          <w:szCs w:val="22"/>
        </w:rPr>
        <w:t xml:space="preserve">Annual Updated </w:t>
      </w:r>
      <w:r w:rsidR="00D27D57" w:rsidRPr="005B08C5">
        <w:rPr>
          <w:rFonts w:ascii="Arial" w:hAnsi="Arial"/>
          <w:b/>
          <w:sz w:val="22"/>
          <w:szCs w:val="22"/>
        </w:rPr>
        <w:t xml:space="preserve">Listing Statement dated </w:t>
      </w:r>
      <w:r w:rsidR="00D21BD0" w:rsidRPr="005B08C5">
        <w:rPr>
          <w:rFonts w:ascii="Arial" w:hAnsi="Arial"/>
          <w:b/>
          <w:sz w:val="22"/>
          <w:szCs w:val="22"/>
        </w:rPr>
        <w:t>April 1, 2019</w:t>
      </w:r>
      <w:r w:rsidR="00761672" w:rsidRPr="005B08C5">
        <w:rPr>
          <w:rFonts w:ascii="Arial" w:hAnsi="Arial"/>
          <w:b/>
          <w:sz w:val="22"/>
          <w:szCs w:val="22"/>
        </w:rPr>
        <w:t>.</w:t>
      </w:r>
    </w:p>
    <w:p w14:paraId="4DD61302" w14:textId="77777777" w:rsidR="00640E94" w:rsidRDefault="00640E94">
      <w:pPr>
        <w:pStyle w:val="BodyText"/>
        <w:keepNext/>
        <w:rPr>
          <w:rFonts w:ascii="Arial" w:hAnsi="Arial"/>
        </w:rPr>
      </w:pPr>
      <w:r>
        <w:rPr>
          <w:rFonts w:ascii="Arial" w:hAnsi="Arial"/>
        </w:rPr>
        <w:lastRenderedPageBreak/>
        <w:t>The undersigned hereby certifies that:</w:t>
      </w:r>
    </w:p>
    <w:p w14:paraId="28A41AF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ABCE33" w14:textId="01DBA116"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C124B2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D9DBBB"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04CF5035" w14:textId="78229130" w:rsidR="00640E94" w:rsidRPr="00E12215" w:rsidRDefault="00640E94">
      <w:pPr>
        <w:pStyle w:val="BodyText"/>
        <w:tabs>
          <w:tab w:val="left" w:pos="4680"/>
          <w:tab w:val="left" w:pos="7200"/>
        </w:tabs>
        <w:spacing w:before="480"/>
        <w:jc w:val="both"/>
        <w:rPr>
          <w:rFonts w:ascii="Arial" w:hAnsi="Arial"/>
          <w:u w:val="single"/>
        </w:rPr>
      </w:pPr>
      <w:r w:rsidRPr="00E12215">
        <w:rPr>
          <w:rFonts w:ascii="Arial" w:hAnsi="Arial"/>
        </w:rPr>
        <w:t>Dated</w:t>
      </w:r>
      <w:r w:rsidRPr="00E12215">
        <w:rPr>
          <w:rFonts w:ascii="Arial" w:hAnsi="Arial"/>
          <w:u w:val="single"/>
        </w:rPr>
        <w:t xml:space="preserve"> </w:t>
      </w:r>
      <w:r w:rsidR="00B4522F" w:rsidRPr="00E12215">
        <w:rPr>
          <w:rFonts w:ascii="Arial" w:hAnsi="Arial"/>
          <w:u w:val="single"/>
        </w:rPr>
        <w:t xml:space="preserve">     </w:t>
      </w:r>
      <w:r w:rsidR="00BE0FBA">
        <w:rPr>
          <w:rFonts w:ascii="Arial" w:hAnsi="Arial"/>
          <w:u w:val="single"/>
        </w:rPr>
        <w:t>Ju</w:t>
      </w:r>
      <w:r w:rsidR="00C01FE7">
        <w:rPr>
          <w:rFonts w:ascii="Arial" w:hAnsi="Arial"/>
          <w:u w:val="single"/>
        </w:rPr>
        <w:t>ly</w:t>
      </w:r>
      <w:r w:rsidR="00BE0FBA">
        <w:rPr>
          <w:rFonts w:ascii="Arial" w:hAnsi="Arial"/>
          <w:u w:val="single"/>
        </w:rPr>
        <w:t xml:space="preserve"> 2</w:t>
      </w:r>
      <w:r w:rsidR="00E80899" w:rsidRPr="00E12215">
        <w:rPr>
          <w:rFonts w:ascii="Arial" w:hAnsi="Arial"/>
          <w:u w:val="single"/>
        </w:rPr>
        <w:t>,</w:t>
      </w:r>
      <w:r w:rsidR="00E13990" w:rsidRPr="00E12215">
        <w:rPr>
          <w:rFonts w:ascii="Arial" w:hAnsi="Arial"/>
          <w:u w:val="single"/>
        </w:rPr>
        <w:t xml:space="preserve"> 20</w:t>
      </w:r>
      <w:r w:rsidR="00147A15">
        <w:rPr>
          <w:rFonts w:ascii="Arial" w:hAnsi="Arial"/>
          <w:u w:val="single"/>
        </w:rPr>
        <w:t>2</w:t>
      </w:r>
      <w:r w:rsidR="00B7268E">
        <w:rPr>
          <w:rFonts w:ascii="Arial" w:hAnsi="Arial"/>
          <w:u w:val="single"/>
        </w:rPr>
        <w:t>1</w:t>
      </w:r>
      <w:r w:rsidR="00E13990" w:rsidRPr="00E12215">
        <w:rPr>
          <w:rFonts w:ascii="Arial" w:hAnsi="Arial"/>
          <w:u w:val="single"/>
        </w:rPr>
        <w:tab/>
      </w:r>
    </w:p>
    <w:p w14:paraId="2044A85E" w14:textId="77777777" w:rsidR="00640E94" w:rsidRPr="006C2C61" w:rsidRDefault="00640E94">
      <w:pPr>
        <w:pStyle w:val="List"/>
        <w:tabs>
          <w:tab w:val="left" w:pos="9180"/>
        </w:tabs>
        <w:ind w:left="5760" w:hanging="5760"/>
        <w:rPr>
          <w:rFonts w:ascii="Arial" w:hAnsi="Arial"/>
        </w:rPr>
      </w:pPr>
      <w:r w:rsidRPr="00E12215">
        <w:rPr>
          <w:rFonts w:ascii="Arial" w:hAnsi="Arial"/>
        </w:rPr>
        <w:tab/>
      </w:r>
      <w:r w:rsidR="00DC0265">
        <w:rPr>
          <w:rFonts w:ascii="Arial" w:hAnsi="Arial"/>
          <w:u w:val="single"/>
        </w:rPr>
        <w:t>Joseph E. Meehan</w:t>
      </w:r>
      <w:r w:rsidRPr="006C2C61">
        <w:rPr>
          <w:rFonts w:ascii="Arial" w:hAnsi="Arial"/>
          <w:u w:val="single"/>
        </w:rPr>
        <w:tab/>
      </w:r>
      <w:r w:rsidRPr="006C2C61">
        <w:rPr>
          <w:rFonts w:ascii="Arial" w:hAnsi="Arial"/>
          <w:u w:val="single"/>
        </w:rPr>
        <w:br/>
      </w:r>
      <w:r w:rsidRPr="006C2C61">
        <w:rPr>
          <w:rFonts w:ascii="Arial" w:hAnsi="Arial"/>
        </w:rPr>
        <w:t>Name of Director or Senior Officer</w:t>
      </w:r>
    </w:p>
    <w:p w14:paraId="04FBF0F3" w14:textId="77777777" w:rsidR="00640E94" w:rsidRPr="006C2C61" w:rsidRDefault="00640E94">
      <w:pPr>
        <w:pStyle w:val="List"/>
        <w:tabs>
          <w:tab w:val="left" w:pos="9180"/>
          <w:tab w:val="left" w:pos="9360"/>
        </w:tabs>
        <w:ind w:left="5760" w:hanging="5760"/>
        <w:rPr>
          <w:rFonts w:ascii="Arial" w:hAnsi="Arial"/>
        </w:rPr>
      </w:pPr>
      <w:r w:rsidRPr="006C2C61">
        <w:rPr>
          <w:rFonts w:ascii="Arial" w:hAnsi="Arial"/>
        </w:rPr>
        <w:tab/>
      </w:r>
      <w:r w:rsidR="00B4522F" w:rsidRPr="006C2C61">
        <w:rPr>
          <w:rFonts w:ascii="Arial" w:hAnsi="Arial"/>
          <w:u w:val="single"/>
        </w:rPr>
        <w:t xml:space="preserve">/s/ </w:t>
      </w:r>
      <w:r w:rsidR="00DC0265">
        <w:rPr>
          <w:rFonts w:ascii="Arial" w:hAnsi="Arial"/>
          <w:u w:val="single"/>
        </w:rPr>
        <w:t>Joseph E. Meehan</w:t>
      </w:r>
      <w:r w:rsidRPr="006C2C61">
        <w:rPr>
          <w:rFonts w:ascii="Arial" w:hAnsi="Arial"/>
          <w:u w:val="single"/>
        </w:rPr>
        <w:tab/>
      </w:r>
      <w:r w:rsidRPr="006C2C61">
        <w:rPr>
          <w:rFonts w:ascii="Arial" w:hAnsi="Arial"/>
        </w:rPr>
        <w:br/>
        <w:t>Signature</w:t>
      </w:r>
    </w:p>
    <w:p w14:paraId="505742BD" w14:textId="77777777" w:rsidR="00640E94" w:rsidRPr="006C2C61" w:rsidRDefault="00DC0265">
      <w:pPr>
        <w:pStyle w:val="BodyText"/>
        <w:tabs>
          <w:tab w:val="left" w:pos="9180"/>
        </w:tabs>
        <w:spacing w:before="0"/>
        <w:ind w:left="5760"/>
        <w:rPr>
          <w:rFonts w:ascii="Arial" w:hAnsi="Arial"/>
        </w:rPr>
      </w:pPr>
      <w:r>
        <w:rPr>
          <w:rFonts w:ascii="Arial" w:hAnsi="Arial"/>
          <w:u w:val="single"/>
        </w:rPr>
        <w:t xml:space="preserve">CEO &amp; </w:t>
      </w:r>
      <w:r w:rsidR="000C7663" w:rsidRPr="006C2C61">
        <w:rPr>
          <w:rFonts w:ascii="Arial" w:hAnsi="Arial"/>
          <w:u w:val="single"/>
        </w:rPr>
        <w:t>Director</w:t>
      </w:r>
      <w:r w:rsidR="00640E94" w:rsidRPr="006C2C61">
        <w:rPr>
          <w:rFonts w:ascii="Arial" w:hAnsi="Arial"/>
          <w:u w:val="single"/>
        </w:rPr>
        <w:tab/>
      </w:r>
      <w:r w:rsidR="00640E94" w:rsidRPr="006C2C61">
        <w:rPr>
          <w:rFonts w:ascii="Arial" w:hAnsi="Arial"/>
        </w:rPr>
        <w:br/>
        <w:t>Official Capacity</w:t>
      </w:r>
      <w:bookmarkEnd w:id="4"/>
      <w:r w:rsidR="00FA41C0" w:rsidRPr="006C2C61">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6C2C61" w14:paraId="47F1B52E" w14:textId="77777777" w:rsidTr="00883163">
        <w:tc>
          <w:tcPr>
            <w:tcW w:w="4518" w:type="dxa"/>
            <w:tcBorders>
              <w:top w:val="single" w:sz="18" w:space="0" w:color="auto"/>
              <w:bottom w:val="nil"/>
              <w:right w:val="single" w:sz="18" w:space="0" w:color="auto"/>
            </w:tcBorders>
          </w:tcPr>
          <w:p w14:paraId="3EA829CC" w14:textId="77777777" w:rsidR="00640E94" w:rsidRPr="006C2C61" w:rsidRDefault="00640E94">
            <w:pPr>
              <w:pStyle w:val="BodyText"/>
              <w:spacing w:before="0"/>
              <w:rPr>
                <w:rFonts w:ascii="Arial" w:hAnsi="Arial"/>
                <w:b/>
                <w:i/>
              </w:rPr>
            </w:pPr>
            <w:r w:rsidRPr="006C2C61">
              <w:rPr>
                <w:rFonts w:ascii="Arial" w:hAnsi="Arial"/>
                <w:b/>
                <w:i/>
              </w:rPr>
              <w:t>Issuer Details</w:t>
            </w:r>
          </w:p>
          <w:p w14:paraId="5458487B" w14:textId="77777777" w:rsidR="00640E94" w:rsidRPr="006C2C61" w:rsidRDefault="00640E94">
            <w:pPr>
              <w:pStyle w:val="BodyText"/>
              <w:spacing w:before="0"/>
              <w:rPr>
                <w:rFonts w:ascii="Arial" w:hAnsi="Arial"/>
              </w:rPr>
            </w:pPr>
            <w:r w:rsidRPr="006C2C61">
              <w:rPr>
                <w:rFonts w:ascii="Arial" w:hAnsi="Arial"/>
              </w:rPr>
              <w:t>Name of Issuer</w:t>
            </w:r>
          </w:p>
          <w:p w14:paraId="59E17A90" w14:textId="415D7911" w:rsidR="00640E94" w:rsidRPr="006C2C61" w:rsidRDefault="009259B1">
            <w:pPr>
              <w:pStyle w:val="BodyText"/>
              <w:rPr>
                <w:rFonts w:ascii="Arial" w:hAnsi="Arial"/>
                <w:b/>
              </w:rPr>
            </w:pPr>
            <w:r w:rsidRPr="006C2C61">
              <w:rPr>
                <w:rFonts w:ascii="Arial" w:hAnsi="Arial"/>
                <w:b/>
              </w:rPr>
              <w:t>C</w:t>
            </w:r>
            <w:r w:rsidR="00DC0265">
              <w:rPr>
                <w:rFonts w:ascii="Arial" w:hAnsi="Arial"/>
                <w:b/>
              </w:rPr>
              <w:t>ENTR</w:t>
            </w:r>
            <w:r w:rsidRPr="006C2C61">
              <w:rPr>
                <w:rFonts w:ascii="Arial" w:hAnsi="Arial"/>
                <w:b/>
              </w:rPr>
              <w:t xml:space="preserve"> Brands Corp</w:t>
            </w:r>
            <w:r w:rsidR="00F62777" w:rsidRPr="006C2C61">
              <w:rPr>
                <w:rFonts w:ascii="Arial" w:hAnsi="Arial"/>
                <w:b/>
              </w:rPr>
              <w:t>.</w:t>
            </w:r>
          </w:p>
        </w:tc>
        <w:tc>
          <w:tcPr>
            <w:tcW w:w="2160" w:type="dxa"/>
            <w:tcBorders>
              <w:top w:val="single" w:sz="18" w:space="0" w:color="auto"/>
              <w:left w:val="single" w:sz="18" w:space="0" w:color="auto"/>
              <w:bottom w:val="nil"/>
              <w:right w:val="single" w:sz="18" w:space="0" w:color="auto"/>
            </w:tcBorders>
          </w:tcPr>
          <w:p w14:paraId="3A27C506" w14:textId="709725C6" w:rsidR="00640E94" w:rsidRPr="006C2C61" w:rsidRDefault="00640E94">
            <w:pPr>
              <w:pStyle w:val="BodyText"/>
              <w:spacing w:before="0"/>
              <w:rPr>
                <w:rFonts w:ascii="Arial" w:hAnsi="Arial"/>
              </w:rPr>
            </w:pPr>
            <w:r w:rsidRPr="006C2C61">
              <w:rPr>
                <w:rFonts w:ascii="Arial" w:hAnsi="Arial"/>
              </w:rPr>
              <w:t>For Month End</w:t>
            </w:r>
          </w:p>
          <w:p w14:paraId="22BE4170" w14:textId="77777777" w:rsidR="00821708" w:rsidRPr="006C2C61" w:rsidRDefault="00821708">
            <w:pPr>
              <w:pStyle w:val="BodyText"/>
              <w:spacing w:before="0"/>
              <w:rPr>
                <w:rFonts w:ascii="Arial" w:hAnsi="Arial"/>
              </w:rPr>
            </w:pPr>
          </w:p>
          <w:p w14:paraId="77E11963" w14:textId="77777777" w:rsidR="003E189C" w:rsidRPr="006C2C61" w:rsidRDefault="003E189C">
            <w:pPr>
              <w:pStyle w:val="BodyText"/>
              <w:spacing w:before="0"/>
              <w:rPr>
                <w:rFonts w:ascii="Arial" w:hAnsi="Arial"/>
              </w:rPr>
            </w:pPr>
          </w:p>
          <w:p w14:paraId="1197D18B" w14:textId="218FD0FB" w:rsidR="00B4522F" w:rsidRPr="006C2C61" w:rsidRDefault="007E1B40" w:rsidP="003E189C">
            <w:pPr>
              <w:pStyle w:val="BodyText"/>
              <w:spacing w:before="0"/>
              <w:rPr>
                <w:rFonts w:ascii="Arial" w:hAnsi="Arial"/>
                <w:b/>
              </w:rPr>
            </w:pPr>
            <w:r>
              <w:rPr>
                <w:rFonts w:ascii="Arial" w:hAnsi="Arial"/>
                <w:b/>
              </w:rPr>
              <w:t>J</w:t>
            </w:r>
            <w:r w:rsidR="00CA3388">
              <w:rPr>
                <w:rFonts w:ascii="Arial" w:hAnsi="Arial"/>
                <w:b/>
              </w:rPr>
              <w:t>une</w:t>
            </w:r>
            <w:r w:rsidR="00460034">
              <w:rPr>
                <w:rFonts w:ascii="Arial" w:hAnsi="Arial"/>
                <w:b/>
              </w:rPr>
              <w:t xml:space="preserve"> </w:t>
            </w:r>
            <w:r w:rsidR="00707B58" w:rsidRPr="006C2C61">
              <w:rPr>
                <w:rFonts w:ascii="Arial" w:hAnsi="Arial"/>
                <w:b/>
              </w:rPr>
              <w:t>20</w:t>
            </w:r>
            <w:r w:rsidR="00147A15">
              <w:rPr>
                <w:rFonts w:ascii="Arial" w:hAnsi="Arial"/>
                <w:b/>
              </w:rPr>
              <w:t>2</w:t>
            </w:r>
            <w:r>
              <w:rPr>
                <w:rFonts w:ascii="Arial" w:hAnsi="Arial"/>
                <w:b/>
              </w:rPr>
              <w:t>1</w:t>
            </w:r>
          </w:p>
        </w:tc>
        <w:tc>
          <w:tcPr>
            <w:tcW w:w="2898" w:type="dxa"/>
            <w:tcBorders>
              <w:top w:val="single" w:sz="18" w:space="0" w:color="auto"/>
              <w:left w:val="single" w:sz="18" w:space="0" w:color="auto"/>
              <w:bottom w:val="nil"/>
            </w:tcBorders>
          </w:tcPr>
          <w:p w14:paraId="084E8E9A" w14:textId="77777777" w:rsidR="00640E94" w:rsidRPr="006C2C61" w:rsidRDefault="00640E94">
            <w:pPr>
              <w:pStyle w:val="BodyText"/>
              <w:spacing w:before="0"/>
              <w:rPr>
                <w:rFonts w:ascii="Arial" w:hAnsi="Arial"/>
              </w:rPr>
            </w:pPr>
            <w:r w:rsidRPr="006C2C61">
              <w:rPr>
                <w:rFonts w:ascii="Arial" w:hAnsi="Arial"/>
              </w:rPr>
              <w:t>Date of Report</w:t>
            </w:r>
          </w:p>
          <w:p w14:paraId="48C159E6" w14:textId="77777777" w:rsidR="00640E94" w:rsidRPr="006C2C61" w:rsidRDefault="00640E94">
            <w:pPr>
              <w:pStyle w:val="BodyText"/>
              <w:spacing w:before="0"/>
              <w:rPr>
                <w:rFonts w:ascii="Arial" w:hAnsi="Arial"/>
              </w:rPr>
            </w:pPr>
            <w:r w:rsidRPr="006C2C61">
              <w:rPr>
                <w:rFonts w:ascii="Arial" w:hAnsi="Arial"/>
              </w:rPr>
              <w:t>YY/MM/D</w:t>
            </w:r>
            <w:r w:rsidR="00B4522F" w:rsidRPr="006C2C61">
              <w:rPr>
                <w:rFonts w:ascii="Arial" w:hAnsi="Arial"/>
              </w:rPr>
              <w:t>D</w:t>
            </w:r>
          </w:p>
          <w:p w14:paraId="3CA2AFFC" w14:textId="77777777" w:rsidR="00B4522F" w:rsidRPr="006C2C61" w:rsidRDefault="00B4522F">
            <w:pPr>
              <w:pStyle w:val="BodyText"/>
              <w:spacing w:before="0"/>
              <w:rPr>
                <w:rFonts w:ascii="Arial" w:hAnsi="Arial"/>
              </w:rPr>
            </w:pPr>
          </w:p>
          <w:p w14:paraId="484631CF" w14:textId="2550E4A2" w:rsidR="00B4522F" w:rsidRPr="006C2C61" w:rsidRDefault="00D56F0F" w:rsidP="003E189C">
            <w:pPr>
              <w:pStyle w:val="BodyText"/>
              <w:spacing w:before="0"/>
              <w:rPr>
                <w:rFonts w:ascii="Arial" w:hAnsi="Arial"/>
                <w:b/>
              </w:rPr>
            </w:pPr>
            <w:r>
              <w:rPr>
                <w:rFonts w:ascii="Arial" w:hAnsi="Arial"/>
                <w:b/>
              </w:rPr>
              <w:t>2</w:t>
            </w:r>
            <w:r w:rsidR="00B7268E">
              <w:rPr>
                <w:rFonts w:ascii="Arial" w:hAnsi="Arial"/>
                <w:b/>
              </w:rPr>
              <w:t>1</w:t>
            </w:r>
            <w:r w:rsidR="00B75173" w:rsidRPr="006C2C61">
              <w:rPr>
                <w:rFonts w:ascii="Arial" w:hAnsi="Arial"/>
                <w:b/>
              </w:rPr>
              <w:t>/</w:t>
            </w:r>
            <w:r w:rsidR="00CF66F6">
              <w:rPr>
                <w:rFonts w:ascii="Arial" w:hAnsi="Arial"/>
                <w:b/>
              </w:rPr>
              <w:t>7</w:t>
            </w:r>
            <w:r w:rsidR="00C7407B">
              <w:rPr>
                <w:rFonts w:ascii="Arial" w:hAnsi="Arial"/>
                <w:b/>
              </w:rPr>
              <w:t>/</w:t>
            </w:r>
            <w:r w:rsidR="00BE0FBA">
              <w:rPr>
                <w:rFonts w:ascii="Arial" w:hAnsi="Arial"/>
                <w:b/>
              </w:rPr>
              <w:t>2</w:t>
            </w:r>
          </w:p>
        </w:tc>
      </w:tr>
      <w:tr w:rsidR="00640E94" w:rsidRPr="006C2C61" w14:paraId="37C06BE1" w14:textId="77777777">
        <w:trPr>
          <w:cantSplit/>
        </w:trPr>
        <w:tc>
          <w:tcPr>
            <w:tcW w:w="9576" w:type="dxa"/>
            <w:gridSpan w:val="3"/>
            <w:tcBorders>
              <w:top w:val="single" w:sz="18" w:space="0" w:color="auto"/>
              <w:bottom w:val="single" w:sz="18" w:space="0" w:color="auto"/>
            </w:tcBorders>
          </w:tcPr>
          <w:p w14:paraId="1EC07D87" w14:textId="77777777" w:rsidR="00640E94" w:rsidRPr="006C2C61" w:rsidRDefault="00640E94">
            <w:pPr>
              <w:pStyle w:val="BodyText"/>
              <w:spacing w:before="0"/>
              <w:rPr>
                <w:rFonts w:ascii="Arial" w:hAnsi="Arial"/>
              </w:rPr>
            </w:pPr>
            <w:r w:rsidRPr="006C2C61">
              <w:rPr>
                <w:rFonts w:ascii="Arial" w:hAnsi="Arial"/>
              </w:rPr>
              <w:t>Issuer Address</w:t>
            </w:r>
          </w:p>
          <w:p w14:paraId="599C7963" w14:textId="77777777" w:rsidR="00640E94" w:rsidRPr="006C2C61" w:rsidRDefault="00640E94">
            <w:pPr>
              <w:pStyle w:val="BodyText"/>
              <w:spacing w:before="0"/>
              <w:rPr>
                <w:rFonts w:ascii="Arial" w:hAnsi="Arial"/>
              </w:rPr>
            </w:pPr>
          </w:p>
          <w:p w14:paraId="62E9A088" w14:textId="2CA5970D" w:rsidR="00640E94" w:rsidRPr="006C2C61" w:rsidRDefault="009259B1">
            <w:pPr>
              <w:pStyle w:val="BodyText"/>
              <w:spacing w:before="0"/>
              <w:rPr>
                <w:rFonts w:ascii="Arial" w:hAnsi="Arial"/>
                <w:b/>
              </w:rPr>
            </w:pPr>
            <w:r w:rsidRPr="006C2C61">
              <w:rPr>
                <w:rFonts w:ascii="Arial" w:hAnsi="Arial"/>
                <w:b/>
              </w:rPr>
              <w:t xml:space="preserve">Suite </w:t>
            </w:r>
            <w:r w:rsidR="004C5C57">
              <w:rPr>
                <w:rFonts w:ascii="Arial" w:hAnsi="Arial"/>
                <w:b/>
              </w:rPr>
              <w:t>2</w:t>
            </w:r>
            <w:r w:rsidRPr="006C2C61">
              <w:rPr>
                <w:rFonts w:ascii="Arial" w:hAnsi="Arial"/>
                <w:b/>
              </w:rPr>
              <w:t xml:space="preserve">00, </w:t>
            </w:r>
            <w:r w:rsidR="00DC0265" w:rsidRPr="006C2C61">
              <w:rPr>
                <w:rFonts w:ascii="Arial" w:hAnsi="Arial"/>
                <w:b/>
              </w:rPr>
              <w:t>231</w:t>
            </w:r>
            <w:r w:rsidR="00DC0265">
              <w:rPr>
                <w:rFonts w:ascii="Arial" w:hAnsi="Arial"/>
                <w:b/>
              </w:rPr>
              <w:t>8</w:t>
            </w:r>
            <w:r w:rsidR="00DC0265" w:rsidRPr="006C2C61">
              <w:rPr>
                <w:rFonts w:ascii="Arial" w:hAnsi="Arial"/>
                <w:b/>
              </w:rPr>
              <w:t xml:space="preserve"> </w:t>
            </w:r>
            <w:r w:rsidRPr="006C2C61">
              <w:rPr>
                <w:rFonts w:ascii="Arial" w:hAnsi="Arial"/>
                <w:b/>
              </w:rPr>
              <w:t>Oak Street</w:t>
            </w:r>
          </w:p>
        </w:tc>
      </w:tr>
      <w:tr w:rsidR="00640E94" w:rsidRPr="006C2C61" w14:paraId="512460F6" w14:textId="77777777" w:rsidTr="00883163">
        <w:tc>
          <w:tcPr>
            <w:tcW w:w="4518" w:type="dxa"/>
            <w:tcBorders>
              <w:top w:val="single" w:sz="18" w:space="0" w:color="auto"/>
              <w:bottom w:val="single" w:sz="18" w:space="0" w:color="auto"/>
              <w:right w:val="single" w:sz="18" w:space="0" w:color="auto"/>
            </w:tcBorders>
          </w:tcPr>
          <w:p w14:paraId="6BF774D9" w14:textId="77777777" w:rsidR="00640E94" w:rsidRPr="006C2C61" w:rsidRDefault="00640E94">
            <w:pPr>
              <w:pStyle w:val="BodyText"/>
              <w:spacing w:before="0"/>
              <w:rPr>
                <w:rFonts w:ascii="Arial" w:hAnsi="Arial"/>
              </w:rPr>
            </w:pPr>
            <w:r w:rsidRPr="006C2C61">
              <w:rPr>
                <w:rFonts w:ascii="Arial" w:hAnsi="Arial"/>
              </w:rPr>
              <w:t>City/Province/Postal Code</w:t>
            </w:r>
          </w:p>
          <w:p w14:paraId="0F4A8812" w14:textId="77777777" w:rsidR="00640E94" w:rsidRPr="006C2C61" w:rsidRDefault="00640E94">
            <w:pPr>
              <w:pStyle w:val="BodyText"/>
              <w:spacing w:before="0"/>
              <w:rPr>
                <w:rFonts w:ascii="Arial" w:hAnsi="Arial"/>
              </w:rPr>
            </w:pPr>
          </w:p>
          <w:p w14:paraId="3952C8EC" w14:textId="77777777" w:rsidR="00640E94" w:rsidRPr="006C2C61" w:rsidRDefault="00B4522F" w:rsidP="009259B1">
            <w:pPr>
              <w:pStyle w:val="BodyText"/>
              <w:spacing w:before="0"/>
              <w:rPr>
                <w:rFonts w:ascii="Arial" w:hAnsi="Arial"/>
                <w:b/>
              </w:rPr>
            </w:pPr>
            <w:r w:rsidRPr="006C2C61">
              <w:rPr>
                <w:rFonts w:ascii="Arial" w:hAnsi="Arial"/>
                <w:b/>
              </w:rPr>
              <w:t xml:space="preserve">Vancouver, BC </w:t>
            </w:r>
            <w:r w:rsidR="009259B1" w:rsidRPr="006C2C61">
              <w:rPr>
                <w:rFonts w:ascii="Arial" w:hAnsi="Arial"/>
                <w:b/>
              </w:rPr>
              <w:t>V6H 4J1</w:t>
            </w:r>
          </w:p>
        </w:tc>
        <w:tc>
          <w:tcPr>
            <w:tcW w:w="2160" w:type="dxa"/>
            <w:tcBorders>
              <w:top w:val="single" w:sz="18" w:space="0" w:color="auto"/>
              <w:left w:val="single" w:sz="18" w:space="0" w:color="auto"/>
              <w:bottom w:val="single" w:sz="18" w:space="0" w:color="auto"/>
              <w:right w:val="single" w:sz="18" w:space="0" w:color="auto"/>
            </w:tcBorders>
          </w:tcPr>
          <w:p w14:paraId="37F2C9EC" w14:textId="77777777" w:rsidR="00640E94" w:rsidRPr="006C2C61" w:rsidRDefault="00640E94">
            <w:pPr>
              <w:pStyle w:val="BodyText"/>
              <w:spacing w:before="0"/>
              <w:rPr>
                <w:rFonts w:ascii="Arial" w:hAnsi="Arial"/>
              </w:rPr>
            </w:pPr>
            <w:r w:rsidRPr="006C2C61">
              <w:rPr>
                <w:rFonts w:ascii="Arial" w:hAnsi="Arial"/>
              </w:rPr>
              <w:t>Issuer Fax No.</w:t>
            </w:r>
          </w:p>
          <w:p w14:paraId="78392172" w14:textId="77777777" w:rsidR="00B4522F" w:rsidRPr="006C2C61" w:rsidRDefault="00B4522F" w:rsidP="00B4522F">
            <w:pPr>
              <w:pStyle w:val="BodyText"/>
              <w:spacing w:before="0"/>
              <w:ind w:right="-59"/>
              <w:rPr>
                <w:rFonts w:ascii="Arial" w:hAnsi="Arial"/>
                <w:b/>
              </w:rPr>
            </w:pPr>
          </w:p>
          <w:p w14:paraId="42C513E4" w14:textId="18216A5D" w:rsidR="00640E94" w:rsidRPr="006C2C61" w:rsidRDefault="00640E94" w:rsidP="00B4522F">
            <w:pPr>
              <w:pStyle w:val="BodyText"/>
              <w:spacing w:before="0"/>
              <w:ind w:right="-59"/>
              <w:rPr>
                <w:rFonts w:ascii="Arial" w:hAnsi="Arial"/>
                <w:b/>
              </w:rPr>
            </w:pPr>
          </w:p>
        </w:tc>
        <w:tc>
          <w:tcPr>
            <w:tcW w:w="2898" w:type="dxa"/>
            <w:tcBorders>
              <w:top w:val="single" w:sz="18" w:space="0" w:color="auto"/>
              <w:left w:val="single" w:sz="18" w:space="0" w:color="auto"/>
              <w:bottom w:val="single" w:sz="18" w:space="0" w:color="auto"/>
            </w:tcBorders>
          </w:tcPr>
          <w:p w14:paraId="1D98E6E0" w14:textId="77777777" w:rsidR="00640E94" w:rsidRPr="006C2C61" w:rsidRDefault="00640E94">
            <w:pPr>
              <w:pStyle w:val="BodyText"/>
              <w:spacing w:before="0"/>
              <w:rPr>
                <w:rFonts w:ascii="Arial" w:hAnsi="Arial"/>
              </w:rPr>
            </w:pPr>
            <w:r w:rsidRPr="006C2C61">
              <w:rPr>
                <w:rFonts w:ascii="Arial" w:hAnsi="Arial"/>
              </w:rPr>
              <w:t>Issuer Telephone No.</w:t>
            </w:r>
          </w:p>
          <w:p w14:paraId="0DDDD913" w14:textId="77777777" w:rsidR="00B4522F" w:rsidRPr="006C2C61" w:rsidRDefault="00B4522F" w:rsidP="00B4522F">
            <w:pPr>
              <w:pStyle w:val="BodyText"/>
              <w:spacing w:before="0"/>
              <w:rPr>
                <w:rFonts w:ascii="Arial" w:hAnsi="Arial"/>
              </w:rPr>
            </w:pPr>
          </w:p>
          <w:p w14:paraId="12DD5C23" w14:textId="6EF86D38" w:rsidR="00640E94" w:rsidRPr="006C2C61" w:rsidRDefault="00640E94" w:rsidP="00B4522F">
            <w:pPr>
              <w:pStyle w:val="BodyText"/>
              <w:spacing w:before="0"/>
              <w:rPr>
                <w:rFonts w:ascii="Arial" w:hAnsi="Arial"/>
                <w:b/>
              </w:rPr>
            </w:pPr>
            <w:r w:rsidRPr="006C2C61">
              <w:rPr>
                <w:rFonts w:ascii="Arial" w:hAnsi="Arial"/>
                <w:b/>
              </w:rPr>
              <w:t>(</w:t>
            </w:r>
            <w:r w:rsidR="00B4522F" w:rsidRPr="006C2C61">
              <w:rPr>
                <w:rFonts w:ascii="Arial" w:hAnsi="Arial"/>
                <w:b/>
              </w:rPr>
              <w:t>6</w:t>
            </w:r>
            <w:r w:rsidR="00DC0265">
              <w:rPr>
                <w:rFonts w:ascii="Arial" w:hAnsi="Arial"/>
                <w:b/>
              </w:rPr>
              <w:t>04) 733-1514</w:t>
            </w:r>
          </w:p>
        </w:tc>
      </w:tr>
      <w:tr w:rsidR="00640E94" w:rsidRPr="006C2C61" w14:paraId="56CD3878" w14:textId="77777777" w:rsidTr="00883163">
        <w:tc>
          <w:tcPr>
            <w:tcW w:w="4518" w:type="dxa"/>
            <w:tcBorders>
              <w:top w:val="single" w:sz="18" w:space="0" w:color="auto"/>
              <w:bottom w:val="single" w:sz="18" w:space="0" w:color="auto"/>
              <w:right w:val="single" w:sz="18" w:space="0" w:color="auto"/>
            </w:tcBorders>
          </w:tcPr>
          <w:p w14:paraId="7BA8AAAF" w14:textId="77777777" w:rsidR="00640E94" w:rsidRPr="006C2C61" w:rsidRDefault="00640E94">
            <w:pPr>
              <w:pStyle w:val="BodyText"/>
              <w:spacing w:before="0"/>
              <w:rPr>
                <w:rFonts w:ascii="Arial" w:hAnsi="Arial"/>
              </w:rPr>
            </w:pPr>
            <w:r w:rsidRPr="006C2C61">
              <w:rPr>
                <w:rFonts w:ascii="Arial" w:hAnsi="Arial"/>
              </w:rPr>
              <w:t>Contact Name</w:t>
            </w:r>
          </w:p>
          <w:p w14:paraId="10A8FC4E" w14:textId="77777777" w:rsidR="00640E94" w:rsidRPr="006C2C61" w:rsidRDefault="00640E94">
            <w:pPr>
              <w:pStyle w:val="BodyText"/>
              <w:spacing w:before="0"/>
              <w:rPr>
                <w:rFonts w:ascii="Arial" w:hAnsi="Arial"/>
              </w:rPr>
            </w:pPr>
          </w:p>
          <w:p w14:paraId="3DE3F236" w14:textId="3887138A" w:rsidR="00640E94" w:rsidRPr="00DC0265" w:rsidRDefault="00DC0265">
            <w:pPr>
              <w:pStyle w:val="BodyText"/>
              <w:spacing w:before="0"/>
              <w:rPr>
                <w:rFonts w:ascii="Arial" w:hAnsi="Arial"/>
                <w:b/>
              </w:rPr>
            </w:pPr>
            <w:r w:rsidRPr="00C325DC">
              <w:rPr>
                <w:rFonts w:ascii="Arial" w:hAnsi="Arial"/>
                <w:b/>
                <w:u w:val="single"/>
              </w:rPr>
              <w:t>Joseph E. Meehan</w:t>
            </w:r>
          </w:p>
        </w:tc>
        <w:tc>
          <w:tcPr>
            <w:tcW w:w="2160" w:type="dxa"/>
            <w:tcBorders>
              <w:top w:val="single" w:sz="18" w:space="0" w:color="auto"/>
              <w:left w:val="single" w:sz="18" w:space="0" w:color="auto"/>
              <w:bottom w:val="single" w:sz="18" w:space="0" w:color="auto"/>
              <w:right w:val="single" w:sz="18" w:space="0" w:color="auto"/>
            </w:tcBorders>
          </w:tcPr>
          <w:p w14:paraId="6CCFCC18" w14:textId="77777777" w:rsidR="00640E94" w:rsidRPr="006C2C61" w:rsidRDefault="00640E94">
            <w:pPr>
              <w:pStyle w:val="BodyText"/>
              <w:spacing w:before="0"/>
              <w:rPr>
                <w:rFonts w:ascii="Arial" w:hAnsi="Arial"/>
              </w:rPr>
            </w:pPr>
            <w:r w:rsidRPr="006C2C61">
              <w:rPr>
                <w:rFonts w:ascii="Arial" w:hAnsi="Arial"/>
              </w:rPr>
              <w:t>Contact Position</w:t>
            </w:r>
          </w:p>
          <w:p w14:paraId="7AD5A3AF" w14:textId="77777777" w:rsidR="00694758" w:rsidRPr="006C2C61" w:rsidRDefault="00694758">
            <w:pPr>
              <w:pStyle w:val="BodyText"/>
              <w:spacing w:before="0"/>
              <w:rPr>
                <w:rFonts w:ascii="Arial" w:hAnsi="Arial"/>
                <w:b/>
              </w:rPr>
            </w:pPr>
          </w:p>
          <w:p w14:paraId="70F57139" w14:textId="77777777" w:rsidR="00B4522F" w:rsidRPr="006C2C61" w:rsidRDefault="00DC0265">
            <w:pPr>
              <w:pStyle w:val="BodyText"/>
              <w:spacing w:before="0"/>
              <w:rPr>
                <w:rFonts w:ascii="Arial" w:hAnsi="Arial"/>
                <w:b/>
              </w:rPr>
            </w:pPr>
            <w:r>
              <w:rPr>
                <w:rFonts w:ascii="Arial" w:hAnsi="Arial"/>
                <w:b/>
              </w:rPr>
              <w:t xml:space="preserve">CEO &amp; </w:t>
            </w:r>
            <w:r w:rsidR="001933B6" w:rsidRPr="006C2C61">
              <w:rPr>
                <w:rFonts w:ascii="Arial" w:hAnsi="Arial"/>
                <w:b/>
              </w:rPr>
              <w:t>Director</w:t>
            </w:r>
          </w:p>
        </w:tc>
        <w:tc>
          <w:tcPr>
            <w:tcW w:w="2898" w:type="dxa"/>
            <w:tcBorders>
              <w:top w:val="single" w:sz="18" w:space="0" w:color="auto"/>
              <w:left w:val="single" w:sz="18" w:space="0" w:color="auto"/>
              <w:bottom w:val="single" w:sz="18" w:space="0" w:color="auto"/>
            </w:tcBorders>
          </w:tcPr>
          <w:p w14:paraId="13059344" w14:textId="77777777" w:rsidR="00640E94" w:rsidRPr="006C2C61" w:rsidRDefault="00640E94">
            <w:pPr>
              <w:pStyle w:val="BodyText"/>
              <w:spacing w:before="0"/>
              <w:rPr>
                <w:rFonts w:ascii="Arial" w:hAnsi="Arial"/>
              </w:rPr>
            </w:pPr>
            <w:r w:rsidRPr="006C2C61">
              <w:rPr>
                <w:rFonts w:ascii="Arial" w:hAnsi="Arial"/>
              </w:rPr>
              <w:t>Contact Telephone No.</w:t>
            </w:r>
          </w:p>
          <w:p w14:paraId="57EF5F69" w14:textId="77777777" w:rsidR="00B4522F" w:rsidRPr="006C2C61" w:rsidRDefault="00B4522F">
            <w:pPr>
              <w:pStyle w:val="BodyText"/>
              <w:spacing w:before="0"/>
              <w:rPr>
                <w:rFonts w:ascii="Arial" w:hAnsi="Arial"/>
              </w:rPr>
            </w:pPr>
          </w:p>
          <w:p w14:paraId="152C1278" w14:textId="31056AC7" w:rsidR="00B4522F" w:rsidRPr="006C2C61" w:rsidRDefault="00B4522F">
            <w:pPr>
              <w:pStyle w:val="BodyText"/>
              <w:spacing w:before="0"/>
              <w:rPr>
                <w:rFonts w:ascii="Arial" w:hAnsi="Arial"/>
              </w:rPr>
            </w:pPr>
            <w:r w:rsidRPr="006C2C61">
              <w:rPr>
                <w:rFonts w:ascii="Arial" w:hAnsi="Arial"/>
                <w:b/>
              </w:rPr>
              <w:t xml:space="preserve">(604) </w:t>
            </w:r>
            <w:r w:rsidR="00DC0265">
              <w:rPr>
                <w:rFonts w:ascii="Arial" w:hAnsi="Arial"/>
                <w:b/>
              </w:rPr>
              <w:t>733-1514</w:t>
            </w:r>
          </w:p>
        </w:tc>
      </w:tr>
      <w:tr w:rsidR="00640E94" w14:paraId="084CEB6C" w14:textId="77777777" w:rsidTr="00883163">
        <w:trPr>
          <w:cantSplit/>
        </w:trPr>
        <w:tc>
          <w:tcPr>
            <w:tcW w:w="4518" w:type="dxa"/>
            <w:tcBorders>
              <w:top w:val="single" w:sz="18" w:space="0" w:color="auto"/>
              <w:bottom w:val="single" w:sz="18" w:space="0" w:color="auto"/>
              <w:right w:val="single" w:sz="18" w:space="0" w:color="auto"/>
            </w:tcBorders>
          </w:tcPr>
          <w:p w14:paraId="19FC3A40" w14:textId="77777777" w:rsidR="00640E94" w:rsidRPr="006C2C61" w:rsidRDefault="00640E94">
            <w:pPr>
              <w:pStyle w:val="BodyText"/>
              <w:spacing w:before="0"/>
              <w:rPr>
                <w:rFonts w:ascii="Arial" w:hAnsi="Arial"/>
              </w:rPr>
            </w:pPr>
            <w:r w:rsidRPr="006C2C61">
              <w:rPr>
                <w:rFonts w:ascii="Arial" w:hAnsi="Arial"/>
              </w:rPr>
              <w:t>Contact Email Address</w:t>
            </w:r>
          </w:p>
          <w:p w14:paraId="7C5356E1" w14:textId="53FFD1D3" w:rsidR="00640E94" w:rsidRPr="006C2C61" w:rsidRDefault="00DC0265">
            <w:pPr>
              <w:pStyle w:val="BodyText"/>
              <w:spacing w:before="0"/>
              <w:rPr>
                <w:rFonts w:ascii="Arial" w:hAnsi="Arial"/>
                <w:b/>
              </w:rPr>
            </w:pPr>
            <w:r>
              <w:rPr>
                <w:rFonts w:ascii="Arial" w:hAnsi="Arial"/>
                <w:b/>
              </w:rPr>
              <w:t>jmeehan@centr</w:t>
            </w:r>
            <w:r w:rsidR="000C22AB">
              <w:rPr>
                <w:rFonts w:ascii="Arial" w:hAnsi="Arial"/>
                <w:b/>
              </w:rPr>
              <w:t>corp</w:t>
            </w:r>
            <w:r w:rsidR="00B4522F" w:rsidRPr="006C2C61">
              <w:rPr>
                <w:rFonts w:ascii="Arial" w:hAnsi="Arial"/>
                <w:b/>
              </w:rPr>
              <w:t>.com</w:t>
            </w:r>
          </w:p>
        </w:tc>
        <w:tc>
          <w:tcPr>
            <w:tcW w:w="5058" w:type="dxa"/>
            <w:gridSpan w:val="2"/>
            <w:tcBorders>
              <w:top w:val="single" w:sz="18" w:space="0" w:color="auto"/>
              <w:left w:val="single" w:sz="18" w:space="0" w:color="auto"/>
              <w:bottom w:val="single" w:sz="18" w:space="0" w:color="auto"/>
            </w:tcBorders>
          </w:tcPr>
          <w:p w14:paraId="2438E755" w14:textId="77777777" w:rsidR="00640E94" w:rsidRDefault="00640E94">
            <w:pPr>
              <w:pStyle w:val="BodyText"/>
              <w:spacing w:before="0"/>
              <w:rPr>
                <w:rFonts w:ascii="Arial" w:hAnsi="Arial"/>
              </w:rPr>
            </w:pPr>
            <w:r w:rsidRPr="006C2C61">
              <w:rPr>
                <w:rFonts w:ascii="Arial" w:hAnsi="Arial"/>
              </w:rPr>
              <w:t>Web Site Address</w:t>
            </w:r>
          </w:p>
          <w:p w14:paraId="360F6971" w14:textId="77777777" w:rsidR="00640E94" w:rsidRPr="00C325DC" w:rsidRDefault="00DC0265">
            <w:pPr>
              <w:pStyle w:val="BodyText"/>
              <w:spacing w:before="0"/>
              <w:rPr>
                <w:rFonts w:ascii="Arial" w:hAnsi="Arial"/>
                <w:b/>
              </w:rPr>
            </w:pPr>
            <w:r w:rsidRPr="00C325DC">
              <w:rPr>
                <w:rFonts w:ascii="Arial" w:hAnsi="Arial"/>
                <w:b/>
              </w:rPr>
              <w:t>www.findyourcentr.com</w:t>
            </w:r>
          </w:p>
        </w:tc>
      </w:tr>
    </w:tbl>
    <w:p w14:paraId="09F039C5" w14:textId="1850E0D9" w:rsidR="005A3000" w:rsidRDefault="005A3000" w:rsidP="00EE461C">
      <w:pPr>
        <w:pStyle w:val="BodyText"/>
        <w:jc w:val="both"/>
        <w:rPr>
          <w:rFonts w:ascii="Arial" w:hAnsi="Arial" w:cs="Arial"/>
          <w:sz w:val="18"/>
        </w:rPr>
      </w:pPr>
    </w:p>
    <w:p w14:paraId="2F330124" w14:textId="5DA4E1FF" w:rsidR="004C60C2" w:rsidRDefault="004C60C2">
      <w:pPr>
        <w:rPr>
          <w:rFonts w:ascii="Arial" w:hAnsi="Arial" w:cs="Arial"/>
          <w:b/>
        </w:rPr>
      </w:pPr>
      <w:bookmarkStart w:id="5" w:name="DocsID"/>
      <w:bookmarkStart w:id="6" w:name="_30j0zll" w:colFirst="0" w:colLast="0"/>
      <w:bookmarkEnd w:id="5"/>
      <w:bookmarkEnd w:id="6"/>
      <w:r>
        <w:rPr>
          <w:rFonts w:ascii="Arial" w:hAnsi="Arial" w:cs="Arial"/>
          <w:b/>
        </w:rPr>
        <w:br w:type="page"/>
      </w:r>
    </w:p>
    <w:p w14:paraId="3B7A102F" w14:textId="77777777" w:rsidR="004C60C2" w:rsidRDefault="004C60C2" w:rsidP="004C60C2">
      <w:pPr>
        <w:tabs>
          <w:tab w:val="left" w:pos="2340"/>
        </w:tabs>
        <w:spacing w:after="180"/>
        <w:jc w:val="center"/>
        <w:rPr>
          <w:rFonts w:ascii="Arial" w:hAnsi="Arial" w:cs="Arial"/>
          <w:b/>
        </w:rPr>
      </w:pPr>
    </w:p>
    <w:p w14:paraId="336E7682" w14:textId="78C48DB6" w:rsidR="004C60C2" w:rsidRPr="00F4154E" w:rsidRDefault="004C60C2">
      <w:pPr>
        <w:rPr>
          <w:rFonts w:ascii="Arial" w:hAnsi="Arial" w:cs="Arial"/>
        </w:rPr>
      </w:pPr>
    </w:p>
    <w:p w14:paraId="589A4AD1" w14:textId="77777777" w:rsidR="00F4154E" w:rsidRPr="00081C2E" w:rsidRDefault="00F4154E" w:rsidP="00F4154E">
      <w:pPr>
        <w:tabs>
          <w:tab w:val="left" w:pos="2340"/>
        </w:tabs>
        <w:spacing w:after="180"/>
        <w:jc w:val="center"/>
        <w:rPr>
          <w:rFonts w:ascii="Arial" w:hAnsi="Arial" w:cs="Arial"/>
        </w:rPr>
      </w:pPr>
      <w:r w:rsidRPr="00081C2E">
        <w:rPr>
          <w:rFonts w:ascii="Arial" w:hAnsi="Arial" w:cs="Arial"/>
          <w:b/>
        </w:rPr>
        <w:t>CENTR BRANDS CORP.</w:t>
      </w:r>
      <w:r w:rsidRPr="00081C2E">
        <w:rPr>
          <w:rFonts w:ascii="Arial" w:hAnsi="Arial" w:cs="Arial"/>
          <w:b/>
        </w:rPr>
        <w:br/>
      </w:r>
      <w:r w:rsidRPr="00081C2E">
        <w:rPr>
          <w:rFonts w:ascii="Arial" w:hAnsi="Arial" w:cs="Arial"/>
        </w:rPr>
        <w:t>200-2318 Oak St.</w:t>
      </w:r>
      <w:r w:rsidRPr="00081C2E">
        <w:rPr>
          <w:rFonts w:ascii="Arial" w:hAnsi="Arial" w:cs="Arial"/>
        </w:rPr>
        <w:br/>
        <w:t>Vancouver, British Columbia</w:t>
      </w:r>
      <w:r w:rsidRPr="00081C2E">
        <w:rPr>
          <w:rFonts w:ascii="Arial" w:hAnsi="Arial" w:cs="Arial"/>
        </w:rPr>
        <w:br/>
        <w:t>V6H 4J1</w:t>
      </w:r>
    </w:p>
    <w:p w14:paraId="323513C3" w14:textId="77777777" w:rsidR="00F4154E" w:rsidRPr="00081C2E" w:rsidRDefault="00F4154E" w:rsidP="00F4154E">
      <w:pPr>
        <w:spacing w:after="180"/>
        <w:jc w:val="center"/>
        <w:rPr>
          <w:rFonts w:ascii="Arial" w:hAnsi="Arial" w:cs="Arial"/>
          <w:b/>
          <w:sz w:val="28"/>
          <w:szCs w:val="28"/>
        </w:rPr>
      </w:pPr>
      <w:r w:rsidRPr="00081C2E">
        <w:rPr>
          <w:rFonts w:ascii="Arial" w:hAnsi="Arial" w:cs="Arial"/>
          <w:b/>
          <w:sz w:val="28"/>
          <w:szCs w:val="28"/>
        </w:rPr>
        <w:t>NEWS RELEASE</w:t>
      </w:r>
    </w:p>
    <w:p w14:paraId="3943DF88" w14:textId="77777777" w:rsidR="00F4154E" w:rsidRPr="00081C2E" w:rsidRDefault="00F4154E" w:rsidP="00F4154E">
      <w:pPr>
        <w:spacing w:after="180"/>
        <w:jc w:val="center"/>
        <w:rPr>
          <w:rFonts w:ascii="Arial" w:hAnsi="Arial" w:cs="Arial"/>
          <w:b/>
        </w:rPr>
      </w:pPr>
      <w:bookmarkStart w:id="7" w:name="OLE_LINK1"/>
      <w:bookmarkStart w:id="8" w:name="OLE_LINK2"/>
      <w:r w:rsidRPr="00081C2E">
        <w:rPr>
          <w:rFonts w:ascii="Arial" w:hAnsi="Arial" w:cs="Arial"/>
          <w:b/>
        </w:rPr>
        <w:t>CENTR BRANDS CORP. ANNOUNCES SALES TEAM HIRES</w:t>
      </w:r>
    </w:p>
    <w:p w14:paraId="7BE32704" w14:textId="77777777" w:rsidR="00F4154E" w:rsidRPr="00081C2E" w:rsidRDefault="00F4154E" w:rsidP="00F4154E">
      <w:pPr>
        <w:jc w:val="both"/>
        <w:rPr>
          <w:rFonts w:ascii="Arial" w:hAnsi="Arial" w:cs="Arial"/>
        </w:rPr>
      </w:pPr>
      <w:r w:rsidRPr="00081C2E">
        <w:rPr>
          <w:rFonts w:ascii="Arial" w:hAnsi="Arial" w:cs="Arial"/>
        </w:rPr>
        <w:t>June 23, 2021 – Vancouver, British Columbia – CENTR Brands Corp. (the “</w:t>
      </w:r>
      <w:r w:rsidRPr="00081C2E">
        <w:rPr>
          <w:rFonts w:ascii="Arial" w:hAnsi="Arial" w:cs="Arial"/>
          <w:b/>
        </w:rPr>
        <w:t>Company</w:t>
      </w:r>
      <w:r w:rsidRPr="00081C2E">
        <w:rPr>
          <w:rFonts w:ascii="Arial" w:hAnsi="Arial" w:cs="Arial"/>
        </w:rPr>
        <w:t xml:space="preserve">”) (CSE: CNTR, FRA: 303, OTC: CNTRF) today announced </w:t>
      </w:r>
      <w:bookmarkStart w:id="9" w:name="OLE_LINK3"/>
      <w:bookmarkStart w:id="10" w:name="OLE_LINK4"/>
      <w:r w:rsidRPr="00081C2E">
        <w:rPr>
          <w:rFonts w:ascii="Arial" w:hAnsi="Arial" w:cs="Arial"/>
        </w:rPr>
        <w:t xml:space="preserve">the following sales appointments: </w:t>
      </w:r>
      <w:bookmarkEnd w:id="9"/>
      <w:bookmarkEnd w:id="10"/>
    </w:p>
    <w:p w14:paraId="545CB0A6" w14:textId="77777777" w:rsidR="00F4154E" w:rsidRPr="00081C2E" w:rsidRDefault="00F4154E" w:rsidP="00F4154E">
      <w:pPr>
        <w:jc w:val="both"/>
        <w:rPr>
          <w:rFonts w:ascii="Arial" w:hAnsi="Arial" w:cs="Arial"/>
        </w:rPr>
      </w:pPr>
      <w:r w:rsidRPr="00081C2E">
        <w:rPr>
          <w:rFonts w:ascii="Arial" w:hAnsi="Arial" w:cs="Arial"/>
        </w:rPr>
        <w:t xml:space="preserve"> </w:t>
      </w:r>
    </w:p>
    <w:p w14:paraId="02F1B53D" w14:textId="77777777" w:rsidR="00F4154E" w:rsidRPr="00081C2E" w:rsidRDefault="00F4154E" w:rsidP="00F4154E">
      <w:pPr>
        <w:numPr>
          <w:ilvl w:val="0"/>
          <w:numId w:val="34"/>
        </w:numPr>
        <w:ind w:left="0" w:firstLine="0"/>
        <w:rPr>
          <w:rFonts w:ascii="Arial" w:hAnsi="Arial" w:cs="Arial"/>
        </w:rPr>
      </w:pPr>
      <w:r w:rsidRPr="00081C2E">
        <w:rPr>
          <w:rFonts w:ascii="Arial" w:hAnsi="Arial" w:cs="Arial"/>
        </w:rPr>
        <w:t xml:space="preserve">Curt Leonard – promoted to Pacific Northwest Region Manager, from his role as Account Manager, Northern </w:t>
      </w:r>
      <w:proofErr w:type="gramStart"/>
      <w:r w:rsidRPr="00081C2E">
        <w:rPr>
          <w:rFonts w:ascii="Arial" w:hAnsi="Arial" w:cs="Arial"/>
        </w:rPr>
        <w:t>California;</w:t>
      </w:r>
      <w:proofErr w:type="gramEnd"/>
    </w:p>
    <w:p w14:paraId="0DC28BFA" w14:textId="77777777" w:rsidR="00F4154E" w:rsidRPr="00081C2E" w:rsidRDefault="00F4154E" w:rsidP="00F4154E">
      <w:pPr>
        <w:numPr>
          <w:ilvl w:val="0"/>
          <w:numId w:val="34"/>
        </w:numPr>
        <w:ind w:left="0" w:firstLine="0"/>
        <w:rPr>
          <w:rFonts w:ascii="Arial" w:hAnsi="Arial" w:cs="Arial"/>
        </w:rPr>
      </w:pPr>
      <w:r w:rsidRPr="00081C2E">
        <w:rPr>
          <w:rFonts w:ascii="Arial" w:hAnsi="Arial" w:cs="Arial"/>
        </w:rPr>
        <w:t xml:space="preserve">Alexandra Schatz - Gulf Coast Region </w:t>
      </w:r>
      <w:proofErr w:type="gramStart"/>
      <w:r w:rsidRPr="00081C2E">
        <w:rPr>
          <w:rFonts w:ascii="Arial" w:hAnsi="Arial" w:cs="Arial"/>
        </w:rPr>
        <w:t>Manager;</w:t>
      </w:r>
      <w:proofErr w:type="gramEnd"/>
    </w:p>
    <w:p w14:paraId="7B80ACBE" w14:textId="77777777" w:rsidR="00F4154E" w:rsidRPr="00081C2E" w:rsidRDefault="00F4154E" w:rsidP="00F4154E">
      <w:pPr>
        <w:numPr>
          <w:ilvl w:val="0"/>
          <w:numId w:val="34"/>
        </w:numPr>
        <w:ind w:left="0" w:firstLine="0"/>
        <w:rPr>
          <w:rFonts w:ascii="Arial" w:hAnsi="Arial" w:cs="Arial"/>
        </w:rPr>
      </w:pPr>
      <w:r w:rsidRPr="00081C2E">
        <w:rPr>
          <w:rFonts w:ascii="Arial" w:hAnsi="Arial" w:cs="Arial"/>
        </w:rPr>
        <w:t xml:space="preserve">Curtis Cooke – Account Manager, </w:t>
      </w:r>
      <w:proofErr w:type="gramStart"/>
      <w:r w:rsidRPr="00081C2E">
        <w:rPr>
          <w:rFonts w:ascii="Arial" w:hAnsi="Arial" w:cs="Arial"/>
        </w:rPr>
        <w:t>Tennessee;</w:t>
      </w:r>
      <w:proofErr w:type="gramEnd"/>
    </w:p>
    <w:p w14:paraId="126FEB57" w14:textId="77777777" w:rsidR="00F4154E" w:rsidRPr="00081C2E" w:rsidRDefault="00F4154E" w:rsidP="00F4154E">
      <w:pPr>
        <w:numPr>
          <w:ilvl w:val="0"/>
          <w:numId w:val="34"/>
        </w:numPr>
        <w:ind w:left="0" w:firstLine="0"/>
        <w:rPr>
          <w:rFonts w:ascii="Arial" w:hAnsi="Arial" w:cs="Arial"/>
        </w:rPr>
      </w:pPr>
      <w:r w:rsidRPr="00081C2E">
        <w:rPr>
          <w:rFonts w:ascii="Arial" w:hAnsi="Arial" w:cs="Arial"/>
        </w:rPr>
        <w:t xml:space="preserve">Susana Lerner – Account Manager, Northern </w:t>
      </w:r>
      <w:proofErr w:type="gramStart"/>
      <w:r w:rsidRPr="00081C2E">
        <w:rPr>
          <w:rFonts w:ascii="Arial" w:hAnsi="Arial" w:cs="Arial"/>
        </w:rPr>
        <w:t>California;</w:t>
      </w:r>
      <w:proofErr w:type="gramEnd"/>
      <w:r w:rsidRPr="00081C2E">
        <w:rPr>
          <w:rFonts w:ascii="Arial" w:hAnsi="Arial" w:cs="Arial"/>
        </w:rPr>
        <w:t> </w:t>
      </w:r>
    </w:p>
    <w:p w14:paraId="6AA414E3" w14:textId="77777777" w:rsidR="00F4154E" w:rsidRPr="00081C2E" w:rsidRDefault="00F4154E" w:rsidP="00F4154E">
      <w:pPr>
        <w:numPr>
          <w:ilvl w:val="0"/>
          <w:numId w:val="34"/>
        </w:numPr>
        <w:ind w:left="0" w:firstLine="0"/>
        <w:rPr>
          <w:rFonts w:ascii="Arial" w:hAnsi="Arial" w:cs="Arial"/>
        </w:rPr>
      </w:pPr>
      <w:r w:rsidRPr="00081C2E">
        <w:rPr>
          <w:rFonts w:ascii="Arial" w:hAnsi="Arial" w:cs="Arial"/>
        </w:rPr>
        <w:t xml:space="preserve">Nick Colucci – Account Manager, Denver </w:t>
      </w:r>
    </w:p>
    <w:p w14:paraId="33C22FB8" w14:textId="77777777" w:rsidR="00F4154E" w:rsidRPr="00081C2E" w:rsidRDefault="00F4154E" w:rsidP="00F4154E">
      <w:pPr>
        <w:numPr>
          <w:ilvl w:val="0"/>
          <w:numId w:val="34"/>
        </w:numPr>
        <w:ind w:left="0" w:firstLine="0"/>
        <w:rPr>
          <w:rFonts w:ascii="Arial" w:hAnsi="Arial" w:cs="Arial"/>
        </w:rPr>
      </w:pPr>
      <w:r w:rsidRPr="00081C2E">
        <w:rPr>
          <w:rFonts w:ascii="Arial" w:hAnsi="Arial" w:cs="Arial"/>
        </w:rPr>
        <w:t xml:space="preserve">Steve Meyers – Account Manager, Northern </w:t>
      </w:r>
      <w:proofErr w:type="gramStart"/>
      <w:r w:rsidRPr="00081C2E">
        <w:rPr>
          <w:rFonts w:ascii="Arial" w:hAnsi="Arial" w:cs="Arial"/>
        </w:rPr>
        <w:t>California;</w:t>
      </w:r>
      <w:proofErr w:type="gramEnd"/>
    </w:p>
    <w:p w14:paraId="3BAD64DC" w14:textId="77777777" w:rsidR="00F4154E" w:rsidRPr="00081C2E" w:rsidRDefault="00F4154E" w:rsidP="00F4154E">
      <w:pPr>
        <w:numPr>
          <w:ilvl w:val="0"/>
          <w:numId w:val="34"/>
        </w:numPr>
        <w:ind w:left="0" w:firstLine="0"/>
        <w:rPr>
          <w:rFonts w:ascii="Arial" w:hAnsi="Arial" w:cs="Arial"/>
        </w:rPr>
      </w:pPr>
      <w:r w:rsidRPr="00081C2E">
        <w:rPr>
          <w:rFonts w:ascii="Arial" w:hAnsi="Arial" w:cs="Arial"/>
        </w:rPr>
        <w:t xml:space="preserve">Rich Anderson – Account Manager, Southern </w:t>
      </w:r>
      <w:proofErr w:type="gramStart"/>
      <w:r w:rsidRPr="00081C2E">
        <w:rPr>
          <w:rFonts w:ascii="Arial" w:hAnsi="Arial" w:cs="Arial"/>
        </w:rPr>
        <w:t>California;</w:t>
      </w:r>
      <w:proofErr w:type="gramEnd"/>
    </w:p>
    <w:p w14:paraId="06031C8C" w14:textId="77777777" w:rsidR="00F4154E" w:rsidRPr="00081C2E" w:rsidRDefault="00F4154E" w:rsidP="00F4154E">
      <w:pPr>
        <w:numPr>
          <w:ilvl w:val="0"/>
          <w:numId w:val="34"/>
        </w:numPr>
        <w:ind w:left="0" w:firstLine="0"/>
        <w:rPr>
          <w:rFonts w:ascii="Arial" w:hAnsi="Arial" w:cs="Arial"/>
        </w:rPr>
      </w:pPr>
      <w:r w:rsidRPr="00081C2E">
        <w:rPr>
          <w:rFonts w:ascii="Arial" w:hAnsi="Arial" w:cs="Arial"/>
        </w:rPr>
        <w:t xml:space="preserve">Victor Cole – Account Manager, </w:t>
      </w:r>
      <w:proofErr w:type="gramStart"/>
      <w:r w:rsidRPr="00081C2E">
        <w:rPr>
          <w:rFonts w:ascii="Arial" w:hAnsi="Arial" w:cs="Arial"/>
        </w:rPr>
        <w:t>Michigan;</w:t>
      </w:r>
      <w:proofErr w:type="gramEnd"/>
      <w:r w:rsidRPr="00081C2E">
        <w:rPr>
          <w:rFonts w:ascii="Arial" w:hAnsi="Arial" w:cs="Arial"/>
        </w:rPr>
        <w:t> </w:t>
      </w:r>
    </w:p>
    <w:p w14:paraId="406AEB6B" w14:textId="77777777" w:rsidR="00F4154E" w:rsidRPr="00081C2E" w:rsidRDefault="00F4154E" w:rsidP="00F4154E">
      <w:pPr>
        <w:numPr>
          <w:ilvl w:val="0"/>
          <w:numId w:val="34"/>
        </w:numPr>
        <w:ind w:left="0" w:firstLine="0"/>
        <w:rPr>
          <w:rFonts w:ascii="Arial" w:hAnsi="Arial" w:cs="Arial"/>
        </w:rPr>
      </w:pPr>
      <w:r w:rsidRPr="00081C2E">
        <w:rPr>
          <w:rFonts w:ascii="Arial" w:hAnsi="Arial" w:cs="Arial"/>
        </w:rPr>
        <w:t xml:space="preserve">Luis </w:t>
      </w:r>
      <w:proofErr w:type="spellStart"/>
      <w:r w:rsidRPr="00081C2E">
        <w:rPr>
          <w:rFonts w:ascii="Arial" w:hAnsi="Arial" w:cs="Arial"/>
        </w:rPr>
        <w:t>Saboria</w:t>
      </w:r>
      <w:proofErr w:type="spellEnd"/>
      <w:r w:rsidRPr="00081C2E">
        <w:rPr>
          <w:rFonts w:ascii="Arial" w:hAnsi="Arial" w:cs="Arial"/>
        </w:rPr>
        <w:t xml:space="preserve"> – Account Manager, Arizona &amp; </w:t>
      </w:r>
      <w:proofErr w:type="gramStart"/>
      <w:r w:rsidRPr="00081C2E">
        <w:rPr>
          <w:rFonts w:ascii="Arial" w:hAnsi="Arial" w:cs="Arial"/>
        </w:rPr>
        <w:t>New Mexico;</w:t>
      </w:r>
      <w:proofErr w:type="gramEnd"/>
    </w:p>
    <w:p w14:paraId="60D6496D" w14:textId="77777777" w:rsidR="00F4154E" w:rsidRPr="00081C2E" w:rsidRDefault="00F4154E" w:rsidP="00F4154E">
      <w:pPr>
        <w:numPr>
          <w:ilvl w:val="0"/>
          <w:numId w:val="34"/>
        </w:numPr>
        <w:ind w:left="0" w:firstLine="0"/>
        <w:rPr>
          <w:rFonts w:ascii="Arial" w:hAnsi="Arial" w:cs="Arial"/>
        </w:rPr>
      </w:pPr>
      <w:r w:rsidRPr="00081C2E">
        <w:rPr>
          <w:rFonts w:ascii="Arial" w:hAnsi="Arial" w:cs="Arial"/>
        </w:rPr>
        <w:t xml:space="preserve">Maggie </w:t>
      </w:r>
      <w:proofErr w:type="spellStart"/>
      <w:r w:rsidRPr="00081C2E">
        <w:rPr>
          <w:rFonts w:ascii="Arial" w:hAnsi="Arial" w:cs="Arial"/>
        </w:rPr>
        <w:t>Hultman</w:t>
      </w:r>
      <w:proofErr w:type="spellEnd"/>
      <w:r w:rsidRPr="00081C2E">
        <w:rPr>
          <w:rFonts w:ascii="Arial" w:hAnsi="Arial" w:cs="Arial"/>
        </w:rPr>
        <w:t xml:space="preserve"> – Account Manager, Kansas/Missouri/Iowa; and </w:t>
      </w:r>
    </w:p>
    <w:p w14:paraId="17CBC779" w14:textId="77777777" w:rsidR="00F4154E" w:rsidRPr="00081C2E" w:rsidRDefault="00F4154E" w:rsidP="00F4154E">
      <w:pPr>
        <w:numPr>
          <w:ilvl w:val="0"/>
          <w:numId w:val="34"/>
        </w:numPr>
        <w:ind w:left="0" w:firstLine="0"/>
        <w:rPr>
          <w:rFonts w:ascii="Arial" w:hAnsi="Arial" w:cs="Arial"/>
        </w:rPr>
      </w:pPr>
      <w:r w:rsidRPr="00081C2E">
        <w:rPr>
          <w:rFonts w:ascii="Arial" w:hAnsi="Arial" w:cs="Arial"/>
        </w:rPr>
        <w:t>Fallon Flynn – Account Manager, Florida.</w:t>
      </w:r>
    </w:p>
    <w:p w14:paraId="7FB01D82" w14:textId="77777777" w:rsidR="00F4154E" w:rsidRPr="00081C2E" w:rsidRDefault="00F4154E" w:rsidP="00F4154E">
      <w:pPr>
        <w:rPr>
          <w:rFonts w:ascii="Arial" w:hAnsi="Arial" w:cs="Arial"/>
        </w:rPr>
      </w:pPr>
    </w:p>
    <w:p w14:paraId="2268F90B" w14:textId="3D72AD4E" w:rsidR="00F4154E" w:rsidRPr="00081C2E" w:rsidRDefault="00F4154E" w:rsidP="00F4154E">
      <w:pPr>
        <w:jc w:val="both"/>
        <w:rPr>
          <w:rFonts w:ascii="Arial" w:hAnsi="Arial" w:cs="Arial"/>
        </w:rPr>
      </w:pPr>
      <w:r w:rsidRPr="00081C2E">
        <w:rPr>
          <w:rFonts w:ascii="Arial" w:hAnsi="Arial" w:cs="Arial"/>
        </w:rPr>
        <w:t>Art Danner, SVP Sales noted, “We are thrilled to add such high-</w:t>
      </w:r>
      <w:proofErr w:type="spellStart"/>
      <w:r w:rsidRPr="00081C2E">
        <w:rPr>
          <w:rFonts w:ascii="Arial" w:hAnsi="Arial" w:cs="Arial"/>
        </w:rPr>
        <w:t>calibre</w:t>
      </w:r>
      <w:proofErr w:type="spellEnd"/>
      <w:r w:rsidRPr="00081C2E">
        <w:rPr>
          <w:rFonts w:ascii="Arial" w:hAnsi="Arial" w:cs="Arial"/>
        </w:rPr>
        <w:t xml:space="preserve"> talent to the CENTR sales team.  CENTR and CENT</w:t>
      </w:r>
      <w:r w:rsidR="00760135">
        <w:rPr>
          <w:rFonts w:ascii="Arial" w:hAnsi="Arial" w:cs="Arial"/>
        </w:rPr>
        <w:t>R</w:t>
      </w:r>
      <w:r w:rsidRPr="00081C2E">
        <w:rPr>
          <w:rFonts w:ascii="Arial" w:hAnsi="Arial" w:cs="Arial"/>
        </w:rPr>
        <w:t xml:space="preserve"> Sugar Free are experiencing rapid growth, and our sales team is expanding to support our brand.  We now have 17 sales professionals nationwide dedicated to help you </w:t>
      </w:r>
      <w:r w:rsidRPr="00081C2E">
        <w:rPr>
          <w:rFonts w:ascii="Arial" w:hAnsi="Arial" w:cs="Arial"/>
          <w:i/>
          <w:iCs/>
        </w:rPr>
        <w:t>Find Your CENTR</w:t>
      </w:r>
      <w:r w:rsidRPr="00081C2E">
        <w:rPr>
          <w:rFonts w:ascii="Arial" w:hAnsi="Arial" w:cs="Arial"/>
        </w:rPr>
        <w:t>”.</w:t>
      </w:r>
    </w:p>
    <w:p w14:paraId="3026D55E" w14:textId="77777777" w:rsidR="00F4154E" w:rsidRPr="00081C2E" w:rsidRDefault="00F4154E" w:rsidP="00F4154E">
      <w:pPr>
        <w:jc w:val="both"/>
        <w:rPr>
          <w:rFonts w:ascii="Arial" w:hAnsi="Arial" w:cs="Arial"/>
        </w:rPr>
      </w:pPr>
    </w:p>
    <w:p w14:paraId="5CD43DBB" w14:textId="77777777" w:rsidR="00F4154E" w:rsidRPr="00081C2E" w:rsidRDefault="00F4154E" w:rsidP="00F4154E">
      <w:pPr>
        <w:spacing w:after="180"/>
        <w:jc w:val="both"/>
        <w:rPr>
          <w:rFonts w:ascii="Arial" w:hAnsi="Arial" w:cs="Arial"/>
        </w:rPr>
      </w:pPr>
      <w:r w:rsidRPr="00081C2E">
        <w:rPr>
          <w:rFonts w:ascii="Arial" w:hAnsi="Arial" w:cs="Arial"/>
          <w:b/>
        </w:rPr>
        <w:t xml:space="preserve">About CENTR Brands Corp. </w:t>
      </w:r>
      <w:r w:rsidRPr="00081C2E">
        <w:rPr>
          <w:rFonts w:ascii="Arial" w:hAnsi="Arial" w:cs="Arial"/>
        </w:rPr>
        <w:t xml:space="preserve">CENTR Brands Corp. develops and markets non-alcoholic, functional beverages for the global market.  The Company’s first product, named CENTR, is a sparkling, low-calorie, CBD beverage. For more information visit </w:t>
      </w:r>
      <w:hyperlink r:id="rId15" w:history="1">
        <w:r w:rsidRPr="00081C2E">
          <w:rPr>
            <w:rStyle w:val="Hyperlink"/>
            <w:rFonts w:ascii="Arial" w:hAnsi="Arial" w:cs="Arial"/>
          </w:rPr>
          <w:t>www.findyourcentr.com</w:t>
        </w:r>
      </w:hyperlink>
      <w:r w:rsidRPr="00081C2E">
        <w:rPr>
          <w:rFonts w:ascii="Arial" w:hAnsi="Arial" w:cs="Arial"/>
        </w:rPr>
        <w:t xml:space="preserve">, and follow on Instagram at @findyourcentr. </w:t>
      </w:r>
    </w:p>
    <w:bookmarkEnd w:id="7"/>
    <w:bookmarkEnd w:id="8"/>
    <w:p w14:paraId="3BA16446" w14:textId="7AAD8E7F" w:rsidR="00BE0FBA" w:rsidRPr="00A50FE1" w:rsidRDefault="00BE0FBA" w:rsidP="00BE0FBA">
      <w:pPr>
        <w:spacing w:after="180"/>
        <w:jc w:val="both"/>
        <w:rPr>
          <w:rFonts w:ascii="Arial" w:hAnsi="Arial" w:cs="Arial"/>
        </w:rPr>
      </w:pPr>
      <w:r w:rsidRPr="00A50FE1">
        <w:rPr>
          <w:rFonts w:ascii="Arial" w:hAnsi="Arial" w:cs="Arial"/>
        </w:rPr>
        <w:t xml:space="preserve">For further information, contact Joseph Meehan at </w:t>
      </w:r>
      <w:hyperlink r:id="rId16" w:history="1">
        <w:r w:rsidRPr="00A50FE1">
          <w:rPr>
            <w:rStyle w:val="Hyperlink"/>
            <w:rFonts w:ascii="Arial" w:hAnsi="Arial" w:cs="Arial"/>
          </w:rPr>
          <w:t>jmeehan@centrcorp.com</w:t>
        </w:r>
      </w:hyperlink>
      <w:r w:rsidRPr="00A50FE1">
        <w:rPr>
          <w:rFonts w:ascii="Arial" w:hAnsi="Arial" w:cs="Arial"/>
        </w:rPr>
        <w:t>.</w:t>
      </w:r>
    </w:p>
    <w:p w14:paraId="39909624" w14:textId="1C01AD0C" w:rsidR="00BE0FBA" w:rsidRPr="00A50FE1" w:rsidRDefault="00BE0FBA" w:rsidP="00BE0FBA">
      <w:pPr>
        <w:spacing w:after="180"/>
        <w:rPr>
          <w:rFonts w:ascii="Arial" w:hAnsi="Arial" w:cs="Arial"/>
        </w:rPr>
      </w:pPr>
      <w:r w:rsidRPr="00A50FE1">
        <w:rPr>
          <w:rFonts w:ascii="Arial" w:hAnsi="Arial" w:cs="Arial"/>
        </w:rPr>
        <w:t>On behalf of the Board,</w:t>
      </w:r>
    </w:p>
    <w:p w14:paraId="7ADCAC34" w14:textId="67BBA8B7" w:rsidR="00BE0FBA" w:rsidRPr="00A50FE1" w:rsidRDefault="00BE0FBA" w:rsidP="00BE0FBA">
      <w:pPr>
        <w:spacing w:after="180"/>
        <w:rPr>
          <w:rFonts w:ascii="Arial" w:hAnsi="Arial" w:cs="Arial"/>
          <w:b/>
        </w:rPr>
      </w:pPr>
      <w:r w:rsidRPr="00A50FE1">
        <w:rPr>
          <w:rFonts w:ascii="Arial" w:hAnsi="Arial" w:cs="Arial"/>
          <w:b/>
        </w:rPr>
        <w:t>CENTR BRANDS CORP.</w:t>
      </w:r>
    </w:p>
    <w:p w14:paraId="7EC751E1" w14:textId="4D8AF744" w:rsidR="00BE0FBA" w:rsidRPr="00A50FE1" w:rsidRDefault="00BE0FBA" w:rsidP="00BE0FBA">
      <w:pPr>
        <w:spacing w:after="180"/>
        <w:rPr>
          <w:rFonts w:ascii="Arial" w:hAnsi="Arial" w:cs="Arial"/>
          <w:b/>
        </w:rPr>
      </w:pPr>
      <w:r w:rsidRPr="00A50FE1">
        <w:rPr>
          <w:rFonts w:ascii="Arial" w:hAnsi="Arial" w:cs="Arial"/>
          <w:noProof/>
        </w:rPr>
        <w:drawing>
          <wp:inline distT="0" distB="0" distL="0" distR="0" wp14:anchorId="019AC608" wp14:editId="29ABE086">
            <wp:extent cx="1828800" cy="469900"/>
            <wp:effectExtent l="0" t="0" r="0" b="12700"/>
            <wp:docPr id="3" name="Picture 3" descr="joe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1828800" cy="469900"/>
                    </a:xfrm>
                    <a:prstGeom prst="rect">
                      <a:avLst/>
                    </a:prstGeom>
                  </pic:spPr>
                </pic:pic>
              </a:graphicData>
            </a:graphic>
          </wp:inline>
        </w:drawing>
      </w:r>
    </w:p>
    <w:p w14:paraId="3F9D22D8" w14:textId="18F3A944" w:rsidR="007B2612" w:rsidRDefault="00BE0FBA" w:rsidP="00BE0FBA">
      <w:pPr>
        <w:spacing w:after="180"/>
        <w:rPr>
          <w:rFonts w:ascii="Arial" w:hAnsi="Arial" w:cs="Arial"/>
        </w:rPr>
      </w:pPr>
      <w:r w:rsidRPr="00A50FE1">
        <w:rPr>
          <w:rFonts w:ascii="Arial" w:hAnsi="Arial" w:cs="Arial"/>
        </w:rPr>
        <w:t>Joseph Meehan, Chairman &amp; Chief Executive Officer</w:t>
      </w:r>
      <w:r w:rsidR="003E09F0">
        <w:rPr>
          <w:rFonts w:ascii="Arial" w:hAnsi="Arial" w:cs="Arial"/>
        </w:rPr>
        <w:br/>
      </w:r>
    </w:p>
    <w:p w14:paraId="56B159E3" w14:textId="77777777" w:rsidR="007B2612" w:rsidRDefault="007B2612">
      <w:pPr>
        <w:rPr>
          <w:rFonts w:ascii="Arial" w:hAnsi="Arial" w:cs="Arial"/>
        </w:rPr>
      </w:pPr>
      <w:r>
        <w:rPr>
          <w:rFonts w:ascii="Arial" w:hAnsi="Arial" w:cs="Arial"/>
        </w:rPr>
        <w:br w:type="page"/>
      </w:r>
    </w:p>
    <w:p w14:paraId="6CD23E8A" w14:textId="77777777" w:rsidR="007B2612" w:rsidRPr="00081C2E" w:rsidRDefault="007B2612" w:rsidP="007B2612">
      <w:pPr>
        <w:tabs>
          <w:tab w:val="left" w:pos="2340"/>
        </w:tabs>
        <w:spacing w:after="180"/>
        <w:jc w:val="center"/>
        <w:rPr>
          <w:rFonts w:ascii="Arial" w:hAnsi="Arial" w:cs="Arial"/>
        </w:rPr>
      </w:pPr>
      <w:r w:rsidRPr="00081C2E">
        <w:rPr>
          <w:rFonts w:ascii="Arial" w:hAnsi="Arial" w:cs="Arial"/>
          <w:b/>
        </w:rPr>
        <w:lastRenderedPageBreak/>
        <w:t>CENTR BRANDS CORP.</w:t>
      </w:r>
      <w:r w:rsidRPr="00081C2E">
        <w:rPr>
          <w:rFonts w:ascii="Arial" w:hAnsi="Arial" w:cs="Arial"/>
          <w:b/>
        </w:rPr>
        <w:br/>
      </w:r>
      <w:r w:rsidRPr="00081C2E">
        <w:rPr>
          <w:rFonts w:ascii="Arial" w:hAnsi="Arial" w:cs="Arial"/>
        </w:rPr>
        <w:t>200-2318 Oak St.</w:t>
      </w:r>
      <w:r w:rsidRPr="00081C2E">
        <w:rPr>
          <w:rFonts w:ascii="Arial" w:hAnsi="Arial" w:cs="Arial"/>
        </w:rPr>
        <w:br/>
        <w:t>Vancouver, British Columbia</w:t>
      </w:r>
      <w:r w:rsidRPr="00081C2E">
        <w:rPr>
          <w:rFonts w:ascii="Arial" w:hAnsi="Arial" w:cs="Arial"/>
        </w:rPr>
        <w:br/>
        <w:t>V6H 4J1</w:t>
      </w:r>
    </w:p>
    <w:p w14:paraId="58B6359C" w14:textId="77777777" w:rsidR="007B2612" w:rsidRPr="00081C2E" w:rsidRDefault="007B2612" w:rsidP="007B2612">
      <w:pPr>
        <w:spacing w:after="180"/>
        <w:jc w:val="center"/>
        <w:rPr>
          <w:rFonts w:ascii="Arial" w:hAnsi="Arial" w:cs="Arial"/>
          <w:b/>
        </w:rPr>
      </w:pPr>
      <w:r w:rsidRPr="00081C2E">
        <w:rPr>
          <w:rFonts w:ascii="Arial" w:hAnsi="Arial" w:cs="Arial"/>
          <w:b/>
        </w:rPr>
        <w:t>NEWS RELEASE</w:t>
      </w:r>
    </w:p>
    <w:p w14:paraId="613376B7" w14:textId="77777777" w:rsidR="007B2612" w:rsidRPr="00081C2E" w:rsidRDefault="007B2612" w:rsidP="007B2612">
      <w:pPr>
        <w:spacing w:after="180"/>
        <w:jc w:val="center"/>
        <w:rPr>
          <w:rFonts w:ascii="Arial" w:hAnsi="Arial" w:cs="Arial"/>
          <w:b/>
        </w:rPr>
      </w:pPr>
      <w:r w:rsidRPr="00081C2E">
        <w:rPr>
          <w:rFonts w:ascii="Arial" w:hAnsi="Arial" w:cs="Arial"/>
          <w:b/>
        </w:rPr>
        <w:t>CENTR BRANDS CORP. HIRES CARLYLE GROUP EXECUTIVE DAVID YOUNG AS CFO</w:t>
      </w:r>
    </w:p>
    <w:p w14:paraId="0E5E2A8B" w14:textId="77777777" w:rsidR="007B2612" w:rsidRPr="00081C2E" w:rsidRDefault="007B2612" w:rsidP="007B2612">
      <w:pPr>
        <w:jc w:val="both"/>
        <w:rPr>
          <w:rFonts w:ascii="Arial" w:hAnsi="Arial" w:cs="Arial"/>
        </w:rPr>
      </w:pPr>
      <w:r w:rsidRPr="00081C2E">
        <w:rPr>
          <w:rFonts w:ascii="Arial" w:hAnsi="Arial" w:cs="Arial"/>
        </w:rPr>
        <w:t>June 7, 2021 – Vancouver, British Columbia – CENTR Brands Corp. (the “</w:t>
      </w:r>
      <w:r w:rsidRPr="00081C2E">
        <w:rPr>
          <w:rFonts w:ascii="Arial" w:hAnsi="Arial" w:cs="Arial"/>
          <w:b/>
        </w:rPr>
        <w:t>Company</w:t>
      </w:r>
      <w:r w:rsidRPr="00081C2E">
        <w:rPr>
          <w:rFonts w:ascii="Arial" w:hAnsi="Arial" w:cs="Arial"/>
        </w:rPr>
        <w:t xml:space="preserve">”) (CSE: CNTR, FRA: 303, OTC: CNTRF), a leading CBD beverage company today announced that current Board member David Young has joined the Company as Chief Financial Officer. Young brings more than 20 years of executive and financial leadership to CENTR, drawing on roles in both industry and private equity settings. He joins CENTR’s executive team from global investment firm The Carlyle Group, where he served as a </w:t>
      </w:r>
      <w:proofErr w:type="gramStart"/>
      <w:r w:rsidRPr="00081C2E">
        <w:rPr>
          <w:rFonts w:ascii="Arial" w:hAnsi="Arial" w:cs="Arial"/>
        </w:rPr>
        <w:t>Principal</w:t>
      </w:r>
      <w:proofErr w:type="gramEnd"/>
      <w:r w:rsidRPr="00081C2E">
        <w:rPr>
          <w:rFonts w:ascii="Arial" w:hAnsi="Arial" w:cs="Arial"/>
        </w:rPr>
        <w:t>.</w:t>
      </w:r>
    </w:p>
    <w:p w14:paraId="4D92C4BA" w14:textId="77777777" w:rsidR="007B2612" w:rsidRPr="00081C2E" w:rsidRDefault="007B2612" w:rsidP="007B2612">
      <w:pPr>
        <w:jc w:val="both"/>
        <w:rPr>
          <w:rFonts w:ascii="Arial" w:hAnsi="Arial" w:cs="Arial"/>
        </w:rPr>
      </w:pPr>
    </w:p>
    <w:p w14:paraId="1291F02F" w14:textId="4EC480C1" w:rsidR="007B2612" w:rsidRPr="00081C2E" w:rsidRDefault="007B2612" w:rsidP="007B2612">
      <w:pPr>
        <w:jc w:val="both"/>
        <w:rPr>
          <w:rFonts w:ascii="Arial" w:hAnsi="Arial" w:cs="Arial"/>
        </w:rPr>
      </w:pPr>
      <w:r w:rsidRPr="00081C2E">
        <w:rPr>
          <w:rFonts w:ascii="Arial" w:hAnsi="Arial" w:cs="Arial"/>
        </w:rPr>
        <w:t xml:space="preserve">The addition of Young to the executive team allows current President and CFO Arjan </w:t>
      </w:r>
      <w:proofErr w:type="spellStart"/>
      <w:r w:rsidRPr="00081C2E">
        <w:rPr>
          <w:rFonts w:ascii="Arial" w:hAnsi="Arial" w:cs="Arial"/>
        </w:rPr>
        <w:t>Chima</w:t>
      </w:r>
      <w:proofErr w:type="spellEnd"/>
      <w:r w:rsidRPr="00081C2E">
        <w:rPr>
          <w:rFonts w:ascii="Arial" w:hAnsi="Arial" w:cs="Arial"/>
        </w:rPr>
        <w:t xml:space="preserve"> to prioritize his focus on commercial and marketing opportun</w:t>
      </w:r>
      <w:r w:rsidR="001C175E">
        <w:rPr>
          <w:rFonts w:ascii="Arial" w:hAnsi="Arial" w:cs="Arial"/>
        </w:rPr>
        <w:t>i</w:t>
      </w:r>
      <w:r w:rsidRPr="00081C2E">
        <w:rPr>
          <w:rFonts w:ascii="Arial" w:hAnsi="Arial" w:cs="Arial"/>
        </w:rPr>
        <w:t xml:space="preserve">ties, including further scaling the Company’s distribution and product offerings that have supported the significant growth CENTR continues to experience. </w:t>
      </w:r>
    </w:p>
    <w:p w14:paraId="03B80209" w14:textId="77777777" w:rsidR="007B2612" w:rsidRPr="00081C2E" w:rsidRDefault="007B2612" w:rsidP="007B2612">
      <w:pPr>
        <w:jc w:val="both"/>
        <w:rPr>
          <w:rFonts w:ascii="Arial" w:hAnsi="Arial" w:cs="Arial"/>
        </w:rPr>
      </w:pPr>
    </w:p>
    <w:p w14:paraId="4532C745" w14:textId="77777777" w:rsidR="007B2612" w:rsidRPr="00081C2E" w:rsidRDefault="007B2612" w:rsidP="007B2612">
      <w:pPr>
        <w:jc w:val="both"/>
        <w:rPr>
          <w:rFonts w:ascii="Arial" w:hAnsi="Arial" w:cs="Arial"/>
        </w:rPr>
      </w:pPr>
      <w:r w:rsidRPr="00081C2E">
        <w:rPr>
          <w:rFonts w:ascii="Arial" w:hAnsi="Arial" w:cs="Arial"/>
        </w:rPr>
        <w:t xml:space="preserve">At CENTR, Young will oversee </w:t>
      </w:r>
      <w:proofErr w:type="gramStart"/>
      <w:r w:rsidRPr="00081C2E">
        <w:rPr>
          <w:rFonts w:ascii="Arial" w:hAnsi="Arial" w:cs="Arial"/>
        </w:rPr>
        <w:t>all of</w:t>
      </w:r>
      <w:proofErr w:type="gramEnd"/>
      <w:r w:rsidRPr="00081C2E">
        <w:rPr>
          <w:rFonts w:ascii="Arial" w:hAnsi="Arial" w:cs="Arial"/>
        </w:rPr>
        <w:t xml:space="preserve"> the Company’s financial and accounting activities, including long-term strategic growth and investment initiatives that will support the Company’s ongoing market expansion. He will report directly to CEO Joseph Meehan.</w:t>
      </w:r>
    </w:p>
    <w:p w14:paraId="48137E27" w14:textId="77777777" w:rsidR="007B2612" w:rsidRPr="00081C2E" w:rsidRDefault="007B2612" w:rsidP="007B2612">
      <w:pPr>
        <w:jc w:val="both"/>
        <w:rPr>
          <w:rFonts w:ascii="Arial" w:hAnsi="Arial" w:cs="Arial"/>
        </w:rPr>
      </w:pPr>
    </w:p>
    <w:p w14:paraId="2EDB8113" w14:textId="77777777" w:rsidR="007B2612" w:rsidRPr="00081C2E" w:rsidRDefault="007B2612" w:rsidP="007B2612">
      <w:pPr>
        <w:jc w:val="both"/>
        <w:rPr>
          <w:rFonts w:ascii="Arial" w:hAnsi="Arial" w:cs="Arial"/>
        </w:rPr>
      </w:pPr>
      <w:r w:rsidRPr="00081C2E">
        <w:rPr>
          <w:rFonts w:ascii="Arial" w:hAnsi="Arial" w:cs="Arial"/>
        </w:rPr>
        <w:t xml:space="preserve">“Arjan and I are thrilled to have David join our executive team after spending the last year on our </w:t>
      </w:r>
      <w:proofErr w:type="gramStart"/>
      <w:r w:rsidRPr="00081C2E">
        <w:rPr>
          <w:rFonts w:ascii="Arial" w:hAnsi="Arial" w:cs="Arial"/>
        </w:rPr>
        <w:t>Board”</w:t>
      </w:r>
      <w:proofErr w:type="gramEnd"/>
      <w:r w:rsidRPr="00081C2E">
        <w:rPr>
          <w:rFonts w:ascii="Arial" w:hAnsi="Arial" w:cs="Arial"/>
        </w:rPr>
        <w:t xml:space="preserve"> said Joseph Meehan.  “He brings a wealth of financial and analytical </w:t>
      </w:r>
      <w:proofErr w:type="gramStart"/>
      <w:r w:rsidRPr="00081C2E">
        <w:rPr>
          <w:rFonts w:ascii="Arial" w:hAnsi="Arial" w:cs="Arial"/>
        </w:rPr>
        <w:t>experience, and</w:t>
      </w:r>
      <w:proofErr w:type="gramEnd"/>
      <w:r w:rsidRPr="00081C2E">
        <w:rPr>
          <w:rFonts w:ascii="Arial" w:hAnsi="Arial" w:cs="Arial"/>
        </w:rPr>
        <w:t xml:space="preserve"> will have an immediate impact on our ability to manage the exponential growth we expect in our new fiscal year and beyond.”</w:t>
      </w:r>
    </w:p>
    <w:p w14:paraId="35F386C0" w14:textId="77777777" w:rsidR="007B2612" w:rsidRPr="00081C2E" w:rsidRDefault="007B2612" w:rsidP="007B2612">
      <w:pPr>
        <w:jc w:val="both"/>
        <w:rPr>
          <w:rFonts w:ascii="Arial" w:hAnsi="Arial" w:cs="Arial"/>
        </w:rPr>
      </w:pPr>
    </w:p>
    <w:p w14:paraId="5A854D37" w14:textId="77777777" w:rsidR="007B2612" w:rsidRPr="00081C2E" w:rsidRDefault="007B2612" w:rsidP="007B2612">
      <w:pPr>
        <w:jc w:val="both"/>
        <w:rPr>
          <w:rFonts w:ascii="Arial" w:hAnsi="Arial" w:cs="Arial"/>
        </w:rPr>
      </w:pPr>
      <w:r w:rsidRPr="00081C2E">
        <w:rPr>
          <w:rFonts w:ascii="Arial" w:hAnsi="Arial" w:cs="Arial"/>
        </w:rPr>
        <w:t xml:space="preserve">In addition to his role at The Carlyle Group, Mr. Young’s experience includes roles at leading investment institutions including </w:t>
      </w:r>
      <w:proofErr w:type="spellStart"/>
      <w:r w:rsidRPr="00081C2E">
        <w:rPr>
          <w:rFonts w:ascii="Arial" w:hAnsi="Arial" w:cs="Arial"/>
        </w:rPr>
        <w:t>Perella</w:t>
      </w:r>
      <w:proofErr w:type="spellEnd"/>
      <w:r w:rsidRPr="00081C2E">
        <w:rPr>
          <w:rFonts w:ascii="Arial" w:hAnsi="Arial" w:cs="Arial"/>
        </w:rPr>
        <w:t xml:space="preserve"> Weinberg Partners, and as a director of private equity firm </w:t>
      </w:r>
      <w:proofErr w:type="spellStart"/>
      <w:r w:rsidRPr="00081C2E">
        <w:rPr>
          <w:rFonts w:ascii="Arial" w:hAnsi="Arial" w:cs="Arial"/>
        </w:rPr>
        <w:t>Talara</w:t>
      </w:r>
      <w:proofErr w:type="spellEnd"/>
      <w:r w:rsidRPr="00081C2E">
        <w:rPr>
          <w:rFonts w:ascii="Arial" w:hAnsi="Arial" w:cs="Arial"/>
        </w:rPr>
        <w:t xml:space="preserve"> Capital Management.  Mr. Young is a </w:t>
      </w:r>
      <w:proofErr w:type="gramStart"/>
      <w:r w:rsidRPr="00081C2E">
        <w:rPr>
          <w:rFonts w:ascii="Arial" w:hAnsi="Arial" w:cs="Arial"/>
        </w:rPr>
        <w:t>distinguished alumni of the University of Virginia’s McIntire School of Commerce</w:t>
      </w:r>
      <w:proofErr w:type="gramEnd"/>
      <w:r w:rsidRPr="00081C2E">
        <w:rPr>
          <w:rFonts w:ascii="Arial" w:hAnsi="Arial" w:cs="Arial"/>
        </w:rPr>
        <w:t xml:space="preserve">, where he has been a guest lecturer on a number of topics.  </w:t>
      </w:r>
    </w:p>
    <w:p w14:paraId="46F00C2D" w14:textId="77777777" w:rsidR="007B2612" w:rsidRPr="00081C2E" w:rsidRDefault="007B2612" w:rsidP="007B2612">
      <w:pPr>
        <w:jc w:val="both"/>
        <w:rPr>
          <w:rFonts w:ascii="Arial" w:hAnsi="Arial" w:cs="Arial"/>
        </w:rPr>
      </w:pPr>
    </w:p>
    <w:p w14:paraId="020FE1FC" w14:textId="70B78EC3" w:rsidR="007B2612" w:rsidRPr="00081C2E" w:rsidRDefault="007B2612" w:rsidP="007B2612">
      <w:pPr>
        <w:jc w:val="both"/>
        <w:rPr>
          <w:rFonts w:ascii="Arial" w:hAnsi="Arial" w:cs="Arial"/>
        </w:rPr>
      </w:pPr>
      <w:r w:rsidRPr="00081C2E">
        <w:rPr>
          <w:rFonts w:ascii="Arial" w:hAnsi="Arial" w:cs="Arial"/>
        </w:rPr>
        <w:t>“CENTR has quickly established itself as a market leader in the global functional beverage space, as evidenced by its remarkable trajectory over the past year,” said Young. “I am excited to make the move from the Board to the executive team as the Company contin</w:t>
      </w:r>
      <w:r w:rsidR="002355CE">
        <w:rPr>
          <w:rFonts w:ascii="Arial" w:hAnsi="Arial" w:cs="Arial"/>
        </w:rPr>
        <w:t>u</w:t>
      </w:r>
      <w:r w:rsidRPr="00081C2E">
        <w:rPr>
          <w:rFonts w:ascii="Arial" w:hAnsi="Arial" w:cs="Arial"/>
        </w:rPr>
        <w:t>es to evolve within a dynamic and expanding marketplace” he added.</w:t>
      </w:r>
    </w:p>
    <w:p w14:paraId="365D2689" w14:textId="77777777" w:rsidR="007B2612" w:rsidRPr="00081C2E" w:rsidRDefault="007B2612" w:rsidP="007B2612">
      <w:pPr>
        <w:jc w:val="both"/>
        <w:rPr>
          <w:rFonts w:ascii="Arial" w:hAnsi="Arial" w:cs="Arial"/>
        </w:rPr>
      </w:pPr>
    </w:p>
    <w:p w14:paraId="2E9C3322" w14:textId="77777777" w:rsidR="007B2612" w:rsidRPr="00081C2E" w:rsidRDefault="007B2612" w:rsidP="007B2612">
      <w:pPr>
        <w:spacing w:after="180"/>
        <w:jc w:val="both"/>
        <w:rPr>
          <w:rFonts w:ascii="Arial" w:hAnsi="Arial" w:cs="Arial"/>
        </w:rPr>
      </w:pPr>
      <w:r w:rsidRPr="00081C2E">
        <w:rPr>
          <w:rFonts w:ascii="Arial" w:hAnsi="Arial" w:cs="Arial"/>
          <w:b/>
        </w:rPr>
        <w:t xml:space="preserve">About CENTR Brands Corp. </w:t>
      </w:r>
      <w:r w:rsidRPr="00081C2E">
        <w:rPr>
          <w:rFonts w:ascii="Arial" w:hAnsi="Arial" w:cs="Arial"/>
        </w:rPr>
        <w:t xml:space="preserve">CENTR Brands Corp. develops and markets non-alcoholic, functional beverages for the global market.  The Company’s first product, named CENTR, is a sparkling, low-calorie, CBD beverage. For more information visit </w:t>
      </w:r>
      <w:hyperlink r:id="rId18" w:history="1">
        <w:r w:rsidRPr="00081C2E">
          <w:rPr>
            <w:rStyle w:val="Hyperlink"/>
            <w:rFonts w:ascii="Arial" w:hAnsi="Arial" w:cs="Arial"/>
          </w:rPr>
          <w:t>www.findyourcentr.com</w:t>
        </w:r>
      </w:hyperlink>
      <w:r w:rsidRPr="00081C2E">
        <w:rPr>
          <w:rFonts w:ascii="Arial" w:hAnsi="Arial" w:cs="Arial"/>
        </w:rPr>
        <w:t xml:space="preserve">, and follow on Instagram at @findyourcentr. </w:t>
      </w:r>
    </w:p>
    <w:p w14:paraId="39627645" w14:textId="77777777" w:rsidR="007B2612" w:rsidRPr="00081C2E" w:rsidRDefault="007B2612" w:rsidP="007B2612">
      <w:pPr>
        <w:spacing w:after="180"/>
        <w:jc w:val="both"/>
        <w:rPr>
          <w:rFonts w:ascii="Arial" w:hAnsi="Arial" w:cs="Arial"/>
        </w:rPr>
      </w:pPr>
      <w:r w:rsidRPr="00081C2E">
        <w:rPr>
          <w:rFonts w:ascii="Arial" w:hAnsi="Arial" w:cs="Arial"/>
        </w:rPr>
        <w:t xml:space="preserve">For further information, contact Joseph Meehan at </w:t>
      </w:r>
      <w:hyperlink r:id="rId19" w:history="1">
        <w:r w:rsidRPr="00081C2E">
          <w:rPr>
            <w:rStyle w:val="Hyperlink"/>
            <w:rFonts w:ascii="Arial" w:hAnsi="Arial" w:cs="Arial"/>
          </w:rPr>
          <w:t>jmeehan@centrcorp.com</w:t>
        </w:r>
      </w:hyperlink>
      <w:r w:rsidRPr="00081C2E">
        <w:rPr>
          <w:rFonts w:ascii="Arial" w:hAnsi="Arial" w:cs="Arial"/>
        </w:rPr>
        <w:t>.</w:t>
      </w:r>
    </w:p>
    <w:p w14:paraId="11600385" w14:textId="77777777" w:rsidR="007B2612" w:rsidRPr="00081C2E" w:rsidRDefault="007B2612" w:rsidP="007B2612">
      <w:pPr>
        <w:spacing w:after="180"/>
        <w:rPr>
          <w:rFonts w:ascii="Arial" w:hAnsi="Arial" w:cs="Arial"/>
        </w:rPr>
      </w:pPr>
      <w:r w:rsidRPr="00081C2E">
        <w:rPr>
          <w:rFonts w:ascii="Arial" w:hAnsi="Arial" w:cs="Arial"/>
        </w:rPr>
        <w:t>On behalf of the Board,</w:t>
      </w:r>
    </w:p>
    <w:p w14:paraId="2B73BF9D" w14:textId="77777777" w:rsidR="007B2612" w:rsidRPr="00081C2E" w:rsidRDefault="007B2612" w:rsidP="007B2612">
      <w:pPr>
        <w:spacing w:after="180"/>
        <w:rPr>
          <w:rFonts w:ascii="Arial" w:hAnsi="Arial" w:cs="Arial"/>
          <w:b/>
        </w:rPr>
      </w:pPr>
      <w:r w:rsidRPr="00081C2E">
        <w:rPr>
          <w:rFonts w:ascii="Arial" w:hAnsi="Arial" w:cs="Arial"/>
          <w:b/>
        </w:rPr>
        <w:t>CENTR BRANDS CORP.</w:t>
      </w:r>
    </w:p>
    <w:p w14:paraId="128AA9A7" w14:textId="77777777" w:rsidR="007B2612" w:rsidRPr="00081C2E" w:rsidRDefault="007B2612" w:rsidP="007B2612">
      <w:pPr>
        <w:spacing w:after="180"/>
        <w:rPr>
          <w:rFonts w:ascii="Arial" w:hAnsi="Arial" w:cs="Arial"/>
          <w:b/>
        </w:rPr>
      </w:pPr>
      <w:r w:rsidRPr="00081C2E">
        <w:rPr>
          <w:rFonts w:ascii="Arial" w:hAnsi="Arial" w:cs="Arial"/>
          <w:noProof/>
        </w:rPr>
        <w:drawing>
          <wp:inline distT="0" distB="0" distL="0" distR="0" wp14:anchorId="173FF205" wp14:editId="0B346816">
            <wp:extent cx="1828800" cy="469900"/>
            <wp:effectExtent l="0" t="0" r="0" b="12700"/>
            <wp:docPr id="8" name="Picture 8" descr="joe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1828800" cy="469900"/>
                    </a:xfrm>
                    <a:prstGeom prst="rect">
                      <a:avLst/>
                    </a:prstGeom>
                  </pic:spPr>
                </pic:pic>
              </a:graphicData>
            </a:graphic>
          </wp:inline>
        </w:drawing>
      </w:r>
    </w:p>
    <w:p w14:paraId="2B453449" w14:textId="6C9B274F" w:rsidR="00BE0FBA" w:rsidRPr="00A50FE1" w:rsidRDefault="007B2612" w:rsidP="007B2612">
      <w:pPr>
        <w:spacing w:after="180"/>
        <w:rPr>
          <w:rFonts w:ascii="Arial" w:hAnsi="Arial" w:cs="Arial"/>
        </w:rPr>
      </w:pPr>
      <w:r w:rsidRPr="00081C2E">
        <w:rPr>
          <w:rFonts w:ascii="Arial" w:hAnsi="Arial" w:cs="Arial"/>
        </w:rPr>
        <w:t>Joseph Meehan, Chairman &amp; Chief Executive Officer</w:t>
      </w:r>
    </w:p>
    <w:p w14:paraId="0E0606DC" w14:textId="77777777" w:rsidR="004C60C2" w:rsidRPr="00DF3FC9" w:rsidRDefault="004C60C2" w:rsidP="004C60C2">
      <w:pPr>
        <w:spacing w:after="180"/>
        <w:rPr>
          <w:rFonts w:ascii="Arial" w:hAnsi="Arial" w:cs="Arial"/>
        </w:rPr>
      </w:pPr>
    </w:p>
    <w:p w14:paraId="3685260A" w14:textId="77777777" w:rsidR="004C60C2" w:rsidRDefault="004C60C2" w:rsidP="00FC2562">
      <w:pPr>
        <w:tabs>
          <w:tab w:val="left" w:pos="2340"/>
        </w:tabs>
        <w:spacing w:after="180"/>
        <w:rPr>
          <w:rFonts w:ascii="Arial" w:hAnsi="Arial" w:cs="Arial"/>
          <w:b/>
        </w:rPr>
      </w:pPr>
    </w:p>
    <w:sectPr w:rsidR="004C60C2" w:rsidSect="000A1AB1">
      <w:footerReference w:type="default" r:id="rId2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1D6A" w14:textId="77777777" w:rsidR="00137231" w:rsidRDefault="00137231">
      <w:r>
        <w:separator/>
      </w:r>
    </w:p>
  </w:endnote>
  <w:endnote w:type="continuationSeparator" w:id="0">
    <w:p w14:paraId="0CE9BA8F" w14:textId="77777777" w:rsidR="00137231" w:rsidRDefault="0013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38A8" w14:textId="77777777" w:rsidR="00640E94" w:rsidRDefault="00640E94">
    <w:pPr>
      <w:pStyle w:val="Footer"/>
      <w:tabs>
        <w:tab w:val="clear" w:pos="4320"/>
        <w:tab w:val="clear" w:pos="8640"/>
        <w:tab w:val="center" w:pos="4680"/>
        <w:tab w:val="right" w:pos="9360"/>
      </w:tabs>
      <w:rPr>
        <w:b/>
      </w:rPr>
    </w:pPr>
  </w:p>
  <w:p w14:paraId="0F5C89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5C78E93" wp14:editId="23B5484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C5CC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6C225886" w14:textId="39A2F8C1" w:rsidR="00640E94" w:rsidRPr="006D1A06" w:rsidRDefault="006C3D5B" w:rsidP="008256C8">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June</w:t>
    </w:r>
    <w:r>
      <w:rPr>
        <w:rStyle w:val="PageNumber"/>
        <w:rFonts w:ascii="Arial" w:hAnsi="Arial" w:cs="Arial"/>
        <w:sz w:val="16"/>
        <w:szCs w:val="16"/>
      </w:rPr>
      <w:t xml:space="preserve"> </w:t>
    </w:r>
    <w:r w:rsidR="00E56CCA">
      <w:rPr>
        <w:rStyle w:val="PageNumber"/>
        <w:rFonts w:ascii="Arial" w:hAnsi="Arial" w:cs="Arial"/>
        <w:sz w:val="16"/>
        <w:szCs w:val="16"/>
      </w:rPr>
      <w:t>20</w:t>
    </w:r>
    <w:r w:rsidR="0036670C">
      <w:rPr>
        <w:rStyle w:val="PageNumber"/>
        <w:rFonts w:ascii="Arial" w:hAnsi="Arial" w:cs="Arial"/>
        <w:sz w:val="16"/>
        <w:szCs w:val="16"/>
      </w:rPr>
      <w:t>2</w:t>
    </w:r>
    <w:r w:rsidR="008456E9">
      <w:rPr>
        <w:rStyle w:val="PageNumber"/>
        <w:rFonts w:ascii="Arial" w:hAnsi="Arial" w:cs="Arial"/>
        <w:sz w:val="16"/>
        <w:szCs w:val="16"/>
      </w:rPr>
      <w:t>1</w:t>
    </w:r>
  </w:p>
  <w:p w14:paraId="7CAAFA1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85933">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B1D6" w14:textId="77777777" w:rsidR="00640E94" w:rsidRDefault="00640E94">
    <w:pPr>
      <w:pStyle w:val="Footer"/>
      <w:tabs>
        <w:tab w:val="clear" w:pos="4320"/>
        <w:tab w:val="clear" w:pos="8640"/>
        <w:tab w:val="center" w:pos="4680"/>
        <w:tab w:val="right" w:pos="9360"/>
      </w:tabs>
      <w:rPr>
        <w:b/>
      </w:rPr>
    </w:pPr>
  </w:p>
  <w:p w14:paraId="620B48F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CA20847" wp14:editId="6F2499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8A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65FC017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FD190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B127" w14:textId="77777777" w:rsidR="00396762" w:rsidRPr="006D1A06" w:rsidRDefault="00396762" w:rsidP="006D1A06">
    <w:pPr>
      <w:pStyle w:val="Footer"/>
      <w:tabs>
        <w:tab w:val="clear" w:pos="8640"/>
        <w:tab w:val="left" w:pos="6930"/>
        <w:tab w:val="right" w:pos="936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E4B6" w14:textId="77777777" w:rsidR="00137231" w:rsidRDefault="00137231">
      <w:r>
        <w:separator/>
      </w:r>
    </w:p>
  </w:footnote>
  <w:footnote w:type="continuationSeparator" w:id="0">
    <w:p w14:paraId="46708E46" w14:textId="77777777" w:rsidR="00137231" w:rsidRDefault="0013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F3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E09CD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673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17C7CA4"/>
    <w:multiLevelType w:val="multilevel"/>
    <w:tmpl w:val="CBBA3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4042E3"/>
    <w:multiLevelType w:val="multilevel"/>
    <w:tmpl w:val="9310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F51BD"/>
    <w:multiLevelType w:val="singleLevel"/>
    <w:tmpl w:val="EC18EA08"/>
    <w:lvl w:ilvl="0">
      <w:start w:val="1"/>
      <w:numFmt w:val="decimal"/>
      <w:lvlText w:val="%1."/>
      <w:lvlJc w:val="left"/>
      <w:pPr>
        <w:tabs>
          <w:tab w:val="num" w:pos="720"/>
        </w:tabs>
        <w:ind w:left="720" w:hanging="720"/>
      </w:pPr>
      <w:rPr>
        <w:rFonts w:hint="default"/>
        <w:b w:val="0"/>
        <w:bCs w:val="0"/>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CC41075"/>
    <w:multiLevelType w:val="hybridMultilevel"/>
    <w:tmpl w:val="B76C193A"/>
    <w:lvl w:ilvl="0" w:tplc="3F7AB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63C83017"/>
    <w:multiLevelType w:val="hybridMultilevel"/>
    <w:tmpl w:val="2DFEE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5C4CBA"/>
    <w:multiLevelType w:val="hybridMultilevel"/>
    <w:tmpl w:val="329CEA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E595DC0"/>
    <w:multiLevelType w:val="hybridMultilevel"/>
    <w:tmpl w:val="C55C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5"/>
  </w:num>
  <w:num w:numId="5">
    <w:abstractNumId w:val="4"/>
  </w:num>
  <w:num w:numId="6">
    <w:abstractNumId w:val="25"/>
  </w:num>
  <w:num w:numId="7">
    <w:abstractNumId w:val="10"/>
  </w:num>
  <w:num w:numId="8">
    <w:abstractNumId w:val="29"/>
  </w:num>
  <w:num w:numId="9">
    <w:abstractNumId w:val="22"/>
  </w:num>
  <w:num w:numId="10">
    <w:abstractNumId w:val="12"/>
  </w:num>
  <w:num w:numId="11">
    <w:abstractNumId w:val="16"/>
  </w:num>
  <w:num w:numId="12">
    <w:abstractNumId w:val="17"/>
  </w:num>
  <w:num w:numId="13">
    <w:abstractNumId w:val="31"/>
  </w:num>
  <w:num w:numId="14">
    <w:abstractNumId w:val="8"/>
  </w:num>
  <w:num w:numId="15">
    <w:abstractNumId w:val="11"/>
  </w:num>
  <w:num w:numId="16">
    <w:abstractNumId w:val="14"/>
  </w:num>
  <w:num w:numId="17">
    <w:abstractNumId w:val="20"/>
  </w:num>
  <w:num w:numId="18">
    <w:abstractNumId w:val="3"/>
  </w:num>
  <w:num w:numId="19">
    <w:abstractNumId w:val="9"/>
  </w:num>
  <w:num w:numId="20">
    <w:abstractNumId w:val="28"/>
  </w:num>
  <w:num w:numId="21">
    <w:abstractNumId w:val="1"/>
  </w:num>
  <w:num w:numId="22">
    <w:abstractNumId w:val="0"/>
  </w:num>
  <w:num w:numId="23">
    <w:abstractNumId w:val="24"/>
  </w:num>
  <w:num w:numId="24">
    <w:abstractNumId w:val="21"/>
  </w:num>
  <w:num w:numId="25">
    <w:abstractNumId w:val="5"/>
  </w:num>
  <w:num w:numId="26">
    <w:abstractNumId w:val="30"/>
  </w:num>
  <w:num w:numId="27">
    <w:abstractNumId w:val="33"/>
  </w:num>
  <w:num w:numId="28">
    <w:abstractNumId w:val="7"/>
  </w:num>
  <w:num w:numId="29">
    <w:abstractNumId w:val="13"/>
  </w:num>
  <w:num w:numId="30">
    <w:abstractNumId w:val="27"/>
  </w:num>
  <w:num w:numId="31">
    <w:abstractNumId w:val="32"/>
  </w:num>
  <w:num w:numId="32">
    <w:abstractNumId w:val="26"/>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D2"/>
    <w:rsid w:val="0000456E"/>
    <w:rsid w:val="000059C5"/>
    <w:rsid w:val="00021BF9"/>
    <w:rsid w:val="000223C1"/>
    <w:rsid w:val="00026687"/>
    <w:rsid w:val="000337DA"/>
    <w:rsid w:val="00036E6A"/>
    <w:rsid w:val="0004319A"/>
    <w:rsid w:val="00053735"/>
    <w:rsid w:val="000667EF"/>
    <w:rsid w:val="00066BA6"/>
    <w:rsid w:val="00081A11"/>
    <w:rsid w:val="00081C2E"/>
    <w:rsid w:val="000903D9"/>
    <w:rsid w:val="00093B61"/>
    <w:rsid w:val="000A07A4"/>
    <w:rsid w:val="000A1AB1"/>
    <w:rsid w:val="000A1DA0"/>
    <w:rsid w:val="000C0B9B"/>
    <w:rsid w:val="000C2077"/>
    <w:rsid w:val="000C22AB"/>
    <w:rsid w:val="000C7663"/>
    <w:rsid w:val="000D0A8E"/>
    <w:rsid w:val="000D2E12"/>
    <w:rsid w:val="000D5BD8"/>
    <w:rsid w:val="000D5E87"/>
    <w:rsid w:val="001069AD"/>
    <w:rsid w:val="00120CAC"/>
    <w:rsid w:val="00134488"/>
    <w:rsid w:val="00137231"/>
    <w:rsid w:val="00142DC3"/>
    <w:rsid w:val="00144032"/>
    <w:rsid w:val="00147A15"/>
    <w:rsid w:val="001504B2"/>
    <w:rsid w:val="00160A04"/>
    <w:rsid w:val="0016645E"/>
    <w:rsid w:val="001673C0"/>
    <w:rsid w:val="00170123"/>
    <w:rsid w:val="00171975"/>
    <w:rsid w:val="00185577"/>
    <w:rsid w:val="00185933"/>
    <w:rsid w:val="001933B6"/>
    <w:rsid w:val="001A3D61"/>
    <w:rsid w:val="001A648A"/>
    <w:rsid w:val="001A7B84"/>
    <w:rsid w:val="001B77D5"/>
    <w:rsid w:val="001C08C0"/>
    <w:rsid w:val="001C13E8"/>
    <w:rsid w:val="001C175E"/>
    <w:rsid w:val="001C71CB"/>
    <w:rsid w:val="001D700C"/>
    <w:rsid w:val="001E015B"/>
    <w:rsid w:val="001E1085"/>
    <w:rsid w:val="001E3E2E"/>
    <w:rsid w:val="001E4233"/>
    <w:rsid w:val="001E4B86"/>
    <w:rsid w:val="001F263C"/>
    <w:rsid w:val="001F4BD5"/>
    <w:rsid w:val="00200721"/>
    <w:rsid w:val="0020186B"/>
    <w:rsid w:val="002023FE"/>
    <w:rsid w:val="00204F76"/>
    <w:rsid w:val="0021376D"/>
    <w:rsid w:val="00214FA1"/>
    <w:rsid w:val="002355CE"/>
    <w:rsid w:val="00236CC7"/>
    <w:rsid w:val="00247E1D"/>
    <w:rsid w:val="00261989"/>
    <w:rsid w:val="00285613"/>
    <w:rsid w:val="00291761"/>
    <w:rsid w:val="002920F8"/>
    <w:rsid w:val="002A1BEE"/>
    <w:rsid w:val="002B52DE"/>
    <w:rsid w:val="002B7EFA"/>
    <w:rsid w:val="002C281E"/>
    <w:rsid w:val="002C7760"/>
    <w:rsid w:val="002D1651"/>
    <w:rsid w:val="002D2086"/>
    <w:rsid w:val="002D3E1F"/>
    <w:rsid w:val="002D61E3"/>
    <w:rsid w:val="002E1E2F"/>
    <w:rsid w:val="002E3207"/>
    <w:rsid w:val="002F00EB"/>
    <w:rsid w:val="002F56AD"/>
    <w:rsid w:val="003012F4"/>
    <w:rsid w:val="00302B6F"/>
    <w:rsid w:val="003030DA"/>
    <w:rsid w:val="0030513D"/>
    <w:rsid w:val="003079FA"/>
    <w:rsid w:val="00310E88"/>
    <w:rsid w:val="00320083"/>
    <w:rsid w:val="003235C0"/>
    <w:rsid w:val="0033023B"/>
    <w:rsid w:val="00331C91"/>
    <w:rsid w:val="00357876"/>
    <w:rsid w:val="0036670C"/>
    <w:rsid w:val="003669A9"/>
    <w:rsid w:val="003677E8"/>
    <w:rsid w:val="00371597"/>
    <w:rsid w:val="00371A64"/>
    <w:rsid w:val="003720A0"/>
    <w:rsid w:val="0037628D"/>
    <w:rsid w:val="00377E01"/>
    <w:rsid w:val="003809B8"/>
    <w:rsid w:val="00382C89"/>
    <w:rsid w:val="00387FA8"/>
    <w:rsid w:val="00396762"/>
    <w:rsid w:val="003A3305"/>
    <w:rsid w:val="003B1E46"/>
    <w:rsid w:val="003B5A8D"/>
    <w:rsid w:val="003C1CA2"/>
    <w:rsid w:val="003D516F"/>
    <w:rsid w:val="003D7B4F"/>
    <w:rsid w:val="003D7BEB"/>
    <w:rsid w:val="003E09F0"/>
    <w:rsid w:val="003E189C"/>
    <w:rsid w:val="003E4B61"/>
    <w:rsid w:val="003F2702"/>
    <w:rsid w:val="003F337A"/>
    <w:rsid w:val="003F3DEF"/>
    <w:rsid w:val="003F639C"/>
    <w:rsid w:val="003F6993"/>
    <w:rsid w:val="004017A3"/>
    <w:rsid w:val="00401CC4"/>
    <w:rsid w:val="004042E4"/>
    <w:rsid w:val="0040443F"/>
    <w:rsid w:val="00404CB4"/>
    <w:rsid w:val="0040755A"/>
    <w:rsid w:val="00414838"/>
    <w:rsid w:val="00421675"/>
    <w:rsid w:val="00424505"/>
    <w:rsid w:val="004301D6"/>
    <w:rsid w:val="00443B08"/>
    <w:rsid w:val="00443B60"/>
    <w:rsid w:val="00446DA4"/>
    <w:rsid w:val="00447E99"/>
    <w:rsid w:val="00455163"/>
    <w:rsid w:val="00460034"/>
    <w:rsid w:val="00466159"/>
    <w:rsid w:val="004700C5"/>
    <w:rsid w:val="00477467"/>
    <w:rsid w:val="00496BC9"/>
    <w:rsid w:val="004B20EE"/>
    <w:rsid w:val="004C1F0C"/>
    <w:rsid w:val="004C5C57"/>
    <w:rsid w:val="004C60C2"/>
    <w:rsid w:val="004C74CC"/>
    <w:rsid w:val="004D0170"/>
    <w:rsid w:val="004D1EF2"/>
    <w:rsid w:val="004D705C"/>
    <w:rsid w:val="004E4EB9"/>
    <w:rsid w:val="004E5BF6"/>
    <w:rsid w:val="004F7CDA"/>
    <w:rsid w:val="005133C4"/>
    <w:rsid w:val="00514D04"/>
    <w:rsid w:val="00515DD5"/>
    <w:rsid w:val="0052015C"/>
    <w:rsid w:val="005315D8"/>
    <w:rsid w:val="00534ADD"/>
    <w:rsid w:val="00537785"/>
    <w:rsid w:val="005431F7"/>
    <w:rsid w:val="005453C8"/>
    <w:rsid w:val="005506DE"/>
    <w:rsid w:val="005550F4"/>
    <w:rsid w:val="00556C58"/>
    <w:rsid w:val="00570439"/>
    <w:rsid w:val="00582DCD"/>
    <w:rsid w:val="005A3000"/>
    <w:rsid w:val="005A7548"/>
    <w:rsid w:val="005A7E68"/>
    <w:rsid w:val="005B08C5"/>
    <w:rsid w:val="005C70E6"/>
    <w:rsid w:val="005D77F2"/>
    <w:rsid w:val="005E3940"/>
    <w:rsid w:val="005F3B9B"/>
    <w:rsid w:val="005F6D8F"/>
    <w:rsid w:val="00600A14"/>
    <w:rsid w:val="00602029"/>
    <w:rsid w:val="00604037"/>
    <w:rsid w:val="00605424"/>
    <w:rsid w:val="00605D8B"/>
    <w:rsid w:val="00615E77"/>
    <w:rsid w:val="00617CD8"/>
    <w:rsid w:val="00620E7F"/>
    <w:rsid w:val="00632EF8"/>
    <w:rsid w:val="00633ED3"/>
    <w:rsid w:val="00635DD4"/>
    <w:rsid w:val="00635E9A"/>
    <w:rsid w:val="00640E94"/>
    <w:rsid w:val="0064467A"/>
    <w:rsid w:val="00654C0E"/>
    <w:rsid w:val="00667B4A"/>
    <w:rsid w:val="006744BF"/>
    <w:rsid w:val="00692EDD"/>
    <w:rsid w:val="00692F0E"/>
    <w:rsid w:val="00694758"/>
    <w:rsid w:val="006964BA"/>
    <w:rsid w:val="006A06FE"/>
    <w:rsid w:val="006A0C47"/>
    <w:rsid w:val="006A34A3"/>
    <w:rsid w:val="006A7FF9"/>
    <w:rsid w:val="006B1268"/>
    <w:rsid w:val="006B6DCA"/>
    <w:rsid w:val="006B7D58"/>
    <w:rsid w:val="006C2143"/>
    <w:rsid w:val="006C2C61"/>
    <w:rsid w:val="006C3D5B"/>
    <w:rsid w:val="006C42CB"/>
    <w:rsid w:val="006C69AA"/>
    <w:rsid w:val="006D1A06"/>
    <w:rsid w:val="006D308A"/>
    <w:rsid w:val="006D7850"/>
    <w:rsid w:val="0070688D"/>
    <w:rsid w:val="00706E60"/>
    <w:rsid w:val="00707B58"/>
    <w:rsid w:val="007273F6"/>
    <w:rsid w:val="00730D18"/>
    <w:rsid w:val="00735247"/>
    <w:rsid w:val="007413C3"/>
    <w:rsid w:val="00751AAD"/>
    <w:rsid w:val="00756267"/>
    <w:rsid w:val="00760135"/>
    <w:rsid w:val="00761672"/>
    <w:rsid w:val="0076412C"/>
    <w:rsid w:val="00765561"/>
    <w:rsid w:val="00775644"/>
    <w:rsid w:val="00776E09"/>
    <w:rsid w:val="00780364"/>
    <w:rsid w:val="00791EF5"/>
    <w:rsid w:val="007B2612"/>
    <w:rsid w:val="007C4FAC"/>
    <w:rsid w:val="007C51D5"/>
    <w:rsid w:val="007C5559"/>
    <w:rsid w:val="007C7563"/>
    <w:rsid w:val="007D10AD"/>
    <w:rsid w:val="007D5C63"/>
    <w:rsid w:val="007E1B40"/>
    <w:rsid w:val="007E1BD3"/>
    <w:rsid w:val="007E2852"/>
    <w:rsid w:val="007E715C"/>
    <w:rsid w:val="007F3722"/>
    <w:rsid w:val="007F37C3"/>
    <w:rsid w:val="00802CAB"/>
    <w:rsid w:val="00805763"/>
    <w:rsid w:val="00817A06"/>
    <w:rsid w:val="00821708"/>
    <w:rsid w:val="00822BAD"/>
    <w:rsid w:val="00823CF7"/>
    <w:rsid w:val="008256C8"/>
    <w:rsid w:val="00826D32"/>
    <w:rsid w:val="00832C64"/>
    <w:rsid w:val="00833D25"/>
    <w:rsid w:val="00842D64"/>
    <w:rsid w:val="008456E9"/>
    <w:rsid w:val="00854186"/>
    <w:rsid w:val="00862DEF"/>
    <w:rsid w:val="00863498"/>
    <w:rsid w:val="008647C8"/>
    <w:rsid w:val="00867060"/>
    <w:rsid w:val="008802F9"/>
    <w:rsid w:val="00881CC1"/>
    <w:rsid w:val="00883163"/>
    <w:rsid w:val="008853BB"/>
    <w:rsid w:val="00897AF5"/>
    <w:rsid w:val="008A0CF8"/>
    <w:rsid w:val="008A45C2"/>
    <w:rsid w:val="008A4A24"/>
    <w:rsid w:val="008A64F3"/>
    <w:rsid w:val="008B4E03"/>
    <w:rsid w:val="008B6C9D"/>
    <w:rsid w:val="008B7E92"/>
    <w:rsid w:val="008B7F51"/>
    <w:rsid w:val="008C65B0"/>
    <w:rsid w:val="008E20F3"/>
    <w:rsid w:val="008E3BFB"/>
    <w:rsid w:val="008F18CB"/>
    <w:rsid w:val="008F2683"/>
    <w:rsid w:val="008F311A"/>
    <w:rsid w:val="00900E70"/>
    <w:rsid w:val="0090389B"/>
    <w:rsid w:val="00912396"/>
    <w:rsid w:val="00914F17"/>
    <w:rsid w:val="009218C4"/>
    <w:rsid w:val="00922366"/>
    <w:rsid w:val="0092293D"/>
    <w:rsid w:val="00922A46"/>
    <w:rsid w:val="009259B1"/>
    <w:rsid w:val="00931BCA"/>
    <w:rsid w:val="00933AED"/>
    <w:rsid w:val="00934912"/>
    <w:rsid w:val="00940D85"/>
    <w:rsid w:val="0094186C"/>
    <w:rsid w:val="009507DB"/>
    <w:rsid w:val="00952B9E"/>
    <w:rsid w:val="0095345A"/>
    <w:rsid w:val="00953939"/>
    <w:rsid w:val="00957352"/>
    <w:rsid w:val="0096234E"/>
    <w:rsid w:val="00981656"/>
    <w:rsid w:val="009832CF"/>
    <w:rsid w:val="00984627"/>
    <w:rsid w:val="00987506"/>
    <w:rsid w:val="0098761D"/>
    <w:rsid w:val="0098784C"/>
    <w:rsid w:val="00991781"/>
    <w:rsid w:val="009922E5"/>
    <w:rsid w:val="00993923"/>
    <w:rsid w:val="009A2382"/>
    <w:rsid w:val="009A3720"/>
    <w:rsid w:val="009B095B"/>
    <w:rsid w:val="009B1FA2"/>
    <w:rsid w:val="009B3FE0"/>
    <w:rsid w:val="009B6A3F"/>
    <w:rsid w:val="009C3C1E"/>
    <w:rsid w:val="009C3DA1"/>
    <w:rsid w:val="009C4D8A"/>
    <w:rsid w:val="009C7E39"/>
    <w:rsid w:val="009D25DD"/>
    <w:rsid w:val="009E4115"/>
    <w:rsid w:val="009E5D8D"/>
    <w:rsid w:val="009F1173"/>
    <w:rsid w:val="009F3687"/>
    <w:rsid w:val="009F469B"/>
    <w:rsid w:val="009F5855"/>
    <w:rsid w:val="009F7D8F"/>
    <w:rsid w:val="00A012FE"/>
    <w:rsid w:val="00A11A5A"/>
    <w:rsid w:val="00A14B25"/>
    <w:rsid w:val="00A21547"/>
    <w:rsid w:val="00A21AFD"/>
    <w:rsid w:val="00A30096"/>
    <w:rsid w:val="00A46570"/>
    <w:rsid w:val="00A47914"/>
    <w:rsid w:val="00A50FE1"/>
    <w:rsid w:val="00A6371A"/>
    <w:rsid w:val="00A74854"/>
    <w:rsid w:val="00A76069"/>
    <w:rsid w:val="00A81E8B"/>
    <w:rsid w:val="00A87979"/>
    <w:rsid w:val="00A9673D"/>
    <w:rsid w:val="00A97F54"/>
    <w:rsid w:val="00AA4DE9"/>
    <w:rsid w:val="00AB2C7E"/>
    <w:rsid w:val="00AB2C8D"/>
    <w:rsid w:val="00AB37F0"/>
    <w:rsid w:val="00AB513F"/>
    <w:rsid w:val="00AC0830"/>
    <w:rsid w:val="00AC1129"/>
    <w:rsid w:val="00AC62D2"/>
    <w:rsid w:val="00AD061D"/>
    <w:rsid w:val="00AD72CE"/>
    <w:rsid w:val="00AE3D43"/>
    <w:rsid w:val="00B01260"/>
    <w:rsid w:val="00B10146"/>
    <w:rsid w:val="00B14600"/>
    <w:rsid w:val="00B21FCC"/>
    <w:rsid w:val="00B221DB"/>
    <w:rsid w:val="00B23650"/>
    <w:rsid w:val="00B340B8"/>
    <w:rsid w:val="00B4167E"/>
    <w:rsid w:val="00B431F1"/>
    <w:rsid w:val="00B4522F"/>
    <w:rsid w:val="00B510BE"/>
    <w:rsid w:val="00B520EF"/>
    <w:rsid w:val="00B70B7F"/>
    <w:rsid w:val="00B7268E"/>
    <w:rsid w:val="00B74EC7"/>
    <w:rsid w:val="00B75173"/>
    <w:rsid w:val="00B76B0A"/>
    <w:rsid w:val="00B801AB"/>
    <w:rsid w:val="00B8334C"/>
    <w:rsid w:val="00B8747D"/>
    <w:rsid w:val="00B90860"/>
    <w:rsid w:val="00B93E95"/>
    <w:rsid w:val="00B96D6D"/>
    <w:rsid w:val="00BA7104"/>
    <w:rsid w:val="00BB2A98"/>
    <w:rsid w:val="00BB6681"/>
    <w:rsid w:val="00BC2C83"/>
    <w:rsid w:val="00BD26A1"/>
    <w:rsid w:val="00BE0FBA"/>
    <w:rsid w:val="00BE50B0"/>
    <w:rsid w:val="00BF6E14"/>
    <w:rsid w:val="00C009F2"/>
    <w:rsid w:val="00C01FE7"/>
    <w:rsid w:val="00C042CA"/>
    <w:rsid w:val="00C14B7E"/>
    <w:rsid w:val="00C2053E"/>
    <w:rsid w:val="00C252C4"/>
    <w:rsid w:val="00C27A18"/>
    <w:rsid w:val="00C27B0C"/>
    <w:rsid w:val="00C325DC"/>
    <w:rsid w:val="00C35217"/>
    <w:rsid w:val="00C4267A"/>
    <w:rsid w:val="00C60CC1"/>
    <w:rsid w:val="00C60FD6"/>
    <w:rsid w:val="00C613BD"/>
    <w:rsid w:val="00C6383E"/>
    <w:rsid w:val="00C722FF"/>
    <w:rsid w:val="00C7407B"/>
    <w:rsid w:val="00C83E3E"/>
    <w:rsid w:val="00CA3388"/>
    <w:rsid w:val="00CA405A"/>
    <w:rsid w:val="00CA6373"/>
    <w:rsid w:val="00CB6548"/>
    <w:rsid w:val="00CC3982"/>
    <w:rsid w:val="00CE2F71"/>
    <w:rsid w:val="00CF5383"/>
    <w:rsid w:val="00CF66F6"/>
    <w:rsid w:val="00D07BE1"/>
    <w:rsid w:val="00D134DC"/>
    <w:rsid w:val="00D14D0F"/>
    <w:rsid w:val="00D21BD0"/>
    <w:rsid w:val="00D2476B"/>
    <w:rsid w:val="00D270F5"/>
    <w:rsid w:val="00D27D57"/>
    <w:rsid w:val="00D32294"/>
    <w:rsid w:val="00D438F4"/>
    <w:rsid w:val="00D51959"/>
    <w:rsid w:val="00D56F0F"/>
    <w:rsid w:val="00D65EB5"/>
    <w:rsid w:val="00D758E6"/>
    <w:rsid w:val="00D770A0"/>
    <w:rsid w:val="00D83FAC"/>
    <w:rsid w:val="00D87F45"/>
    <w:rsid w:val="00D90E7B"/>
    <w:rsid w:val="00D93065"/>
    <w:rsid w:val="00D97730"/>
    <w:rsid w:val="00DA0647"/>
    <w:rsid w:val="00DA25B2"/>
    <w:rsid w:val="00DA734B"/>
    <w:rsid w:val="00DB387A"/>
    <w:rsid w:val="00DB41E4"/>
    <w:rsid w:val="00DC0265"/>
    <w:rsid w:val="00DC3C96"/>
    <w:rsid w:val="00DD02B5"/>
    <w:rsid w:val="00DD0B86"/>
    <w:rsid w:val="00DD1B47"/>
    <w:rsid w:val="00DD499C"/>
    <w:rsid w:val="00DE481D"/>
    <w:rsid w:val="00DF3FC9"/>
    <w:rsid w:val="00DF5213"/>
    <w:rsid w:val="00E0414F"/>
    <w:rsid w:val="00E05399"/>
    <w:rsid w:val="00E12215"/>
    <w:rsid w:val="00E13990"/>
    <w:rsid w:val="00E201A2"/>
    <w:rsid w:val="00E3298F"/>
    <w:rsid w:val="00E36141"/>
    <w:rsid w:val="00E3626E"/>
    <w:rsid w:val="00E3707C"/>
    <w:rsid w:val="00E473DC"/>
    <w:rsid w:val="00E50A7F"/>
    <w:rsid w:val="00E56CCA"/>
    <w:rsid w:val="00E60DCF"/>
    <w:rsid w:val="00E63CFE"/>
    <w:rsid w:val="00E7358C"/>
    <w:rsid w:val="00E74714"/>
    <w:rsid w:val="00E80899"/>
    <w:rsid w:val="00E8106F"/>
    <w:rsid w:val="00E83E58"/>
    <w:rsid w:val="00E84803"/>
    <w:rsid w:val="00E960E3"/>
    <w:rsid w:val="00E9775E"/>
    <w:rsid w:val="00EB1CFE"/>
    <w:rsid w:val="00EB318C"/>
    <w:rsid w:val="00EB6A3F"/>
    <w:rsid w:val="00EB7312"/>
    <w:rsid w:val="00ED075F"/>
    <w:rsid w:val="00ED168C"/>
    <w:rsid w:val="00ED627A"/>
    <w:rsid w:val="00EE1857"/>
    <w:rsid w:val="00EE461C"/>
    <w:rsid w:val="00EF1A1F"/>
    <w:rsid w:val="00EF7898"/>
    <w:rsid w:val="00F00BCD"/>
    <w:rsid w:val="00F00BE7"/>
    <w:rsid w:val="00F01FCC"/>
    <w:rsid w:val="00F07315"/>
    <w:rsid w:val="00F07FFC"/>
    <w:rsid w:val="00F1406C"/>
    <w:rsid w:val="00F14779"/>
    <w:rsid w:val="00F14944"/>
    <w:rsid w:val="00F1611A"/>
    <w:rsid w:val="00F1720E"/>
    <w:rsid w:val="00F17A96"/>
    <w:rsid w:val="00F21760"/>
    <w:rsid w:val="00F30F67"/>
    <w:rsid w:val="00F35C39"/>
    <w:rsid w:val="00F4154E"/>
    <w:rsid w:val="00F44D67"/>
    <w:rsid w:val="00F47505"/>
    <w:rsid w:val="00F53750"/>
    <w:rsid w:val="00F54B9F"/>
    <w:rsid w:val="00F56E1B"/>
    <w:rsid w:val="00F605BB"/>
    <w:rsid w:val="00F61E80"/>
    <w:rsid w:val="00F621FD"/>
    <w:rsid w:val="00F62777"/>
    <w:rsid w:val="00F67EC4"/>
    <w:rsid w:val="00F85797"/>
    <w:rsid w:val="00F86352"/>
    <w:rsid w:val="00F902DC"/>
    <w:rsid w:val="00F91B36"/>
    <w:rsid w:val="00F934E2"/>
    <w:rsid w:val="00F9420C"/>
    <w:rsid w:val="00F957BD"/>
    <w:rsid w:val="00F95E0F"/>
    <w:rsid w:val="00FA02AD"/>
    <w:rsid w:val="00FA41C0"/>
    <w:rsid w:val="00FA4A30"/>
    <w:rsid w:val="00FB1B62"/>
    <w:rsid w:val="00FB2034"/>
    <w:rsid w:val="00FC2562"/>
    <w:rsid w:val="00FD107C"/>
    <w:rsid w:val="00FD5A21"/>
    <w:rsid w:val="00FF0681"/>
    <w:rsid w:val="00FF0D4F"/>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076C0"/>
  <w15:docId w15:val="{D449A61B-DBD7-D246-AF2C-18F14072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 w:type="character" w:styleId="CommentReference">
    <w:name w:val="annotation reference"/>
    <w:basedOn w:val="DefaultParagraphFont"/>
    <w:uiPriority w:val="99"/>
    <w:semiHidden/>
    <w:unhideWhenUsed/>
    <w:rsid w:val="00881CC1"/>
    <w:rPr>
      <w:sz w:val="16"/>
      <w:szCs w:val="16"/>
    </w:rPr>
  </w:style>
  <w:style w:type="paragraph" w:styleId="CommentText">
    <w:name w:val="annotation text"/>
    <w:basedOn w:val="Normal"/>
    <w:link w:val="CommentTextChar"/>
    <w:uiPriority w:val="99"/>
    <w:semiHidden/>
    <w:unhideWhenUsed/>
    <w:rsid w:val="00881CC1"/>
  </w:style>
  <w:style w:type="character" w:customStyle="1" w:styleId="CommentTextChar">
    <w:name w:val="Comment Text Char"/>
    <w:basedOn w:val="DefaultParagraphFont"/>
    <w:link w:val="CommentText"/>
    <w:uiPriority w:val="99"/>
    <w:semiHidden/>
    <w:rsid w:val="00881CC1"/>
  </w:style>
  <w:style w:type="paragraph" w:styleId="CommentSubject">
    <w:name w:val="annotation subject"/>
    <w:basedOn w:val="CommentText"/>
    <w:next w:val="CommentText"/>
    <w:link w:val="CommentSubjectChar"/>
    <w:uiPriority w:val="99"/>
    <w:semiHidden/>
    <w:unhideWhenUsed/>
    <w:rsid w:val="00881CC1"/>
    <w:rPr>
      <w:b/>
      <w:bCs/>
    </w:rPr>
  </w:style>
  <w:style w:type="character" w:customStyle="1" w:styleId="CommentSubjectChar">
    <w:name w:val="Comment Subject Char"/>
    <w:basedOn w:val="CommentTextChar"/>
    <w:link w:val="CommentSubject"/>
    <w:uiPriority w:val="99"/>
    <w:semiHidden/>
    <w:rsid w:val="00881CC1"/>
    <w:rPr>
      <w:b/>
      <w:bCs/>
    </w:rPr>
  </w:style>
  <w:style w:type="character" w:styleId="Hyperlink">
    <w:name w:val="Hyperlink"/>
    <w:basedOn w:val="DefaultParagraphFont"/>
    <w:uiPriority w:val="99"/>
    <w:unhideWhenUsed/>
    <w:rsid w:val="00320083"/>
    <w:rPr>
      <w:color w:val="0000FF" w:themeColor="hyperlink"/>
      <w:u w:val="single"/>
    </w:rPr>
  </w:style>
  <w:style w:type="paragraph" w:styleId="ListParagraph">
    <w:name w:val="List Paragraph"/>
    <w:basedOn w:val="Normal"/>
    <w:uiPriority w:val="72"/>
    <w:qFormat/>
    <w:rsid w:val="00320083"/>
    <w:pPr>
      <w:ind w:left="720"/>
      <w:contextualSpacing/>
    </w:pPr>
  </w:style>
  <w:style w:type="paragraph" w:styleId="NormalWeb">
    <w:name w:val="Normal (Web)"/>
    <w:basedOn w:val="Normal"/>
    <w:uiPriority w:val="99"/>
    <w:unhideWhenUsed/>
    <w:rsid w:val="005A300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809B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44D67"/>
  </w:style>
  <w:style w:type="table" w:styleId="TableGrid">
    <w:name w:val="Table Grid"/>
    <w:basedOn w:val="TableNormal"/>
    <w:uiPriority w:val="39"/>
    <w:rsid w:val="0021376D"/>
    <w:rPr>
      <w:rFonts w:ascii="Calibri" w:eastAsia="Calibri" w:hAnsi="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3526">
      <w:bodyDiv w:val="1"/>
      <w:marLeft w:val="0"/>
      <w:marRight w:val="0"/>
      <w:marTop w:val="0"/>
      <w:marBottom w:val="0"/>
      <w:divBdr>
        <w:top w:val="none" w:sz="0" w:space="0" w:color="auto"/>
        <w:left w:val="none" w:sz="0" w:space="0" w:color="auto"/>
        <w:bottom w:val="none" w:sz="0" w:space="0" w:color="auto"/>
        <w:right w:val="none" w:sz="0" w:space="0" w:color="auto"/>
      </w:divBdr>
      <w:divsChild>
        <w:div w:id="742265711">
          <w:marLeft w:val="0"/>
          <w:marRight w:val="0"/>
          <w:marTop w:val="0"/>
          <w:marBottom w:val="0"/>
          <w:divBdr>
            <w:top w:val="none" w:sz="0" w:space="0" w:color="auto"/>
            <w:left w:val="none" w:sz="0" w:space="0" w:color="auto"/>
            <w:bottom w:val="none" w:sz="0" w:space="0" w:color="auto"/>
            <w:right w:val="none" w:sz="0" w:space="0" w:color="auto"/>
          </w:divBdr>
          <w:divsChild>
            <w:div w:id="136921697">
              <w:marLeft w:val="0"/>
              <w:marRight w:val="0"/>
              <w:marTop w:val="0"/>
              <w:marBottom w:val="0"/>
              <w:divBdr>
                <w:top w:val="none" w:sz="0" w:space="0" w:color="auto"/>
                <w:left w:val="none" w:sz="0" w:space="0" w:color="auto"/>
                <w:bottom w:val="none" w:sz="0" w:space="0" w:color="auto"/>
                <w:right w:val="none" w:sz="0" w:space="0" w:color="auto"/>
              </w:divBdr>
              <w:divsChild>
                <w:div w:id="9772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2372">
          <w:marLeft w:val="0"/>
          <w:marRight w:val="0"/>
          <w:marTop w:val="0"/>
          <w:marBottom w:val="0"/>
          <w:divBdr>
            <w:top w:val="none" w:sz="0" w:space="0" w:color="auto"/>
            <w:left w:val="none" w:sz="0" w:space="0" w:color="auto"/>
            <w:bottom w:val="none" w:sz="0" w:space="0" w:color="auto"/>
            <w:right w:val="none" w:sz="0" w:space="0" w:color="auto"/>
          </w:divBdr>
          <w:divsChild>
            <w:div w:id="1536968949">
              <w:marLeft w:val="0"/>
              <w:marRight w:val="0"/>
              <w:marTop w:val="0"/>
              <w:marBottom w:val="0"/>
              <w:divBdr>
                <w:top w:val="none" w:sz="0" w:space="0" w:color="auto"/>
                <w:left w:val="none" w:sz="0" w:space="0" w:color="auto"/>
                <w:bottom w:val="none" w:sz="0" w:space="0" w:color="auto"/>
                <w:right w:val="none" w:sz="0" w:space="0" w:color="auto"/>
              </w:divBdr>
              <w:divsChild>
                <w:div w:id="2012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9637">
      <w:bodyDiv w:val="1"/>
      <w:marLeft w:val="0"/>
      <w:marRight w:val="0"/>
      <w:marTop w:val="0"/>
      <w:marBottom w:val="0"/>
      <w:divBdr>
        <w:top w:val="none" w:sz="0" w:space="0" w:color="auto"/>
        <w:left w:val="none" w:sz="0" w:space="0" w:color="auto"/>
        <w:bottom w:val="none" w:sz="0" w:space="0" w:color="auto"/>
        <w:right w:val="none" w:sz="0" w:space="0" w:color="auto"/>
      </w:divBdr>
    </w:div>
    <w:div w:id="332803000">
      <w:bodyDiv w:val="1"/>
      <w:marLeft w:val="0"/>
      <w:marRight w:val="0"/>
      <w:marTop w:val="0"/>
      <w:marBottom w:val="0"/>
      <w:divBdr>
        <w:top w:val="none" w:sz="0" w:space="0" w:color="auto"/>
        <w:left w:val="none" w:sz="0" w:space="0" w:color="auto"/>
        <w:bottom w:val="none" w:sz="0" w:space="0" w:color="auto"/>
        <w:right w:val="none" w:sz="0" w:space="0" w:color="auto"/>
      </w:divBdr>
      <w:divsChild>
        <w:div w:id="523370580">
          <w:marLeft w:val="0"/>
          <w:marRight w:val="0"/>
          <w:marTop w:val="0"/>
          <w:marBottom w:val="0"/>
          <w:divBdr>
            <w:top w:val="none" w:sz="0" w:space="0" w:color="auto"/>
            <w:left w:val="none" w:sz="0" w:space="0" w:color="auto"/>
            <w:bottom w:val="none" w:sz="0" w:space="0" w:color="auto"/>
            <w:right w:val="none" w:sz="0" w:space="0" w:color="auto"/>
          </w:divBdr>
          <w:divsChild>
            <w:div w:id="103303868">
              <w:marLeft w:val="0"/>
              <w:marRight w:val="0"/>
              <w:marTop w:val="0"/>
              <w:marBottom w:val="0"/>
              <w:divBdr>
                <w:top w:val="none" w:sz="0" w:space="0" w:color="auto"/>
                <w:left w:val="none" w:sz="0" w:space="0" w:color="auto"/>
                <w:bottom w:val="none" w:sz="0" w:space="0" w:color="auto"/>
                <w:right w:val="none" w:sz="0" w:space="0" w:color="auto"/>
              </w:divBdr>
              <w:divsChild>
                <w:div w:id="802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9713">
      <w:bodyDiv w:val="1"/>
      <w:marLeft w:val="0"/>
      <w:marRight w:val="0"/>
      <w:marTop w:val="0"/>
      <w:marBottom w:val="0"/>
      <w:divBdr>
        <w:top w:val="none" w:sz="0" w:space="0" w:color="auto"/>
        <w:left w:val="none" w:sz="0" w:space="0" w:color="auto"/>
        <w:bottom w:val="none" w:sz="0" w:space="0" w:color="auto"/>
        <w:right w:val="none" w:sz="0" w:space="0" w:color="auto"/>
      </w:divBdr>
      <w:divsChild>
        <w:div w:id="920681494">
          <w:marLeft w:val="0"/>
          <w:marRight w:val="0"/>
          <w:marTop w:val="0"/>
          <w:marBottom w:val="0"/>
          <w:divBdr>
            <w:top w:val="none" w:sz="0" w:space="0" w:color="auto"/>
            <w:left w:val="none" w:sz="0" w:space="0" w:color="auto"/>
            <w:bottom w:val="none" w:sz="0" w:space="0" w:color="auto"/>
            <w:right w:val="none" w:sz="0" w:space="0" w:color="auto"/>
          </w:divBdr>
          <w:divsChild>
            <w:div w:id="2119593629">
              <w:marLeft w:val="0"/>
              <w:marRight w:val="0"/>
              <w:marTop w:val="0"/>
              <w:marBottom w:val="0"/>
              <w:divBdr>
                <w:top w:val="none" w:sz="0" w:space="0" w:color="auto"/>
                <w:left w:val="none" w:sz="0" w:space="0" w:color="auto"/>
                <w:bottom w:val="none" w:sz="0" w:space="0" w:color="auto"/>
                <w:right w:val="none" w:sz="0" w:space="0" w:color="auto"/>
              </w:divBdr>
              <w:divsChild>
                <w:div w:id="1148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460">
          <w:marLeft w:val="0"/>
          <w:marRight w:val="0"/>
          <w:marTop w:val="0"/>
          <w:marBottom w:val="0"/>
          <w:divBdr>
            <w:top w:val="none" w:sz="0" w:space="0" w:color="auto"/>
            <w:left w:val="none" w:sz="0" w:space="0" w:color="auto"/>
            <w:bottom w:val="none" w:sz="0" w:space="0" w:color="auto"/>
            <w:right w:val="none" w:sz="0" w:space="0" w:color="auto"/>
          </w:divBdr>
          <w:divsChild>
            <w:div w:id="114100947">
              <w:marLeft w:val="0"/>
              <w:marRight w:val="0"/>
              <w:marTop w:val="0"/>
              <w:marBottom w:val="0"/>
              <w:divBdr>
                <w:top w:val="none" w:sz="0" w:space="0" w:color="auto"/>
                <w:left w:val="none" w:sz="0" w:space="0" w:color="auto"/>
                <w:bottom w:val="none" w:sz="0" w:space="0" w:color="auto"/>
                <w:right w:val="none" w:sz="0" w:space="0" w:color="auto"/>
              </w:divBdr>
              <w:divsChild>
                <w:div w:id="1983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7760">
      <w:bodyDiv w:val="1"/>
      <w:marLeft w:val="0"/>
      <w:marRight w:val="0"/>
      <w:marTop w:val="0"/>
      <w:marBottom w:val="0"/>
      <w:divBdr>
        <w:top w:val="none" w:sz="0" w:space="0" w:color="auto"/>
        <w:left w:val="none" w:sz="0" w:space="0" w:color="auto"/>
        <w:bottom w:val="none" w:sz="0" w:space="0" w:color="auto"/>
        <w:right w:val="none" w:sz="0" w:space="0" w:color="auto"/>
      </w:divBdr>
    </w:div>
    <w:div w:id="1055936776">
      <w:bodyDiv w:val="1"/>
      <w:marLeft w:val="0"/>
      <w:marRight w:val="0"/>
      <w:marTop w:val="0"/>
      <w:marBottom w:val="0"/>
      <w:divBdr>
        <w:top w:val="none" w:sz="0" w:space="0" w:color="auto"/>
        <w:left w:val="none" w:sz="0" w:space="0" w:color="auto"/>
        <w:bottom w:val="none" w:sz="0" w:space="0" w:color="auto"/>
        <w:right w:val="none" w:sz="0" w:space="0" w:color="auto"/>
      </w:divBdr>
    </w:div>
    <w:div w:id="1115292121">
      <w:bodyDiv w:val="1"/>
      <w:marLeft w:val="0"/>
      <w:marRight w:val="0"/>
      <w:marTop w:val="0"/>
      <w:marBottom w:val="0"/>
      <w:divBdr>
        <w:top w:val="none" w:sz="0" w:space="0" w:color="auto"/>
        <w:left w:val="none" w:sz="0" w:space="0" w:color="auto"/>
        <w:bottom w:val="none" w:sz="0" w:space="0" w:color="auto"/>
        <w:right w:val="none" w:sz="0" w:space="0" w:color="auto"/>
      </w:divBdr>
    </w:div>
    <w:div w:id="1255088281">
      <w:bodyDiv w:val="1"/>
      <w:marLeft w:val="0"/>
      <w:marRight w:val="0"/>
      <w:marTop w:val="0"/>
      <w:marBottom w:val="0"/>
      <w:divBdr>
        <w:top w:val="none" w:sz="0" w:space="0" w:color="auto"/>
        <w:left w:val="none" w:sz="0" w:space="0" w:color="auto"/>
        <w:bottom w:val="none" w:sz="0" w:space="0" w:color="auto"/>
        <w:right w:val="none" w:sz="0" w:space="0" w:color="auto"/>
      </w:divBdr>
    </w:div>
    <w:div w:id="1263949927">
      <w:bodyDiv w:val="1"/>
      <w:marLeft w:val="0"/>
      <w:marRight w:val="0"/>
      <w:marTop w:val="0"/>
      <w:marBottom w:val="0"/>
      <w:divBdr>
        <w:top w:val="none" w:sz="0" w:space="0" w:color="auto"/>
        <w:left w:val="none" w:sz="0" w:space="0" w:color="auto"/>
        <w:bottom w:val="none" w:sz="0" w:space="0" w:color="auto"/>
        <w:right w:val="none" w:sz="0" w:space="0" w:color="auto"/>
      </w:divBdr>
    </w:div>
    <w:div w:id="1568802109">
      <w:bodyDiv w:val="1"/>
      <w:marLeft w:val="0"/>
      <w:marRight w:val="0"/>
      <w:marTop w:val="0"/>
      <w:marBottom w:val="0"/>
      <w:divBdr>
        <w:top w:val="none" w:sz="0" w:space="0" w:color="auto"/>
        <w:left w:val="none" w:sz="0" w:space="0" w:color="auto"/>
        <w:bottom w:val="none" w:sz="0" w:space="0" w:color="auto"/>
        <w:right w:val="none" w:sz="0" w:space="0" w:color="auto"/>
      </w:divBdr>
    </w:div>
    <w:div w:id="1619137909">
      <w:bodyDiv w:val="1"/>
      <w:marLeft w:val="0"/>
      <w:marRight w:val="0"/>
      <w:marTop w:val="0"/>
      <w:marBottom w:val="0"/>
      <w:divBdr>
        <w:top w:val="none" w:sz="0" w:space="0" w:color="auto"/>
        <w:left w:val="none" w:sz="0" w:space="0" w:color="auto"/>
        <w:bottom w:val="none" w:sz="0" w:space="0" w:color="auto"/>
        <w:right w:val="none" w:sz="0" w:space="0" w:color="auto"/>
      </w:divBdr>
    </w:div>
    <w:div w:id="1630017581">
      <w:bodyDiv w:val="1"/>
      <w:marLeft w:val="0"/>
      <w:marRight w:val="0"/>
      <w:marTop w:val="0"/>
      <w:marBottom w:val="0"/>
      <w:divBdr>
        <w:top w:val="none" w:sz="0" w:space="0" w:color="auto"/>
        <w:left w:val="none" w:sz="0" w:space="0" w:color="auto"/>
        <w:bottom w:val="none" w:sz="0" w:space="0" w:color="auto"/>
        <w:right w:val="none" w:sz="0" w:space="0" w:color="auto"/>
      </w:divBdr>
    </w:div>
    <w:div w:id="1999336038">
      <w:bodyDiv w:val="1"/>
      <w:marLeft w:val="0"/>
      <w:marRight w:val="0"/>
      <w:marTop w:val="0"/>
      <w:marBottom w:val="0"/>
      <w:divBdr>
        <w:top w:val="none" w:sz="0" w:space="0" w:color="auto"/>
        <w:left w:val="none" w:sz="0" w:space="0" w:color="auto"/>
        <w:bottom w:val="none" w:sz="0" w:space="0" w:color="auto"/>
        <w:right w:val="none" w:sz="0" w:space="0" w:color="auto"/>
      </w:divBdr>
    </w:div>
    <w:div w:id="20599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findyourcentr.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jmeehan@centrcorp.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ndyourcentr.com" TargetMode="External"/><Relationship Id="rId10" Type="http://schemas.openxmlformats.org/officeDocument/2006/relationships/endnotes" Target="endnotes.xml"/><Relationship Id="rId19" Type="http://schemas.openxmlformats.org/officeDocument/2006/relationships/hyperlink" Target="mailto:jmeehan@centrcor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5950A5A1B1C142BAFA4CA56D06610C" ma:contentTypeVersion="13" ma:contentTypeDescription="Create a new document." ma:contentTypeScope="" ma:versionID="d5a89de075dbb951f43da12948a8a3f6">
  <xsd:schema xmlns:xsd="http://www.w3.org/2001/XMLSchema" xmlns:xs="http://www.w3.org/2001/XMLSchema" xmlns:p="http://schemas.microsoft.com/office/2006/metadata/properties" xmlns:ns2="c17c40e3-9cf9-4e97-b26d-5b5921fd9403" xmlns:ns3="0d26ac7d-1f29-4393-bcdc-9fa01d2f37f6" targetNamespace="http://schemas.microsoft.com/office/2006/metadata/properties" ma:root="true" ma:fieldsID="34ce530d2570850e9bb4ea3b8072a804" ns2:_="" ns3:_="">
    <xsd:import namespace="c17c40e3-9cf9-4e97-b26d-5b5921fd9403"/>
    <xsd:import namespace="0d26ac7d-1f29-4393-bcdc-9fa01d2f3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c40e3-9cf9-4e97-b26d-5b5921fd94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6ac7d-1f29-4393-bcdc-9fa01d2f3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0ECF3-E6BE-3642-8B60-E1D8F4E36959}">
  <ds:schemaRefs>
    <ds:schemaRef ds:uri="http://schemas.openxmlformats.org/officeDocument/2006/bibliography"/>
  </ds:schemaRefs>
</ds:datastoreItem>
</file>

<file path=customXml/itemProps2.xml><?xml version="1.0" encoding="utf-8"?>
<ds:datastoreItem xmlns:ds="http://schemas.openxmlformats.org/officeDocument/2006/customXml" ds:itemID="{DBAD0609-599F-4E09-9BE9-7E14C4D880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5FDFBF-1458-4761-A412-CD8FF000166B}">
  <ds:schemaRefs>
    <ds:schemaRef ds:uri="http://schemas.microsoft.com/sharepoint/v3/contenttype/forms"/>
  </ds:schemaRefs>
</ds:datastoreItem>
</file>

<file path=customXml/itemProps4.xml><?xml version="1.0" encoding="utf-8"?>
<ds:datastoreItem xmlns:ds="http://schemas.openxmlformats.org/officeDocument/2006/customXml" ds:itemID="{7FE3C5C5-A1A9-4179-8988-A818DC0B9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c40e3-9cf9-4e97-b26d-5b5921fd9403"/>
    <ds:schemaRef ds:uri="0d26ac7d-1f29-4393-bcdc-9fa01d2f3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1871</Words>
  <Characters>10351</Characters>
  <Application>Microsoft Office Word</Application>
  <DocSecurity>0</DocSecurity>
  <Lines>252</Lines>
  <Paragraphs>138</Paragraphs>
  <ScaleCrop>false</ScaleCrop>
  <HeadingPairs>
    <vt:vector size="2" baseType="variant">
      <vt:variant>
        <vt:lpstr>Title</vt:lpstr>
      </vt:variant>
      <vt:variant>
        <vt:i4>1</vt:i4>
      </vt:variant>
    </vt:vector>
  </HeadingPairs>
  <TitlesOfParts>
    <vt:vector size="1" baseType="lpstr">
      <vt:lpstr/>
    </vt:vector>
  </TitlesOfParts>
  <Manager/>
  <Company>Vancouver Stock Exchange</Company>
  <LinksUpToDate>false</LinksUpToDate>
  <CharactersWithSpaces>12084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Joseph E Meehan</cp:lastModifiedBy>
  <cp:revision>31</cp:revision>
  <cp:lastPrinted>2018-12-04T09:34:00Z</cp:lastPrinted>
  <dcterms:created xsi:type="dcterms:W3CDTF">2021-07-01T17:08:00Z</dcterms:created>
  <dcterms:modified xsi:type="dcterms:W3CDTF">2021-07-06T14:31:00Z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0x010100145950A5A1B1C142BAFA4CA56D06610C</vt:lpwstr>
  </property>
</Properties>
</file>