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8BA" w:rsidRDefault="001E1469">
      <w:pPr>
        <w:pStyle w:val="Title"/>
      </w:pPr>
      <w:bookmarkStart w:id="0" w:name="_GoBack"/>
      <w:bookmarkEnd w:id="0"/>
      <w:r>
        <w:t>FORM 6</w:t>
      </w:r>
    </w:p>
    <w:p w:rsidR="00D168BA" w:rsidRDefault="001E1469">
      <w:pPr>
        <w:jc w:val="center"/>
        <w:rPr>
          <w:rFonts w:ascii="Arial" w:hAnsi="Arial"/>
          <w:b/>
          <w:sz w:val="28"/>
        </w:rPr>
      </w:pPr>
    </w:p>
    <w:p w:rsidR="00D168BA" w:rsidRDefault="001E1469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CERTIFICATE OF COMPLIANCE</w:t>
      </w:r>
    </w:p>
    <w:p w:rsidR="00D168BA" w:rsidRDefault="001E1469">
      <w:pPr>
        <w:jc w:val="center"/>
        <w:rPr>
          <w:rFonts w:ascii="Arial" w:hAnsi="Arial"/>
          <w:b/>
          <w:sz w:val="24"/>
        </w:rPr>
      </w:pPr>
    </w:p>
    <w:p w:rsidR="00D168BA" w:rsidRDefault="001E1469">
      <w:pPr>
        <w:jc w:val="center"/>
        <w:rPr>
          <w:rFonts w:ascii="Arial" w:hAnsi="Arial"/>
          <w:b/>
          <w:sz w:val="24"/>
        </w:rPr>
      </w:pPr>
    </w:p>
    <w:p w:rsidR="00D168BA" w:rsidRDefault="001E1469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TO: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>CANADIAN SECURITIES EXCHANGE (“CSE”)</w:t>
      </w:r>
    </w:p>
    <w:p w:rsidR="00D168BA" w:rsidRDefault="001E1469">
      <w:pPr>
        <w:jc w:val="both"/>
        <w:rPr>
          <w:rFonts w:ascii="Arial" w:hAnsi="Arial"/>
          <w:sz w:val="24"/>
        </w:rPr>
      </w:pPr>
    </w:p>
    <w:p w:rsidR="00D168BA" w:rsidRDefault="001E1469">
      <w:pPr>
        <w:jc w:val="both"/>
        <w:rPr>
          <w:rFonts w:ascii="Arial" w:hAnsi="Arial"/>
          <w:sz w:val="24"/>
        </w:rPr>
      </w:pPr>
    </w:p>
    <w:p w:rsidR="00D168BA" w:rsidRDefault="001E1469" w:rsidP="00403BF1">
      <w:p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  <w:u w:val="single"/>
        </w:rPr>
        <w:t>Platinex</w:t>
      </w:r>
      <w:proofErr w:type="spellEnd"/>
      <w:r>
        <w:rPr>
          <w:rFonts w:ascii="Arial" w:hAnsi="Arial"/>
          <w:sz w:val="24"/>
          <w:u w:val="single"/>
        </w:rPr>
        <w:t xml:space="preserve"> Inc.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>(the “</w:t>
      </w:r>
      <w:r>
        <w:rPr>
          <w:rFonts w:ascii="Arial" w:hAnsi="Arial"/>
          <w:sz w:val="24"/>
        </w:rPr>
        <w:t xml:space="preserve">Listed </w:t>
      </w:r>
      <w:r>
        <w:rPr>
          <w:rFonts w:ascii="Arial" w:hAnsi="Arial"/>
          <w:sz w:val="24"/>
        </w:rPr>
        <w:t xml:space="preserve">Issuer”) hereby certifies to </w:t>
      </w:r>
      <w:r>
        <w:rPr>
          <w:rFonts w:ascii="Arial" w:hAnsi="Arial"/>
          <w:sz w:val="24"/>
        </w:rPr>
        <w:t>CSE</w:t>
      </w:r>
      <w:r>
        <w:rPr>
          <w:rFonts w:ascii="Arial" w:hAnsi="Arial"/>
          <w:sz w:val="24"/>
        </w:rPr>
        <w:t xml:space="preserve"> that the Issuer is in compliance with the requirements </w:t>
      </w:r>
      <w:r w:rsidRPr="00524265">
        <w:rPr>
          <w:rFonts w:ascii="Arial" w:hAnsi="Arial"/>
          <w:sz w:val="24"/>
          <w:szCs w:val="24"/>
        </w:rPr>
        <w:t xml:space="preserve">of </w:t>
      </w:r>
      <w:r w:rsidRPr="00524265">
        <w:rPr>
          <w:rFonts w:ascii="Arial" w:hAnsi="Arial"/>
          <w:sz w:val="24"/>
          <w:szCs w:val="24"/>
        </w:rPr>
        <w:t xml:space="preserve">applicable securities legislation (as such term is defined in National Instrument 14-101) </w:t>
      </w:r>
      <w:r w:rsidRPr="00524265">
        <w:rPr>
          <w:rFonts w:ascii="Arial" w:hAnsi="Arial"/>
          <w:sz w:val="24"/>
          <w:szCs w:val="24"/>
        </w:rPr>
        <w:t xml:space="preserve">and all </w:t>
      </w:r>
      <w:r>
        <w:rPr>
          <w:rFonts w:ascii="Arial" w:hAnsi="Arial"/>
          <w:sz w:val="24"/>
          <w:szCs w:val="24"/>
        </w:rPr>
        <w:t>Exchange</w:t>
      </w:r>
      <w:r>
        <w:rPr>
          <w:rFonts w:ascii="Arial" w:hAnsi="Arial"/>
          <w:sz w:val="24"/>
        </w:rPr>
        <w:t xml:space="preserve"> Requirements (as defined in </w:t>
      </w:r>
      <w:r>
        <w:rPr>
          <w:rFonts w:ascii="Arial" w:hAnsi="Arial"/>
          <w:sz w:val="24"/>
        </w:rPr>
        <w:t>Policy 1).</w:t>
      </w:r>
    </w:p>
    <w:p w:rsidR="00D168BA" w:rsidRDefault="001E1469">
      <w:pPr>
        <w:spacing w:line="480" w:lineRule="auto"/>
        <w:jc w:val="both"/>
        <w:rPr>
          <w:rFonts w:ascii="Arial" w:hAnsi="Arial"/>
          <w:sz w:val="24"/>
        </w:rPr>
      </w:pPr>
    </w:p>
    <w:p w:rsidR="00D168BA" w:rsidRDefault="001E1469">
      <w:pPr>
        <w:spacing w:line="480" w:lineRule="auto"/>
        <w:jc w:val="both"/>
        <w:rPr>
          <w:rFonts w:ascii="Arial" w:hAnsi="Arial"/>
          <w:sz w:val="24"/>
        </w:rPr>
      </w:pPr>
    </w:p>
    <w:p w:rsidR="00D168BA" w:rsidRDefault="001E1469">
      <w:pPr>
        <w:ind w:left="7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 xml:space="preserve">December </w:t>
      </w:r>
      <w:r>
        <w:rPr>
          <w:rFonts w:ascii="Arial" w:hAnsi="Arial"/>
          <w:sz w:val="24"/>
          <w:u w:val="single"/>
        </w:rPr>
        <w:t>31</w:t>
      </w:r>
      <w:r>
        <w:rPr>
          <w:rFonts w:ascii="Arial" w:hAnsi="Arial"/>
          <w:sz w:val="24"/>
          <w:u w:val="single"/>
        </w:rPr>
        <w:t>, 2020</w:t>
      </w:r>
    </w:p>
    <w:p w:rsidR="00D168BA" w:rsidRDefault="001E1469" w:rsidP="00E2423D">
      <w:pPr>
        <w:jc w:val="both"/>
        <w:rPr>
          <w:rFonts w:ascii="Arial" w:hAnsi="Arial"/>
          <w:sz w:val="24"/>
        </w:rPr>
      </w:pPr>
    </w:p>
    <w:p w:rsidR="00D168BA" w:rsidRDefault="001E1469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4B2F92">
        <w:rPr>
          <w:noProof/>
        </w:rPr>
        <w:drawing>
          <wp:inline distT="0" distB="0" distL="0" distR="0">
            <wp:extent cx="1440815" cy="376555"/>
            <wp:effectExtent l="0" t="0" r="6985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8BA" w:rsidRDefault="001E1469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Signed: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D168BA" w:rsidRDefault="001E1469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(Signature)</w:t>
      </w:r>
    </w:p>
    <w:p w:rsidR="00D168BA" w:rsidRDefault="001E1469">
      <w:pPr>
        <w:ind w:firstLine="720"/>
        <w:jc w:val="both"/>
        <w:rPr>
          <w:rFonts w:ascii="Arial" w:hAnsi="Arial"/>
          <w:sz w:val="24"/>
        </w:rPr>
      </w:pPr>
    </w:p>
    <w:p w:rsidR="00D168BA" w:rsidRDefault="001E1469">
      <w:pPr>
        <w:ind w:firstLine="720"/>
        <w:jc w:val="both"/>
        <w:rPr>
          <w:rFonts w:ascii="Arial" w:hAnsi="Arial"/>
          <w:sz w:val="24"/>
        </w:rPr>
      </w:pPr>
    </w:p>
    <w:p w:rsidR="00D168BA" w:rsidRDefault="001E1469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>Graham C. Warren</w:t>
      </w:r>
    </w:p>
    <w:p w:rsidR="00D168BA" w:rsidRDefault="001E1469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>(Print Name)</w:t>
      </w:r>
    </w:p>
    <w:p w:rsidR="00D168BA" w:rsidRDefault="001E1469">
      <w:pPr>
        <w:ind w:firstLine="720"/>
        <w:jc w:val="both"/>
        <w:rPr>
          <w:rFonts w:ascii="Arial" w:hAnsi="Arial"/>
          <w:sz w:val="24"/>
          <w:u w:val="single"/>
        </w:rPr>
      </w:pPr>
    </w:p>
    <w:p w:rsidR="00D168BA" w:rsidRDefault="001E1469">
      <w:pPr>
        <w:ind w:firstLine="720"/>
        <w:jc w:val="both"/>
        <w:rPr>
          <w:rFonts w:ascii="Arial" w:hAnsi="Arial"/>
          <w:sz w:val="24"/>
          <w:u w:val="single"/>
        </w:rPr>
      </w:pPr>
    </w:p>
    <w:p w:rsidR="00D168BA" w:rsidRDefault="001E1469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 xml:space="preserve">Chief </w:t>
      </w:r>
      <w:r>
        <w:rPr>
          <w:rFonts w:ascii="Arial" w:hAnsi="Arial"/>
          <w:sz w:val="24"/>
          <w:u w:val="single"/>
        </w:rPr>
        <w:t>Financial</w:t>
      </w:r>
      <w:r>
        <w:rPr>
          <w:rFonts w:ascii="Arial" w:hAnsi="Arial"/>
          <w:sz w:val="24"/>
          <w:u w:val="single"/>
        </w:rPr>
        <w:t xml:space="preserve"> Officer</w:t>
      </w:r>
    </w:p>
    <w:p w:rsidR="00D168BA" w:rsidRDefault="001E1469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Office)</w:t>
      </w:r>
    </w:p>
    <w:p w:rsidR="00840E8E" w:rsidRDefault="001E1469">
      <w:pPr>
        <w:ind w:firstLine="720"/>
        <w:jc w:val="both"/>
        <w:rPr>
          <w:rFonts w:ascii="Arial" w:hAnsi="Arial"/>
        </w:rPr>
      </w:pPr>
    </w:p>
    <w:sectPr w:rsidR="00840E8E" w:rsidSect="00403B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5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469" w:rsidRDefault="001E1469">
      <w:r>
        <w:separator/>
      </w:r>
    </w:p>
  </w:endnote>
  <w:endnote w:type="continuationSeparator" w:id="0">
    <w:p w:rsidR="001E1469" w:rsidRDefault="001E1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BF1" w:rsidRDefault="001E14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8BA" w:rsidRDefault="001E1469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</w:p>
  <w:p w:rsidR="00D168BA" w:rsidRDefault="001E1469" w:rsidP="00F47AFC">
    <w:pPr>
      <w:tabs>
        <w:tab w:val="center" w:pos="4674"/>
        <w:tab w:val="right" w:pos="7380"/>
      </w:tabs>
      <w:jc w:val="center"/>
      <w:rPr>
        <w:rStyle w:val="PageNumber"/>
        <w:rFonts w:ascii="Arial" w:hAnsi="Arial" w:cs="Arial"/>
        <w:b/>
      </w:rPr>
    </w:pPr>
    <w:r>
      <w:rPr>
        <w:b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4A506D" id="Line 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"/>
          </w:pict>
        </mc:Fallback>
      </mc:AlternateContent>
    </w:r>
    <w:r>
      <w:rPr>
        <w:rFonts w:ascii="Arial" w:hAnsi="Arial" w:cs="Arial"/>
        <w:b/>
      </w:rPr>
      <w:t>FORM 6 – CERTIFICATE OF COMPLIANCE</w:t>
    </w:r>
  </w:p>
  <w:p w:rsidR="00D168BA" w:rsidRDefault="001E1469" w:rsidP="00F47AFC">
    <w:pPr>
      <w:pStyle w:val="Footer"/>
      <w:tabs>
        <w:tab w:val="clear" w:pos="4320"/>
        <w:tab w:val="clear" w:pos="8640"/>
        <w:tab w:val="center" w:pos="4860"/>
        <w:tab w:val="right" w:pos="7920"/>
      </w:tabs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January 2015</w:t>
    </w:r>
  </w:p>
  <w:p w:rsidR="00403BF1" w:rsidRDefault="001E1469" w:rsidP="00403BF1">
    <w:pPr>
      <w:pStyle w:val="Footer"/>
      <w:tabs>
        <w:tab w:val="clear" w:pos="4320"/>
        <w:tab w:val="clear" w:pos="8640"/>
        <w:tab w:val="center" w:pos="4860"/>
        <w:tab w:val="right" w:pos="7920"/>
      </w:tabs>
      <w:spacing w:line="180" w:lineRule="exact"/>
      <w:rPr>
        <w:rStyle w:val="PageNumber"/>
        <w:rFonts w:ascii="Arial" w:hAnsi="Arial" w:cs="Arial"/>
        <w:sz w:val="16"/>
        <w:szCs w:val="16"/>
      </w:rPr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sz w:val="16"/>
      </w:rPr>
      <w:t>4825-6530-6837, v. 3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BF1" w:rsidRDefault="001E14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469" w:rsidRDefault="001E1469">
      <w:r>
        <w:separator/>
      </w:r>
    </w:p>
  </w:footnote>
  <w:footnote w:type="continuationSeparator" w:id="0">
    <w:p w:rsidR="001E1469" w:rsidRDefault="001E1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BF1" w:rsidRDefault="001E1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BF1" w:rsidRDefault="001E14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BF1" w:rsidRDefault="001E14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586"/>
    <w:rsid w:val="001E1469"/>
    <w:rsid w:val="00B9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6B9C079-7B8B-4157-8BC9-48659788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2</cp:revision>
  <dcterms:created xsi:type="dcterms:W3CDTF">2021-01-05T20:01:00Z</dcterms:created>
  <dcterms:modified xsi:type="dcterms:W3CDTF">2021-01-05T20:01:00Z</dcterms:modified>
</cp:coreProperties>
</file>