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597C" w14:textId="77777777" w:rsidR="00D168BA" w:rsidRDefault="00D168BA">
      <w:pPr>
        <w:pStyle w:val="Title"/>
      </w:pPr>
      <w:r>
        <w:t>FORM 6</w:t>
      </w:r>
    </w:p>
    <w:p w14:paraId="335CC550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090A4AAF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6ADFCD06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26C95AE3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15B08C1C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30FBD940" w14:textId="77777777" w:rsidR="00D168BA" w:rsidRDefault="00D168BA">
      <w:pPr>
        <w:jc w:val="both"/>
        <w:rPr>
          <w:rFonts w:ascii="Arial" w:hAnsi="Arial"/>
          <w:sz w:val="24"/>
        </w:rPr>
      </w:pPr>
    </w:p>
    <w:p w14:paraId="48CA463D" w14:textId="77777777" w:rsidR="00D168BA" w:rsidRDefault="00D168BA">
      <w:pPr>
        <w:jc w:val="both"/>
        <w:rPr>
          <w:rFonts w:ascii="Arial" w:hAnsi="Arial"/>
          <w:sz w:val="24"/>
        </w:rPr>
      </w:pPr>
    </w:p>
    <w:p w14:paraId="12F571C6" w14:textId="49D607B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 w:rsidR="00A7020A">
        <w:rPr>
          <w:rFonts w:ascii="Arial" w:hAnsi="Arial"/>
          <w:sz w:val="24"/>
          <w:u w:val="single"/>
        </w:rPr>
        <w:t>SponsorsOne Inc.</w:t>
      </w:r>
      <w:r w:rsidR="00A7020A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6D1A63B6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28703275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734C775C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578C01DA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312FE4BC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1566C04A" w14:textId="6429A5C2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A7020A">
        <w:rPr>
          <w:rFonts w:ascii="Arial" w:hAnsi="Arial"/>
          <w:sz w:val="24"/>
          <w:u w:val="single"/>
        </w:rPr>
        <w:t>May 16, 2018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1EB8F02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4D9F513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89BC055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A2E3BF8" w14:textId="7DF695B4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0E2A75">
        <w:rPr>
          <w:rFonts w:ascii="Arial" w:hAnsi="Arial"/>
          <w:i/>
          <w:sz w:val="24"/>
          <w:u w:val="single"/>
        </w:rPr>
        <w:t>signed “Myles Bartholomew”</w:t>
      </w:r>
      <w:bookmarkStart w:id="0" w:name="_GoBack"/>
      <w:bookmarkEnd w:id="0"/>
      <w:r>
        <w:rPr>
          <w:rFonts w:ascii="Arial" w:hAnsi="Arial"/>
          <w:sz w:val="24"/>
          <w:u w:val="single"/>
        </w:rPr>
        <w:tab/>
      </w:r>
    </w:p>
    <w:p w14:paraId="4ABF70AF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2D52D061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D10D4CE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9C0CC2F" w14:textId="1D493A46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A7020A">
        <w:rPr>
          <w:rFonts w:ascii="Arial" w:hAnsi="Arial"/>
          <w:sz w:val="24"/>
          <w:u w:val="single"/>
        </w:rPr>
        <w:t>Myles Bartholomew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4660FC0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7A770912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43A3ECF4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02C61866" w14:textId="29BB85B2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A7020A">
        <w:rPr>
          <w:rFonts w:ascii="Arial" w:hAnsi="Arial"/>
          <w:sz w:val="24"/>
          <w:u w:val="single"/>
        </w:rPr>
        <w:t>President &amp; CEO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4A2A6AC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6EE0CF01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2A71" w14:textId="77777777" w:rsidR="00C34594" w:rsidRDefault="00C34594">
      <w:r>
        <w:separator/>
      </w:r>
    </w:p>
  </w:endnote>
  <w:endnote w:type="continuationSeparator" w:id="0">
    <w:p w14:paraId="5896BE92" w14:textId="77777777"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DFC5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68E34B53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0F3FD4" wp14:editId="121059FF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EF4FD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72CDA948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44E0" w14:textId="77777777" w:rsidR="00C34594" w:rsidRDefault="00C34594">
      <w:r>
        <w:separator/>
      </w:r>
    </w:p>
  </w:footnote>
  <w:footnote w:type="continuationSeparator" w:id="0">
    <w:p w14:paraId="5B3AC194" w14:textId="77777777"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E2A75"/>
    <w:rsid w:val="000E5517"/>
    <w:rsid w:val="001C6748"/>
    <w:rsid w:val="0026610B"/>
    <w:rsid w:val="003A3166"/>
    <w:rsid w:val="003E291B"/>
    <w:rsid w:val="00403BC6"/>
    <w:rsid w:val="004767AD"/>
    <w:rsid w:val="00524265"/>
    <w:rsid w:val="00555A0B"/>
    <w:rsid w:val="005A3238"/>
    <w:rsid w:val="007E59FA"/>
    <w:rsid w:val="00840E8E"/>
    <w:rsid w:val="00A136F6"/>
    <w:rsid w:val="00A7020A"/>
    <w:rsid w:val="00AC37D1"/>
    <w:rsid w:val="00C34594"/>
    <w:rsid w:val="00D168BA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3BA22FE"/>
  <w15:docId w15:val="{C35854A5-E391-48D3-B791-92E31B3B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Bryce Bonneville</cp:lastModifiedBy>
  <cp:revision>4</cp:revision>
  <cp:lastPrinted>2002-08-07T18:02:00Z</cp:lastPrinted>
  <dcterms:created xsi:type="dcterms:W3CDTF">2018-05-16T21:33:00Z</dcterms:created>
  <dcterms:modified xsi:type="dcterms:W3CDTF">2018-05-23T02:33:00Z</dcterms:modified>
</cp:coreProperties>
</file>