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22756B04"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3D400B" w:rsidRPr="00346A7B">
        <w:rPr>
          <w:rFonts w:ascii="Arial" w:hAnsi="Arial" w:cs="Arial"/>
          <w:b/>
          <w:bCs/>
          <w:color w:val="000000"/>
          <w:sz w:val="20"/>
        </w:rPr>
        <w:t>Juva Life Inc.</w:t>
      </w:r>
      <w:r w:rsidRPr="00B13973">
        <w:rPr>
          <w:rFonts w:ascii="Arial" w:hAnsi="Arial" w:cs="Arial"/>
          <w:color w:val="000000"/>
          <w:sz w:val="20"/>
        </w:rPr>
        <w:t xml:space="preserve"> (the “Issuer”).</w:t>
      </w:r>
    </w:p>
    <w:p w14:paraId="55F205FF" w14:textId="0D9741F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3D400B" w:rsidRPr="00346A7B">
        <w:rPr>
          <w:rFonts w:ascii="Arial" w:hAnsi="Arial" w:cs="Arial"/>
          <w:b/>
          <w:bCs/>
          <w:color w:val="000000"/>
          <w:sz w:val="20"/>
        </w:rPr>
        <w:t>JUVA</w:t>
      </w:r>
    </w:p>
    <w:p w14:paraId="40DCDBDB" w14:textId="77777777"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w:t>
      </w:r>
      <w:proofErr w:type="gramStart"/>
      <w:r w:rsidRPr="00B13973">
        <w:rPr>
          <w:rFonts w:ascii="Arial" w:hAnsi="Arial" w:cs="Arial"/>
          <w:color w:val="000000"/>
          <w:sz w:val="20"/>
        </w:rPr>
        <w:t>altered</w:t>
      </w:r>
      <w:proofErr w:type="gramEnd"/>
      <w:r w:rsidRPr="00B13973">
        <w:rPr>
          <w:rFonts w:ascii="Arial" w:hAnsi="Arial" w:cs="Arial"/>
          <w:color w:val="000000"/>
          <w:sz w:val="2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20163D75"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nine months ended September 30, 2020.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 xml:space="preserve">A description of the relationship between the transacting parties.  Be as precise as possible in this description of the relationship.  Terms such as affiliate, </w:t>
      </w:r>
      <w:proofErr w:type="gramStart"/>
      <w:r w:rsidRPr="00B13973">
        <w:rPr>
          <w:rFonts w:ascii="Arial" w:hAnsi="Arial" w:cs="Arial"/>
          <w:sz w:val="20"/>
        </w:rPr>
        <w:t>associate</w:t>
      </w:r>
      <w:proofErr w:type="gramEnd"/>
      <w:r w:rsidRPr="00B13973">
        <w:rPr>
          <w:rFonts w:ascii="Arial" w:hAnsi="Arial" w:cs="Arial"/>
          <w:sz w:val="20"/>
        </w:rPr>
        <w:t xml:space="preserv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1DC7DDA3" w:rsidR="003D400B" w:rsidRPr="00B13973" w:rsidRDefault="003D400B">
      <w:pPr>
        <w:spacing w:line="280" w:lineRule="exact"/>
        <w:ind w:left="720"/>
        <w:jc w:val="both"/>
        <w:rPr>
          <w:rFonts w:ascii="Arial" w:hAnsi="Arial" w:cs="Arial"/>
          <w:b/>
          <w:bCs/>
        </w:rPr>
      </w:pPr>
      <w:r w:rsidRPr="00B13973">
        <w:rPr>
          <w:rFonts w:ascii="Arial" w:hAnsi="Arial" w:cs="Arial"/>
          <w:b/>
          <w:bCs/>
        </w:rPr>
        <w:t>This information was included in Schedule A – condensed consolidated interim financial statements for the nine months ended September 30, 2020.</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 xml:space="preserve">Summary of securities </w:t>
      </w:r>
      <w:proofErr w:type="gramStart"/>
      <w:r w:rsidRPr="00B13973">
        <w:rPr>
          <w:rFonts w:ascii="Arial" w:hAnsi="Arial" w:cs="Arial"/>
          <w:b/>
        </w:rPr>
        <w:t>issued</w:t>
      </w:r>
      <w:proofErr w:type="gramEnd"/>
      <w:r w:rsidRPr="00B13973">
        <w:rPr>
          <w:rFonts w:ascii="Arial" w:hAnsi="Arial" w:cs="Arial"/>
          <w:b/>
        </w:rPr>
        <w:t xml:space="preserve">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rsidRPr="00B13973" w14:paraId="560962C4" w14:textId="77777777">
        <w:tc>
          <w:tcPr>
            <w:tcW w:w="990"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440"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48706B" w:rsidRPr="00B13973" w14:paraId="10A157E2" w14:textId="77777777">
        <w:tc>
          <w:tcPr>
            <w:tcW w:w="990" w:type="dxa"/>
          </w:tcPr>
          <w:p w14:paraId="411EDB70" w14:textId="09AA37F6" w:rsidR="0048706B" w:rsidRPr="00B13973" w:rsidRDefault="003D400B">
            <w:pPr>
              <w:keepNext/>
              <w:keepLines/>
              <w:spacing w:line="280" w:lineRule="exact"/>
              <w:jc w:val="both"/>
              <w:rPr>
                <w:rFonts w:ascii="Arial" w:hAnsi="Arial" w:cs="Arial"/>
              </w:rPr>
            </w:pPr>
            <w:r w:rsidRPr="00B13973">
              <w:rPr>
                <w:rFonts w:ascii="Arial" w:hAnsi="Arial" w:cs="Arial"/>
              </w:rPr>
              <w:t>02/28/20</w:t>
            </w:r>
          </w:p>
        </w:tc>
        <w:tc>
          <w:tcPr>
            <w:tcW w:w="1440" w:type="dxa"/>
          </w:tcPr>
          <w:p w14:paraId="57D51E92" w14:textId="01A538F8" w:rsidR="0048706B" w:rsidRPr="00B13973" w:rsidRDefault="003D400B">
            <w:pPr>
              <w:keepNext/>
              <w:keepLines/>
              <w:spacing w:line="280" w:lineRule="exact"/>
              <w:jc w:val="both"/>
              <w:rPr>
                <w:rFonts w:ascii="Arial" w:hAnsi="Arial" w:cs="Arial"/>
              </w:rPr>
            </w:pPr>
            <w:r w:rsidRPr="00B13973">
              <w:rPr>
                <w:rFonts w:ascii="Arial" w:hAnsi="Arial" w:cs="Arial"/>
              </w:rPr>
              <w:t>Common shares</w:t>
            </w:r>
          </w:p>
        </w:tc>
        <w:tc>
          <w:tcPr>
            <w:tcW w:w="1350" w:type="dxa"/>
          </w:tcPr>
          <w:p w14:paraId="26029A70" w14:textId="7BF3A38F" w:rsidR="0048706B" w:rsidRPr="00B13973" w:rsidRDefault="00D96443">
            <w:pPr>
              <w:keepNext/>
              <w:keepLines/>
              <w:spacing w:line="280" w:lineRule="exact"/>
              <w:jc w:val="both"/>
              <w:rPr>
                <w:rFonts w:ascii="Arial" w:hAnsi="Arial" w:cs="Arial"/>
              </w:rPr>
            </w:pPr>
            <w:r w:rsidRPr="00B13973">
              <w:rPr>
                <w:rFonts w:ascii="Arial" w:hAnsi="Arial" w:cs="Arial"/>
              </w:rPr>
              <w:t>Public offering</w:t>
            </w:r>
          </w:p>
        </w:tc>
        <w:tc>
          <w:tcPr>
            <w:tcW w:w="990" w:type="dxa"/>
          </w:tcPr>
          <w:p w14:paraId="4CEB7488" w14:textId="138E36EF" w:rsidR="0048706B" w:rsidRPr="00B13973" w:rsidRDefault="003D400B">
            <w:pPr>
              <w:keepNext/>
              <w:keepLines/>
              <w:spacing w:line="280" w:lineRule="exact"/>
              <w:jc w:val="both"/>
              <w:rPr>
                <w:rFonts w:ascii="Arial" w:hAnsi="Arial" w:cs="Arial"/>
              </w:rPr>
            </w:pPr>
            <w:r w:rsidRPr="00B13973">
              <w:rPr>
                <w:rFonts w:ascii="Arial" w:hAnsi="Arial" w:cs="Arial"/>
              </w:rPr>
              <w:t>36,198,782</w:t>
            </w:r>
          </w:p>
        </w:tc>
        <w:tc>
          <w:tcPr>
            <w:tcW w:w="810" w:type="dxa"/>
          </w:tcPr>
          <w:p w14:paraId="7FE267EF" w14:textId="51903FC3" w:rsidR="0048706B" w:rsidRPr="00B13973" w:rsidRDefault="003D400B">
            <w:pPr>
              <w:keepNext/>
              <w:keepLines/>
              <w:spacing w:line="280" w:lineRule="exact"/>
              <w:jc w:val="both"/>
              <w:rPr>
                <w:rFonts w:ascii="Arial" w:hAnsi="Arial" w:cs="Arial"/>
              </w:rPr>
            </w:pPr>
            <w:r w:rsidRPr="00B13973">
              <w:rPr>
                <w:rFonts w:ascii="Arial" w:hAnsi="Arial" w:cs="Arial"/>
              </w:rPr>
              <w:t>USD $0.50</w:t>
            </w:r>
          </w:p>
        </w:tc>
        <w:tc>
          <w:tcPr>
            <w:tcW w:w="1260" w:type="dxa"/>
          </w:tcPr>
          <w:p w14:paraId="2BBA368F" w14:textId="44199EF3" w:rsidR="0048706B" w:rsidRPr="00B13973" w:rsidRDefault="003D400B">
            <w:pPr>
              <w:keepNext/>
              <w:keepLines/>
              <w:spacing w:line="280" w:lineRule="exact"/>
              <w:jc w:val="both"/>
              <w:rPr>
                <w:rFonts w:ascii="Arial" w:hAnsi="Arial" w:cs="Arial"/>
              </w:rPr>
            </w:pPr>
            <w:r w:rsidRPr="00B13973">
              <w:rPr>
                <w:rFonts w:ascii="Arial" w:hAnsi="Arial" w:cs="Arial"/>
              </w:rPr>
              <w:t>$18,099,391</w:t>
            </w:r>
          </w:p>
        </w:tc>
        <w:tc>
          <w:tcPr>
            <w:tcW w:w="1620" w:type="dxa"/>
          </w:tcPr>
          <w:p w14:paraId="21CBD3CF" w14:textId="2E0B4095" w:rsidR="0048706B" w:rsidRPr="00B13973" w:rsidRDefault="003D400B">
            <w:pPr>
              <w:keepNext/>
              <w:keepLines/>
              <w:spacing w:line="280" w:lineRule="exact"/>
              <w:jc w:val="both"/>
              <w:rPr>
                <w:rFonts w:ascii="Arial" w:hAnsi="Arial" w:cs="Arial"/>
              </w:rPr>
            </w:pPr>
            <w:r w:rsidRPr="00B13973">
              <w:rPr>
                <w:rFonts w:ascii="Arial" w:hAnsi="Arial" w:cs="Arial"/>
              </w:rPr>
              <w:t>Cash</w:t>
            </w:r>
          </w:p>
        </w:tc>
        <w:tc>
          <w:tcPr>
            <w:tcW w:w="1350" w:type="dxa"/>
          </w:tcPr>
          <w:p w14:paraId="23896718" w14:textId="72976E9F" w:rsidR="0048706B" w:rsidRPr="00B13973" w:rsidRDefault="003D400B">
            <w:pPr>
              <w:keepNext/>
              <w:keepLines/>
              <w:spacing w:line="280" w:lineRule="exact"/>
              <w:jc w:val="both"/>
              <w:rPr>
                <w:rFonts w:ascii="Arial" w:hAnsi="Arial" w:cs="Arial"/>
              </w:rPr>
            </w:pPr>
            <w:r w:rsidRPr="00B13973">
              <w:rPr>
                <w:rFonts w:ascii="Arial" w:hAnsi="Arial" w:cs="Arial"/>
              </w:rPr>
              <w:t>N/A</w:t>
            </w:r>
          </w:p>
        </w:tc>
        <w:tc>
          <w:tcPr>
            <w:tcW w:w="1440" w:type="dxa"/>
          </w:tcPr>
          <w:p w14:paraId="6944D4B7" w14:textId="6BA1C10E" w:rsidR="0048706B" w:rsidRPr="00B13973" w:rsidRDefault="003D400B">
            <w:pPr>
              <w:keepNext/>
              <w:keepLines/>
              <w:spacing w:line="280" w:lineRule="exact"/>
              <w:jc w:val="both"/>
              <w:rPr>
                <w:rFonts w:ascii="Arial" w:hAnsi="Arial" w:cs="Arial"/>
              </w:rPr>
            </w:pPr>
            <w:r w:rsidRPr="00B13973">
              <w:rPr>
                <w:rFonts w:ascii="Arial" w:hAnsi="Arial" w:cs="Arial"/>
              </w:rPr>
              <w:t>N/A</w:t>
            </w:r>
          </w:p>
        </w:tc>
      </w:tr>
      <w:tr w:rsidR="0048706B" w:rsidRPr="00B13973" w14:paraId="39694ABC" w14:textId="77777777">
        <w:tc>
          <w:tcPr>
            <w:tcW w:w="990" w:type="dxa"/>
          </w:tcPr>
          <w:p w14:paraId="18B5460E" w14:textId="77777777" w:rsidR="0048706B" w:rsidRPr="00B13973" w:rsidRDefault="0048706B">
            <w:pPr>
              <w:keepNext/>
              <w:keepLines/>
              <w:spacing w:line="280" w:lineRule="exact"/>
              <w:jc w:val="both"/>
              <w:rPr>
                <w:rFonts w:ascii="Arial" w:hAnsi="Arial" w:cs="Arial"/>
              </w:rPr>
            </w:pPr>
          </w:p>
        </w:tc>
        <w:tc>
          <w:tcPr>
            <w:tcW w:w="1440" w:type="dxa"/>
          </w:tcPr>
          <w:p w14:paraId="7D4D4F77" w14:textId="77777777" w:rsidR="0048706B" w:rsidRPr="00B13973" w:rsidRDefault="0048706B">
            <w:pPr>
              <w:keepNext/>
              <w:keepLines/>
              <w:spacing w:line="280" w:lineRule="exact"/>
              <w:jc w:val="both"/>
              <w:rPr>
                <w:rFonts w:ascii="Arial" w:hAnsi="Arial" w:cs="Arial"/>
              </w:rPr>
            </w:pPr>
          </w:p>
        </w:tc>
        <w:tc>
          <w:tcPr>
            <w:tcW w:w="1350" w:type="dxa"/>
          </w:tcPr>
          <w:p w14:paraId="19EE73E8" w14:textId="77777777" w:rsidR="0048706B" w:rsidRPr="00B13973" w:rsidRDefault="0048706B">
            <w:pPr>
              <w:keepNext/>
              <w:keepLines/>
              <w:spacing w:line="280" w:lineRule="exact"/>
              <w:jc w:val="both"/>
              <w:rPr>
                <w:rFonts w:ascii="Arial" w:hAnsi="Arial" w:cs="Arial"/>
              </w:rPr>
            </w:pPr>
          </w:p>
        </w:tc>
        <w:tc>
          <w:tcPr>
            <w:tcW w:w="990" w:type="dxa"/>
          </w:tcPr>
          <w:p w14:paraId="6BE13F81" w14:textId="77777777" w:rsidR="0048706B" w:rsidRPr="00B13973" w:rsidRDefault="0048706B">
            <w:pPr>
              <w:keepNext/>
              <w:keepLines/>
              <w:spacing w:line="280" w:lineRule="exact"/>
              <w:jc w:val="both"/>
              <w:rPr>
                <w:rFonts w:ascii="Arial" w:hAnsi="Arial" w:cs="Arial"/>
              </w:rPr>
            </w:pPr>
          </w:p>
        </w:tc>
        <w:tc>
          <w:tcPr>
            <w:tcW w:w="810" w:type="dxa"/>
          </w:tcPr>
          <w:p w14:paraId="3B4E28DB" w14:textId="77777777" w:rsidR="0048706B" w:rsidRPr="00B13973" w:rsidRDefault="0048706B">
            <w:pPr>
              <w:keepNext/>
              <w:keepLines/>
              <w:spacing w:line="280" w:lineRule="exact"/>
              <w:jc w:val="both"/>
              <w:rPr>
                <w:rFonts w:ascii="Arial" w:hAnsi="Arial" w:cs="Arial"/>
              </w:rPr>
            </w:pPr>
          </w:p>
        </w:tc>
        <w:tc>
          <w:tcPr>
            <w:tcW w:w="1260" w:type="dxa"/>
          </w:tcPr>
          <w:p w14:paraId="4082301A" w14:textId="77777777" w:rsidR="0048706B" w:rsidRPr="00B13973" w:rsidRDefault="0048706B">
            <w:pPr>
              <w:keepNext/>
              <w:keepLines/>
              <w:spacing w:line="280" w:lineRule="exact"/>
              <w:jc w:val="both"/>
              <w:rPr>
                <w:rFonts w:ascii="Arial" w:hAnsi="Arial" w:cs="Arial"/>
              </w:rPr>
            </w:pPr>
          </w:p>
        </w:tc>
        <w:tc>
          <w:tcPr>
            <w:tcW w:w="1620" w:type="dxa"/>
          </w:tcPr>
          <w:p w14:paraId="5D7C276A" w14:textId="77777777" w:rsidR="0048706B" w:rsidRPr="00B13973" w:rsidRDefault="0048706B">
            <w:pPr>
              <w:keepNext/>
              <w:keepLines/>
              <w:spacing w:line="280" w:lineRule="exact"/>
              <w:jc w:val="both"/>
              <w:rPr>
                <w:rFonts w:ascii="Arial" w:hAnsi="Arial" w:cs="Arial"/>
              </w:rPr>
            </w:pPr>
          </w:p>
        </w:tc>
        <w:tc>
          <w:tcPr>
            <w:tcW w:w="1350" w:type="dxa"/>
          </w:tcPr>
          <w:p w14:paraId="7F0102C4" w14:textId="77777777" w:rsidR="0048706B" w:rsidRPr="00B13973" w:rsidRDefault="0048706B">
            <w:pPr>
              <w:keepNext/>
              <w:keepLines/>
              <w:spacing w:line="280" w:lineRule="exact"/>
              <w:jc w:val="both"/>
              <w:rPr>
                <w:rFonts w:ascii="Arial" w:hAnsi="Arial" w:cs="Arial"/>
              </w:rPr>
            </w:pPr>
          </w:p>
        </w:tc>
        <w:tc>
          <w:tcPr>
            <w:tcW w:w="1440" w:type="dxa"/>
          </w:tcPr>
          <w:p w14:paraId="64D423AB" w14:textId="77777777" w:rsidR="0048706B" w:rsidRPr="00B13973" w:rsidRDefault="0048706B">
            <w:pPr>
              <w:keepNext/>
              <w:keepLines/>
              <w:spacing w:line="280" w:lineRule="exact"/>
              <w:jc w:val="both"/>
              <w:rPr>
                <w:rFonts w:ascii="Arial" w:hAnsi="Arial" w:cs="Arial"/>
              </w:rPr>
            </w:pPr>
          </w:p>
        </w:tc>
      </w:tr>
      <w:tr w:rsidR="0048706B" w:rsidRPr="00B13973" w14:paraId="23B7BEC2" w14:textId="77777777">
        <w:tc>
          <w:tcPr>
            <w:tcW w:w="990" w:type="dxa"/>
          </w:tcPr>
          <w:p w14:paraId="1764F28E" w14:textId="77777777" w:rsidR="0048706B" w:rsidRPr="00B13973" w:rsidRDefault="0048706B">
            <w:pPr>
              <w:keepNext/>
              <w:keepLines/>
              <w:spacing w:line="280" w:lineRule="exact"/>
              <w:jc w:val="both"/>
              <w:rPr>
                <w:rFonts w:ascii="Arial" w:hAnsi="Arial" w:cs="Arial"/>
              </w:rPr>
            </w:pPr>
          </w:p>
        </w:tc>
        <w:tc>
          <w:tcPr>
            <w:tcW w:w="1440" w:type="dxa"/>
          </w:tcPr>
          <w:p w14:paraId="16B9E66A" w14:textId="77777777" w:rsidR="0048706B" w:rsidRPr="00B13973" w:rsidRDefault="0048706B">
            <w:pPr>
              <w:keepNext/>
              <w:keepLines/>
              <w:spacing w:line="280" w:lineRule="exact"/>
              <w:jc w:val="both"/>
              <w:rPr>
                <w:rFonts w:ascii="Arial" w:hAnsi="Arial" w:cs="Arial"/>
              </w:rPr>
            </w:pPr>
          </w:p>
        </w:tc>
        <w:tc>
          <w:tcPr>
            <w:tcW w:w="1350" w:type="dxa"/>
          </w:tcPr>
          <w:p w14:paraId="74C92627" w14:textId="77777777" w:rsidR="0048706B" w:rsidRPr="00B13973" w:rsidRDefault="0048706B">
            <w:pPr>
              <w:keepNext/>
              <w:keepLines/>
              <w:spacing w:line="280" w:lineRule="exact"/>
              <w:jc w:val="both"/>
              <w:rPr>
                <w:rFonts w:ascii="Arial" w:hAnsi="Arial" w:cs="Arial"/>
              </w:rPr>
            </w:pPr>
          </w:p>
        </w:tc>
        <w:tc>
          <w:tcPr>
            <w:tcW w:w="990" w:type="dxa"/>
          </w:tcPr>
          <w:p w14:paraId="63C9A877" w14:textId="77777777" w:rsidR="0048706B" w:rsidRPr="00B13973" w:rsidRDefault="0048706B">
            <w:pPr>
              <w:keepNext/>
              <w:keepLines/>
              <w:spacing w:line="280" w:lineRule="exact"/>
              <w:jc w:val="both"/>
              <w:rPr>
                <w:rFonts w:ascii="Arial" w:hAnsi="Arial" w:cs="Arial"/>
              </w:rPr>
            </w:pPr>
          </w:p>
        </w:tc>
        <w:tc>
          <w:tcPr>
            <w:tcW w:w="810" w:type="dxa"/>
          </w:tcPr>
          <w:p w14:paraId="4A50D8A3" w14:textId="77777777" w:rsidR="0048706B" w:rsidRPr="00B13973" w:rsidRDefault="0048706B">
            <w:pPr>
              <w:keepNext/>
              <w:keepLines/>
              <w:spacing w:line="280" w:lineRule="exact"/>
              <w:jc w:val="both"/>
              <w:rPr>
                <w:rFonts w:ascii="Arial" w:hAnsi="Arial" w:cs="Arial"/>
              </w:rPr>
            </w:pPr>
          </w:p>
        </w:tc>
        <w:tc>
          <w:tcPr>
            <w:tcW w:w="1260" w:type="dxa"/>
          </w:tcPr>
          <w:p w14:paraId="1A93C547" w14:textId="77777777" w:rsidR="0048706B" w:rsidRPr="00B13973" w:rsidRDefault="0048706B">
            <w:pPr>
              <w:keepNext/>
              <w:keepLines/>
              <w:spacing w:line="280" w:lineRule="exact"/>
              <w:jc w:val="both"/>
              <w:rPr>
                <w:rFonts w:ascii="Arial" w:hAnsi="Arial" w:cs="Arial"/>
              </w:rPr>
            </w:pPr>
          </w:p>
        </w:tc>
        <w:tc>
          <w:tcPr>
            <w:tcW w:w="1620" w:type="dxa"/>
          </w:tcPr>
          <w:p w14:paraId="3203E306" w14:textId="77777777" w:rsidR="0048706B" w:rsidRPr="00B13973" w:rsidRDefault="0048706B">
            <w:pPr>
              <w:keepNext/>
              <w:keepLines/>
              <w:spacing w:line="280" w:lineRule="exact"/>
              <w:jc w:val="both"/>
              <w:rPr>
                <w:rFonts w:ascii="Arial" w:hAnsi="Arial" w:cs="Arial"/>
              </w:rPr>
            </w:pPr>
          </w:p>
        </w:tc>
        <w:tc>
          <w:tcPr>
            <w:tcW w:w="1350" w:type="dxa"/>
          </w:tcPr>
          <w:p w14:paraId="5A2939CA" w14:textId="77777777" w:rsidR="0048706B" w:rsidRPr="00B13973" w:rsidRDefault="0048706B">
            <w:pPr>
              <w:keepNext/>
              <w:keepLines/>
              <w:spacing w:line="280" w:lineRule="exact"/>
              <w:jc w:val="both"/>
              <w:rPr>
                <w:rFonts w:ascii="Arial" w:hAnsi="Arial" w:cs="Arial"/>
              </w:rPr>
            </w:pPr>
          </w:p>
        </w:tc>
        <w:tc>
          <w:tcPr>
            <w:tcW w:w="1440" w:type="dxa"/>
          </w:tcPr>
          <w:p w14:paraId="7A9AE7B3" w14:textId="77777777" w:rsidR="0048706B" w:rsidRPr="00B13973" w:rsidRDefault="0048706B">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48706B" w:rsidRPr="00B13973" w14:paraId="07256E93" w14:textId="77777777">
        <w:tc>
          <w:tcPr>
            <w:tcW w:w="1098" w:type="dxa"/>
          </w:tcPr>
          <w:p w14:paraId="5BBDBFC5" w14:textId="598949B9" w:rsidR="0048706B" w:rsidRPr="00B13973" w:rsidRDefault="003D400B">
            <w:pPr>
              <w:spacing w:line="280" w:lineRule="exact"/>
              <w:jc w:val="both"/>
              <w:rPr>
                <w:rFonts w:ascii="Arial" w:hAnsi="Arial" w:cs="Arial"/>
              </w:rPr>
            </w:pPr>
            <w:r w:rsidRPr="00B13973">
              <w:rPr>
                <w:rFonts w:ascii="Arial" w:hAnsi="Arial" w:cs="Arial"/>
              </w:rPr>
              <w:t>9/30/20</w:t>
            </w:r>
          </w:p>
        </w:tc>
        <w:tc>
          <w:tcPr>
            <w:tcW w:w="1350" w:type="dxa"/>
          </w:tcPr>
          <w:p w14:paraId="1972D6DD" w14:textId="3992FD0B" w:rsidR="0048706B" w:rsidRPr="00B13973" w:rsidRDefault="003D400B">
            <w:pPr>
              <w:spacing w:line="280" w:lineRule="exact"/>
              <w:jc w:val="both"/>
              <w:rPr>
                <w:rFonts w:ascii="Arial" w:hAnsi="Arial" w:cs="Arial"/>
              </w:rPr>
            </w:pPr>
            <w:r w:rsidRPr="00B13973">
              <w:rPr>
                <w:rFonts w:ascii="Arial" w:hAnsi="Arial" w:cs="Arial"/>
              </w:rPr>
              <w:t>1,750,000</w:t>
            </w:r>
          </w:p>
        </w:tc>
        <w:tc>
          <w:tcPr>
            <w:tcW w:w="2160" w:type="dxa"/>
          </w:tcPr>
          <w:p w14:paraId="65A99E25" w14:textId="62311D4E" w:rsidR="0048706B" w:rsidRPr="00B13973" w:rsidRDefault="003D400B">
            <w:pPr>
              <w:spacing w:line="280" w:lineRule="exact"/>
              <w:jc w:val="both"/>
              <w:rPr>
                <w:rFonts w:ascii="Arial" w:hAnsi="Arial" w:cs="Arial"/>
              </w:rPr>
            </w:pPr>
            <w:r w:rsidRPr="00B13973">
              <w:rPr>
                <w:rFonts w:ascii="Arial" w:hAnsi="Arial" w:cs="Arial"/>
              </w:rPr>
              <w:t>n/a</w:t>
            </w:r>
          </w:p>
        </w:tc>
        <w:tc>
          <w:tcPr>
            <w:tcW w:w="2250" w:type="dxa"/>
          </w:tcPr>
          <w:p w14:paraId="3724E4AF" w14:textId="76A475A1" w:rsidR="0048706B" w:rsidRPr="00B13973" w:rsidRDefault="003D400B">
            <w:pPr>
              <w:spacing w:line="280" w:lineRule="exact"/>
              <w:jc w:val="both"/>
              <w:rPr>
                <w:rFonts w:ascii="Arial" w:hAnsi="Arial" w:cs="Arial"/>
              </w:rPr>
            </w:pPr>
            <w:r w:rsidRPr="00B13973">
              <w:rPr>
                <w:rFonts w:ascii="Arial" w:hAnsi="Arial" w:cs="Arial"/>
              </w:rPr>
              <w:t>Employees</w:t>
            </w:r>
          </w:p>
        </w:tc>
        <w:tc>
          <w:tcPr>
            <w:tcW w:w="1620" w:type="dxa"/>
          </w:tcPr>
          <w:p w14:paraId="1D65CEFD" w14:textId="5B59B872" w:rsidR="0048706B" w:rsidRPr="00B13973" w:rsidRDefault="003D400B">
            <w:pPr>
              <w:spacing w:line="280" w:lineRule="exact"/>
              <w:jc w:val="both"/>
              <w:rPr>
                <w:rFonts w:ascii="Arial" w:hAnsi="Arial" w:cs="Arial"/>
              </w:rPr>
            </w:pPr>
            <w:r w:rsidRPr="00B13973">
              <w:rPr>
                <w:rFonts w:ascii="Arial" w:hAnsi="Arial" w:cs="Arial"/>
              </w:rPr>
              <w:t>$0.67</w:t>
            </w:r>
          </w:p>
        </w:tc>
        <w:tc>
          <w:tcPr>
            <w:tcW w:w="1422" w:type="dxa"/>
          </w:tcPr>
          <w:p w14:paraId="65C28957" w14:textId="09F960BF" w:rsidR="0048706B" w:rsidRPr="00B13973" w:rsidRDefault="003D400B">
            <w:pPr>
              <w:spacing w:line="280" w:lineRule="exact"/>
              <w:jc w:val="both"/>
              <w:rPr>
                <w:rFonts w:ascii="Arial" w:hAnsi="Arial" w:cs="Arial"/>
              </w:rPr>
            </w:pPr>
            <w:r w:rsidRPr="00B13973">
              <w:rPr>
                <w:rFonts w:ascii="Arial" w:hAnsi="Arial" w:cs="Arial"/>
              </w:rPr>
              <w:t>9/30/30</w:t>
            </w:r>
          </w:p>
        </w:tc>
        <w:tc>
          <w:tcPr>
            <w:tcW w:w="1350" w:type="dxa"/>
          </w:tcPr>
          <w:p w14:paraId="731BA8BE" w14:textId="7945983B" w:rsidR="0048706B" w:rsidRPr="00B13973" w:rsidRDefault="003D400B">
            <w:pPr>
              <w:spacing w:line="280" w:lineRule="exact"/>
              <w:jc w:val="both"/>
              <w:rPr>
                <w:rFonts w:ascii="Arial" w:hAnsi="Arial" w:cs="Arial"/>
              </w:rPr>
            </w:pPr>
            <w:r w:rsidRPr="00B13973">
              <w:rPr>
                <w:rFonts w:ascii="Arial" w:hAnsi="Arial" w:cs="Arial"/>
              </w:rPr>
              <w:t>$0.67</w:t>
            </w:r>
          </w:p>
        </w:tc>
      </w:tr>
      <w:tr w:rsidR="0048706B" w:rsidRPr="00B13973" w14:paraId="6F38A79B" w14:textId="77777777">
        <w:tc>
          <w:tcPr>
            <w:tcW w:w="1098" w:type="dxa"/>
          </w:tcPr>
          <w:p w14:paraId="420FA018" w14:textId="77777777" w:rsidR="0048706B" w:rsidRPr="00B13973" w:rsidRDefault="0048706B">
            <w:pPr>
              <w:spacing w:line="280" w:lineRule="exact"/>
              <w:jc w:val="both"/>
              <w:rPr>
                <w:rFonts w:ascii="Arial" w:hAnsi="Arial" w:cs="Arial"/>
              </w:rPr>
            </w:pPr>
          </w:p>
        </w:tc>
        <w:tc>
          <w:tcPr>
            <w:tcW w:w="1350" w:type="dxa"/>
          </w:tcPr>
          <w:p w14:paraId="6C7D9660" w14:textId="77777777" w:rsidR="0048706B" w:rsidRPr="00B13973" w:rsidRDefault="0048706B">
            <w:pPr>
              <w:spacing w:line="280" w:lineRule="exact"/>
              <w:jc w:val="both"/>
              <w:rPr>
                <w:rFonts w:ascii="Arial" w:hAnsi="Arial" w:cs="Arial"/>
              </w:rPr>
            </w:pPr>
          </w:p>
        </w:tc>
        <w:tc>
          <w:tcPr>
            <w:tcW w:w="2160" w:type="dxa"/>
          </w:tcPr>
          <w:p w14:paraId="28FEE307" w14:textId="77777777" w:rsidR="0048706B" w:rsidRPr="00B13973" w:rsidRDefault="0048706B">
            <w:pPr>
              <w:spacing w:line="280" w:lineRule="exact"/>
              <w:jc w:val="both"/>
              <w:rPr>
                <w:rFonts w:ascii="Arial" w:hAnsi="Arial" w:cs="Arial"/>
              </w:rPr>
            </w:pPr>
          </w:p>
        </w:tc>
        <w:tc>
          <w:tcPr>
            <w:tcW w:w="2250" w:type="dxa"/>
          </w:tcPr>
          <w:p w14:paraId="55584AA6" w14:textId="77777777" w:rsidR="0048706B" w:rsidRPr="00B13973" w:rsidRDefault="0048706B">
            <w:pPr>
              <w:spacing w:line="280" w:lineRule="exact"/>
              <w:jc w:val="both"/>
              <w:rPr>
                <w:rFonts w:ascii="Arial" w:hAnsi="Arial" w:cs="Arial"/>
              </w:rPr>
            </w:pPr>
          </w:p>
        </w:tc>
        <w:tc>
          <w:tcPr>
            <w:tcW w:w="1620" w:type="dxa"/>
          </w:tcPr>
          <w:p w14:paraId="3734AA9B" w14:textId="77777777" w:rsidR="0048706B" w:rsidRPr="00B13973" w:rsidRDefault="0048706B">
            <w:pPr>
              <w:spacing w:line="280" w:lineRule="exact"/>
              <w:jc w:val="both"/>
              <w:rPr>
                <w:rFonts w:ascii="Arial" w:hAnsi="Arial" w:cs="Arial"/>
              </w:rPr>
            </w:pPr>
          </w:p>
        </w:tc>
        <w:tc>
          <w:tcPr>
            <w:tcW w:w="1422" w:type="dxa"/>
          </w:tcPr>
          <w:p w14:paraId="7A81D026" w14:textId="77777777" w:rsidR="0048706B" w:rsidRPr="00B13973" w:rsidRDefault="0048706B">
            <w:pPr>
              <w:spacing w:line="280" w:lineRule="exact"/>
              <w:jc w:val="both"/>
              <w:rPr>
                <w:rFonts w:ascii="Arial" w:hAnsi="Arial" w:cs="Arial"/>
              </w:rPr>
            </w:pPr>
          </w:p>
        </w:tc>
        <w:tc>
          <w:tcPr>
            <w:tcW w:w="1350" w:type="dxa"/>
          </w:tcPr>
          <w:p w14:paraId="611B4BD2" w14:textId="77777777" w:rsidR="0048706B" w:rsidRPr="00B13973" w:rsidRDefault="0048706B">
            <w:pPr>
              <w:spacing w:line="280" w:lineRule="exact"/>
              <w:jc w:val="both"/>
              <w:rPr>
                <w:rFonts w:ascii="Arial" w:hAnsi="Arial" w:cs="Arial"/>
              </w:rPr>
            </w:pPr>
          </w:p>
        </w:tc>
      </w:tr>
      <w:tr w:rsidR="0048706B" w:rsidRPr="00B13973" w14:paraId="59F7F0D1" w14:textId="77777777">
        <w:tc>
          <w:tcPr>
            <w:tcW w:w="1098" w:type="dxa"/>
          </w:tcPr>
          <w:p w14:paraId="6B82C9DC" w14:textId="77777777" w:rsidR="0048706B" w:rsidRPr="00B13973" w:rsidRDefault="0048706B">
            <w:pPr>
              <w:spacing w:line="280" w:lineRule="exact"/>
              <w:jc w:val="both"/>
              <w:rPr>
                <w:rFonts w:ascii="Arial" w:hAnsi="Arial" w:cs="Arial"/>
              </w:rPr>
            </w:pPr>
          </w:p>
        </w:tc>
        <w:tc>
          <w:tcPr>
            <w:tcW w:w="1350" w:type="dxa"/>
          </w:tcPr>
          <w:p w14:paraId="1386F423" w14:textId="77777777" w:rsidR="0048706B" w:rsidRPr="00B13973" w:rsidRDefault="0048706B">
            <w:pPr>
              <w:spacing w:line="280" w:lineRule="exact"/>
              <w:jc w:val="both"/>
              <w:rPr>
                <w:rFonts w:ascii="Arial" w:hAnsi="Arial" w:cs="Arial"/>
              </w:rPr>
            </w:pPr>
          </w:p>
        </w:tc>
        <w:tc>
          <w:tcPr>
            <w:tcW w:w="2160" w:type="dxa"/>
          </w:tcPr>
          <w:p w14:paraId="3B5095E4" w14:textId="77777777" w:rsidR="0048706B" w:rsidRPr="00B13973" w:rsidRDefault="0048706B">
            <w:pPr>
              <w:spacing w:line="280" w:lineRule="exact"/>
              <w:jc w:val="both"/>
              <w:rPr>
                <w:rFonts w:ascii="Arial" w:hAnsi="Arial" w:cs="Arial"/>
              </w:rPr>
            </w:pPr>
          </w:p>
        </w:tc>
        <w:tc>
          <w:tcPr>
            <w:tcW w:w="2250" w:type="dxa"/>
          </w:tcPr>
          <w:p w14:paraId="1D9327FE" w14:textId="77777777" w:rsidR="0048706B" w:rsidRPr="00B13973" w:rsidRDefault="0048706B">
            <w:pPr>
              <w:spacing w:line="280" w:lineRule="exact"/>
              <w:jc w:val="both"/>
              <w:rPr>
                <w:rFonts w:ascii="Arial" w:hAnsi="Arial" w:cs="Arial"/>
              </w:rPr>
            </w:pPr>
          </w:p>
        </w:tc>
        <w:tc>
          <w:tcPr>
            <w:tcW w:w="1620" w:type="dxa"/>
          </w:tcPr>
          <w:p w14:paraId="3171FEC9" w14:textId="77777777" w:rsidR="0048706B" w:rsidRPr="00B13973" w:rsidRDefault="0048706B">
            <w:pPr>
              <w:spacing w:line="280" w:lineRule="exact"/>
              <w:jc w:val="both"/>
              <w:rPr>
                <w:rFonts w:ascii="Arial" w:hAnsi="Arial" w:cs="Arial"/>
              </w:rPr>
            </w:pPr>
          </w:p>
        </w:tc>
        <w:tc>
          <w:tcPr>
            <w:tcW w:w="1422" w:type="dxa"/>
          </w:tcPr>
          <w:p w14:paraId="7D4831BE" w14:textId="77777777" w:rsidR="0048706B" w:rsidRPr="00B13973" w:rsidRDefault="0048706B">
            <w:pPr>
              <w:spacing w:line="280" w:lineRule="exact"/>
              <w:jc w:val="both"/>
              <w:rPr>
                <w:rFonts w:ascii="Arial" w:hAnsi="Arial" w:cs="Arial"/>
              </w:rPr>
            </w:pPr>
          </w:p>
        </w:tc>
        <w:tc>
          <w:tcPr>
            <w:tcW w:w="1350" w:type="dxa"/>
          </w:tcPr>
          <w:p w14:paraId="55A9463A" w14:textId="77777777" w:rsidR="0048706B" w:rsidRPr="00B13973" w:rsidRDefault="0048706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 xml:space="preserve">description of authorized share capital including number of shares for each class, dividend rates on preferred shares and </w:t>
      </w:r>
      <w:proofErr w:type="gramStart"/>
      <w:r w:rsidRPr="00B13973">
        <w:rPr>
          <w:rFonts w:ascii="Arial" w:hAnsi="Arial" w:cs="Arial"/>
        </w:rPr>
        <w:t>whether or not</w:t>
      </w:r>
      <w:proofErr w:type="gramEnd"/>
      <w:r w:rsidRPr="00B13973">
        <w:rPr>
          <w:rFonts w:ascii="Arial" w:hAnsi="Arial" w:cs="Arial"/>
        </w:rPr>
        <w:t xml:space="preserve">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0451116C" w:rsidR="00A70C76" w:rsidRPr="00B13973" w:rsidRDefault="00A70C76" w:rsidP="00A70C76">
      <w:pPr>
        <w:spacing w:line="280" w:lineRule="exact"/>
        <w:ind w:left="1440"/>
        <w:jc w:val="both"/>
        <w:rPr>
          <w:rFonts w:ascii="Arial" w:hAnsi="Arial" w:cs="Arial"/>
          <w:b/>
          <w:bCs/>
        </w:rPr>
      </w:pPr>
      <w:r w:rsidRPr="00B13973">
        <w:rPr>
          <w:rFonts w:ascii="Arial" w:hAnsi="Arial" w:cs="Arial"/>
          <w:b/>
          <w:bCs/>
        </w:rPr>
        <w:t>126,086,161 common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3E763890" w14:textId="0F6E8D7C" w:rsidR="009B2ED7" w:rsidRPr="00B13973" w:rsidRDefault="009B2ED7" w:rsidP="009B2ED7">
      <w:pPr>
        <w:spacing w:line="280" w:lineRule="exact"/>
        <w:ind w:left="1440"/>
        <w:jc w:val="both"/>
        <w:rPr>
          <w:rFonts w:ascii="Arial" w:hAnsi="Arial" w:cs="Arial"/>
        </w:rPr>
      </w:pPr>
    </w:p>
    <w:p w14:paraId="76289AD9" w14:textId="2FB4999F" w:rsidR="009B2ED7" w:rsidRPr="00B13973" w:rsidRDefault="009B2ED7" w:rsidP="009B2ED7">
      <w:pPr>
        <w:spacing w:line="280" w:lineRule="exact"/>
        <w:ind w:left="1440"/>
        <w:jc w:val="both"/>
        <w:rPr>
          <w:rFonts w:ascii="Arial" w:hAnsi="Arial" w:cs="Arial"/>
          <w:b/>
          <w:bCs/>
          <w:noProof/>
          <w:u w:val="single"/>
        </w:rPr>
      </w:pPr>
      <w:r w:rsidRPr="00B13973">
        <w:rPr>
          <w:rFonts w:ascii="Arial" w:hAnsi="Arial" w:cs="Arial"/>
          <w:b/>
          <w:bCs/>
          <w:u w:val="single"/>
        </w:rPr>
        <w:t>Stock Options</w:t>
      </w:r>
    </w:p>
    <w:tbl>
      <w:tblPr>
        <w:tblW w:w="8312" w:type="dxa"/>
        <w:jc w:val="center"/>
        <w:tblLook w:val="04A0" w:firstRow="1" w:lastRow="0" w:firstColumn="1" w:lastColumn="0" w:noHBand="0" w:noVBand="1"/>
      </w:tblPr>
      <w:tblGrid>
        <w:gridCol w:w="1581"/>
        <w:gridCol w:w="274"/>
        <w:gridCol w:w="1328"/>
        <w:gridCol w:w="272"/>
        <w:gridCol w:w="1039"/>
        <w:gridCol w:w="272"/>
        <w:gridCol w:w="1931"/>
        <w:gridCol w:w="272"/>
        <w:gridCol w:w="1343"/>
      </w:tblGrid>
      <w:tr w:rsidR="00B13973" w:rsidRPr="00B13973" w14:paraId="4D74564C" w14:textId="77777777" w:rsidTr="009B2ED7">
        <w:trPr>
          <w:trHeight w:val="896"/>
          <w:jc w:val="center"/>
        </w:trPr>
        <w:tc>
          <w:tcPr>
            <w:tcW w:w="1581" w:type="dxa"/>
            <w:tcBorders>
              <w:top w:val="nil"/>
              <w:left w:val="nil"/>
              <w:bottom w:val="single" w:sz="4" w:space="0" w:color="auto"/>
              <w:right w:val="nil"/>
            </w:tcBorders>
            <w:shd w:val="clear" w:color="auto" w:fill="auto"/>
            <w:vAlign w:val="bottom"/>
            <w:hideMark/>
          </w:tcPr>
          <w:p w14:paraId="04EAFC5A"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Outstanding</w:t>
            </w:r>
          </w:p>
        </w:tc>
        <w:tc>
          <w:tcPr>
            <w:tcW w:w="274" w:type="dxa"/>
            <w:tcBorders>
              <w:top w:val="nil"/>
              <w:left w:val="nil"/>
              <w:bottom w:val="single" w:sz="4" w:space="0" w:color="auto"/>
              <w:right w:val="nil"/>
            </w:tcBorders>
            <w:shd w:val="clear" w:color="auto" w:fill="auto"/>
            <w:vAlign w:val="bottom"/>
            <w:hideMark/>
          </w:tcPr>
          <w:p w14:paraId="45DFBC19"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w:t>
            </w:r>
          </w:p>
        </w:tc>
        <w:tc>
          <w:tcPr>
            <w:tcW w:w="1135" w:type="dxa"/>
            <w:tcBorders>
              <w:top w:val="nil"/>
              <w:left w:val="nil"/>
              <w:bottom w:val="single" w:sz="4" w:space="0" w:color="auto"/>
              <w:right w:val="nil"/>
            </w:tcBorders>
            <w:shd w:val="clear" w:color="auto" w:fill="auto"/>
            <w:vAlign w:val="bottom"/>
            <w:hideMark/>
          </w:tcPr>
          <w:p w14:paraId="333FD5C9"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Exercisable</w:t>
            </w:r>
          </w:p>
        </w:tc>
        <w:tc>
          <w:tcPr>
            <w:tcW w:w="267" w:type="dxa"/>
            <w:tcBorders>
              <w:top w:val="nil"/>
              <w:left w:val="nil"/>
              <w:bottom w:val="single" w:sz="4" w:space="0" w:color="auto"/>
              <w:right w:val="nil"/>
            </w:tcBorders>
            <w:shd w:val="clear" w:color="auto" w:fill="auto"/>
            <w:vAlign w:val="bottom"/>
            <w:hideMark/>
          </w:tcPr>
          <w:p w14:paraId="32F95D88" w14:textId="77777777" w:rsidR="009B2ED7" w:rsidRPr="009B2ED7" w:rsidRDefault="009B2ED7" w:rsidP="009B2ED7">
            <w:pPr>
              <w:jc w:val="both"/>
              <w:rPr>
                <w:rFonts w:ascii="Arial" w:hAnsi="Arial" w:cs="Arial"/>
                <w:b/>
                <w:bCs/>
                <w:color w:val="000000"/>
                <w:lang w:val="en-CA" w:eastAsia="en-CA"/>
              </w:rPr>
            </w:pPr>
            <w:r w:rsidRPr="009B2ED7">
              <w:rPr>
                <w:rFonts w:ascii="Arial" w:hAnsi="Arial" w:cs="Arial"/>
                <w:b/>
                <w:bCs/>
                <w:color w:val="000000"/>
                <w:lang w:val="en-CA" w:eastAsia="en-CA"/>
              </w:rPr>
              <w:t> </w:t>
            </w:r>
          </w:p>
        </w:tc>
        <w:tc>
          <w:tcPr>
            <w:tcW w:w="1029" w:type="dxa"/>
            <w:tcBorders>
              <w:top w:val="nil"/>
              <w:left w:val="nil"/>
              <w:bottom w:val="single" w:sz="4" w:space="0" w:color="auto"/>
              <w:right w:val="nil"/>
            </w:tcBorders>
            <w:shd w:val="clear" w:color="auto" w:fill="auto"/>
            <w:vAlign w:val="bottom"/>
            <w:hideMark/>
          </w:tcPr>
          <w:p w14:paraId="2385F842"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Exercise Price (US$)</w:t>
            </w:r>
          </w:p>
        </w:tc>
        <w:tc>
          <w:tcPr>
            <w:tcW w:w="267" w:type="dxa"/>
            <w:tcBorders>
              <w:top w:val="nil"/>
              <w:left w:val="nil"/>
              <w:bottom w:val="single" w:sz="4" w:space="0" w:color="auto"/>
              <w:right w:val="nil"/>
            </w:tcBorders>
            <w:shd w:val="clear" w:color="auto" w:fill="auto"/>
            <w:vAlign w:val="bottom"/>
            <w:hideMark/>
          </w:tcPr>
          <w:p w14:paraId="6591CB40"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w:t>
            </w:r>
          </w:p>
        </w:tc>
        <w:tc>
          <w:tcPr>
            <w:tcW w:w="2116" w:type="dxa"/>
            <w:tcBorders>
              <w:top w:val="nil"/>
              <w:left w:val="nil"/>
              <w:bottom w:val="single" w:sz="4" w:space="0" w:color="auto"/>
              <w:right w:val="nil"/>
            </w:tcBorders>
            <w:shd w:val="clear" w:color="auto" w:fill="auto"/>
            <w:vAlign w:val="bottom"/>
            <w:hideMark/>
          </w:tcPr>
          <w:p w14:paraId="252F36D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Expiry Date</w:t>
            </w:r>
          </w:p>
        </w:tc>
        <w:tc>
          <w:tcPr>
            <w:tcW w:w="267" w:type="dxa"/>
            <w:tcBorders>
              <w:top w:val="nil"/>
              <w:left w:val="nil"/>
              <w:bottom w:val="single" w:sz="4" w:space="0" w:color="auto"/>
              <w:right w:val="nil"/>
            </w:tcBorders>
            <w:shd w:val="clear" w:color="auto" w:fill="auto"/>
            <w:vAlign w:val="bottom"/>
            <w:hideMark/>
          </w:tcPr>
          <w:p w14:paraId="1F576864"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w:t>
            </w:r>
          </w:p>
        </w:tc>
        <w:tc>
          <w:tcPr>
            <w:tcW w:w="1376" w:type="dxa"/>
            <w:tcBorders>
              <w:top w:val="nil"/>
              <w:left w:val="nil"/>
              <w:bottom w:val="single" w:sz="4" w:space="0" w:color="auto"/>
              <w:right w:val="nil"/>
            </w:tcBorders>
            <w:shd w:val="clear" w:color="auto" w:fill="auto"/>
            <w:vAlign w:val="bottom"/>
            <w:hideMark/>
          </w:tcPr>
          <w:p w14:paraId="774C8417"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Weighted average remaining life       (in years)</w:t>
            </w:r>
          </w:p>
        </w:tc>
      </w:tr>
      <w:tr w:rsidR="00B13973" w:rsidRPr="00B13973" w14:paraId="63B6AE86" w14:textId="77777777" w:rsidTr="009B2ED7">
        <w:trPr>
          <w:trHeight w:val="220"/>
          <w:jc w:val="center"/>
        </w:trPr>
        <w:tc>
          <w:tcPr>
            <w:tcW w:w="1581" w:type="dxa"/>
            <w:tcBorders>
              <w:top w:val="nil"/>
              <w:left w:val="nil"/>
              <w:bottom w:val="nil"/>
              <w:right w:val="nil"/>
            </w:tcBorders>
            <w:shd w:val="clear" w:color="auto" w:fill="auto"/>
            <w:vAlign w:val="bottom"/>
            <w:hideMark/>
          </w:tcPr>
          <w:p w14:paraId="031F89D7" w14:textId="77777777" w:rsidR="009B2ED7" w:rsidRPr="009B2ED7" w:rsidRDefault="009B2ED7" w:rsidP="009B2ED7">
            <w:pPr>
              <w:jc w:val="center"/>
              <w:rPr>
                <w:rFonts w:ascii="Arial" w:hAnsi="Arial" w:cs="Arial"/>
                <w:b/>
                <w:bCs/>
                <w:color w:val="000000"/>
                <w:lang w:val="en-CA" w:eastAsia="en-CA"/>
              </w:rPr>
            </w:pPr>
          </w:p>
        </w:tc>
        <w:tc>
          <w:tcPr>
            <w:tcW w:w="274" w:type="dxa"/>
            <w:tcBorders>
              <w:top w:val="nil"/>
              <w:left w:val="nil"/>
              <w:bottom w:val="nil"/>
              <w:right w:val="nil"/>
            </w:tcBorders>
            <w:shd w:val="clear" w:color="auto" w:fill="auto"/>
            <w:vAlign w:val="bottom"/>
            <w:hideMark/>
          </w:tcPr>
          <w:p w14:paraId="6BF7A39E" w14:textId="77777777" w:rsidR="009B2ED7" w:rsidRPr="009B2ED7" w:rsidRDefault="009B2ED7" w:rsidP="009B2ED7">
            <w:pPr>
              <w:jc w:val="right"/>
              <w:rPr>
                <w:rFonts w:ascii="Arial" w:hAnsi="Arial" w:cs="Arial"/>
                <w:b/>
                <w:bCs/>
                <w:lang w:val="en-CA" w:eastAsia="en-CA"/>
              </w:rPr>
            </w:pPr>
          </w:p>
        </w:tc>
        <w:tc>
          <w:tcPr>
            <w:tcW w:w="1135" w:type="dxa"/>
            <w:tcBorders>
              <w:top w:val="nil"/>
              <w:left w:val="nil"/>
              <w:bottom w:val="nil"/>
              <w:right w:val="nil"/>
            </w:tcBorders>
            <w:shd w:val="clear" w:color="auto" w:fill="auto"/>
            <w:vAlign w:val="bottom"/>
            <w:hideMark/>
          </w:tcPr>
          <w:p w14:paraId="164CCC2E" w14:textId="77777777" w:rsidR="009B2ED7" w:rsidRPr="009B2ED7" w:rsidRDefault="009B2ED7" w:rsidP="009B2ED7">
            <w:pPr>
              <w:jc w:val="right"/>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1B41BAC8" w14:textId="77777777" w:rsidR="009B2ED7" w:rsidRPr="009B2ED7" w:rsidRDefault="009B2ED7" w:rsidP="009B2ED7">
            <w:pPr>
              <w:jc w:val="right"/>
              <w:rPr>
                <w:rFonts w:ascii="Arial" w:hAnsi="Arial" w:cs="Arial"/>
                <w:b/>
                <w:bCs/>
                <w:lang w:val="en-CA" w:eastAsia="en-CA"/>
              </w:rPr>
            </w:pPr>
          </w:p>
        </w:tc>
        <w:tc>
          <w:tcPr>
            <w:tcW w:w="1029" w:type="dxa"/>
            <w:tcBorders>
              <w:top w:val="nil"/>
              <w:left w:val="nil"/>
              <w:bottom w:val="nil"/>
              <w:right w:val="nil"/>
            </w:tcBorders>
            <w:shd w:val="clear" w:color="auto" w:fill="auto"/>
            <w:vAlign w:val="bottom"/>
            <w:hideMark/>
          </w:tcPr>
          <w:p w14:paraId="43A75BBB"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w:t>
            </w:r>
          </w:p>
        </w:tc>
        <w:tc>
          <w:tcPr>
            <w:tcW w:w="267" w:type="dxa"/>
            <w:tcBorders>
              <w:top w:val="nil"/>
              <w:left w:val="nil"/>
              <w:bottom w:val="nil"/>
              <w:right w:val="nil"/>
            </w:tcBorders>
            <w:shd w:val="clear" w:color="auto" w:fill="auto"/>
            <w:vAlign w:val="bottom"/>
            <w:hideMark/>
          </w:tcPr>
          <w:p w14:paraId="0676DCF2" w14:textId="77777777" w:rsidR="009B2ED7" w:rsidRPr="009B2ED7" w:rsidRDefault="009B2ED7" w:rsidP="009B2ED7">
            <w:pPr>
              <w:jc w:val="center"/>
              <w:rPr>
                <w:rFonts w:ascii="Arial" w:hAnsi="Arial" w:cs="Arial"/>
                <w:b/>
                <w:bCs/>
                <w:color w:val="000000"/>
                <w:lang w:val="en-CA" w:eastAsia="en-CA"/>
              </w:rPr>
            </w:pPr>
          </w:p>
        </w:tc>
        <w:tc>
          <w:tcPr>
            <w:tcW w:w="2116" w:type="dxa"/>
            <w:tcBorders>
              <w:top w:val="nil"/>
              <w:left w:val="nil"/>
              <w:bottom w:val="nil"/>
              <w:right w:val="nil"/>
            </w:tcBorders>
            <w:shd w:val="clear" w:color="auto" w:fill="auto"/>
            <w:vAlign w:val="bottom"/>
            <w:hideMark/>
          </w:tcPr>
          <w:p w14:paraId="1906D262" w14:textId="77777777" w:rsidR="009B2ED7" w:rsidRPr="009B2ED7" w:rsidRDefault="009B2ED7" w:rsidP="009B2ED7">
            <w:pPr>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35C1C25C" w14:textId="77777777" w:rsidR="009B2ED7" w:rsidRPr="009B2ED7" w:rsidRDefault="009B2ED7" w:rsidP="009B2ED7">
            <w:pPr>
              <w:rPr>
                <w:rFonts w:ascii="Arial" w:hAnsi="Arial" w:cs="Arial"/>
                <w:b/>
                <w:bCs/>
                <w:lang w:val="en-CA" w:eastAsia="en-CA"/>
              </w:rPr>
            </w:pPr>
          </w:p>
        </w:tc>
        <w:tc>
          <w:tcPr>
            <w:tcW w:w="1376" w:type="dxa"/>
            <w:tcBorders>
              <w:top w:val="nil"/>
              <w:left w:val="nil"/>
              <w:bottom w:val="nil"/>
              <w:right w:val="nil"/>
            </w:tcBorders>
            <w:shd w:val="clear" w:color="auto" w:fill="auto"/>
            <w:vAlign w:val="bottom"/>
            <w:hideMark/>
          </w:tcPr>
          <w:p w14:paraId="654A0535" w14:textId="77777777" w:rsidR="009B2ED7" w:rsidRPr="009B2ED7" w:rsidRDefault="009B2ED7" w:rsidP="009B2ED7">
            <w:pPr>
              <w:rPr>
                <w:rFonts w:ascii="Arial" w:hAnsi="Arial" w:cs="Arial"/>
                <w:b/>
                <w:bCs/>
                <w:lang w:val="en-CA" w:eastAsia="en-CA"/>
              </w:rPr>
            </w:pPr>
          </w:p>
        </w:tc>
      </w:tr>
      <w:tr w:rsidR="00B13973" w:rsidRPr="00B13973" w14:paraId="65610CDB" w14:textId="77777777" w:rsidTr="009B2ED7">
        <w:trPr>
          <w:trHeight w:val="442"/>
          <w:jc w:val="center"/>
        </w:trPr>
        <w:tc>
          <w:tcPr>
            <w:tcW w:w="1581" w:type="dxa"/>
            <w:tcBorders>
              <w:top w:val="nil"/>
              <w:left w:val="nil"/>
              <w:bottom w:val="nil"/>
              <w:right w:val="nil"/>
            </w:tcBorders>
            <w:shd w:val="clear" w:color="auto" w:fill="auto"/>
            <w:noWrap/>
            <w:vAlign w:val="bottom"/>
            <w:hideMark/>
          </w:tcPr>
          <w:p w14:paraId="72523693"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350,000 </w:t>
            </w:r>
          </w:p>
        </w:tc>
        <w:tc>
          <w:tcPr>
            <w:tcW w:w="274" w:type="dxa"/>
            <w:tcBorders>
              <w:top w:val="nil"/>
              <w:left w:val="nil"/>
              <w:bottom w:val="nil"/>
              <w:right w:val="nil"/>
            </w:tcBorders>
            <w:shd w:val="clear" w:color="auto" w:fill="auto"/>
            <w:noWrap/>
            <w:vAlign w:val="bottom"/>
            <w:hideMark/>
          </w:tcPr>
          <w:p w14:paraId="570494D2" w14:textId="77777777" w:rsidR="009B2ED7" w:rsidRPr="009B2ED7" w:rsidRDefault="009B2ED7" w:rsidP="009B2ED7">
            <w:pPr>
              <w:jc w:val="right"/>
              <w:rPr>
                <w:rFonts w:ascii="Arial" w:hAnsi="Arial" w:cs="Arial"/>
                <w:b/>
                <w:bCs/>
                <w:color w:val="000000"/>
                <w:lang w:val="en-CA" w:eastAsia="en-CA"/>
              </w:rPr>
            </w:pPr>
          </w:p>
        </w:tc>
        <w:tc>
          <w:tcPr>
            <w:tcW w:w="1135" w:type="dxa"/>
            <w:tcBorders>
              <w:top w:val="nil"/>
              <w:left w:val="nil"/>
              <w:bottom w:val="nil"/>
              <w:right w:val="nil"/>
            </w:tcBorders>
            <w:shd w:val="clear" w:color="auto" w:fill="auto"/>
            <w:noWrap/>
            <w:vAlign w:val="bottom"/>
            <w:hideMark/>
          </w:tcPr>
          <w:p w14:paraId="65CE1A0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 </w:t>
            </w:r>
          </w:p>
        </w:tc>
        <w:tc>
          <w:tcPr>
            <w:tcW w:w="267" w:type="dxa"/>
            <w:tcBorders>
              <w:top w:val="nil"/>
              <w:left w:val="nil"/>
              <w:bottom w:val="nil"/>
              <w:right w:val="nil"/>
            </w:tcBorders>
            <w:shd w:val="clear" w:color="auto" w:fill="auto"/>
            <w:vAlign w:val="bottom"/>
            <w:hideMark/>
          </w:tcPr>
          <w:p w14:paraId="2EC93AF0" w14:textId="77777777" w:rsidR="009B2ED7" w:rsidRPr="009B2ED7" w:rsidRDefault="009B2ED7" w:rsidP="009B2ED7">
            <w:pPr>
              <w:jc w:val="right"/>
              <w:rPr>
                <w:rFonts w:ascii="Arial" w:hAnsi="Arial" w:cs="Arial"/>
                <w:b/>
                <w:bCs/>
                <w:color w:val="000000"/>
                <w:lang w:val="en-CA" w:eastAsia="en-CA"/>
              </w:rPr>
            </w:pPr>
          </w:p>
        </w:tc>
        <w:tc>
          <w:tcPr>
            <w:tcW w:w="1029" w:type="dxa"/>
            <w:tcBorders>
              <w:top w:val="nil"/>
              <w:left w:val="nil"/>
              <w:bottom w:val="nil"/>
              <w:right w:val="nil"/>
            </w:tcBorders>
            <w:shd w:val="clear" w:color="auto" w:fill="auto"/>
            <w:noWrap/>
            <w:vAlign w:val="bottom"/>
            <w:hideMark/>
          </w:tcPr>
          <w:p w14:paraId="78E6CC18" w14:textId="57BF7DFB"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0.50 </w:t>
            </w:r>
          </w:p>
        </w:tc>
        <w:tc>
          <w:tcPr>
            <w:tcW w:w="267" w:type="dxa"/>
            <w:tcBorders>
              <w:top w:val="nil"/>
              <w:left w:val="nil"/>
              <w:bottom w:val="nil"/>
              <w:right w:val="nil"/>
            </w:tcBorders>
            <w:shd w:val="clear" w:color="auto" w:fill="auto"/>
            <w:vAlign w:val="bottom"/>
            <w:hideMark/>
          </w:tcPr>
          <w:p w14:paraId="4930BCCA" w14:textId="77777777" w:rsidR="009B2ED7" w:rsidRPr="009B2ED7" w:rsidRDefault="009B2ED7" w:rsidP="009B2ED7">
            <w:pPr>
              <w:jc w:val="right"/>
              <w:rPr>
                <w:rFonts w:ascii="Arial" w:hAnsi="Arial" w:cs="Arial"/>
                <w:b/>
                <w:bCs/>
                <w:color w:val="000000"/>
                <w:lang w:val="en-CA" w:eastAsia="en-CA"/>
              </w:rPr>
            </w:pPr>
          </w:p>
        </w:tc>
        <w:tc>
          <w:tcPr>
            <w:tcW w:w="2116" w:type="dxa"/>
            <w:tcBorders>
              <w:top w:val="nil"/>
              <w:left w:val="nil"/>
              <w:bottom w:val="nil"/>
              <w:right w:val="nil"/>
            </w:tcBorders>
            <w:shd w:val="clear" w:color="auto" w:fill="auto"/>
            <w:vAlign w:val="bottom"/>
            <w:hideMark/>
          </w:tcPr>
          <w:p w14:paraId="6DC765D3"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January 20, 2030</w:t>
            </w:r>
          </w:p>
        </w:tc>
        <w:tc>
          <w:tcPr>
            <w:tcW w:w="267" w:type="dxa"/>
            <w:tcBorders>
              <w:top w:val="nil"/>
              <w:left w:val="nil"/>
              <w:bottom w:val="nil"/>
              <w:right w:val="nil"/>
            </w:tcBorders>
            <w:shd w:val="clear" w:color="auto" w:fill="auto"/>
            <w:vAlign w:val="bottom"/>
            <w:hideMark/>
          </w:tcPr>
          <w:p w14:paraId="159A44B1" w14:textId="77777777" w:rsidR="009B2ED7" w:rsidRPr="009B2ED7" w:rsidRDefault="009B2ED7" w:rsidP="009B2ED7">
            <w:pPr>
              <w:jc w:val="right"/>
              <w:rPr>
                <w:rFonts w:ascii="Arial" w:hAnsi="Arial" w:cs="Arial"/>
                <w:b/>
                <w:bCs/>
                <w:color w:val="000000"/>
                <w:lang w:val="en-CA" w:eastAsia="en-CA"/>
              </w:rPr>
            </w:pPr>
          </w:p>
        </w:tc>
        <w:tc>
          <w:tcPr>
            <w:tcW w:w="1376" w:type="dxa"/>
            <w:tcBorders>
              <w:top w:val="nil"/>
              <w:left w:val="nil"/>
              <w:bottom w:val="nil"/>
              <w:right w:val="nil"/>
            </w:tcBorders>
            <w:shd w:val="clear" w:color="auto" w:fill="auto"/>
            <w:vAlign w:val="bottom"/>
            <w:hideMark/>
          </w:tcPr>
          <w:p w14:paraId="5A4A09A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9.31</w:t>
            </w:r>
          </w:p>
        </w:tc>
      </w:tr>
      <w:tr w:rsidR="00B13973" w:rsidRPr="00B13973" w14:paraId="3DC3B333" w14:textId="77777777" w:rsidTr="009B2ED7">
        <w:trPr>
          <w:trHeight w:val="220"/>
          <w:jc w:val="center"/>
        </w:trPr>
        <w:tc>
          <w:tcPr>
            <w:tcW w:w="1581" w:type="dxa"/>
            <w:tcBorders>
              <w:top w:val="nil"/>
              <w:left w:val="nil"/>
              <w:bottom w:val="single" w:sz="4" w:space="0" w:color="auto"/>
              <w:right w:val="nil"/>
            </w:tcBorders>
            <w:shd w:val="clear" w:color="auto" w:fill="auto"/>
            <w:noWrap/>
            <w:vAlign w:val="bottom"/>
            <w:hideMark/>
          </w:tcPr>
          <w:p w14:paraId="57370872"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1,400,000 </w:t>
            </w:r>
          </w:p>
        </w:tc>
        <w:tc>
          <w:tcPr>
            <w:tcW w:w="274" w:type="dxa"/>
            <w:tcBorders>
              <w:top w:val="nil"/>
              <w:left w:val="nil"/>
              <w:bottom w:val="nil"/>
              <w:right w:val="nil"/>
            </w:tcBorders>
            <w:shd w:val="clear" w:color="auto" w:fill="auto"/>
            <w:noWrap/>
            <w:vAlign w:val="bottom"/>
            <w:hideMark/>
          </w:tcPr>
          <w:p w14:paraId="754BE3EA" w14:textId="77777777" w:rsidR="009B2ED7" w:rsidRPr="009B2ED7" w:rsidRDefault="009B2ED7" w:rsidP="009B2ED7">
            <w:pPr>
              <w:jc w:val="right"/>
              <w:rPr>
                <w:rFonts w:ascii="Arial" w:hAnsi="Arial" w:cs="Arial"/>
                <w:b/>
                <w:bCs/>
                <w:color w:val="000000"/>
                <w:lang w:val="en-CA" w:eastAsia="en-CA"/>
              </w:rPr>
            </w:pPr>
          </w:p>
        </w:tc>
        <w:tc>
          <w:tcPr>
            <w:tcW w:w="1135" w:type="dxa"/>
            <w:tcBorders>
              <w:top w:val="nil"/>
              <w:left w:val="nil"/>
              <w:bottom w:val="single" w:sz="4" w:space="0" w:color="auto"/>
              <w:right w:val="nil"/>
            </w:tcBorders>
            <w:shd w:val="clear" w:color="auto" w:fill="auto"/>
            <w:noWrap/>
            <w:vAlign w:val="bottom"/>
            <w:hideMark/>
          </w:tcPr>
          <w:p w14:paraId="7B73746D"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456,250 </w:t>
            </w:r>
          </w:p>
        </w:tc>
        <w:tc>
          <w:tcPr>
            <w:tcW w:w="267" w:type="dxa"/>
            <w:tcBorders>
              <w:top w:val="nil"/>
              <w:left w:val="nil"/>
              <w:bottom w:val="nil"/>
              <w:right w:val="nil"/>
            </w:tcBorders>
            <w:shd w:val="clear" w:color="auto" w:fill="auto"/>
            <w:vAlign w:val="bottom"/>
            <w:hideMark/>
          </w:tcPr>
          <w:p w14:paraId="17467382" w14:textId="77777777" w:rsidR="009B2ED7" w:rsidRPr="009B2ED7" w:rsidRDefault="009B2ED7" w:rsidP="009B2ED7">
            <w:pPr>
              <w:jc w:val="right"/>
              <w:rPr>
                <w:rFonts w:ascii="Arial" w:hAnsi="Arial" w:cs="Arial"/>
                <w:b/>
                <w:bCs/>
                <w:color w:val="000000"/>
                <w:lang w:val="en-CA" w:eastAsia="en-CA"/>
              </w:rPr>
            </w:pPr>
          </w:p>
        </w:tc>
        <w:tc>
          <w:tcPr>
            <w:tcW w:w="1029" w:type="dxa"/>
            <w:tcBorders>
              <w:top w:val="nil"/>
              <w:left w:val="nil"/>
              <w:bottom w:val="nil"/>
              <w:right w:val="nil"/>
            </w:tcBorders>
            <w:shd w:val="clear" w:color="auto" w:fill="auto"/>
            <w:noWrap/>
            <w:vAlign w:val="bottom"/>
            <w:hideMark/>
          </w:tcPr>
          <w:p w14:paraId="04CA0A16" w14:textId="34575E18"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0.50 </w:t>
            </w:r>
          </w:p>
        </w:tc>
        <w:tc>
          <w:tcPr>
            <w:tcW w:w="267" w:type="dxa"/>
            <w:tcBorders>
              <w:top w:val="nil"/>
              <w:left w:val="nil"/>
              <w:bottom w:val="nil"/>
              <w:right w:val="nil"/>
            </w:tcBorders>
            <w:shd w:val="clear" w:color="auto" w:fill="auto"/>
            <w:vAlign w:val="bottom"/>
            <w:hideMark/>
          </w:tcPr>
          <w:p w14:paraId="55F1A8E3" w14:textId="77777777" w:rsidR="009B2ED7" w:rsidRPr="009B2ED7" w:rsidRDefault="009B2ED7" w:rsidP="009B2ED7">
            <w:pPr>
              <w:jc w:val="right"/>
              <w:rPr>
                <w:rFonts w:ascii="Arial" w:hAnsi="Arial" w:cs="Arial"/>
                <w:b/>
                <w:bCs/>
                <w:color w:val="000000"/>
                <w:lang w:val="en-CA" w:eastAsia="en-CA"/>
              </w:rPr>
            </w:pPr>
          </w:p>
        </w:tc>
        <w:tc>
          <w:tcPr>
            <w:tcW w:w="2116" w:type="dxa"/>
            <w:tcBorders>
              <w:top w:val="nil"/>
              <w:left w:val="nil"/>
              <w:bottom w:val="nil"/>
              <w:right w:val="nil"/>
            </w:tcBorders>
            <w:shd w:val="clear" w:color="auto" w:fill="auto"/>
            <w:vAlign w:val="bottom"/>
            <w:hideMark/>
          </w:tcPr>
          <w:p w14:paraId="32E8DD77"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July 6, 2030</w:t>
            </w:r>
          </w:p>
        </w:tc>
        <w:tc>
          <w:tcPr>
            <w:tcW w:w="267" w:type="dxa"/>
            <w:tcBorders>
              <w:top w:val="nil"/>
              <w:left w:val="nil"/>
              <w:bottom w:val="nil"/>
              <w:right w:val="nil"/>
            </w:tcBorders>
            <w:shd w:val="clear" w:color="auto" w:fill="auto"/>
            <w:vAlign w:val="bottom"/>
            <w:hideMark/>
          </w:tcPr>
          <w:p w14:paraId="2A84DF45" w14:textId="77777777" w:rsidR="009B2ED7" w:rsidRPr="009B2ED7" w:rsidRDefault="009B2ED7" w:rsidP="009B2ED7">
            <w:pPr>
              <w:jc w:val="right"/>
              <w:rPr>
                <w:rFonts w:ascii="Arial" w:hAnsi="Arial" w:cs="Arial"/>
                <w:b/>
                <w:bCs/>
                <w:color w:val="000000"/>
                <w:lang w:val="en-CA" w:eastAsia="en-CA"/>
              </w:rPr>
            </w:pPr>
          </w:p>
        </w:tc>
        <w:tc>
          <w:tcPr>
            <w:tcW w:w="1376" w:type="dxa"/>
            <w:tcBorders>
              <w:top w:val="nil"/>
              <w:left w:val="nil"/>
              <w:bottom w:val="nil"/>
              <w:right w:val="nil"/>
            </w:tcBorders>
            <w:shd w:val="clear" w:color="auto" w:fill="auto"/>
            <w:vAlign w:val="bottom"/>
            <w:hideMark/>
          </w:tcPr>
          <w:p w14:paraId="4676270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9.77</w:t>
            </w:r>
          </w:p>
        </w:tc>
      </w:tr>
      <w:tr w:rsidR="00B13973" w:rsidRPr="00B13973" w14:paraId="7DBA43BD" w14:textId="77777777" w:rsidTr="009B2ED7">
        <w:trPr>
          <w:trHeight w:val="109"/>
          <w:jc w:val="center"/>
        </w:trPr>
        <w:tc>
          <w:tcPr>
            <w:tcW w:w="1581" w:type="dxa"/>
            <w:tcBorders>
              <w:top w:val="nil"/>
              <w:left w:val="nil"/>
              <w:bottom w:val="nil"/>
              <w:right w:val="nil"/>
            </w:tcBorders>
            <w:shd w:val="clear" w:color="auto" w:fill="auto"/>
            <w:noWrap/>
            <w:vAlign w:val="bottom"/>
            <w:hideMark/>
          </w:tcPr>
          <w:p w14:paraId="17BE70D7" w14:textId="3D201901"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w:t>
            </w:r>
          </w:p>
        </w:tc>
        <w:tc>
          <w:tcPr>
            <w:tcW w:w="274" w:type="dxa"/>
            <w:tcBorders>
              <w:top w:val="nil"/>
              <w:left w:val="nil"/>
              <w:bottom w:val="nil"/>
              <w:right w:val="nil"/>
            </w:tcBorders>
            <w:shd w:val="clear" w:color="auto" w:fill="auto"/>
            <w:noWrap/>
            <w:vAlign w:val="bottom"/>
            <w:hideMark/>
          </w:tcPr>
          <w:p w14:paraId="7FFB9C41" w14:textId="77777777" w:rsidR="009B2ED7" w:rsidRPr="009B2ED7" w:rsidRDefault="009B2ED7" w:rsidP="009B2ED7">
            <w:pPr>
              <w:jc w:val="right"/>
              <w:rPr>
                <w:rFonts w:ascii="Arial" w:hAnsi="Arial" w:cs="Arial"/>
                <w:b/>
                <w:bCs/>
                <w:color w:val="000000"/>
                <w:lang w:val="en-CA" w:eastAsia="en-CA"/>
              </w:rPr>
            </w:pPr>
          </w:p>
        </w:tc>
        <w:tc>
          <w:tcPr>
            <w:tcW w:w="1135" w:type="dxa"/>
            <w:tcBorders>
              <w:top w:val="nil"/>
              <w:left w:val="nil"/>
              <w:bottom w:val="nil"/>
              <w:right w:val="nil"/>
            </w:tcBorders>
            <w:shd w:val="clear" w:color="auto" w:fill="auto"/>
            <w:noWrap/>
            <w:vAlign w:val="bottom"/>
            <w:hideMark/>
          </w:tcPr>
          <w:p w14:paraId="72A653A2" w14:textId="77777777" w:rsidR="009B2ED7" w:rsidRPr="009B2ED7" w:rsidRDefault="009B2ED7" w:rsidP="009B2ED7">
            <w:pPr>
              <w:jc w:val="right"/>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71E36EF3" w14:textId="77777777" w:rsidR="009B2ED7" w:rsidRPr="009B2ED7" w:rsidRDefault="009B2ED7" w:rsidP="009B2ED7">
            <w:pPr>
              <w:jc w:val="right"/>
              <w:rPr>
                <w:rFonts w:ascii="Arial" w:hAnsi="Arial" w:cs="Arial"/>
                <w:b/>
                <w:bCs/>
                <w:lang w:val="en-CA" w:eastAsia="en-CA"/>
              </w:rPr>
            </w:pPr>
          </w:p>
        </w:tc>
        <w:tc>
          <w:tcPr>
            <w:tcW w:w="1029" w:type="dxa"/>
            <w:tcBorders>
              <w:top w:val="nil"/>
              <w:left w:val="nil"/>
              <w:bottom w:val="nil"/>
              <w:right w:val="nil"/>
            </w:tcBorders>
            <w:shd w:val="clear" w:color="auto" w:fill="auto"/>
            <w:noWrap/>
            <w:vAlign w:val="bottom"/>
            <w:hideMark/>
          </w:tcPr>
          <w:p w14:paraId="3D245F48" w14:textId="77777777" w:rsidR="009B2ED7" w:rsidRPr="009B2ED7" w:rsidRDefault="009B2ED7" w:rsidP="009B2ED7">
            <w:pPr>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37682280" w14:textId="77777777" w:rsidR="009B2ED7" w:rsidRPr="009B2ED7" w:rsidRDefault="009B2ED7" w:rsidP="009B2ED7">
            <w:pPr>
              <w:jc w:val="right"/>
              <w:rPr>
                <w:rFonts w:ascii="Arial" w:hAnsi="Arial" w:cs="Arial"/>
                <w:b/>
                <w:bCs/>
                <w:lang w:val="en-CA" w:eastAsia="en-CA"/>
              </w:rPr>
            </w:pPr>
          </w:p>
        </w:tc>
        <w:tc>
          <w:tcPr>
            <w:tcW w:w="2116" w:type="dxa"/>
            <w:tcBorders>
              <w:top w:val="nil"/>
              <w:left w:val="nil"/>
              <w:bottom w:val="nil"/>
              <w:right w:val="nil"/>
            </w:tcBorders>
            <w:shd w:val="clear" w:color="auto" w:fill="auto"/>
            <w:vAlign w:val="bottom"/>
            <w:hideMark/>
          </w:tcPr>
          <w:p w14:paraId="31005E12" w14:textId="77777777" w:rsidR="009B2ED7" w:rsidRPr="009B2ED7" w:rsidRDefault="009B2ED7" w:rsidP="009B2ED7">
            <w:pPr>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76259CA5" w14:textId="77777777" w:rsidR="009B2ED7" w:rsidRPr="009B2ED7" w:rsidRDefault="009B2ED7" w:rsidP="009B2ED7">
            <w:pPr>
              <w:jc w:val="right"/>
              <w:rPr>
                <w:rFonts w:ascii="Arial" w:hAnsi="Arial" w:cs="Arial"/>
                <w:b/>
                <w:bCs/>
                <w:lang w:val="en-CA" w:eastAsia="en-CA"/>
              </w:rPr>
            </w:pPr>
          </w:p>
        </w:tc>
        <w:tc>
          <w:tcPr>
            <w:tcW w:w="1376" w:type="dxa"/>
            <w:tcBorders>
              <w:top w:val="nil"/>
              <w:left w:val="nil"/>
              <w:bottom w:val="nil"/>
              <w:right w:val="nil"/>
            </w:tcBorders>
            <w:shd w:val="clear" w:color="auto" w:fill="auto"/>
            <w:vAlign w:val="bottom"/>
            <w:hideMark/>
          </w:tcPr>
          <w:p w14:paraId="1BF76A6B" w14:textId="77777777" w:rsidR="009B2ED7" w:rsidRPr="009B2ED7" w:rsidRDefault="009B2ED7" w:rsidP="009B2ED7">
            <w:pPr>
              <w:rPr>
                <w:rFonts w:ascii="Arial" w:hAnsi="Arial" w:cs="Arial"/>
                <w:b/>
                <w:bCs/>
                <w:lang w:val="en-CA" w:eastAsia="en-CA"/>
              </w:rPr>
            </w:pPr>
          </w:p>
        </w:tc>
      </w:tr>
      <w:tr w:rsidR="00B13973" w:rsidRPr="00B13973" w14:paraId="5D47D94D" w14:textId="77777777" w:rsidTr="009B2ED7">
        <w:trPr>
          <w:trHeight w:val="231"/>
          <w:jc w:val="center"/>
        </w:trPr>
        <w:tc>
          <w:tcPr>
            <w:tcW w:w="1581" w:type="dxa"/>
            <w:tcBorders>
              <w:top w:val="nil"/>
              <w:left w:val="nil"/>
              <w:bottom w:val="double" w:sz="6" w:space="0" w:color="auto"/>
              <w:right w:val="nil"/>
            </w:tcBorders>
            <w:shd w:val="clear" w:color="auto" w:fill="auto"/>
            <w:vAlign w:val="bottom"/>
            <w:hideMark/>
          </w:tcPr>
          <w:p w14:paraId="6DC5A4B1"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xml:space="preserve">  1,750,000 </w:t>
            </w:r>
          </w:p>
        </w:tc>
        <w:tc>
          <w:tcPr>
            <w:tcW w:w="274" w:type="dxa"/>
            <w:tcBorders>
              <w:top w:val="nil"/>
              <w:left w:val="nil"/>
              <w:bottom w:val="nil"/>
              <w:right w:val="nil"/>
            </w:tcBorders>
            <w:shd w:val="clear" w:color="auto" w:fill="auto"/>
            <w:vAlign w:val="bottom"/>
            <w:hideMark/>
          </w:tcPr>
          <w:p w14:paraId="524BFE08" w14:textId="77777777" w:rsidR="009B2ED7" w:rsidRPr="009B2ED7" w:rsidRDefault="009B2ED7" w:rsidP="009B2ED7">
            <w:pPr>
              <w:rPr>
                <w:rFonts w:ascii="Arial" w:hAnsi="Arial" w:cs="Arial"/>
                <w:b/>
                <w:bCs/>
                <w:color w:val="000000"/>
                <w:lang w:val="en-CA" w:eastAsia="en-CA"/>
              </w:rPr>
            </w:pPr>
          </w:p>
        </w:tc>
        <w:tc>
          <w:tcPr>
            <w:tcW w:w="1135" w:type="dxa"/>
            <w:tcBorders>
              <w:top w:val="nil"/>
              <w:left w:val="nil"/>
              <w:bottom w:val="double" w:sz="6" w:space="0" w:color="auto"/>
              <w:right w:val="nil"/>
            </w:tcBorders>
            <w:shd w:val="clear" w:color="auto" w:fill="auto"/>
            <w:vAlign w:val="bottom"/>
            <w:hideMark/>
          </w:tcPr>
          <w:p w14:paraId="485D49C1"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xml:space="preserve">     456,250 </w:t>
            </w:r>
          </w:p>
        </w:tc>
        <w:tc>
          <w:tcPr>
            <w:tcW w:w="267" w:type="dxa"/>
            <w:tcBorders>
              <w:top w:val="nil"/>
              <w:left w:val="nil"/>
              <w:bottom w:val="nil"/>
              <w:right w:val="nil"/>
            </w:tcBorders>
            <w:shd w:val="clear" w:color="auto" w:fill="auto"/>
            <w:vAlign w:val="bottom"/>
            <w:hideMark/>
          </w:tcPr>
          <w:p w14:paraId="3DE34A94" w14:textId="77777777" w:rsidR="009B2ED7" w:rsidRPr="009B2ED7" w:rsidRDefault="009B2ED7" w:rsidP="009B2ED7">
            <w:pPr>
              <w:rPr>
                <w:rFonts w:ascii="Arial" w:hAnsi="Arial" w:cs="Arial"/>
                <w:b/>
                <w:bCs/>
                <w:color w:val="000000"/>
                <w:lang w:val="en-CA" w:eastAsia="en-CA"/>
              </w:rPr>
            </w:pPr>
          </w:p>
        </w:tc>
        <w:tc>
          <w:tcPr>
            <w:tcW w:w="1029" w:type="dxa"/>
            <w:tcBorders>
              <w:top w:val="nil"/>
              <w:left w:val="nil"/>
              <w:bottom w:val="nil"/>
              <w:right w:val="nil"/>
            </w:tcBorders>
            <w:shd w:val="clear" w:color="auto" w:fill="auto"/>
            <w:vAlign w:val="bottom"/>
            <w:hideMark/>
          </w:tcPr>
          <w:p w14:paraId="53B0E4F5" w14:textId="77777777" w:rsidR="009B2ED7" w:rsidRPr="009B2ED7" w:rsidRDefault="009B2ED7" w:rsidP="009B2ED7">
            <w:pPr>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444C7900" w14:textId="77777777" w:rsidR="009B2ED7" w:rsidRPr="009B2ED7" w:rsidRDefault="009B2ED7" w:rsidP="009B2ED7">
            <w:pPr>
              <w:rPr>
                <w:rFonts w:ascii="Arial" w:hAnsi="Arial" w:cs="Arial"/>
                <w:b/>
                <w:bCs/>
                <w:lang w:val="en-CA" w:eastAsia="en-CA"/>
              </w:rPr>
            </w:pPr>
          </w:p>
        </w:tc>
        <w:tc>
          <w:tcPr>
            <w:tcW w:w="2116" w:type="dxa"/>
            <w:tcBorders>
              <w:top w:val="nil"/>
              <w:left w:val="nil"/>
              <w:bottom w:val="nil"/>
              <w:right w:val="nil"/>
            </w:tcBorders>
            <w:shd w:val="clear" w:color="auto" w:fill="auto"/>
            <w:vAlign w:val="bottom"/>
            <w:hideMark/>
          </w:tcPr>
          <w:p w14:paraId="44CAC15A" w14:textId="77777777" w:rsidR="009B2ED7" w:rsidRPr="009B2ED7" w:rsidRDefault="009B2ED7" w:rsidP="009B2ED7">
            <w:pPr>
              <w:rPr>
                <w:rFonts w:ascii="Arial" w:hAnsi="Arial" w:cs="Arial"/>
                <w:b/>
                <w:bCs/>
                <w:lang w:val="en-CA" w:eastAsia="en-CA"/>
              </w:rPr>
            </w:pPr>
          </w:p>
        </w:tc>
        <w:tc>
          <w:tcPr>
            <w:tcW w:w="267" w:type="dxa"/>
            <w:tcBorders>
              <w:top w:val="nil"/>
              <w:left w:val="nil"/>
              <w:bottom w:val="nil"/>
              <w:right w:val="nil"/>
            </w:tcBorders>
            <w:shd w:val="clear" w:color="auto" w:fill="auto"/>
            <w:vAlign w:val="bottom"/>
            <w:hideMark/>
          </w:tcPr>
          <w:p w14:paraId="3168770F" w14:textId="77777777" w:rsidR="009B2ED7" w:rsidRPr="009B2ED7" w:rsidRDefault="009B2ED7" w:rsidP="009B2ED7">
            <w:pPr>
              <w:rPr>
                <w:rFonts w:ascii="Arial" w:hAnsi="Arial" w:cs="Arial"/>
                <w:b/>
                <w:bCs/>
                <w:lang w:val="en-CA" w:eastAsia="en-CA"/>
              </w:rPr>
            </w:pPr>
          </w:p>
        </w:tc>
        <w:tc>
          <w:tcPr>
            <w:tcW w:w="1376" w:type="dxa"/>
            <w:tcBorders>
              <w:top w:val="nil"/>
              <w:left w:val="nil"/>
              <w:bottom w:val="nil"/>
              <w:right w:val="nil"/>
            </w:tcBorders>
            <w:shd w:val="clear" w:color="auto" w:fill="auto"/>
            <w:vAlign w:val="bottom"/>
            <w:hideMark/>
          </w:tcPr>
          <w:p w14:paraId="0FAC3A5E" w14:textId="77777777" w:rsidR="009B2ED7" w:rsidRPr="009B2ED7" w:rsidRDefault="009B2ED7" w:rsidP="009B2ED7">
            <w:pPr>
              <w:rPr>
                <w:rFonts w:ascii="Arial" w:hAnsi="Arial" w:cs="Arial"/>
                <w:b/>
                <w:bCs/>
                <w:lang w:val="en-CA" w:eastAsia="en-CA"/>
              </w:rPr>
            </w:pPr>
          </w:p>
        </w:tc>
      </w:tr>
    </w:tbl>
    <w:p w14:paraId="621943BE" w14:textId="77777777" w:rsidR="009B2ED7" w:rsidRPr="00B13973" w:rsidRDefault="009B2ED7" w:rsidP="009B2ED7">
      <w:pPr>
        <w:spacing w:line="280" w:lineRule="exact"/>
        <w:ind w:left="1440"/>
        <w:jc w:val="center"/>
        <w:rPr>
          <w:rFonts w:ascii="Arial" w:hAnsi="Arial" w:cs="Arial"/>
          <w:b/>
          <w:bCs/>
        </w:rPr>
      </w:pPr>
    </w:p>
    <w:p w14:paraId="6BAF0136" w14:textId="0FC8CC7F" w:rsidR="009B2ED7" w:rsidRPr="00B13973" w:rsidRDefault="009B2ED7" w:rsidP="009B2ED7">
      <w:pPr>
        <w:spacing w:line="280" w:lineRule="exact"/>
        <w:ind w:left="1440"/>
        <w:jc w:val="both"/>
        <w:rPr>
          <w:rFonts w:ascii="Arial" w:hAnsi="Arial" w:cs="Arial"/>
          <w:b/>
          <w:bCs/>
          <w:u w:val="single"/>
        </w:rPr>
      </w:pPr>
      <w:r w:rsidRPr="00B13973">
        <w:rPr>
          <w:rFonts w:ascii="Arial" w:hAnsi="Arial" w:cs="Arial"/>
          <w:b/>
          <w:bCs/>
          <w:u w:val="single"/>
        </w:rPr>
        <w:t>Warrants</w:t>
      </w:r>
    </w:p>
    <w:p w14:paraId="2559D37E" w14:textId="02135AD3" w:rsidR="009B2ED7" w:rsidRPr="00B13973" w:rsidRDefault="009B2ED7" w:rsidP="009B2ED7">
      <w:pPr>
        <w:spacing w:line="280" w:lineRule="exact"/>
        <w:ind w:left="1440"/>
        <w:jc w:val="both"/>
        <w:rPr>
          <w:rFonts w:ascii="Arial" w:hAnsi="Arial" w:cs="Arial"/>
        </w:rPr>
      </w:pPr>
    </w:p>
    <w:tbl>
      <w:tblPr>
        <w:tblW w:w="7817" w:type="dxa"/>
        <w:jc w:val="center"/>
        <w:tblLook w:val="04A0" w:firstRow="1" w:lastRow="0" w:firstColumn="1" w:lastColumn="0" w:noHBand="0" w:noVBand="1"/>
      </w:tblPr>
      <w:tblGrid>
        <w:gridCol w:w="1500"/>
        <w:gridCol w:w="324"/>
        <w:gridCol w:w="1578"/>
        <w:gridCol w:w="321"/>
        <w:gridCol w:w="881"/>
        <w:gridCol w:w="1647"/>
        <w:gridCol w:w="321"/>
        <w:gridCol w:w="1245"/>
      </w:tblGrid>
      <w:tr w:rsidR="009B2ED7" w:rsidRPr="00B13973" w14:paraId="1ADB0002" w14:textId="77777777" w:rsidTr="009B2ED7">
        <w:trPr>
          <w:trHeight w:val="289"/>
          <w:jc w:val="center"/>
        </w:trPr>
        <w:tc>
          <w:tcPr>
            <w:tcW w:w="1500" w:type="dxa"/>
            <w:tcBorders>
              <w:top w:val="nil"/>
              <w:left w:val="nil"/>
              <w:bottom w:val="single" w:sz="4" w:space="0" w:color="auto"/>
              <w:right w:val="nil"/>
            </w:tcBorders>
            <w:shd w:val="clear" w:color="auto" w:fill="auto"/>
            <w:vAlign w:val="bottom"/>
            <w:hideMark/>
          </w:tcPr>
          <w:p w14:paraId="6EDA320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Outstanding</w:t>
            </w:r>
          </w:p>
        </w:tc>
        <w:tc>
          <w:tcPr>
            <w:tcW w:w="324" w:type="dxa"/>
            <w:tcBorders>
              <w:top w:val="nil"/>
              <w:left w:val="nil"/>
              <w:bottom w:val="single" w:sz="4" w:space="0" w:color="auto"/>
              <w:right w:val="nil"/>
            </w:tcBorders>
            <w:shd w:val="clear" w:color="auto" w:fill="auto"/>
            <w:vAlign w:val="bottom"/>
            <w:hideMark/>
          </w:tcPr>
          <w:p w14:paraId="43BDD531"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w:t>
            </w:r>
          </w:p>
        </w:tc>
        <w:tc>
          <w:tcPr>
            <w:tcW w:w="1578" w:type="dxa"/>
            <w:tcBorders>
              <w:top w:val="nil"/>
              <w:left w:val="nil"/>
              <w:bottom w:val="single" w:sz="4" w:space="0" w:color="auto"/>
              <w:right w:val="nil"/>
            </w:tcBorders>
            <w:shd w:val="clear" w:color="auto" w:fill="auto"/>
            <w:vAlign w:val="bottom"/>
            <w:hideMark/>
          </w:tcPr>
          <w:p w14:paraId="64A885E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Exercisable</w:t>
            </w:r>
          </w:p>
        </w:tc>
        <w:tc>
          <w:tcPr>
            <w:tcW w:w="321" w:type="dxa"/>
            <w:tcBorders>
              <w:top w:val="nil"/>
              <w:left w:val="nil"/>
              <w:bottom w:val="single" w:sz="4" w:space="0" w:color="auto"/>
              <w:right w:val="nil"/>
            </w:tcBorders>
            <w:shd w:val="clear" w:color="auto" w:fill="auto"/>
            <w:vAlign w:val="bottom"/>
            <w:hideMark/>
          </w:tcPr>
          <w:p w14:paraId="3025C53D" w14:textId="77777777" w:rsidR="009B2ED7" w:rsidRPr="009B2ED7" w:rsidRDefault="009B2ED7" w:rsidP="009B2ED7">
            <w:pPr>
              <w:jc w:val="both"/>
              <w:rPr>
                <w:rFonts w:ascii="Arial" w:hAnsi="Arial" w:cs="Arial"/>
                <w:b/>
                <w:bCs/>
                <w:color w:val="000000"/>
                <w:lang w:val="en-CA" w:eastAsia="en-CA"/>
              </w:rPr>
            </w:pPr>
            <w:r w:rsidRPr="009B2ED7">
              <w:rPr>
                <w:rFonts w:ascii="Arial" w:hAnsi="Arial" w:cs="Arial"/>
                <w:b/>
                <w:bCs/>
                <w:color w:val="000000"/>
                <w:lang w:val="en-CA" w:eastAsia="en-CA"/>
              </w:rPr>
              <w:t> </w:t>
            </w:r>
          </w:p>
        </w:tc>
        <w:tc>
          <w:tcPr>
            <w:tcW w:w="881" w:type="dxa"/>
            <w:tcBorders>
              <w:top w:val="nil"/>
              <w:left w:val="nil"/>
              <w:bottom w:val="single" w:sz="4" w:space="0" w:color="auto"/>
              <w:right w:val="nil"/>
            </w:tcBorders>
            <w:shd w:val="clear" w:color="auto" w:fill="auto"/>
            <w:vAlign w:val="bottom"/>
            <w:hideMark/>
          </w:tcPr>
          <w:p w14:paraId="340C723A" w14:textId="77777777" w:rsidR="009B2ED7" w:rsidRPr="009B2ED7" w:rsidRDefault="009B2ED7" w:rsidP="009B2ED7">
            <w:pPr>
              <w:jc w:val="both"/>
              <w:rPr>
                <w:rFonts w:ascii="Arial" w:hAnsi="Arial" w:cs="Arial"/>
                <w:b/>
                <w:bCs/>
                <w:color w:val="000000"/>
                <w:lang w:val="en-CA" w:eastAsia="en-CA"/>
              </w:rPr>
            </w:pPr>
            <w:r w:rsidRPr="009B2ED7">
              <w:rPr>
                <w:rFonts w:ascii="Arial" w:hAnsi="Arial" w:cs="Arial"/>
                <w:b/>
                <w:bCs/>
                <w:color w:val="000000"/>
                <w:lang w:val="en-CA" w:eastAsia="en-CA"/>
              </w:rPr>
              <w:t> </w:t>
            </w:r>
          </w:p>
        </w:tc>
        <w:tc>
          <w:tcPr>
            <w:tcW w:w="1647" w:type="dxa"/>
            <w:tcBorders>
              <w:top w:val="nil"/>
              <w:left w:val="nil"/>
              <w:bottom w:val="single" w:sz="4" w:space="0" w:color="auto"/>
              <w:right w:val="nil"/>
            </w:tcBorders>
            <w:shd w:val="clear" w:color="auto" w:fill="auto"/>
            <w:vAlign w:val="bottom"/>
            <w:hideMark/>
          </w:tcPr>
          <w:p w14:paraId="5C86F65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Exercise Price</w:t>
            </w:r>
          </w:p>
        </w:tc>
        <w:tc>
          <w:tcPr>
            <w:tcW w:w="321" w:type="dxa"/>
            <w:tcBorders>
              <w:top w:val="nil"/>
              <w:left w:val="nil"/>
              <w:bottom w:val="single" w:sz="4" w:space="0" w:color="auto"/>
              <w:right w:val="nil"/>
            </w:tcBorders>
            <w:shd w:val="clear" w:color="auto" w:fill="auto"/>
            <w:vAlign w:val="bottom"/>
            <w:hideMark/>
          </w:tcPr>
          <w:p w14:paraId="40A4FDDC"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w:t>
            </w:r>
          </w:p>
        </w:tc>
        <w:tc>
          <w:tcPr>
            <w:tcW w:w="1245" w:type="dxa"/>
            <w:tcBorders>
              <w:top w:val="nil"/>
              <w:left w:val="nil"/>
              <w:bottom w:val="single" w:sz="4" w:space="0" w:color="auto"/>
              <w:right w:val="nil"/>
            </w:tcBorders>
            <w:shd w:val="clear" w:color="auto" w:fill="auto"/>
            <w:vAlign w:val="bottom"/>
            <w:hideMark/>
          </w:tcPr>
          <w:p w14:paraId="14ABB8BE"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Expiry Date</w:t>
            </w:r>
          </w:p>
        </w:tc>
      </w:tr>
      <w:tr w:rsidR="009B2ED7" w:rsidRPr="00B13973" w14:paraId="06503B10" w14:textId="77777777" w:rsidTr="009B2ED7">
        <w:trPr>
          <w:trHeight w:val="289"/>
          <w:jc w:val="center"/>
        </w:trPr>
        <w:tc>
          <w:tcPr>
            <w:tcW w:w="1500" w:type="dxa"/>
            <w:tcBorders>
              <w:top w:val="nil"/>
              <w:left w:val="nil"/>
              <w:bottom w:val="nil"/>
              <w:right w:val="nil"/>
            </w:tcBorders>
            <w:shd w:val="clear" w:color="auto" w:fill="auto"/>
            <w:vAlign w:val="bottom"/>
            <w:hideMark/>
          </w:tcPr>
          <w:p w14:paraId="5E9BFBEE" w14:textId="77777777" w:rsidR="009B2ED7" w:rsidRPr="009B2ED7" w:rsidRDefault="009B2ED7" w:rsidP="009B2ED7">
            <w:pPr>
              <w:jc w:val="right"/>
              <w:rPr>
                <w:rFonts w:ascii="Arial" w:hAnsi="Arial" w:cs="Arial"/>
                <w:b/>
                <w:bCs/>
                <w:color w:val="000000"/>
                <w:lang w:val="en-CA" w:eastAsia="en-CA"/>
              </w:rPr>
            </w:pPr>
          </w:p>
        </w:tc>
        <w:tc>
          <w:tcPr>
            <w:tcW w:w="324" w:type="dxa"/>
            <w:tcBorders>
              <w:top w:val="nil"/>
              <w:left w:val="nil"/>
              <w:bottom w:val="nil"/>
              <w:right w:val="nil"/>
            </w:tcBorders>
            <w:shd w:val="clear" w:color="auto" w:fill="auto"/>
            <w:vAlign w:val="bottom"/>
            <w:hideMark/>
          </w:tcPr>
          <w:p w14:paraId="211CC3F0" w14:textId="77777777" w:rsidR="009B2ED7" w:rsidRPr="009B2ED7" w:rsidRDefault="009B2ED7" w:rsidP="009B2ED7">
            <w:pPr>
              <w:jc w:val="right"/>
              <w:rPr>
                <w:rFonts w:ascii="Arial" w:hAnsi="Arial" w:cs="Arial"/>
                <w:b/>
                <w:bCs/>
                <w:lang w:val="en-CA" w:eastAsia="en-CA"/>
              </w:rPr>
            </w:pPr>
          </w:p>
        </w:tc>
        <w:tc>
          <w:tcPr>
            <w:tcW w:w="1578" w:type="dxa"/>
            <w:tcBorders>
              <w:top w:val="nil"/>
              <w:left w:val="nil"/>
              <w:bottom w:val="nil"/>
              <w:right w:val="nil"/>
            </w:tcBorders>
            <w:shd w:val="clear" w:color="auto" w:fill="auto"/>
            <w:vAlign w:val="bottom"/>
            <w:hideMark/>
          </w:tcPr>
          <w:p w14:paraId="679585EF" w14:textId="77777777" w:rsidR="009B2ED7" w:rsidRPr="009B2ED7" w:rsidRDefault="009B2ED7" w:rsidP="009B2ED7">
            <w:pPr>
              <w:jc w:val="right"/>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6E40010E" w14:textId="77777777" w:rsidR="009B2ED7" w:rsidRPr="009B2ED7" w:rsidRDefault="009B2ED7" w:rsidP="009B2ED7">
            <w:pPr>
              <w:jc w:val="right"/>
              <w:rPr>
                <w:rFonts w:ascii="Arial" w:hAnsi="Arial" w:cs="Arial"/>
                <w:b/>
                <w:bCs/>
                <w:lang w:val="en-CA" w:eastAsia="en-CA"/>
              </w:rPr>
            </w:pPr>
          </w:p>
        </w:tc>
        <w:tc>
          <w:tcPr>
            <w:tcW w:w="881" w:type="dxa"/>
            <w:tcBorders>
              <w:top w:val="nil"/>
              <w:left w:val="nil"/>
              <w:bottom w:val="nil"/>
              <w:right w:val="nil"/>
            </w:tcBorders>
            <w:shd w:val="clear" w:color="auto" w:fill="auto"/>
            <w:vAlign w:val="bottom"/>
            <w:hideMark/>
          </w:tcPr>
          <w:p w14:paraId="2875711F" w14:textId="77777777" w:rsidR="009B2ED7" w:rsidRPr="009B2ED7" w:rsidRDefault="009B2ED7" w:rsidP="009B2ED7">
            <w:pPr>
              <w:jc w:val="both"/>
              <w:rPr>
                <w:rFonts w:ascii="Arial" w:hAnsi="Arial" w:cs="Arial"/>
                <w:b/>
                <w:bCs/>
                <w:lang w:val="en-CA" w:eastAsia="en-CA"/>
              </w:rPr>
            </w:pPr>
          </w:p>
        </w:tc>
        <w:tc>
          <w:tcPr>
            <w:tcW w:w="1647" w:type="dxa"/>
            <w:tcBorders>
              <w:top w:val="nil"/>
              <w:left w:val="nil"/>
              <w:bottom w:val="nil"/>
              <w:right w:val="nil"/>
            </w:tcBorders>
            <w:shd w:val="clear" w:color="auto" w:fill="auto"/>
            <w:vAlign w:val="bottom"/>
            <w:hideMark/>
          </w:tcPr>
          <w:p w14:paraId="3C816FA1" w14:textId="77777777" w:rsidR="009B2ED7" w:rsidRPr="009B2ED7" w:rsidRDefault="009B2ED7" w:rsidP="009B2ED7">
            <w:pPr>
              <w:jc w:val="both"/>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4CA44443" w14:textId="77777777" w:rsidR="009B2ED7" w:rsidRPr="009B2ED7" w:rsidRDefault="009B2ED7" w:rsidP="009B2ED7">
            <w:pPr>
              <w:jc w:val="center"/>
              <w:rPr>
                <w:rFonts w:ascii="Arial" w:hAnsi="Arial" w:cs="Arial"/>
                <w:b/>
                <w:bCs/>
                <w:lang w:val="en-CA" w:eastAsia="en-CA"/>
              </w:rPr>
            </w:pPr>
          </w:p>
        </w:tc>
        <w:tc>
          <w:tcPr>
            <w:tcW w:w="1245" w:type="dxa"/>
            <w:tcBorders>
              <w:top w:val="nil"/>
              <w:left w:val="nil"/>
              <w:bottom w:val="nil"/>
              <w:right w:val="nil"/>
            </w:tcBorders>
            <w:shd w:val="clear" w:color="auto" w:fill="auto"/>
            <w:vAlign w:val="bottom"/>
            <w:hideMark/>
          </w:tcPr>
          <w:p w14:paraId="54DB90D6" w14:textId="77777777" w:rsidR="009B2ED7" w:rsidRPr="009B2ED7" w:rsidRDefault="009B2ED7" w:rsidP="009B2ED7">
            <w:pPr>
              <w:rPr>
                <w:rFonts w:ascii="Arial" w:hAnsi="Arial" w:cs="Arial"/>
                <w:b/>
                <w:bCs/>
                <w:lang w:val="en-CA" w:eastAsia="en-CA"/>
              </w:rPr>
            </w:pPr>
          </w:p>
        </w:tc>
      </w:tr>
      <w:tr w:rsidR="009B2ED7" w:rsidRPr="00B13973" w14:paraId="345D20E2" w14:textId="77777777" w:rsidTr="009B2ED7">
        <w:trPr>
          <w:trHeight w:val="289"/>
          <w:jc w:val="center"/>
        </w:trPr>
        <w:tc>
          <w:tcPr>
            <w:tcW w:w="1500" w:type="dxa"/>
            <w:tcBorders>
              <w:top w:val="nil"/>
              <w:left w:val="nil"/>
              <w:bottom w:val="nil"/>
              <w:right w:val="nil"/>
            </w:tcBorders>
            <w:shd w:val="clear" w:color="auto" w:fill="auto"/>
            <w:noWrap/>
            <w:vAlign w:val="bottom"/>
            <w:hideMark/>
          </w:tcPr>
          <w:p w14:paraId="4EF675B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5,200,000 </w:t>
            </w:r>
          </w:p>
        </w:tc>
        <w:tc>
          <w:tcPr>
            <w:tcW w:w="324" w:type="dxa"/>
            <w:tcBorders>
              <w:top w:val="nil"/>
              <w:left w:val="nil"/>
              <w:bottom w:val="nil"/>
              <w:right w:val="nil"/>
            </w:tcBorders>
            <w:shd w:val="clear" w:color="auto" w:fill="auto"/>
            <w:vAlign w:val="bottom"/>
            <w:hideMark/>
          </w:tcPr>
          <w:p w14:paraId="600E70A0"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25039C18"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 </w:t>
            </w:r>
          </w:p>
        </w:tc>
        <w:tc>
          <w:tcPr>
            <w:tcW w:w="321" w:type="dxa"/>
            <w:tcBorders>
              <w:top w:val="nil"/>
              <w:left w:val="nil"/>
              <w:bottom w:val="nil"/>
              <w:right w:val="nil"/>
            </w:tcBorders>
            <w:shd w:val="clear" w:color="auto" w:fill="auto"/>
            <w:vAlign w:val="bottom"/>
            <w:hideMark/>
          </w:tcPr>
          <w:p w14:paraId="168802C3"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7ADEB599"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CDN $</w:t>
            </w:r>
          </w:p>
        </w:tc>
        <w:tc>
          <w:tcPr>
            <w:tcW w:w="1647" w:type="dxa"/>
            <w:tcBorders>
              <w:top w:val="nil"/>
              <w:left w:val="nil"/>
              <w:bottom w:val="nil"/>
              <w:right w:val="nil"/>
            </w:tcBorders>
            <w:shd w:val="clear" w:color="auto" w:fill="auto"/>
            <w:noWrap/>
            <w:vAlign w:val="bottom"/>
            <w:hideMark/>
          </w:tcPr>
          <w:p w14:paraId="4CE9A8B7"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0.05 </w:t>
            </w:r>
          </w:p>
        </w:tc>
        <w:tc>
          <w:tcPr>
            <w:tcW w:w="321" w:type="dxa"/>
            <w:tcBorders>
              <w:top w:val="nil"/>
              <w:left w:val="nil"/>
              <w:bottom w:val="nil"/>
              <w:right w:val="nil"/>
            </w:tcBorders>
            <w:shd w:val="clear" w:color="auto" w:fill="auto"/>
            <w:vAlign w:val="bottom"/>
            <w:hideMark/>
          </w:tcPr>
          <w:p w14:paraId="3AFA5151"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300E6C4A"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31-May-22</w:t>
            </w:r>
          </w:p>
        </w:tc>
      </w:tr>
      <w:tr w:rsidR="009B2ED7" w:rsidRPr="00B13973" w14:paraId="134A900D"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73C35B4F"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1,974,442 </w:t>
            </w:r>
          </w:p>
        </w:tc>
        <w:tc>
          <w:tcPr>
            <w:tcW w:w="324" w:type="dxa"/>
            <w:tcBorders>
              <w:top w:val="nil"/>
              <w:left w:val="nil"/>
              <w:bottom w:val="nil"/>
              <w:right w:val="nil"/>
            </w:tcBorders>
            <w:shd w:val="clear" w:color="auto" w:fill="auto"/>
            <w:noWrap/>
            <w:vAlign w:val="bottom"/>
            <w:hideMark/>
          </w:tcPr>
          <w:p w14:paraId="2892E468"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26512341"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1,974,442 </w:t>
            </w:r>
          </w:p>
        </w:tc>
        <w:tc>
          <w:tcPr>
            <w:tcW w:w="321" w:type="dxa"/>
            <w:tcBorders>
              <w:top w:val="nil"/>
              <w:left w:val="nil"/>
              <w:bottom w:val="nil"/>
              <w:right w:val="nil"/>
            </w:tcBorders>
            <w:shd w:val="clear" w:color="auto" w:fill="auto"/>
            <w:vAlign w:val="bottom"/>
            <w:hideMark/>
          </w:tcPr>
          <w:p w14:paraId="11C2344E"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625D56F2"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CDN $</w:t>
            </w:r>
          </w:p>
        </w:tc>
        <w:tc>
          <w:tcPr>
            <w:tcW w:w="1647" w:type="dxa"/>
            <w:tcBorders>
              <w:top w:val="nil"/>
              <w:left w:val="nil"/>
              <w:bottom w:val="nil"/>
              <w:right w:val="nil"/>
            </w:tcBorders>
            <w:shd w:val="clear" w:color="auto" w:fill="auto"/>
            <w:noWrap/>
            <w:vAlign w:val="bottom"/>
            <w:hideMark/>
          </w:tcPr>
          <w:p w14:paraId="31DD6E1D"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0.60 </w:t>
            </w:r>
          </w:p>
        </w:tc>
        <w:tc>
          <w:tcPr>
            <w:tcW w:w="321" w:type="dxa"/>
            <w:tcBorders>
              <w:top w:val="nil"/>
              <w:left w:val="nil"/>
              <w:bottom w:val="nil"/>
              <w:right w:val="nil"/>
            </w:tcBorders>
            <w:shd w:val="clear" w:color="auto" w:fill="auto"/>
            <w:vAlign w:val="bottom"/>
            <w:hideMark/>
          </w:tcPr>
          <w:p w14:paraId="16D60D1A"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2CC16B9F"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23-Apr-21</w:t>
            </w:r>
          </w:p>
        </w:tc>
      </w:tr>
      <w:tr w:rsidR="009B2ED7" w:rsidRPr="00B13973" w14:paraId="169D40BF"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2E84FBAB"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lastRenderedPageBreak/>
              <w:t xml:space="preserve">   6,331,277 </w:t>
            </w:r>
          </w:p>
        </w:tc>
        <w:tc>
          <w:tcPr>
            <w:tcW w:w="324" w:type="dxa"/>
            <w:tcBorders>
              <w:top w:val="nil"/>
              <w:left w:val="nil"/>
              <w:bottom w:val="nil"/>
              <w:right w:val="nil"/>
            </w:tcBorders>
            <w:shd w:val="clear" w:color="auto" w:fill="auto"/>
            <w:noWrap/>
            <w:vAlign w:val="bottom"/>
            <w:hideMark/>
          </w:tcPr>
          <w:p w14:paraId="3EB7AAC2"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271EB3F0"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6,331,277 </w:t>
            </w:r>
          </w:p>
        </w:tc>
        <w:tc>
          <w:tcPr>
            <w:tcW w:w="321" w:type="dxa"/>
            <w:tcBorders>
              <w:top w:val="nil"/>
              <w:left w:val="nil"/>
              <w:bottom w:val="nil"/>
              <w:right w:val="nil"/>
            </w:tcBorders>
            <w:shd w:val="clear" w:color="auto" w:fill="auto"/>
            <w:vAlign w:val="bottom"/>
            <w:hideMark/>
          </w:tcPr>
          <w:p w14:paraId="5FE9C166"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25AD3D46"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CDN $</w:t>
            </w:r>
          </w:p>
        </w:tc>
        <w:tc>
          <w:tcPr>
            <w:tcW w:w="1647" w:type="dxa"/>
            <w:tcBorders>
              <w:top w:val="nil"/>
              <w:left w:val="nil"/>
              <w:bottom w:val="nil"/>
              <w:right w:val="nil"/>
            </w:tcBorders>
            <w:shd w:val="clear" w:color="auto" w:fill="auto"/>
            <w:noWrap/>
            <w:vAlign w:val="bottom"/>
            <w:hideMark/>
          </w:tcPr>
          <w:p w14:paraId="02146A6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0.60 </w:t>
            </w:r>
          </w:p>
        </w:tc>
        <w:tc>
          <w:tcPr>
            <w:tcW w:w="321" w:type="dxa"/>
            <w:tcBorders>
              <w:top w:val="nil"/>
              <w:left w:val="nil"/>
              <w:bottom w:val="nil"/>
              <w:right w:val="nil"/>
            </w:tcBorders>
            <w:shd w:val="clear" w:color="auto" w:fill="auto"/>
            <w:vAlign w:val="bottom"/>
            <w:hideMark/>
          </w:tcPr>
          <w:p w14:paraId="64424E80"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5ECA6BFA"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16-May-21</w:t>
            </w:r>
          </w:p>
        </w:tc>
      </w:tr>
      <w:tr w:rsidR="009B2ED7" w:rsidRPr="00B13973" w14:paraId="68F00EA9"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29C99A9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839,719 </w:t>
            </w:r>
          </w:p>
        </w:tc>
        <w:tc>
          <w:tcPr>
            <w:tcW w:w="324" w:type="dxa"/>
            <w:tcBorders>
              <w:top w:val="nil"/>
              <w:left w:val="nil"/>
              <w:bottom w:val="nil"/>
              <w:right w:val="nil"/>
            </w:tcBorders>
            <w:shd w:val="clear" w:color="auto" w:fill="auto"/>
            <w:noWrap/>
            <w:vAlign w:val="bottom"/>
            <w:hideMark/>
          </w:tcPr>
          <w:p w14:paraId="363C0CA3"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38BDA022"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839,719 </w:t>
            </w:r>
          </w:p>
        </w:tc>
        <w:tc>
          <w:tcPr>
            <w:tcW w:w="321" w:type="dxa"/>
            <w:tcBorders>
              <w:top w:val="nil"/>
              <w:left w:val="nil"/>
              <w:bottom w:val="nil"/>
              <w:right w:val="nil"/>
            </w:tcBorders>
            <w:shd w:val="clear" w:color="auto" w:fill="auto"/>
            <w:vAlign w:val="bottom"/>
            <w:hideMark/>
          </w:tcPr>
          <w:p w14:paraId="5DB506CD"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04D2C722"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CDN $</w:t>
            </w:r>
          </w:p>
        </w:tc>
        <w:tc>
          <w:tcPr>
            <w:tcW w:w="1647" w:type="dxa"/>
            <w:tcBorders>
              <w:top w:val="nil"/>
              <w:left w:val="nil"/>
              <w:bottom w:val="nil"/>
              <w:right w:val="nil"/>
            </w:tcBorders>
            <w:shd w:val="clear" w:color="auto" w:fill="auto"/>
            <w:noWrap/>
            <w:vAlign w:val="bottom"/>
            <w:hideMark/>
          </w:tcPr>
          <w:p w14:paraId="252E22F8"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0.60 </w:t>
            </w:r>
          </w:p>
        </w:tc>
        <w:tc>
          <w:tcPr>
            <w:tcW w:w="321" w:type="dxa"/>
            <w:tcBorders>
              <w:top w:val="nil"/>
              <w:left w:val="nil"/>
              <w:bottom w:val="nil"/>
              <w:right w:val="nil"/>
            </w:tcBorders>
            <w:shd w:val="clear" w:color="auto" w:fill="auto"/>
            <w:vAlign w:val="bottom"/>
            <w:hideMark/>
          </w:tcPr>
          <w:p w14:paraId="76003FBC"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0299FF9E"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17-Oct-21</w:t>
            </w:r>
          </w:p>
        </w:tc>
      </w:tr>
      <w:tr w:rsidR="009B2ED7" w:rsidRPr="00B13973" w14:paraId="797B1F6B"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5C6F676D"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2,216,107 </w:t>
            </w:r>
          </w:p>
        </w:tc>
        <w:tc>
          <w:tcPr>
            <w:tcW w:w="324" w:type="dxa"/>
            <w:tcBorders>
              <w:top w:val="nil"/>
              <w:left w:val="nil"/>
              <w:bottom w:val="nil"/>
              <w:right w:val="nil"/>
            </w:tcBorders>
            <w:shd w:val="clear" w:color="auto" w:fill="auto"/>
            <w:noWrap/>
            <w:vAlign w:val="bottom"/>
            <w:hideMark/>
          </w:tcPr>
          <w:p w14:paraId="38DF9F02"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75E3E478"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2,216,107 </w:t>
            </w:r>
          </w:p>
        </w:tc>
        <w:tc>
          <w:tcPr>
            <w:tcW w:w="321" w:type="dxa"/>
            <w:tcBorders>
              <w:top w:val="nil"/>
              <w:left w:val="nil"/>
              <w:bottom w:val="nil"/>
              <w:right w:val="nil"/>
            </w:tcBorders>
            <w:shd w:val="clear" w:color="auto" w:fill="auto"/>
            <w:vAlign w:val="bottom"/>
            <w:hideMark/>
          </w:tcPr>
          <w:p w14:paraId="42C0BA24"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76B1DC4E" w14:textId="77777777" w:rsidR="009B2ED7" w:rsidRPr="009B2ED7" w:rsidRDefault="009B2ED7" w:rsidP="009B2ED7">
            <w:pPr>
              <w:jc w:val="center"/>
              <w:rPr>
                <w:rFonts w:ascii="Arial" w:hAnsi="Arial" w:cs="Arial"/>
                <w:b/>
                <w:bCs/>
                <w:color w:val="000000"/>
                <w:lang w:val="en-CA" w:eastAsia="en-CA"/>
              </w:rPr>
            </w:pPr>
            <w:r w:rsidRPr="009B2ED7">
              <w:rPr>
                <w:rFonts w:ascii="Arial" w:hAnsi="Arial" w:cs="Arial"/>
                <w:b/>
                <w:bCs/>
                <w:color w:val="000000"/>
                <w:lang w:val="en-CA" w:eastAsia="en-CA"/>
              </w:rPr>
              <w:t>CDN $</w:t>
            </w:r>
          </w:p>
        </w:tc>
        <w:tc>
          <w:tcPr>
            <w:tcW w:w="1647" w:type="dxa"/>
            <w:tcBorders>
              <w:top w:val="nil"/>
              <w:left w:val="nil"/>
              <w:bottom w:val="nil"/>
              <w:right w:val="nil"/>
            </w:tcBorders>
            <w:shd w:val="clear" w:color="auto" w:fill="auto"/>
            <w:noWrap/>
            <w:vAlign w:val="bottom"/>
            <w:hideMark/>
          </w:tcPr>
          <w:p w14:paraId="205D8563"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0.60 </w:t>
            </w:r>
          </w:p>
        </w:tc>
        <w:tc>
          <w:tcPr>
            <w:tcW w:w="321" w:type="dxa"/>
            <w:tcBorders>
              <w:top w:val="nil"/>
              <w:left w:val="nil"/>
              <w:bottom w:val="nil"/>
              <w:right w:val="nil"/>
            </w:tcBorders>
            <w:shd w:val="clear" w:color="auto" w:fill="auto"/>
            <w:vAlign w:val="bottom"/>
            <w:hideMark/>
          </w:tcPr>
          <w:p w14:paraId="3ED2F3EB"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3DE446C1"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29-Jan-21</w:t>
            </w:r>
          </w:p>
        </w:tc>
      </w:tr>
      <w:tr w:rsidR="009B2ED7" w:rsidRPr="00B13973" w14:paraId="4B5AB88E"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03714CC0"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2,987,955 </w:t>
            </w:r>
          </w:p>
        </w:tc>
        <w:tc>
          <w:tcPr>
            <w:tcW w:w="324" w:type="dxa"/>
            <w:tcBorders>
              <w:top w:val="nil"/>
              <w:left w:val="nil"/>
              <w:bottom w:val="nil"/>
              <w:right w:val="nil"/>
            </w:tcBorders>
            <w:shd w:val="clear" w:color="auto" w:fill="auto"/>
            <w:noWrap/>
            <w:vAlign w:val="bottom"/>
            <w:hideMark/>
          </w:tcPr>
          <w:p w14:paraId="2C9A2569"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309A07CF"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2,987,955 </w:t>
            </w:r>
          </w:p>
        </w:tc>
        <w:tc>
          <w:tcPr>
            <w:tcW w:w="321" w:type="dxa"/>
            <w:tcBorders>
              <w:top w:val="nil"/>
              <w:left w:val="nil"/>
              <w:bottom w:val="nil"/>
              <w:right w:val="nil"/>
            </w:tcBorders>
            <w:shd w:val="clear" w:color="auto" w:fill="auto"/>
            <w:vAlign w:val="bottom"/>
            <w:hideMark/>
          </w:tcPr>
          <w:p w14:paraId="202A61CC"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14F6A189"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US $</w:t>
            </w:r>
          </w:p>
        </w:tc>
        <w:tc>
          <w:tcPr>
            <w:tcW w:w="1647" w:type="dxa"/>
            <w:tcBorders>
              <w:top w:val="nil"/>
              <w:left w:val="nil"/>
              <w:bottom w:val="nil"/>
              <w:right w:val="nil"/>
            </w:tcBorders>
            <w:shd w:val="clear" w:color="auto" w:fill="auto"/>
            <w:noWrap/>
            <w:vAlign w:val="bottom"/>
            <w:hideMark/>
          </w:tcPr>
          <w:p w14:paraId="549FB0C0"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0.75 </w:t>
            </w:r>
          </w:p>
        </w:tc>
        <w:tc>
          <w:tcPr>
            <w:tcW w:w="321" w:type="dxa"/>
            <w:tcBorders>
              <w:top w:val="nil"/>
              <w:left w:val="nil"/>
              <w:bottom w:val="nil"/>
              <w:right w:val="nil"/>
            </w:tcBorders>
            <w:shd w:val="clear" w:color="auto" w:fill="auto"/>
            <w:vAlign w:val="bottom"/>
            <w:hideMark/>
          </w:tcPr>
          <w:p w14:paraId="0D4CA77F"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50C25C4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05-Dec-21</w:t>
            </w:r>
          </w:p>
        </w:tc>
      </w:tr>
      <w:tr w:rsidR="009B2ED7" w:rsidRPr="00B13973" w14:paraId="3DBF3AE5"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7266F23B"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15,111,436 </w:t>
            </w:r>
          </w:p>
        </w:tc>
        <w:tc>
          <w:tcPr>
            <w:tcW w:w="324" w:type="dxa"/>
            <w:tcBorders>
              <w:top w:val="nil"/>
              <w:left w:val="nil"/>
              <w:bottom w:val="nil"/>
              <w:right w:val="nil"/>
            </w:tcBorders>
            <w:shd w:val="clear" w:color="auto" w:fill="auto"/>
            <w:noWrap/>
            <w:vAlign w:val="bottom"/>
            <w:hideMark/>
          </w:tcPr>
          <w:p w14:paraId="7267A8AF"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0DBF271B"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15,111,436 </w:t>
            </w:r>
          </w:p>
        </w:tc>
        <w:tc>
          <w:tcPr>
            <w:tcW w:w="321" w:type="dxa"/>
            <w:tcBorders>
              <w:top w:val="nil"/>
              <w:left w:val="nil"/>
              <w:bottom w:val="nil"/>
              <w:right w:val="nil"/>
            </w:tcBorders>
            <w:shd w:val="clear" w:color="auto" w:fill="auto"/>
            <w:vAlign w:val="bottom"/>
            <w:hideMark/>
          </w:tcPr>
          <w:p w14:paraId="794BEF14"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711FBBE9"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US $</w:t>
            </w:r>
          </w:p>
        </w:tc>
        <w:tc>
          <w:tcPr>
            <w:tcW w:w="1647" w:type="dxa"/>
            <w:tcBorders>
              <w:top w:val="nil"/>
              <w:left w:val="nil"/>
              <w:bottom w:val="nil"/>
              <w:right w:val="nil"/>
            </w:tcBorders>
            <w:shd w:val="clear" w:color="auto" w:fill="auto"/>
            <w:noWrap/>
            <w:vAlign w:val="bottom"/>
            <w:hideMark/>
          </w:tcPr>
          <w:p w14:paraId="6978DE57"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0.75 </w:t>
            </w:r>
          </w:p>
        </w:tc>
        <w:tc>
          <w:tcPr>
            <w:tcW w:w="321" w:type="dxa"/>
            <w:tcBorders>
              <w:top w:val="nil"/>
              <w:left w:val="nil"/>
              <w:bottom w:val="nil"/>
              <w:right w:val="nil"/>
            </w:tcBorders>
            <w:shd w:val="clear" w:color="auto" w:fill="auto"/>
            <w:vAlign w:val="bottom"/>
            <w:hideMark/>
          </w:tcPr>
          <w:p w14:paraId="5CF6A3D1"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7CF77E8F"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21-Aug-28</w:t>
            </w:r>
          </w:p>
        </w:tc>
      </w:tr>
      <w:tr w:rsidR="009B2ED7" w:rsidRPr="00B13973" w14:paraId="6167FF35"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6C434246"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450,000 </w:t>
            </w:r>
          </w:p>
        </w:tc>
        <w:tc>
          <w:tcPr>
            <w:tcW w:w="324" w:type="dxa"/>
            <w:tcBorders>
              <w:top w:val="nil"/>
              <w:left w:val="nil"/>
              <w:bottom w:val="nil"/>
              <w:right w:val="nil"/>
            </w:tcBorders>
            <w:shd w:val="clear" w:color="auto" w:fill="auto"/>
            <w:noWrap/>
            <w:vAlign w:val="bottom"/>
            <w:hideMark/>
          </w:tcPr>
          <w:p w14:paraId="6B526486"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52E75480"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56,250 </w:t>
            </w:r>
          </w:p>
        </w:tc>
        <w:tc>
          <w:tcPr>
            <w:tcW w:w="321" w:type="dxa"/>
            <w:tcBorders>
              <w:top w:val="nil"/>
              <w:left w:val="nil"/>
              <w:bottom w:val="nil"/>
              <w:right w:val="nil"/>
            </w:tcBorders>
            <w:shd w:val="clear" w:color="auto" w:fill="auto"/>
            <w:vAlign w:val="bottom"/>
            <w:hideMark/>
          </w:tcPr>
          <w:p w14:paraId="0FA19B07"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45C51DEE"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US $</w:t>
            </w:r>
          </w:p>
        </w:tc>
        <w:tc>
          <w:tcPr>
            <w:tcW w:w="1647" w:type="dxa"/>
            <w:tcBorders>
              <w:top w:val="nil"/>
              <w:left w:val="nil"/>
              <w:bottom w:val="nil"/>
              <w:right w:val="nil"/>
            </w:tcBorders>
            <w:shd w:val="clear" w:color="auto" w:fill="auto"/>
            <w:noWrap/>
            <w:vAlign w:val="bottom"/>
            <w:hideMark/>
          </w:tcPr>
          <w:p w14:paraId="361A0AC1"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0.50 </w:t>
            </w:r>
          </w:p>
        </w:tc>
        <w:tc>
          <w:tcPr>
            <w:tcW w:w="321" w:type="dxa"/>
            <w:tcBorders>
              <w:top w:val="nil"/>
              <w:left w:val="nil"/>
              <w:bottom w:val="nil"/>
              <w:right w:val="nil"/>
            </w:tcBorders>
            <w:shd w:val="clear" w:color="auto" w:fill="auto"/>
            <w:vAlign w:val="bottom"/>
            <w:hideMark/>
          </w:tcPr>
          <w:p w14:paraId="201B590B"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5433C70C"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28-Feb-30</w:t>
            </w:r>
          </w:p>
        </w:tc>
      </w:tr>
      <w:tr w:rsidR="009B2ED7" w:rsidRPr="00B13973" w14:paraId="45179F5A" w14:textId="77777777" w:rsidTr="009B2ED7">
        <w:trPr>
          <w:trHeight w:val="347"/>
          <w:jc w:val="center"/>
        </w:trPr>
        <w:tc>
          <w:tcPr>
            <w:tcW w:w="1500" w:type="dxa"/>
            <w:tcBorders>
              <w:top w:val="nil"/>
              <w:left w:val="nil"/>
              <w:bottom w:val="nil"/>
              <w:right w:val="nil"/>
            </w:tcBorders>
            <w:shd w:val="clear" w:color="auto" w:fill="auto"/>
            <w:noWrap/>
            <w:vAlign w:val="bottom"/>
            <w:hideMark/>
          </w:tcPr>
          <w:p w14:paraId="6DB68B03"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10,000,000 </w:t>
            </w:r>
          </w:p>
        </w:tc>
        <w:tc>
          <w:tcPr>
            <w:tcW w:w="324" w:type="dxa"/>
            <w:tcBorders>
              <w:top w:val="nil"/>
              <w:left w:val="nil"/>
              <w:bottom w:val="nil"/>
              <w:right w:val="nil"/>
            </w:tcBorders>
            <w:shd w:val="clear" w:color="auto" w:fill="auto"/>
            <w:noWrap/>
            <w:vAlign w:val="bottom"/>
            <w:hideMark/>
          </w:tcPr>
          <w:p w14:paraId="0EFFEE79"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nil"/>
              <w:right w:val="nil"/>
            </w:tcBorders>
            <w:shd w:val="clear" w:color="auto" w:fill="auto"/>
            <w:noWrap/>
            <w:vAlign w:val="bottom"/>
            <w:hideMark/>
          </w:tcPr>
          <w:p w14:paraId="0B6C5F84"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1,250,000 </w:t>
            </w:r>
          </w:p>
        </w:tc>
        <w:tc>
          <w:tcPr>
            <w:tcW w:w="321" w:type="dxa"/>
            <w:tcBorders>
              <w:top w:val="nil"/>
              <w:left w:val="nil"/>
              <w:bottom w:val="nil"/>
              <w:right w:val="nil"/>
            </w:tcBorders>
            <w:shd w:val="clear" w:color="auto" w:fill="auto"/>
            <w:vAlign w:val="bottom"/>
            <w:hideMark/>
          </w:tcPr>
          <w:p w14:paraId="57991056"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261494BA"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US $</w:t>
            </w:r>
          </w:p>
        </w:tc>
        <w:tc>
          <w:tcPr>
            <w:tcW w:w="1647" w:type="dxa"/>
            <w:tcBorders>
              <w:top w:val="nil"/>
              <w:left w:val="nil"/>
              <w:bottom w:val="nil"/>
              <w:right w:val="nil"/>
            </w:tcBorders>
            <w:shd w:val="clear" w:color="auto" w:fill="auto"/>
            <w:noWrap/>
            <w:vAlign w:val="bottom"/>
            <w:hideMark/>
          </w:tcPr>
          <w:p w14:paraId="7E9A631B"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0.50 </w:t>
            </w:r>
          </w:p>
        </w:tc>
        <w:tc>
          <w:tcPr>
            <w:tcW w:w="321" w:type="dxa"/>
            <w:tcBorders>
              <w:top w:val="nil"/>
              <w:left w:val="nil"/>
              <w:bottom w:val="nil"/>
              <w:right w:val="nil"/>
            </w:tcBorders>
            <w:shd w:val="clear" w:color="auto" w:fill="auto"/>
            <w:vAlign w:val="bottom"/>
            <w:hideMark/>
          </w:tcPr>
          <w:p w14:paraId="03D90437"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378359C5"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01-Mar-30</w:t>
            </w:r>
          </w:p>
        </w:tc>
      </w:tr>
      <w:tr w:rsidR="009B2ED7" w:rsidRPr="00B13973" w14:paraId="5803B9DE" w14:textId="77777777" w:rsidTr="009B2ED7">
        <w:trPr>
          <w:trHeight w:val="347"/>
          <w:jc w:val="center"/>
        </w:trPr>
        <w:tc>
          <w:tcPr>
            <w:tcW w:w="1500" w:type="dxa"/>
            <w:tcBorders>
              <w:top w:val="nil"/>
              <w:left w:val="nil"/>
              <w:bottom w:val="single" w:sz="4" w:space="0" w:color="auto"/>
              <w:right w:val="nil"/>
            </w:tcBorders>
            <w:shd w:val="clear" w:color="auto" w:fill="auto"/>
            <w:noWrap/>
            <w:vAlign w:val="bottom"/>
            <w:hideMark/>
          </w:tcPr>
          <w:p w14:paraId="36490FCB"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150,000 </w:t>
            </w:r>
          </w:p>
        </w:tc>
        <w:tc>
          <w:tcPr>
            <w:tcW w:w="324" w:type="dxa"/>
            <w:tcBorders>
              <w:top w:val="nil"/>
              <w:left w:val="nil"/>
              <w:bottom w:val="nil"/>
              <w:right w:val="nil"/>
            </w:tcBorders>
            <w:shd w:val="clear" w:color="auto" w:fill="auto"/>
            <w:noWrap/>
            <w:vAlign w:val="bottom"/>
            <w:hideMark/>
          </w:tcPr>
          <w:p w14:paraId="2BEFBF41" w14:textId="77777777" w:rsidR="009B2ED7" w:rsidRPr="009B2ED7" w:rsidRDefault="009B2ED7" w:rsidP="009B2ED7">
            <w:pPr>
              <w:jc w:val="right"/>
              <w:rPr>
                <w:rFonts w:ascii="Arial" w:hAnsi="Arial" w:cs="Arial"/>
                <w:b/>
                <w:bCs/>
                <w:color w:val="000000"/>
                <w:lang w:val="en-CA" w:eastAsia="en-CA"/>
              </w:rPr>
            </w:pPr>
          </w:p>
        </w:tc>
        <w:tc>
          <w:tcPr>
            <w:tcW w:w="1578" w:type="dxa"/>
            <w:tcBorders>
              <w:top w:val="nil"/>
              <w:left w:val="nil"/>
              <w:bottom w:val="single" w:sz="4" w:space="0" w:color="auto"/>
              <w:right w:val="nil"/>
            </w:tcBorders>
            <w:shd w:val="clear" w:color="auto" w:fill="auto"/>
            <w:noWrap/>
            <w:vAlign w:val="bottom"/>
            <w:hideMark/>
          </w:tcPr>
          <w:p w14:paraId="2788F8A8"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150,000 </w:t>
            </w:r>
          </w:p>
        </w:tc>
        <w:tc>
          <w:tcPr>
            <w:tcW w:w="321" w:type="dxa"/>
            <w:tcBorders>
              <w:top w:val="nil"/>
              <w:left w:val="nil"/>
              <w:bottom w:val="nil"/>
              <w:right w:val="nil"/>
            </w:tcBorders>
            <w:shd w:val="clear" w:color="auto" w:fill="auto"/>
            <w:vAlign w:val="bottom"/>
            <w:hideMark/>
          </w:tcPr>
          <w:p w14:paraId="4CB808EA" w14:textId="77777777" w:rsidR="009B2ED7" w:rsidRPr="009B2ED7" w:rsidRDefault="009B2ED7" w:rsidP="009B2ED7">
            <w:pPr>
              <w:jc w:val="right"/>
              <w:rPr>
                <w:rFonts w:ascii="Arial" w:hAnsi="Arial" w:cs="Arial"/>
                <w:b/>
                <w:bCs/>
                <w:color w:val="000000"/>
                <w:lang w:val="en-CA" w:eastAsia="en-CA"/>
              </w:rPr>
            </w:pPr>
          </w:p>
        </w:tc>
        <w:tc>
          <w:tcPr>
            <w:tcW w:w="881" w:type="dxa"/>
            <w:tcBorders>
              <w:top w:val="nil"/>
              <w:left w:val="nil"/>
              <w:bottom w:val="nil"/>
              <w:right w:val="nil"/>
            </w:tcBorders>
            <w:shd w:val="clear" w:color="auto" w:fill="auto"/>
            <w:noWrap/>
            <w:vAlign w:val="bottom"/>
            <w:hideMark/>
          </w:tcPr>
          <w:p w14:paraId="4B3AE893"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US $</w:t>
            </w:r>
          </w:p>
        </w:tc>
        <w:tc>
          <w:tcPr>
            <w:tcW w:w="1647" w:type="dxa"/>
            <w:tcBorders>
              <w:top w:val="nil"/>
              <w:left w:val="nil"/>
              <w:bottom w:val="nil"/>
              <w:right w:val="nil"/>
            </w:tcBorders>
            <w:shd w:val="clear" w:color="auto" w:fill="auto"/>
            <w:noWrap/>
            <w:vAlign w:val="bottom"/>
            <w:hideMark/>
          </w:tcPr>
          <w:p w14:paraId="2DF93B00"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 xml:space="preserve">               0.50 </w:t>
            </w:r>
          </w:p>
        </w:tc>
        <w:tc>
          <w:tcPr>
            <w:tcW w:w="321" w:type="dxa"/>
            <w:tcBorders>
              <w:top w:val="nil"/>
              <w:left w:val="nil"/>
              <w:bottom w:val="nil"/>
              <w:right w:val="nil"/>
            </w:tcBorders>
            <w:shd w:val="clear" w:color="auto" w:fill="auto"/>
            <w:vAlign w:val="bottom"/>
            <w:hideMark/>
          </w:tcPr>
          <w:p w14:paraId="4D59428B" w14:textId="77777777" w:rsidR="009B2ED7" w:rsidRPr="009B2ED7" w:rsidRDefault="009B2ED7" w:rsidP="009B2ED7">
            <w:pPr>
              <w:jc w:val="right"/>
              <w:rPr>
                <w:rFonts w:ascii="Arial" w:hAnsi="Arial" w:cs="Arial"/>
                <w:b/>
                <w:bCs/>
                <w:color w:val="000000"/>
                <w:lang w:val="en-CA" w:eastAsia="en-CA"/>
              </w:rPr>
            </w:pPr>
          </w:p>
        </w:tc>
        <w:tc>
          <w:tcPr>
            <w:tcW w:w="1245" w:type="dxa"/>
            <w:tcBorders>
              <w:top w:val="nil"/>
              <w:left w:val="nil"/>
              <w:bottom w:val="nil"/>
              <w:right w:val="nil"/>
            </w:tcBorders>
            <w:shd w:val="clear" w:color="auto" w:fill="auto"/>
            <w:vAlign w:val="bottom"/>
            <w:hideMark/>
          </w:tcPr>
          <w:p w14:paraId="745ABCA3" w14:textId="77777777" w:rsidR="009B2ED7" w:rsidRPr="009B2ED7" w:rsidRDefault="009B2ED7" w:rsidP="009B2ED7">
            <w:pPr>
              <w:jc w:val="right"/>
              <w:rPr>
                <w:rFonts w:ascii="Arial" w:hAnsi="Arial" w:cs="Arial"/>
                <w:b/>
                <w:bCs/>
                <w:color w:val="000000"/>
                <w:lang w:val="en-CA" w:eastAsia="en-CA"/>
              </w:rPr>
            </w:pPr>
            <w:r w:rsidRPr="009B2ED7">
              <w:rPr>
                <w:rFonts w:ascii="Arial" w:hAnsi="Arial" w:cs="Arial"/>
                <w:b/>
                <w:bCs/>
                <w:color w:val="000000"/>
                <w:lang w:val="en-CA" w:eastAsia="en-CA"/>
              </w:rPr>
              <w:t>30-Jun-21</w:t>
            </w:r>
          </w:p>
        </w:tc>
      </w:tr>
      <w:tr w:rsidR="009B2ED7" w:rsidRPr="00B13973" w14:paraId="28641693" w14:textId="77777777" w:rsidTr="009B2ED7">
        <w:trPr>
          <w:trHeight w:val="144"/>
          <w:jc w:val="center"/>
        </w:trPr>
        <w:tc>
          <w:tcPr>
            <w:tcW w:w="1500" w:type="dxa"/>
            <w:tcBorders>
              <w:top w:val="nil"/>
              <w:left w:val="nil"/>
              <w:bottom w:val="nil"/>
              <w:right w:val="nil"/>
            </w:tcBorders>
            <w:shd w:val="clear" w:color="auto" w:fill="auto"/>
            <w:vAlign w:val="bottom"/>
            <w:hideMark/>
          </w:tcPr>
          <w:p w14:paraId="21FE4ED8" w14:textId="77777777" w:rsidR="009B2ED7" w:rsidRPr="009B2ED7" w:rsidRDefault="009B2ED7" w:rsidP="009B2ED7">
            <w:pPr>
              <w:jc w:val="right"/>
              <w:rPr>
                <w:rFonts w:ascii="Arial" w:hAnsi="Arial" w:cs="Arial"/>
                <w:b/>
                <w:bCs/>
                <w:color w:val="000000"/>
                <w:lang w:val="en-CA" w:eastAsia="en-CA"/>
              </w:rPr>
            </w:pPr>
          </w:p>
        </w:tc>
        <w:tc>
          <w:tcPr>
            <w:tcW w:w="324" w:type="dxa"/>
            <w:tcBorders>
              <w:top w:val="nil"/>
              <w:left w:val="nil"/>
              <w:bottom w:val="nil"/>
              <w:right w:val="nil"/>
            </w:tcBorders>
            <w:shd w:val="clear" w:color="auto" w:fill="auto"/>
            <w:vAlign w:val="bottom"/>
            <w:hideMark/>
          </w:tcPr>
          <w:p w14:paraId="34237C1A" w14:textId="77777777" w:rsidR="009B2ED7" w:rsidRPr="009B2ED7" w:rsidRDefault="009B2ED7" w:rsidP="009B2ED7">
            <w:pPr>
              <w:rPr>
                <w:rFonts w:ascii="Arial" w:hAnsi="Arial" w:cs="Arial"/>
                <w:b/>
                <w:bCs/>
                <w:lang w:val="en-CA" w:eastAsia="en-CA"/>
              </w:rPr>
            </w:pPr>
          </w:p>
        </w:tc>
        <w:tc>
          <w:tcPr>
            <w:tcW w:w="1578" w:type="dxa"/>
            <w:tcBorders>
              <w:top w:val="nil"/>
              <w:left w:val="nil"/>
              <w:bottom w:val="nil"/>
              <w:right w:val="nil"/>
            </w:tcBorders>
            <w:shd w:val="clear" w:color="auto" w:fill="auto"/>
            <w:vAlign w:val="bottom"/>
            <w:hideMark/>
          </w:tcPr>
          <w:p w14:paraId="505CBDCC" w14:textId="77777777" w:rsidR="009B2ED7" w:rsidRPr="009B2ED7" w:rsidRDefault="009B2ED7" w:rsidP="009B2ED7">
            <w:pPr>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10EA1879" w14:textId="77777777" w:rsidR="009B2ED7" w:rsidRPr="009B2ED7" w:rsidRDefault="009B2ED7" w:rsidP="009B2ED7">
            <w:pPr>
              <w:rPr>
                <w:rFonts w:ascii="Arial" w:hAnsi="Arial" w:cs="Arial"/>
                <w:b/>
                <w:bCs/>
                <w:lang w:val="en-CA" w:eastAsia="en-CA"/>
              </w:rPr>
            </w:pPr>
          </w:p>
        </w:tc>
        <w:tc>
          <w:tcPr>
            <w:tcW w:w="881" w:type="dxa"/>
            <w:tcBorders>
              <w:top w:val="nil"/>
              <w:left w:val="nil"/>
              <w:bottom w:val="nil"/>
              <w:right w:val="nil"/>
            </w:tcBorders>
            <w:shd w:val="clear" w:color="auto" w:fill="auto"/>
            <w:noWrap/>
            <w:vAlign w:val="bottom"/>
            <w:hideMark/>
          </w:tcPr>
          <w:p w14:paraId="7FB999DE" w14:textId="77777777" w:rsidR="009B2ED7" w:rsidRPr="009B2ED7" w:rsidRDefault="009B2ED7" w:rsidP="009B2ED7">
            <w:pPr>
              <w:rPr>
                <w:rFonts w:ascii="Arial" w:hAnsi="Arial" w:cs="Arial"/>
                <w:b/>
                <w:bCs/>
                <w:lang w:val="en-CA" w:eastAsia="en-CA"/>
              </w:rPr>
            </w:pPr>
          </w:p>
        </w:tc>
        <w:tc>
          <w:tcPr>
            <w:tcW w:w="1647" w:type="dxa"/>
            <w:tcBorders>
              <w:top w:val="nil"/>
              <w:left w:val="nil"/>
              <w:bottom w:val="nil"/>
              <w:right w:val="nil"/>
            </w:tcBorders>
            <w:shd w:val="clear" w:color="auto" w:fill="auto"/>
            <w:vAlign w:val="bottom"/>
            <w:hideMark/>
          </w:tcPr>
          <w:p w14:paraId="0E50D788" w14:textId="77777777" w:rsidR="009B2ED7" w:rsidRPr="009B2ED7" w:rsidRDefault="009B2ED7" w:rsidP="009B2ED7">
            <w:pPr>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4E6935E0" w14:textId="77777777" w:rsidR="009B2ED7" w:rsidRPr="009B2ED7" w:rsidRDefault="009B2ED7" w:rsidP="009B2ED7">
            <w:pPr>
              <w:rPr>
                <w:rFonts w:ascii="Arial" w:hAnsi="Arial" w:cs="Arial"/>
                <w:b/>
                <w:bCs/>
                <w:lang w:val="en-CA" w:eastAsia="en-CA"/>
              </w:rPr>
            </w:pPr>
          </w:p>
        </w:tc>
        <w:tc>
          <w:tcPr>
            <w:tcW w:w="1245" w:type="dxa"/>
            <w:tcBorders>
              <w:top w:val="nil"/>
              <w:left w:val="nil"/>
              <w:bottom w:val="nil"/>
              <w:right w:val="nil"/>
            </w:tcBorders>
            <w:shd w:val="clear" w:color="auto" w:fill="auto"/>
            <w:vAlign w:val="bottom"/>
            <w:hideMark/>
          </w:tcPr>
          <w:p w14:paraId="3544B86E" w14:textId="77777777" w:rsidR="009B2ED7" w:rsidRPr="009B2ED7" w:rsidRDefault="009B2ED7" w:rsidP="009B2ED7">
            <w:pPr>
              <w:rPr>
                <w:rFonts w:ascii="Arial" w:hAnsi="Arial" w:cs="Arial"/>
                <w:b/>
                <w:bCs/>
                <w:lang w:val="en-CA" w:eastAsia="en-CA"/>
              </w:rPr>
            </w:pPr>
          </w:p>
        </w:tc>
      </w:tr>
      <w:tr w:rsidR="009B2ED7" w:rsidRPr="00B13973" w14:paraId="6C9FCE78" w14:textId="77777777" w:rsidTr="009B2ED7">
        <w:trPr>
          <w:trHeight w:val="303"/>
          <w:jc w:val="center"/>
        </w:trPr>
        <w:tc>
          <w:tcPr>
            <w:tcW w:w="1500" w:type="dxa"/>
            <w:tcBorders>
              <w:top w:val="nil"/>
              <w:left w:val="nil"/>
              <w:bottom w:val="double" w:sz="6" w:space="0" w:color="auto"/>
              <w:right w:val="nil"/>
            </w:tcBorders>
            <w:shd w:val="clear" w:color="auto" w:fill="auto"/>
            <w:vAlign w:val="bottom"/>
            <w:hideMark/>
          </w:tcPr>
          <w:p w14:paraId="22C2CB3D"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xml:space="preserve">  45,260,936 </w:t>
            </w:r>
          </w:p>
        </w:tc>
        <w:tc>
          <w:tcPr>
            <w:tcW w:w="324" w:type="dxa"/>
            <w:tcBorders>
              <w:top w:val="nil"/>
              <w:left w:val="nil"/>
              <w:bottom w:val="nil"/>
              <w:right w:val="nil"/>
            </w:tcBorders>
            <w:shd w:val="clear" w:color="auto" w:fill="auto"/>
            <w:vAlign w:val="bottom"/>
            <w:hideMark/>
          </w:tcPr>
          <w:p w14:paraId="25FBA1BA" w14:textId="77777777" w:rsidR="009B2ED7" w:rsidRPr="009B2ED7" w:rsidRDefault="009B2ED7" w:rsidP="009B2ED7">
            <w:pPr>
              <w:rPr>
                <w:rFonts w:ascii="Arial" w:hAnsi="Arial" w:cs="Arial"/>
                <w:b/>
                <w:bCs/>
                <w:color w:val="000000"/>
                <w:lang w:val="en-CA" w:eastAsia="en-CA"/>
              </w:rPr>
            </w:pPr>
          </w:p>
        </w:tc>
        <w:tc>
          <w:tcPr>
            <w:tcW w:w="1578" w:type="dxa"/>
            <w:tcBorders>
              <w:top w:val="nil"/>
              <w:left w:val="nil"/>
              <w:bottom w:val="double" w:sz="6" w:space="0" w:color="auto"/>
              <w:right w:val="nil"/>
            </w:tcBorders>
            <w:shd w:val="clear" w:color="auto" w:fill="auto"/>
            <w:vAlign w:val="bottom"/>
            <w:hideMark/>
          </w:tcPr>
          <w:p w14:paraId="417829BF" w14:textId="77777777" w:rsidR="009B2ED7" w:rsidRPr="009B2ED7" w:rsidRDefault="009B2ED7" w:rsidP="009B2ED7">
            <w:pPr>
              <w:rPr>
                <w:rFonts w:ascii="Arial" w:hAnsi="Arial" w:cs="Arial"/>
                <w:b/>
                <w:bCs/>
                <w:color w:val="000000"/>
                <w:lang w:val="en-CA" w:eastAsia="en-CA"/>
              </w:rPr>
            </w:pPr>
            <w:r w:rsidRPr="009B2ED7">
              <w:rPr>
                <w:rFonts w:ascii="Arial" w:hAnsi="Arial" w:cs="Arial"/>
                <w:b/>
                <w:bCs/>
                <w:color w:val="000000"/>
                <w:lang w:val="en-CA" w:eastAsia="en-CA"/>
              </w:rPr>
              <w:t xml:space="preserve">    30,917,186 </w:t>
            </w:r>
          </w:p>
        </w:tc>
        <w:tc>
          <w:tcPr>
            <w:tcW w:w="321" w:type="dxa"/>
            <w:tcBorders>
              <w:top w:val="nil"/>
              <w:left w:val="nil"/>
              <w:bottom w:val="nil"/>
              <w:right w:val="nil"/>
            </w:tcBorders>
            <w:shd w:val="clear" w:color="auto" w:fill="auto"/>
            <w:vAlign w:val="bottom"/>
            <w:hideMark/>
          </w:tcPr>
          <w:p w14:paraId="39E661AC" w14:textId="77777777" w:rsidR="009B2ED7" w:rsidRPr="009B2ED7" w:rsidRDefault="009B2ED7" w:rsidP="009B2ED7">
            <w:pPr>
              <w:rPr>
                <w:rFonts w:ascii="Arial" w:hAnsi="Arial" w:cs="Arial"/>
                <w:b/>
                <w:bCs/>
                <w:color w:val="000000"/>
                <w:lang w:val="en-CA" w:eastAsia="en-CA"/>
              </w:rPr>
            </w:pPr>
          </w:p>
        </w:tc>
        <w:tc>
          <w:tcPr>
            <w:tcW w:w="881" w:type="dxa"/>
            <w:tcBorders>
              <w:top w:val="nil"/>
              <w:left w:val="nil"/>
              <w:bottom w:val="nil"/>
              <w:right w:val="nil"/>
            </w:tcBorders>
            <w:shd w:val="clear" w:color="auto" w:fill="auto"/>
            <w:vAlign w:val="bottom"/>
            <w:hideMark/>
          </w:tcPr>
          <w:p w14:paraId="563DE2CB" w14:textId="77777777" w:rsidR="009B2ED7" w:rsidRPr="009B2ED7" w:rsidRDefault="009B2ED7" w:rsidP="009B2ED7">
            <w:pPr>
              <w:rPr>
                <w:rFonts w:ascii="Arial" w:hAnsi="Arial" w:cs="Arial"/>
                <w:b/>
                <w:bCs/>
                <w:lang w:val="en-CA" w:eastAsia="en-CA"/>
              </w:rPr>
            </w:pPr>
          </w:p>
        </w:tc>
        <w:tc>
          <w:tcPr>
            <w:tcW w:w="1647" w:type="dxa"/>
            <w:tcBorders>
              <w:top w:val="nil"/>
              <w:left w:val="nil"/>
              <w:bottom w:val="nil"/>
              <w:right w:val="nil"/>
            </w:tcBorders>
            <w:shd w:val="clear" w:color="auto" w:fill="auto"/>
            <w:vAlign w:val="bottom"/>
            <w:hideMark/>
          </w:tcPr>
          <w:p w14:paraId="1F326163" w14:textId="77777777" w:rsidR="009B2ED7" w:rsidRPr="009B2ED7" w:rsidRDefault="009B2ED7" w:rsidP="009B2ED7">
            <w:pPr>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6ACECC0F" w14:textId="77777777" w:rsidR="009B2ED7" w:rsidRPr="009B2ED7" w:rsidRDefault="009B2ED7" w:rsidP="009B2ED7">
            <w:pPr>
              <w:rPr>
                <w:rFonts w:ascii="Arial" w:hAnsi="Arial" w:cs="Arial"/>
                <w:b/>
                <w:bCs/>
                <w:lang w:val="en-CA" w:eastAsia="en-CA"/>
              </w:rPr>
            </w:pPr>
          </w:p>
        </w:tc>
        <w:tc>
          <w:tcPr>
            <w:tcW w:w="1245" w:type="dxa"/>
            <w:tcBorders>
              <w:top w:val="nil"/>
              <w:left w:val="nil"/>
              <w:bottom w:val="nil"/>
              <w:right w:val="nil"/>
            </w:tcBorders>
            <w:shd w:val="clear" w:color="auto" w:fill="auto"/>
            <w:vAlign w:val="bottom"/>
            <w:hideMark/>
          </w:tcPr>
          <w:p w14:paraId="1A774507" w14:textId="77777777" w:rsidR="009B2ED7" w:rsidRPr="009B2ED7" w:rsidRDefault="009B2ED7" w:rsidP="009B2ED7">
            <w:pPr>
              <w:rPr>
                <w:rFonts w:ascii="Arial" w:hAnsi="Arial" w:cs="Arial"/>
                <w:b/>
                <w:bCs/>
                <w:lang w:val="en-CA" w:eastAsia="en-CA"/>
              </w:rPr>
            </w:pPr>
          </w:p>
        </w:tc>
      </w:tr>
      <w:tr w:rsidR="009B2ED7" w:rsidRPr="00B13973" w14:paraId="27EA7A3D" w14:textId="77777777" w:rsidTr="009B2ED7">
        <w:trPr>
          <w:trHeight w:val="144"/>
          <w:jc w:val="center"/>
        </w:trPr>
        <w:tc>
          <w:tcPr>
            <w:tcW w:w="1500" w:type="dxa"/>
            <w:tcBorders>
              <w:top w:val="nil"/>
              <w:left w:val="nil"/>
              <w:bottom w:val="nil"/>
              <w:right w:val="nil"/>
            </w:tcBorders>
            <w:shd w:val="clear" w:color="auto" w:fill="auto"/>
            <w:vAlign w:val="bottom"/>
            <w:hideMark/>
          </w:tcPr>
          <w:p w14:paraId="49C0C2E3" w14:textId="77777777" w:rsidR="009B2ED7" w:rsidRPr="009B2ED7" w:rsidRDefault="009B2ED7" w:rsidP="009B2ED7">
            <w:pPr>
              <w:rPr>
                <w:rFonts w:ascii="Arial" w:hAnsi="Arial" w:cs="Arial"/>
                <w:b/>
                <w:bCs/>
                <w:lang w:val="en-CA" w:eastAsia="en-CA"/>
              </w:rPr>
            </w:pPr>
          </w:p>
        </w:tc>
        <w:tc>
          <w:tcPr>
            <w:tcW w:w="324" w:type="dxa"/>
            <w:tcBorders>
              <w:top w:val="nil"/>
              <w:left w:val="nil"/>
              <w:bottom w:val="nil"/>
              <w:right w:val="nil"/>
            </w:tcBorders>
            <w:shd w:val="clear" w:color="auto" w:fill="auto"/>
            <w:vAlign w:val="bottom"/>
            <w:hideMark/>
          </w:tcPr>
          <w:p w14:paraId="03014A85" w14:textId="77777777" w:rsidR="009B2ED7" w:rsidRPr="009B2ED7" w:rsidRDefault="009B2ED7" w:rsidP="009B2ED7">
            <w:pPr>
              <w:rPr>
                <w:rFonts w:ascii="Arial" w:hAnsi="Arial" w:cs="Arial"/>
                <w:b/>
                <w:bCs/>
                <w:lang w:val="en-CA" w:eastAsia="en-CA"/>
              </w:rPr>
            </w:pPr>
          </w:p>
        </w:tc>
        <w:tc>
          <w:tcPr>
            <w:tcW w:w="1578" w:type="dxa"/>
            <w:tcBorders>
              <w:top w:val="nil"/>
              <w:left w:val="nil"/>
              <w:bottom w:val="nil"/>
              <w:right w:val="nil"/>
            </w:tcBorders>
            <w:shd w:val="clear" w:color="auto" w:fill="auto"/>
            <w:vAlign w:val="bottom"/>
            <w:hideMark/>
          </w:tcPr>
          <w:p w14:paraId="639491CD" w14:textId="77777777" w:rsidR="009B2ED7" w:rsidRPr="009B2ED7" w:rsidRDefault="009B2ED7" w:rsidP="009B2ED7">
            <w:pPr>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55AA5C3C" w14:textId="77777777" w:rsidR="009B2ED7" w:rsidRPr="009B2ED7" w:rsidRDefault="009B2ED7" w:rsidP="009B2ED7">
            <w:pPr>
              <w:rPr>
                <w:rFonts w:ascii="Arial" w:hAnsi="Arial" w:cs="Arial"/>
                <w:b/>
                <w:bCs/>
                <w:lang w:val="en-CA" w:eastAsia="en-CA"/>
              </w:rPr>
            </w:pPr>
          </w:p>
        </w:tc>
        <w:tc>
          <w:tcPr>
            <w:tcW w:w="881" w:type="dxa"/>
            <w:tcBorders>
              <w:top w:val="nil"/>
              <w:left w:val="nil"/>
              <w:bottom w:val="nil"/>
              <w:right w:val="nil"/>
            </w:tcBorders>
            <w:shd w:val="clear" w:color="auto" w:fill="auto"/>
            <w:vAlign w:val="bottom"/>
            <w:hideMark/>
          </w:tcPr>
          <w:p w14:paraId="03A156D2" w14:textId="77777777" w:rsidR="009B2ED7" w:rsidRPr="009B2ED7" w:rsidRDefault="009B2ED7" w:rsidP="009B2ED7">
            <w:pPr>
              <w:rPr>
                <w:rFonts w:ascii="Arial" w:hAnsi="Arial" w:cs="Arial"/>
                <w:b/>
                <w:bCs/>
                <w:lang w:val="en-CA" w:eastAsia="en-CA"/>
              </w:rPr>
            </w:pPr>
          </w:p>
        </w:tc>
        <w:tc>
          <w:tcPr>
            <w:tcW w:w="1647" w:type="dxa"/>
            <w:tcBorders>
              <w:top w:val="nil"/>
              <w:left w:val="nil"/>
              <w:bottom w:val="nil"/>
              <w:right w:val="nil"/>
            </w:tcBorders>
            <w:shd w:val="clear" w:color="auto" w:fill="auto"/>
            <w:vAlign w:val="bottom"/>
            <w:hideMark/>
          </w:tcPr>
          <w:p w14:paraId="5F8C74C7" w14:textId="77777777" w:rsidR="009B2ED7" w:rsidRPr="009B2ED7" w:rsidRDefault="009B2ED7" w:rsidP="009B2ED7">
            <w:pPr>
              <w:rPr>
                <w:rFonts w:ascii="Arial" w:hAnsi="Arial" w:cs="Arial"/>
                <w:b/>
                <w:bCs/>
                <w:lang w:val="en-CA" w:eastAsia="en-CA"/>
              </w:rPr>
            </w:pPr>
          </w:p>
        </w:tc>
        <w:tc>
          <w:tcPr>
            <w:tcW w:w="321" w:type="dxa"/>
            <w:tcBorders>
              <w:top w:val="nil"/>
              <w:left w:val="nil"/>
              <w:bottom w:val="nil"/>
              <w:right w:val="nil"/>
            </w:tcBorders>
            <w:shd w:val="clear" w:color="auto" w:fill="auto"/>
            <w:vAlign w:val="bottom"/>
            <w:hideMark/>
          </w:tcPr>
          <w:p w14:paraId="2A68E2DE" w14:textId="77777777" w:rsidR="009B2ED7" w:rsidRPr="009B2ED7" w:rsidRDefault="009B2ED7" w:rsidP="009B2ED7">
            <w:pPr>
              <w:rPr>
                <w:rFonts w:ascii="Arial" w:hAnsi="Arial" w:cs="Arial"/>
                <w:b/>
                <w:bCs/>
                <w:lang w:val="en-CA" w:eastAsia="en-CA"/>
              </w:rPr>
            </w:pPr>
          </w:p>
        </w:tc>
        <w:tc>
          <w:tcPr>
            <w:tcW w:w="1245" w:type="dxa"/>
            <w:tcBorders>
              <w:top w:val="nil"/>
              <w:left w:val="nil"/>
              <w:bottom w:val="nil"/>
              <w:right w:val="nil"/>
            </w:tcBorders>
            <w:shd w:val="clear" w:color="auto" w:fill="auto"/>
            <w:vAlign w:val="bottom"/>
            <w:hideMark/>
          </w:tcPr>
          <w:p w14:paraId="14D419B2" w14:textId="77777777" w:rsidR="009B2ED7" w:rsidRPr="009B2ED7" w:rsidRDefault="009B2ED7" w:rsidP="009B2ED7">
            <w:pPr>
              <w:rPr>
                <w:rFonts w:ascii="Arial" w:hAnsi="Arial" w:cs="Arial"/>
                <w:b/>
                <w:bCs/>
                <w:lang w:val="en-CA" w:eastAsia="en-CA"/>
              </w:rPr>
            </w:pPr>
          </w:p>
        </w:tc>
      </w:tr>
    </w:tbl>
    <w:p w14:paraId="3B900028" w14:textId="77777777" w:rsidR="009B2ED7" w:rsidRPr="00B13973" w:rsidRDefault="009B2ED7" w:rsidP="009B2ED7">
      <w:pPr>
        <w:spacing w:line="280" w:lineRule="exact"/>
        <w:ind w:left="1440"/>
        <w:jc w:val="both"/>
        <w:rPr>
          <w:rFonts w:ascii="Arial" w:hAnsi="Arial" w:cs="Arial"/>
        </w:rPr>
      </w:pPr>
    </w:p>
    <w:p w14:paraId="2B788F55" w14:textId="3F45AE65" w:rsidR="009B2ED7" w:rsidRPr="00B13973" w:rsidRDefault="009917B2" w:rsidP="009B2ED7">
      <w:pPr>
        <w:spacing w:line="280" w:lineRule="exact"/>
        <w:ind w:left="1440"/>
        <w:jc w:val="both"/>
        <w:rPr>
          <w:rFonts w:ascii="Arial" w:hAnsi="Arial" w:cs="Arial"/>
          <w:b/>
          <w:bCs/>
          <w:u w:val="single"/>
        </w:rPr>
      </w:pPr>
      <w:r w:rsidRPr="00B13973">
        <w:rPr>
          <w:rFonts w:ascii="Arial" w:hAnsi="Arial" w:cs="Arial"/>
          <w:b/>
          <w:bCs/>
          <w:u w:val="single"/>
        </w:rPr>
        <w:t>RSUs</w:t>
      </w:r>
    </w:p>
    <w:p w14:paraId="341D2193" w14:textId="6C1BA5A9" w:rsidR="009B2ED7" w:rsidRPr="00B13973" w:rsidRDefault="009B2ED7" w:rsidP="009B2ED7">
      <w:pPr>
        <w:spacing w:line="280" w:lineRule="exact"/>
        <w:ind w:left="1440"/>
        <w:jc w:val="both"/>
        <w:rPr>
          <w:rFonts w:ascii="Arial" w:hAnsi="Arial" w:cs="Arial"/>
        </w:rPr>
      </w:pPr>
    </w:p>
    <w:p w14:paraId="7BAF2DF7" w14:textId="2BA83E34" w:rsidR="00C30E3F" w:rsidRPr="00B13973" w:rsidRDefault="00C30E3F" w:rsidP="009B2ED7">
      <w:pPr>
        <w:spacing w:line="280" w:lineRule="exact"/>
        <w:ind w:left="1440"/>
        <w:jc w:val="both"/>
        <w:rPr>
          <w:rFonts w:ascii="Arial" w:hAnsi="Arial" w:cs="Arial"/>
          <w:b/>
          <w:bCs/>
        </w:rPr>
      </w:pPr>
      <w:r w:rsidRPr="00B13973">
        <w:rPr>
          <w:rFonts w:ascii="Arial" w:hAnsi="Arial" w:cs="Arial"/>
          <w:b/>
          <w:bCs/>
        </w:rPr>
        <w:t>The Company has 11,029,881 RSU’s with an expiry date of July 20, 2029 outstanding.</w:t>
      </w:r>
    </w:p>
    <w:p w14:paraId="63F293C4" w14:textId="77777777" w:rsidR="00C30E3F" w:rsidRPr="00B13973" w:rsidRDefault="00C30E3F" w:rsidP="009B2ED7">
      <w:pPr>
        <w:spacing w:line="280" w:lineRule="exact"/>
        <w:ind w:left="1440"/>
        <w:jc w:val="both"/>
        <w:rPr>
          <w:rFonts w:ascii="Arial" w:hAnsi="Arial" w:cs="Arial"/>
        </w:rPr>
      </w:pPr>
    </w:p>
    <w:p w14:paraId="183FD4CD" w14:textId="4F07720B"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63D38A19" w14:textId="77777777" w:rsidR="0048706B" w:rsidRPr="00B13973" w:rsidRDefault="0048706B">
      <w:pPr>
        <w:spacing w:line="280" w:lineRule="exact"/>
        <w:jc w:val="both"/>
        <w:rPr>
          <w:rFonts w:ascii="Arial" w:hAnsi="Arial" w:cs="Arial"/>
        </w:rPr>
      </w:pPr>
    </w:p>
    <w:p w14:paraId="4565C1D0" w14:textId="77777777" w:rsidR="0048706B" w:rsidRPr="00B13973"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663B7836" w:rsidR="00097F90" w:rsidRPr="00B13973" w:rsidRDefault="00097F90">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nine months ended September 30, 2020. </w:t>
      </w:r>
    </w:p>
    <w:p w14:paraId="3D3DC6C6" w14:textId="77777777" w:rsidR="0048706B" w:rsidRPr="00B13973" w:rsidRDefault="0048706B">
      <w:pPr>
        <w:pStyle w:val="List"/>
        <w:keepLines/>
        <w:spacing w:before="120"/>
        <w:ind w:left="0" w:firstLine="0"/>
        <w:rPr>
          <w:rFonts w:ascii="Arial" w:hAnsi="Arial" w:cs="Arial"/>
          <w:b/>
          <w:sz w:val="20"/>
        </w:rPr>
      </w:pPr>
    </w:p>
    <w:p w14:paraId="05FF67B6" w14:textId="77777777"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 xml:space="preserve">Certificate </w:t>
      </w:r>
      <w:proofErr w:type="gramStart"/>
      <w:r w:rsidRPr="00B13973">
        <w:rPr>
          <w:rFonts w:ascii="Arial" w:hAnsi="Arial" w:cs="Arial"/>
          <w:b/>
          <w:sz w:val="20"/>
        </w:rPr>
        <w:t>Of</w:t>
      </w:r>
      <w:proofErr w:type="gramEnd"/>
      <w:r w:rsidRPr="00B13973">
        <w:rPr>
          <w:rFonts w:ascii="Arial" w:hAnsi="Arial" w:cs="Arial"/>
          <w:b/>
          <w:sz w:val="20"/>
        </w:rPr>
        <w:t xml:space="preserve">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proofErr w:type="gramStart"/>
      <w:r w:rsidRPr="00B13973">
        <w:rPr>
          <w:rFonts w:ascii="Arial" w:hAnsi="Arial" w:cs="Arial"/>
          <w:sz w:val="20"/>
        </w:rPr>
        <w:t>All of</w:t>
      </w:r>
      <w:proofErr w:type="gramEnd"/>
      <w:r w:rsidRPr="00B13973">
        <w:rPr>
          <w:rFonts w:ascii="Arial" w:hAnsi="Arial" w:cs="Arial"/>
          <w:sz w:val="20"/>
        </w:rPr>
        <w:t xml:space="preserve">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0F1991D1"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lastRenderedPageBreak/>
        <w:t xml:space="preserve">Dated </w:t>
      </w:r>
      <w:r w:rsidR="00734523" w:rsidRPr="00B13973">
        <w:rPr>
          <w:rFonts w:ascii="Arial" w:hAnsi="Arial" w:cs="Arial"/>
          <w:b/>
          <w:bCs/>
          <w:sz w:val="20"/>
        </w:rPr>
        <w:t>December 2, 2020</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0255FA30" w:rsidR="0048706B" w:rsidRPr="00B13973" w:rsidRDefault="00734523">
            <w:pPr>
              <w:pStyle w:val="BodyText"/>
              <w:keepNext/>
              <w:keepLines/>
              <w:rPr>
                <w:rFonts w:ascii="Arial" w:hAnsi="Arial" w:cs="Arial"/>
                <w:sz w:val="20"/>
              </w:rPr>
            </w:pPr>
            <w:r w:rsidRPr="00B13973">
              <w:rPr>
                <w:rFonts w:ascii="Arial" w:hAnsi="Arial" w:cs="Arial"/>
                <w:sz w:val="20"/>
              </w:rPr>
              <w:t>Juva Life Inc.</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proofErr w:type="gramStart"/>
            <w:r w:rsidRPr="00B13973">
              <w:rPr>
                <w:rFonts w:ascii="Arial" w:hAnsi="Arial" w:cs="Arial"/>
                <w:sz w:val="20"/>
              </w:rPr>
              <w:t>For  Quarter</w:t>
            </w:r>
            <w:proofErr w:type="gramEnd"/>
            <w:r w:rsidRPr="00B13973">
              <w:rPr>
                <w:rFonts w:ascii="Arial" w:hAnsi="Arial" w:cs="Arial"/>
                <w:sz w:val="20"/>
              </w:rPr>
              <w:t xml:space="preserve"> Ended</w:t>
            </w:r>
          </w:p>
          <w:p w14:paraId="58835F5A" w14:textId="77777777" w:rsidR="00734523" w:rsidRPr="00B13973" w:rsidRDefault="00734523">
            <w:pPr>
              <w:pStyle w:val="BodyText"/>
              <w:keepNext/>
              <w:keepLines/>
              <w:spacing w:before="0"/>
              <w:rPr>
                <w:rFonts w:ascii="Arial" w:hAnsi="Arial" w:cs="Arial"/>
                <w:sz w:val="20"/>
              </w:rPr>
            </w:pPr>
          </w:p>
          <w:p w14:paraId="743B38E5" w14:textId="01A065C4" w:rsidR="00734523" w:rsidRPr="00B13973" w:rsidRDefault="00734523">
            <w:pPr>
              <w:pStyle w:val="BodyText"/>
              <w:keepNext/>
              <w:keepLines/>
              <w:spacing w:before="0"/>
              <w:rPr>
                <w:rFonts w:ascii="Arial" w:hAnsi="Arial" w:cs="Arial"/>
                <w:sz w:val="20"/>
              </w:rPr>
            </w:pPr>
            <w:r w:rsidRPr="00B13973">
              <w:rPr>
                <w:rFonts w:ascii="Arial" w:hAnsi="Arial" w:cs="Arial"/>
                <w:sz w:val="20"/>
              </w:rPr>
              <w:t>September 30, 2020</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125585CA" w:rsidR="00734523" w:rsidRPr="00B13973" w:rsidRDefault="00734523">
            <w:pPr>
              <w:pStyle w:val="BodyText"/>
              <w:keepNext/>
              <w:keepLines/>
              <w:spacing w:before="0"/>
              <w:rPr>
                <w:rFonts w:ascii="Arial" w:hAnsi="Arial" w:cs="Arial"/>
                <w:sz w:val="20"/>
              </w:rPr>
            </w:pPr>
            <w:r w:rsidRPr="00B13973">
              <w:rPr>
                <w:rFonts w:ascii="Arial" w:hAnsi="Arial" w:cs="Arial"/>
                <w:sz w:val="20"/>
              </w:rPr>
              <w:t>December 2, 2020</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092BB59C"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lang w:val="en-CA"/>
              </w:rPr>
              <w:t>200, 8 N San Pedro Road</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0E2F1727"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San Jose, CA 95110</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4509FEF2"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(833) 333-5882</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0AFC61A1" w:rsidR="0048706B" w:rsidRPr="00B13973" w:rsidRDefault="00734523">
            <w:pPr>
              <w:pStyle w:val="BodyText"/>
              <w:keepNext/>
              <w:keepLines/>
              <w:spacing w:before="0"/>
              <w:rPr>
                <w:rFonts w:ascii="Arial" w:hAnsi="Arial" w:cs="Arial"/>
                <w:sz w:val="20"/>
              </w:rPr>
            </w:pPr>
            <w:hyperlink r:id="rId7" w:history="1">
              <w:r w:rsidRPr="00B13973">
                <w:rPr>
                  <w:rStyle w:val="Hyperlink"/>
                  <w:rFonts w:ascii="Arial" w:hAnsi="Arial" w:cs="Arial"/>
                  <w:sz w:val="20"/>
                </w:rPr>
                <w:t>mat@juvalife.com</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57B02880" w:rsidR="0048706B" w:rsidRPr="00B13973" w:rsidRDefault="00734523">
            <w:pPr>
              <w:pStyle w:val="BodyText"/>
              <w:keepNext/>
              <w:keepLines/>
              <w:spacing w:before="0"/>
              <w:rPr>
                <w:rFonts w:ascii="Arial" w:hAnsi="Arial" w:cs="Arial"/>
                <w:sz w:val="20"/>
              </w:rPr>
            </w:pPr>
            <w:hyperlink r:id="rId8" w:history="1">
              <w:r w:rsidRPr="00B13973">
                <w:rPr>
                  <w:rStyle w:val="Hyperlink"/>
                  <w:rFonts w:ascii="Arial" w:hAnsi="Arial" w:cs="Arial"/>
                  <w:sz w:val="20"/>
                </w:rPr>
                <w:t>www.juvalife.com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ED0D" w14:textId="77777777" w:rsidR="0095319A" w:rsidRDefault="0095319A">
      <w:r>
        <w:separator/>
      </w:r>
    </w:p>
  </w:endnote>
  <w:endnote w:type="continuationSeparator" w:id="0">
    <w:p w14:paraId="2B858039" w14:textId="77777777" w:rsidR="0095319A" w:rsidRDefault="009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1873"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E6A8" w14:textId="77777777" w:rsidR="0048706B" w:rsidRDefault="0095319A">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4E58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71E51" w14:textId="77777777" w:rsidR="0095319A" w:rsidRDefault="0095319A">
      <w:r>
        <w:separator/>
      </w:r>
    </w:p>
  </w:footnote>
  <w:footnote w:type="continuationSeparator" w:id="0">
    <w:p w14:paraId="6D374BAE" w14:textId="77777777" w:rsidR="0095319A" w:rsidRDefault="0095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97F90"/>
    <w:rsid w:val="001134C6"/>
    <w:rsid w:val="001831F4"/>
    <w:rsid w:val="00346A7B"/>
    <w:rsid w:val="003850A5"/>
    <w:rsid w:val="003D400B"/>
    <w:rsid w:val="0048706B"/>
    <w:rsid w:val="005121C8"/>
    <w:rsid w:val="005D0320"/>
    <w:rsid w:val="00734523"/>
    <w:rsid w:val="00751439"/>
    <w:rsid w:val="007C5E76"/>
    <w:rsid w:val="008501B2"/>
    <w:rsid w:val="00853D7E"/>
    <w:rsid w:val="0095319A"/>
    <w:rsid w:val="009842EA"/>
    <w:rsid w:val="009917B2"/>
    <w:rsid w:val="009B2ED7"/>
    <w:rsid w:val="00A70C76"/>
    <w:rsid w:val="00AA2917"/>
    <w:rsid w:val="00B13973"/>
    <w:rsid w:val="00BB6557"/>
    <w:rsid w:val="00C30E3F"/>
    <w:rsid w:val="00CA3C94"/>
    <w:rsid w:val="00CF12A2"/>
    <w:rsid w:val="00D6364F"/>
    <w:rsid w:val="00D86A9E"/>
    <w:rsid w:val="00D9644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3"/>
    <o:shapelayout v:ext="edit">
      <o:idmap v:ext="edit" data="1"/>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cp:lastModifiedBy>
  <cp:revision>11</cp:revision>
  <cp:lastPrinted>2004-05-10T18:26:00Z</cp:lastPrinted>
  <dcterms:created xsi:type="dcterms:W3CDTF">2020-12-01T14:41:00Z</dcterms:created>
  <dcterms:modified xsi:type="dcterms:W3CDTF">2020-12-02T21:49:00Z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