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FE83"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3A6FC82C" w14:textId="42F7D196" w:rsidR="0048706B" w:rsidRDefault="0048706B" w:rsidP="007E2154">
      <w:pPr>
        <w:pStyle w:val="BodyText"/>
        <w:tabs>
          <w:tab w:val="left" w:pos="774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proofErr w:type="spellStart"/>
      <w:r w:rsidR="000A18DC" w:rsidRPr="000A18DC">
        <w:rPr>
          <w:rFonts w:ascii="Arial" w:hAnsi="Arial"/>
          <w:color w:val="000000"/>
          <w:u w:val="single"/>
        </w:rPr>
        <w:t>BetterLife</w:t>
      </w:r>
      <w:proofErr w:type="spellEnd"/>
      <w:r w:rsidR="000A18DC" w:rsidRPr="000A18DC">
        <w:rPr>
          <w:rFonts w:ascii="Arial" w:hAnsi="Arial"/>
          <w:color w:val="000000"/>
          <w:u w:val="single"/>
        </w:rPr>
        <w:t xml:space="preserve"> Pharma Inc. </w:t>
      </w:r>
      <w:r w:rsidR="007E2154">
        <w:rPr>
          <w:rFonts w:ascii="Arial" w:hAnsi="Arial"/>
          <w:color w:val="000000"/>
          <w:u w:val="single"/>
        </w:rPr>
        <w:tab/>
      </w:r>
      <w:r>
        <w:rPr>
          <w:rFonts w:ascii="Arial" w:hAnsi="Arial"/>
          <w:color w:val="000000"/>
        </w:rPr>
        <w:t xml:space="preserve"> (the “Issuer”).</w:t>
      </w:r>
    </w:p>
    <w:p w14:paraId="6D5F1F11" w14:textId="0AC39E0E"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0A18DC">
        <w:rPr>
          <w:rFonts w:ascii="Arial" w:hAnsi="Arial"/>
          <w:color w:val="000000"/>
          <w:u w:val="single"/>
        </w:rPr>
        <w:t>BETR</w:t>
      </w:r>
      <w:r>
        <w:rPr>
          <w:rFonts w:ascii="Arial" w:hAnsi="Arial"/>
          <w:color w:val="000000"/>
          <w:u w:val="single"/>
        </w:rPr>
        <w:tab/>
      </w:r>
      <w:r>
        <w:rPr>
          <w:rFonts w:ascii="Arial" w:hAnsi="Arial"/>
          <w:color w:val="000000"/>
          <w:u w:val="single"/>
        </w:rPr>
        <w:tab/>
      </w:r>
    </w:p>
    <w:p w14:paraId="7537BC45" w14:textId="77777777" w:rsidR="0048706B" w:rsidRDefault="0048706B">
      <w:pPr>
        <w:pStyle w:val="BodyText"/>
        <w:tabs>
          <w:tab w:val="left" w:pos="7920"/>
          <w:tab w:val="left" w:pos="9180"/>
        </w:tabs>
        <w:rPr>
          <w:rFonts w:ascii="Arial" w:hAnsi="Arial"/>
          <w:color w:val="000000"/>
        </w:rPr>
      </w:pPr>
    </w:p>
    <w:p w14:paraId="763E8EE3" w14:textId="77777777"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w:t>
      </w:r>
      <w:proofErr w:type="gramStart"/>
      <w:r>
        <w:rPr>
          <w:rFonts w:ascii="Arial" w:hAnsi="Arial"/>
          <w:color w:val="000000"/>
        </w:rPr>
        <w:t>if  no</w:t>
      </w:r>
      <w:proofErr w:type="gramEnd"/>
      <w:r>
        <w:rPr>
          <w:rFonts w:ascii="Arial" w:hAnsi="Arial"/>
          <w:color w:val="000000"/>
        </w:rPr>
        <w:t xml:space="preserve">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w:t>
      </w:r>
      <w:proofErr w:type="gramStart"/>
      <w:r>
        <w:rPr>
          <w:rFonts w:ascii="Arial" w:hAnsi="Arial"/>
          <w:color w:val="000000"/>
        </w:rPr>
        <w:t>make reference</w:t>
      </w:r>
      <w:proofErr w:type="gramEnd"/>
      <w:r>
        <w:rPr>
          <w:rFonts w:ascii="Arial" w:hAnsi="Arial"/>
          <w:color w:val="000000"/>
        </w:rPr>
        <w:t xml:space="preserv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58FC82FD"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6A3A0CBC"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following items must be in narrative form.  When the answer to any item is negative or not applicable to the Issuer, state it in a sentence.  The title to each item must precede the answer.</w:t>
      </w:r>
    </w:p>
    <w:p w14:paraId="5007668E"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46F642C2"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706BD8E7" w14:textId="77777777" w:rsidR="0048706B" w:rsidRDefault="0048706B">
      <w:pPr>
        <w:pStyle w:val="Heading1"/>
        <w:spacing w:line="280" w:lineRule="exact"/>
        <w:rPr>
          <w:rFonts w:ascii="Arial" w:hAnsi="Arial"/>
          <w:b w:val="0"/>
        </w:rPr>
      </w:pPr>
    </w:p>
    <w:p w14:paraId="746CFA3E"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13C9251F" w14:textId="77777777" w:rsidR="0048706B" w:rsidRDefault="0048706B">
      <w:pPr>
        <w:rPr>
          <w:sz w:val="24"/>
        </w:rPr>
      </w:pPr>
    </w:p>
    <w:p w14:paraId="26A1CED6" w14:textId="77777777"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2888A08A" w14:textId="77777777" w:rsidR="0048706B" w:rsidRDefault="0048706B">
      <w:pPr>
        <w:rPr>
          <w:rFonts w:ascii="Arial" w:hAnsi="Arial"/>
          <w:sz w:val="24"/>
        </w:rPr>
      </w:pPr>
    </w:p>
    <w:p w14:paraId="1C839BD6" w14:textId="77777777" w:rsidR="0048706B" w:rsidRDefault="0048706B">
      <w:pPr>
        <w:pStyle w:val="BodyText"/>
        <w:spacing w:before="0"/>
        <w:rPr>
          <w:rFonts w:ascii="Arial" w:hAnsi="Arial"/>
          <w:lang w:val="en-US"/>
        </w:rPr>
      </w:pPr>
      <w:r>
        <w:rPr>
          <w:rFonts w:ascii="Arial" w:hAnsi="Arial"/>
          <w:lang w:val="en-US"/>
        </w:rPr>
        <w:t>Financial statements are required as follows:</w:t>
      </w:r>
    </w:p>
    <w:p w14:paraId="7FFE2213" w14:textId="77777777" w:rsidR="0048706B" w:rsidRDefault="0048706B">
      <w:pPr>
        <w:rPr>
          <w:rFonts w:ascii="Arial" w:hAnsi="Arial"/>
          <w:sz w:val="24"/>
        </w:rPr>
      </w:pPr>
    </w:p>
    <w:p w14:paraId="536E4217" w14:textId="77777777"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14:paraId="47EA4AB1" w14:textId="77777777" w:rsidR="0048706B" w:rsidRDefault="0048706B">
      <w:pPr>
        <w:rPr>
          <w:rFonts w:ascii="Arial" w:hAnsi="Arial"/>
          <w:sz w:val="24"/>
        </w:rPr>
      </w:pPr>
    </w:p>
    <w:p w14:paraId="02403615" w14:textId="77777777"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14:paraId="74676592" w14:textId="77777777" w:rsidR="00CA3C94" w:rsidRDefault="00CA3C94">
      <w:pPr>
        <w:rPr>
          <w:rFonts w:ascii="Arial" w:hAnsi="Arial"/>
          <w:sz w:val="24"/>
        </w:rPr>
      </w:pPr>
    </w:p>
    <w:p w14:paraId="3DB076BF" w14:textId="77777777" w:rsidR="0048706B" w:rsidRDefault="0048706B">
      <w:pPr>
        <w:pStyle w:val="Heading1"/>
        <w:spacing w:line="280" w:lineRule="exact"/>
        <w:rPr>
          <w:rFonts w:ascii="Arial" w:hAnsi="Arial"/>
        </w:rPr>
      </w:pPr>
      <w:r>
        <w:rPr>
          <w:rFonts w:ascii="Arial" w:hAnsi="Arial"/>
        </w:rPr>
        <w:t>SCHEDULE B:  SUPPLEMENTARY INFORMATION</w:t>
      </w:r>
    </w:p>
    <w:p w14:paraId="35C84CBD" w14:textId="77777777" w:rsidR="002C7640" w:rsidRDefault="002C7640">
      <w:pPr>
        <w:spacing w:line="280" w:lineRule="exact"/>
        <w:ind w:left="720"/>
        <w:jc w:val="both"/>
        <w:rPr>
          <w:rFonts w:ascii="Arial" w:hAnsi="Arial"/>
          <w:sz w:val="24"/>
        </w:rPr>
      </w:pPr>
    </w:p>
    <w:p w14:paraId="6034AFD9" w14:textId="77777777"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604AF2B8" w14:textId="77777777" w:rsidR="0048706B" w:rsidRDefault="0048706B">
      <w:pPr>
        <w:spacing w:line="280" w:lineRule="exact"/>
        <w:jc w:val="both"/>
        <w:rPr>
          <w:rFonts w:ascii="Arial" w:hAnsi="Arial"/>
          <w:sz w:val="24"/>
        </w:rPr>
      </w:pPr>
    </w:p>
    <w:p w14:paraId="364E6359" w14:textId="77777777" w:rsidR="0048706B" w:rsidRDefault="0048706B">
      <w:pPr>
        <w:spacing w:line="280" w:lineRule="exact"/>
        <w:jc w:val="both"/>
        <w:rPr>
          <w:rFonts w:ascii="Arial" w:hAnsi="Arial"/>
          <w:sz w:val="24"/>
        </w:rPr>
      </w:pPr>
    </w:p>
    <w:p w14:paraId="78461363" w14:textId="77777777" w:rsidR="0048706B" w:rsidRDefault="0048706B">
      <w:pPr>
        <w:numPr>
          <w:ilvl w:val="0"/>
          <w:numId w:val="29"/>
        </w:numPr>
        <w:spacing w:line="280" w:lineRule="exact"/>
        <w:jc w:val="both"/>
        <w:rPr>
          <w:rFonts w:ascii="Arial" w:hAnsi="Arial"/>
          <w:b/>
          <w:sz w:val="24"/>
        </w:rPr>
      </w:pPr>
      <w:r>
        <w:rPr>
          <w:rFonts w:ascii="Arial" w:hAnsi="Arial"/>
          <w:b/>
          <w:sz w:val="24"/>
        </w:rPr>
        <w:t>Related party transactions</w:t>
      </w:r>
    </w:p>
    <w:p w14:paraId="3362B6CD" w14:textId="77777777" w:rsidR="0048706B" w:rsidRDefault="0048706B">
      <w:pPr>
        <w:spacing w:line="280" w:lineRule="exact"/>
        <w:jc w:val="both"/>
        <w:rPr>
          <w:rFonts w:ascii="Arial" w:hAnsi="Arial"/>
          <w:sz w:val="24"/>
        </w:rPr>
      </w:pPr>
    </w:p>
    <w:p w14:paraId="6D0B976F" w14:textId="648DC454" w:rsidR="002C7640" w:rsidRDefault="002C7640">
      <w:pPr>
        <w:pStyle w:val="BodyTextIndent"/>
        <w:spacing w:line="280" w:lineRule="exact"/>
        <w:rPr>
          <w:rFonts w:ascii="Arial" w:hAnsi="Arial"/>
          <w:i/>
        </w:rPr>
      </w:pPr>
      <w:r w:rsidRPr="002C7640">
        <w:rPr>
          <w:rFonts w:ascii="Arial" w:hAnsi="Arial"/>
          <w:i/>
        </w:rPr>
        <w:t xml:space="preserve">All </w:t>
      </w:r>
      <w:r>
        <w:rPr>
          <w:rFonts w:ascii="Arial" w:hAnsi="Arial"/>
          <w:i/>
        </w:rPr>
        <w:t>related party transactions</w:t>
      </w:r>
      <w:r w:rsidRPr="002C7640">
        <w:rPr>
          <w:rFonts w:ascii="Arial" w:hAnsi="Arial"/>
          <w:i/>
        </w:rPr>
        <w:t xml:space="preserve"> have been disclosed in </w:t>
      </w:r>
      <w:proofErr w:type="spellStart"/>
      <w:r w:rsidR="000A18DC">
        <w:rPr>
          <w:rFonts w:ascii="Arial" w:hAnsi="Arial"/>
          <w:i/>
        </w:rPr>
        <w:t>BetterLife’s</w:t>
      </w:r>
      <w:proofErr w:type="spellEnd"/>
      <w:r w:rsidRPr="002C7640">
        <w:rPr>
          <w:rFonts w:ascii="Arial" w:hAnsi="Arial"/>
          <w:i/>
        </w:rPr>
        <w:t xml:space="preserve"> notes to the consolidated</w:t>
      </w:r>
      <w:r w:rsidR="007E2154">
        <w:rPr>
          <w:rFonts w:ascii="Arial" w:hAnsi="Arial"/>
          <w:i/>
        </w:rPr>
        <w:t xml:space="preserve"> </w:t>
      </w:r>
      <w:r w:rsidRPr="002C7640">
        <w:rPr>
          <w:rFonts w:ascii="Arial" w:hAnsi="Arial"/>
          <w:i/>
        </w:rPr>
        <w:t xml:space="preserve">financial statements for the </w:t>
      </w:r>
      <w:bookmarkStart w:id="5" w:name="_Hlk73371466"/>
      <w:r w:rsidR="00B403F1">
        <w:rPr>
          <w:rFonts w:ascii="Arial" w:hAnsi="Arial"/>
          <w:i/>
        </w:rPr>
        <w:t>year ended January 31, 202</w:t>
      </w:r>
      <w:r w:rsidR="00DC2CD5">
        <w:rPr>
          <w:rFonts w:ascii="Arial" w:hAnsi="Arial"/>
          <w:i/>
        </w:rPr>
        <w:t>3</w:t>
      </w:r>
      <w:bookmarkEnd w:id="5"/>
      <w:r>
        <w:rPr>
          <w:rFonts w:ascii="Arial" w:hAnsi="Arial"/>
          <w:i/>
        </w:rPr>
        <w:t>.</w:t>
      </w:r>
    </w:p>
    <w:p w14:paraId="70BD69AB" w14:textId="77777777" w:rsidR="002C7640" w:rsidRDefault="002C7640">
      <w:pPr>
        <w:pStyle w:val="BodyTextIndent"/>
        <w:spacing w:line="280" w:lineRule="exact"/>
        <w:rPr>
          <w:rFonts w:ascii="Arial" w:hAnsi="Arial"/>
        </w:rPr>
      </w:pPr>
    </w:p>
    <w:p w14:paraId="2D8BB823" w14:textId="77777777"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6423E9A9" w14:textId="77777777" w:rsidR="0048706B" w:rsidRDefault="0048706B">
      <w:pPr>
        <w:pStyle w:val="BodyTextIndent"/>
        <w:spacing w:line="280" w:lineRule="exact"/>
        <w:rPr>
          <w:rFonts w:ascii="Arial" w:hAnsi="Arial"/>
        </w:rPr>
      </w:pPr>
    </w:p>
    <w:p w14:paraId="50C7D528" w14:textId="77777777" w:rsidR="0048706B" w:rsidRDefault="0048706B">
      <w:pPr>
        <w:pStyle w:val="BodyTextIndent"/>
        <w:numPr>
          <w:ilvl w:val="0"/>
          <w:numId w:val="37"/>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14:paraId="1D49346D" w14:textId="77777777" w:rsidR="0048706B" w:rsidRDefault="0048706B">
      <w:pPr>
        <w:pStyle w:val="BodyTextIndent"/>
        <w:numPr>
          <w:ilvl w:val="0"/>
          <w:numId w:val="37"/>
        </w:numPr>
        <w:spacing w:line="280" w:lineRule="exact"/>
        <w:rPr>
          <w:rFonts w:ascii="Arial" w:hAnsi="Arial"/>
        </w:rPr>
      </w:pPr>
      <w:r>
        <w:rPr>
          <w:rFonts w:ascii="Arial" w:hAnsi="Arial"/>
        </w:rPr>
        <w:t>A description of the transaction(s), including those for which no amount has been recorded.</w:t>
      </w:r>
    </w:p>
    <w:p w14:paraId="1C6D0BB9" w14:textId="77777777" w:rsidR="0048706B" w:rsidRDefault="0048706B">
      <w:pPr>
        <w:pStyle w:val="BodyTextIndent"/>
        <w:numPr>
          <w:ilvl w:val="0"/>
          <w:numId w:val="37"/>
        </w:numPr>
        <w:spacing w:line="280" w:lineRule="exact"/>
        <w:rPr>
          <w:rFonts w:ascii="Arial" w:hAnsi="Arial"/>
        </w:rPr>
      </w:pPr>
      <w:r>
        <w:rPr>
          <w:rFonts w:ascii="Arial" w:hAnsi="Arial"/>
        </w:rPr>
        <w:t>The recorded amount of the transactions classified by financial statement category.</w:t>
      </w:r>
    </w:p>
    <w:p w14:paraId="1E676EAF" w14:textId="77777777" w:rsidR="0048706B" w:rsidRDefault="0048706B">
      <w:pPr>
        <w:pStyle w:val="BodyTextIndent"/>
        <w:numPr>
          <w:ilvl w:val="0"/>
          <w:numId w:val="37"/>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14:paraId="010DE514" w14:textId="77777777" w:rsidR="0048706B" w:rsidRDefault="0048706B">
      <w:pPr>
        <w:pStyle w:val="BodyTextIndent"/>
        <w:numPr>
          <w:ilvl w:val="0"/>
          <w:numId w:val="37"/>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14:paraId="0D19D7E8" w14:textId="77777777" w:rsidR="0048706B" w:rsidRDefault="0048706B">
      <w:pPr>
        <w:pStyle w:val="BodyTextIndent"/>
        <w:numPr>
          <w:ilvl w:val="0"/>
          <w:numId w:val="37"/>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14:paraId="337C9622" w14:textId="77777777" w:rsidR="0048706B" w:rsidRDefault="0048706B">
      <w:pPr>
        <w:spacing w:line="280" w:lineRule="exact"/>
        <w:ind w:left="720"/>
        <w:jc w:val="both"/>
        <w:rPr>
          <w:rFonts w:ascii="Arial" w:hAnsi="Arial"/>
          <w:sz w:val="24"/>
        </w:rPr>
      </w:pPr>
    </w:p>
    <w:p w14:paraId="4D9853D4" w14:textId="77777777" w:rsidR="0048706B" w:rsidRDefault="0048706B">
      <w:pPr>
        <w:numPr>
          <w:ilvl w:val="0"/>
          <w:numId w:val="29"/>
        </w:numPr>
        <w:spacing w:line="280" w:lineRule="exact"/>
        <w:jc w:val="both"/>
        <w:rPr>
          <w:rFonts w:ascii="Arial" w:hAnsi="Arial"/>
          <w:b/>
          <w:sz w:val="24"/>
        </w:rPr>
      </w:pPr>
      <w:r>
        <w:rPr>
          <w:rFonts w:ascii="Arial" w:hAnsi="Arial"/>
          <w:b/>
          <w:sz w:val="24"/>
        </w:rPr>
        <w:t>Summary of securities issued and options granted during the period.</w:t>
      </w:r>
    </w:p>
    <w:p w14:paraId="67D4DA6C" w14:textId="77777777" w:rsidR="0048706B" w:rsidRDefault="0048706B">
      <w:pPr>
        <w:spacing w:line="280" w:lineRule="exact"/>
        <w:jc w:val="both"/>
        <w:rPr>
          <w:rFonts w:ascii="Arial" w:hAnsi="Arial"/>
          <w:sz w:val="24"/>
        </w:rPr>
      </w:pPr>
    </w:p>
    <w:p w14:paraId="6BCC40B1" w14:textId="1634039E" w:rsidR="002C7640" w:rsidRPr="002C7640" w:rsidRDefault="002C7640">
      <w:pPr>
        <w:pStyle w:val="BodyTextIndent"/>
        <w:spacing w:line="280" w:lineRule="exact"/>
        <w:rPr>
          <w:rFonts w:ascii="Arial" w:hAnsi="Arial"/>
          <w:i/>
        </w:rPr>
      </w:pPr>
      <w:r w:rsidRPr="002C7640">
        <w:rPr>
          <w:rFonts w:ascii="Arial" w:hAnsi="Arial"/>
          <w:i/>
        </w:rPr>
        <w:t xml:space="preserve">All securities issued and options granted by </w:t>
      </w:r>
      <w:proofErr w:type="spellStart"/>
      <w:r w:rsidR="000A18DC">
        <w:rPr>
          <w:rFonts w:ascii="Arial" w:hAnsi="Arial"/>
          <w:i/>
        </w:rPr>
        <w:t>BetterLife</w:t>
      </w:r>
      <w:proofErr w:type="spellEnd"/>
      <w:r w:rsidRPr="002C7640">
        <w:rPr>
          <w:rFonts w:ascii="Arial" w:hAnsi="Arial"/>
          <w:i/>
        </w:rPr>
        <w:t xml:space="preserve"> have been disclosed in </w:t>
      </w:r>
      <w:proofErr w:type="spellStart"/>
      <w:r w:rsidR="000A18DC">
        <w:rPr>
          <w:rFonts w:ascii="Arial" w:hAnsi="Arial"/>
          <w:i/>
        </w:rPr>
        <w:t>BetterLife’s</w:t>
      </w:r>
      <w:proofErr w:type="spellEnd"/>
      <w:r w:rsidRPr="002C7640">
        <w:rPr>
          <w:rFonts w:ascii="Arial" w:hAnsi="Arial"/>
          <w:i/>
        </w:rPr>
        <w:t xml:space="preserve"> notes to the </w:t>
      </w:r>
      <w:r w:rsidR="007E2154" w:rsidRPr="002C7640">
        <w:rPr>
          <w:rFonts w:ascii="Arial" w:hAnsi="Arial"/>
          <w:i/>
        </w:rPr>
        <w:t>consolidated</w:t>
      </w:r>
      <w:r w:rsidR="007E2154">
        <w:rPr>
          <w:rFonts w:ascii="Arial" w:hAnsi="Arial"/>
          <w:i/>
        </w:rPr>
        <w:t xml:space="preserve"> </w:t>
      </w:r>
      <w:r w:rsidR="007E2154" w:rsidRPr="002C7640">
        <w:rPr>
          <w:rFonts w:ascii="Arial" w:hAnsi="Arial"/>
          <w:i/>
        </w:rPr>
        <w:t xml:space="preserve">financial statements for the </w:t>
      </w:r>
      <w:r w:rsidR="00B403F1">
        <w:rPr>
          <w:rFonts w:ascii="Arial" w:hAnsi="Arial"/>
          <w:i/>
        </w:rPr>
        <w:t>year ended January 31, 202</w:t>
      </w:r>
      <w:r w:rsidR="00DC2CD5">
        <w:rPr>
          <w:rFonts w:ascii="Arial" w:hAnsi="Arial"/>
          <w:i/>
        </w:rPr>
        <w:t>3</w:t>
      </w:r>
      <w:r w:rsidRPr="002C7640">
        <w:rPr>
          <w:rFonts w:ascii="Arial" w:hAnsi="Arial"/>
          <w:i/>
        </w:rPr>
        <w:t xml:space="preserve">. </w:t>
      </w:r>
    </w:p>
    <w:p w14:paraId="15DAAFE1" w14:textId="77777777" w:rsidR="002C7640" w:rsidRDefault="002C7640">
      <w:pPr>
        <w:pStyle w:val="BodyTextIndent"/>
        <w:spacing w:line="280" w:lineRule="exact"/>
        <w:rPr>
          <w:rFonts w:ascii="Arial" w:hAnsi="Arial"/>
        </w:rPr>
      </w:pPr>
    </w:p>
    <w:p w14:paraId="0199FBAC" w14:textId="77777777"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14:paraId="0B589A0E" w14:textId="77777777" w:rsidR="0048706B" w:rsidRDefault="0048706B">
      <w:pPr>
        <w:spacing w:line="280" w:lineRule="exact"/>
        <w:ind w:left="720"/>
        <w:jc w:val="both"/>
        <w:rPr>
          <w:rFonts w:ascii="Arial" w:hAnsi="Arial"/>
          <w:sz w:val="24"/>
        </w:rPr>
      </w:pPr>
    </w:p>
    <w:p w14:paraId="611AB0C6" w14:textId="77777777" w:rsidR="0048706B" w:rsidRDefault="0048706B">
      <w:pPr>
        <w:numPr>
          <w:ilvl w:val="0"/>
          <w:numId w:val="30"/>
        </w:numPr>
        <w:spacing w:line="280" w:lineRule="exact"/>
        <w:jc w:val="both"/>
        <w:rPr>
          <w:rFonts w:ascii="Arial" w:hAnsi="Arial"/>
          <w:sz w:val="24"/>
        </w:rPr>
      </w:pPr>
      <w:r>
        <w:rPr>
          <w:rFonts w:ascii="Arial" w:hAnsi="Arial"/>
          <w:sz w:val="24"/>
        </w:rPr>
        <w:t>summary of securities issued during the period,</w:t>
      </w:r>
    </w:p>
    <w:p w14:paraId="57FC8F48" w14:textId="77777777"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14:paraId="5DDEF3E3" w14:textId="77777777">
        <w:tc>
          <w:tcPr>
            <w:tcW w:w="990" w:type="dxa"/>
          </w:tcPr>
          <w:p w14:paraId="0F119C2B" w14:textId="77777777" w:rsidR="0048706B" w:rsidRDefault="0048706B">
            <w:pPr>
              <w:keepNext/>
              <w:keepLines/>
              <w:spacing w:line="280" w:lineRule="exact"/>
              <w:jc w:val="center"/>
              <w:rPr>
                <w:rFonts w:ascii="Arial" w:hAnsi="Arial"/>
                <w:b/>
              </w:rPr>
            </w:pPr>
          </w:p>
          <w:p w14:paraId="31A0DD63" w14:textId="77777777" w:rsidR="0048706B" w:rsidRDefault="0048706B">
            <w:pPr>
              <w:keepNext/>
              <w:keepLines/>
              <w:spacing w:line="280" w:lineRule="exact"/>
              <w:jc w:val="center"/>
              <w:rPr>
                <w:rFonts w:ascii="Arial" w:hAnsi="Arial"/>
                <w:b/>
              </w:rPr>
            </w:pPr>
          </w:p>
          <w:p w14:paraId="0359E88C" w14:textId="77777777" w:rsidR="0048706B" w:rsidRDefault="0048706B">
            <w:pPr>
              <w:keepNext/>
              <w:keepLines/>
              <w:spacing w:line="280" w:lineRule="exact"/>
              <w:jc w:val="center"/>
              <w:rPr>
                <w:rFonts w:ascii="Arial" w:hAnsi="Arial"/>
                <w:b/>
              </w:rPr>
            </w:pPr>
          </w:p>
          <w:p w14:paraId="2B3B0493" w14:textId="77777777" w:rsidR="0048706B" w:rsidRDefault="0048706B">
            <w:pPr>
              <w:keepNext/>
              <w:keepLines/>
              <w:spacing w:line="280" w:lineRule="exact"/>
              <w:jc w:val="center"/>
              <w:rPr>
                <w:rFonts w:ascii="Arial" w:hAnsi="Arial"/>
                <w:b/>
              </w:rPr>
            </w:pPr>
          </w:p>
          <w:p w14:paraId="122B3A58" w14:textId="77777777" w:rsidR="0048706B" w:rsidRDefault="0048706B">
            <w:pPr>
              <w:keepNext/>
              <w:keepLines/>
              <w:spacing w:line="280" w:lineRule="exact"/>
              <w:jc w:val="center"/>
              <w:rPr>
                <w:rFonts w:ascii="Arial" w:hAnsi="Arial"/>
                <w:b/>
              </w:rPr>
            </w:pPr>
          </w:p>
          <w:p w14:paraId="1F6A0BA0" w14:textId="77777777" w:rsidR="0048706B" w:rsidRDefault="0048706B">
            <w:pPr>
              <w:keepNext/>
              <w:keepLines/>
              <w:spacing w:line="280" w:lineRule="exact"/>
              <w:jc w:val="center"/>
              <w:rPr>
                <w:rFonts w:ascii="Arial" w:hAnsi="Arial"/>
                <w:b/>
              </w:rPr>
            </w:pPr>
          </w:p>
          <w:p w14:paraId="424CC1CE" w14:textId="77777777" w:rsidR="0048706B" w:rsidRDefault="0048706B">
            <w:pPr>
              <w:keepNext/>
              <w:keepLines/>
              <w:spacing w:line="280" w:lineRule="exact"/>
              <w:jc w:val="center"/>
              <w:rPr>
                <w:rFonts w:ascii="Arial" w:hAnsi="Arial"/>
                <w:b/>
              </w:rPr>
            </w:pPr>
            <w:r>
              <w:rPr>
                <w:rFonts w:ascii="Arial" w:hAnsi="Arial"/>
                <w:b/>
              </w:rPr>
              <w:t>Date of Issue</w:t>
            </w:r>
          </w:p>
        </w:tc>
        <w:tc>
          <w:tcPr>
            <w:tcW w:w="1440" w:type="dxa"/>
          </w:tcPr>
          <w:p w14:paraId="15B3DD05" w14:textId="77777777" w:rsidR="0048706B" w:rsidRDefault="0048706B">
            <w:pPr>
              <w:keepNext/>
              <w:keepLines/>
              <w:spacing w:line="280" w:lineRule="exact"/>
              <w:jc w:val="center"/>
              <w:rPr>
                <w:rFonts w:ascii="Arial" w:hAnsi="Arial"/>
                <w:b/>
              </w:rPr>
            </w:pPr>
          </w:p>
          <w:p w14:paraId="3032D2D9" w14:textId="77777777"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14:paraId="28CF93FE" w14:textId="77777777"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14:paraId="3E6D43DA" w14:textId="77777777" w:rsidR="0048706B" w:rsidRDefault="0048706B">
            <w:pPr>
              <w:pStyle w:val="Heading3"/>
              <w:keepLines/>
              <w:jc w:val="center"/>
              <w:rPr>
                <w:sz w:val="20"/>
              </w:rPr>
            </w:pPr>
          </w:p>
          <w:p w14:paraId="00D0CE1A" w14:textId="77777777" w:rsidR="0048706B" w:rsidRDefault="0048706B">
            <w:pPr>
              <w:pStyle w:val="Heading3"/>
              <w:keepLines/>
              <w:jc w:val="center"/>
              <w:rPr>
                <w:sz w:val="20"/>
              </w:rPr>
            </w:pPr>
          </w:p>
          <w:p w14:paraId="657F6EFE" w14:textId="77777777" w:rsidR="0048706B" w:rsidRDefault="0048706B">
            <w:pPr>
              <w:pStyle w:val="Heading3"/>
              <w:keepLines/>
              <w:jc w:val="center"/>
              <w:rPr>
                <w:sz w:val="20"/>
              </w:rPr>
            </w:pPr>
          </w:p>
          <w:p w14:paraId="64D20547" w14:textId="77777777" w:rsidR="0048706B" w:rsidRDefault="0048706B">
            <w:pPr>
              <w:pStyle w:val="Heading3"/>
              <w:keepLines/>
              <w:jc w:val="center"/>
              <w:rPr>
                <w:sz w:val="20"/>
              </w:rPr>
            </w:pPr>
          </w:p>
          <w:p w14:paraId="68215586" w14:textId="77777777" w:rsidR="0048706B" w:rsidRDefault="0048706B">
            <w:pPr>
              <w:pStyle w:val="Heading3"/>
              <w:keepLines/>
              <w:jc w:val="center"/>
              <w:rPr>
                <w:sz w:val="20"/>
              </w:rPr>
            </w:pPr>
          </w:p>
          <w:p w14:paraId="61DAE2A0" w14:textId="77777777" w:rsidR="0048706B" w:rsidRDefault="0048706B">
            <w:pPr>
              <w:pStyle w:val="Heading3"/>
              <w:keepLines/>
              <w:jc w:val="center"/>
              <w:rPr>
                <w:sz w:val="20"/>
              </w:rPr>
            </w:pPr>
          </w:p>
          <w:p w14:paraId="2534F203" w14:textId="77777777" w:rsidR="0048706B" w:rsidRDefault="0048706B">
            <w:pPr>
              <w:pStyle w:val="Heading3"/>
              <w:keepLines/>
              <w:jc w:val="center"/>
              <w:rPr>
                <w:sz w:val="20"/>
              </w:rPr>
            </w:pPr>
          </w:p>
          <w:p w14:paraId="7B35276A" w14:textId="77777777" w:rsidR="0048706B" w:rsidRDefault="0048706B">
            <w:pPr>
              <w:pStyle w:val="Heading3"/>
              <w:keepLines/>
              <w:jc w:val="center"/>
              <w:rPr>
                <w:sz w:val="20"/>
              </w:rPr>
            </w:pPr>
            <w:r>
              <w:rPr>
                <w:sz w:val="20"/>
              </w:rPr>
              <w:t>Number</w:t>
            </w:r>
          </w:p>
        </w:tc>
        <w:tc>
          <w:tcPr>
            <w:tcW w:w="810" w:type="dxa"/>
          </w:tcPr>
          <w:p w14:paraId="413614E7" w14:textId="77777777" w:rsidR="0048706B" w:rsidRDefault="0048706B">
            <w:pPr>
              <w:keepNext/>
              <w:keepLines/>
              <w:spacing w:line="280" w:lineRule="exact"/>
              <w:jc w:val="center"/>
              <w:rPr>
                <w:rFonts w:ascii="Arial" w:hAnsi="Arial"/>
                <w:b/>
              </w:rPr>
            </w:pPr>
          </w:p>
          <w:p w14:paraId="52CCC473" w14:textId="77777777" w:rsidR="0048706B" w:rsidRDefault="0048706B">
            <w:pPr>
              <w:keepNext/>
              <w:keepLines/>
              <w:spacing w:line="280" w:lineRule="exact"/>
              <w:jc w:val="center"/>
              <w:rPr>
                <w:rFonts w:ascii="Arial" w:hAnsi="Arial"/>
                <w:b/>
              </w:rPr>
            </w:pPr>
          </w:p>
          <w:p w14:paraId="14994426" w14:textId="77777777" w:rsidR="0048706B" w:rsidRDefault="0048706B">
            <w:pPr>
              <w:keepNext/>
              <w:keepLines/>
              <w:spacing w:line="280" w:lineRule="exact"/>
              <w:jc w:val="center"/>
              <w:rPr>
                <w:rFonts w:ascii="Arial" w:hAnsi="Arial"/>
                <w:b/>
              </w:rPr>
            </w:pPr>
          </w:p>
          <w:p w14:paraId="56D82D83" w14:textId="77777777" w:rsidR="0048706B" w:rsidRDefault="0048706B">
            <w:pPr>
              <w:keepNext/>
              <w:keepLines/>
              <w:spacing w:line="280" w:lineRule="exact"/>
              <w:jc w:val="center"/>
              <w:rPr>
                <w:rFonts w:ascii="Arial" w:hAnsi="Arial"/>
                <w:b/>
              </w:rPr>
            </w:pPr>
          </w:p>
          <w:p w14:paraId="3E56CDE9" w14:textId="77777777" w:rsidR="0048706B" w:rsidRDefault="0048706B">
            <w:pPr>
              <w:keepNext/>
              <w:keepLines/>
              <w:spacing w:line="280" w:lineRule="exact"/>
              <w:jc w:val="center"/>
              <w:rPr>
                <w:rFonts w:ascii="Arial" w:hAnsi="Arial"/>
                <w:b/>
              </w:rPr>
            </w:pPr>
          </w:p>
          <w:p w14:paraId="23263CE3" w14:textId="77777777" w:rsidR="0048706B" w:rsidRDefault="0048706B">
            <w:pPr>
              <w:keepNext/>
              <w:keepLines/>
              <w:spacing w:line="280" w:lineRule="exact"/>
              <w:jc w:val="center"/>
              <w:rPr>
                <w:rFonts w:ascii="Arial" w:hAnsi="Arial"/>
                <w:b/>
              </w:rPr>
            </w:pPr>
          </w:p>
          <w:p w14:paraId="0CFA90C2" w14:textId="77777777" w:rsidR="0048706B" w:rsidRDefault="0048706B">
            <w:pPr>
              <w:keepNext/>
              <w:keepLines/>
              <w:spacing w:line="280" w:lineRule="exact"/>
              <w:jc w:val="center"/>
              <w:rPr>
                <w:rFonts w:ascii="Arial" w:hAnsi="Arial"/>
                <w:b/>
              </w:rPr>
            </w:pPr>
          </w:p>
          <w:p w14:paraId="0390101D" w14:textId="77777777" w:rsidR="0048706B" w:rsidRDefault="0048706B">
            <w:pPr>
              <w:keepNext/>
              <w:keepLines/>
              <w:spacing w:line="280" w:lineRule="exact"/>
              <w:jc w:val="center"/>
              <w:rPr>
                <w:rFonts w:ascii="Arial" w:hAnsi="Arial"/>
                <w:b/>
              </w:rPr>
            </w:pPr>
            <w:r>
              <w:rPr>
                <w:rFonts w:ascii="Arial" w:hAnsi="Arial"/>
                <w:b/>
              </w:rPr>
              <w:t>Price</w:t>
            </w:r>
          </w:p>
        </w:tc>
        <w:tc>
          <w:tcPr>
            <w:tcW w:w="1260" w:type="dxa"/>
          </w:tcPr>
          <w:p w14:paraId="48C6CD66" w14:textId="77777777" w:rsidR="0048706B" w:rsidRDefault="0048706B">
            <w:pPr>
              <w:keepNext/>
              <w:keepLines/>
              <w:spacing w:line="280" w:lineRule="exact"/>
              <w:jc w:val="center"/>
              <w:rPr>
                <w:rFonts w:ascii="Arial" w:hAnsi="Arial"/>
                <w:b/>
              </w:rPr>
            </w:pPr>
          </w:p>
          <w:p w14:paraId="0DC2A9FC" w14:textId="77777777" w:rsidR="0048706B" w:rsidRDefault="0048706B">
            <w:pPr>
              <w:keepNext/>
              <w:keepLines/>
              <w:spacing w:line="280" w:lineRule="exact"/>
              <w:jc w:val="center"/>
              <w:rPr>
                <w:rFonts w:ascii="Arial" w:hAnsi="Arial"/>
                <w:b/>
              </w:rPr>
            </w:pPr>
          </w:p>
          <w:p w14:paraId="7FFFD98C" w14:textId="77777777" w:rsidR="0048706B" w:rsidRDefault="0048706B">
            <w:pPr>
              <w:keepNext/>
              <w:keepLines/>
              <w:spacing w:line="280" w:lineRule="exact"/>
              <w:jc w:val="center"/>
              <w:rPr>
                <w:rFonts w:ascii="Arial" w:hAnsi="Arial"/>
                <w:b/>
              </w:rPr>
            </w:pPr>
          </w:p>
          <w:p w14:paraId="1549C81F" w14:textId="77777777" w:rsidR="0048706B" w:rsidRDefault="0048706B">
            <w:pPr>
              <w:keepNext/>
              <w:keepLines/>
              <w:spacing w:line="280" w:lineRule="exact"/>
              <w:jc w:val="center"/>
              <w:rPr>
                <w:rFonts w:ascii="Arial" w:hAnsi="Arial"/>
                <w:b/>
              </w:rPr>
            </w:pPr>
          </w:p>
          <w:p w14:paraId="4A8F1544" w14:textId="77777777" w:rsidR="0048706B" w:rsidRDefault="0048706B">
            <w:pPr>
              <w:keepNext/>
              <w:keepLines/>
              <w:spacing w:line="280" w:lineRule="exact"/>
              <w:jc w:val="center"/>
              <w:rPr>
                <w:rFonts w:ascii="Arial" w:hAnsi="Arial"/>
                <w:b/>
              </w:rPr>
            </w:pPr>
          </w:p>
          <w:p w14:paraId="6E2FC0E5" w14:textId="77777777" w:rsidR="0048706B" w:rsidRDefault="0048706B">
            <w:pPr>
              <w:keepNext/>
              <w:keepLines/>
              <w:spacing w:line="280" w:lineRule="exact"/>
              <w:jc w:val="center"/>
              <w:rPr>
                <w:rFonts w:ascii="Arial" w:hAnsi="Arial"/>
                <w:b/>
              </w:rPr>
            </w:pPr>
          </w:p>
          <w:p w14:paraId="39080050" w14:textId="77777777"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14:paraId="0300BEEE" w14:textId="77777777" w:rsidR="0048706B" w:rsidRDefault="0048706B">
            <w:pPr>
              <w:keepNext/>
              <w:keepLines/>
              <w:spacing w:line="280" w:lineRule="exact"/>
              <w:jc w:val="center"/>
              <w:rPr>
                <w:rFonts w:ascii="Arial" w:hAnsi="Arial"/>
                <w:b/>
              </w:rPr>
            </w:pPr>
          </w:p>
          <w:p w14:paraId="4EA956F9" w14:textId="77777777" w:rsidR="0048706B" w:rsidRDefault="0048706B">
            <w:pPr>
              <w:keepNext/>
              <w:keepLines/>
              <w:spacing w:line="280" w:lineRule="exact"/>
              <w:jc w:val="center"/>
              <w:rPr>
                <w:rFonts w:ascii="Arial" w:hAnsi="Arial"/>
                <w:b/>
              </w:rPr>
            </w:pPr>
          </w:p>
          <w:p w14:paraId="517A763C" w14:textId="77777777" w:rsidR="0048706B" w:rsidRDefault="0048706B">
            <w:pPr>
              <w:keepNext/>
              <w:keepLines/>
              <w:spacing w:line="280" w:lineRule="exact"/>
              <w:jc w:val="center"/>
              <w:rPr>
                <w:rFonts w:ascii="Arial" w:hAnsi="Arial"/>
                <w:b/>
              </w:rPr>
            </w:pPr>
          </w:p>
          <w:p w14:paraId="6216BC3A" w14:textId="77777777" w:rsidR="0048706B" w:rsidRDefault="0048706B">
            <w:pPr>
              <w:keepNext/>
              <w:keepLines/>
              <w:spacing w:line="280" w:lineRule="exact"/>
              <w:jc w:val="center"/>
              <w:rPr>
                <w:rFonts w:ascii="Arial" w:hAnsi="Arial"/>
                <w:b/>
              </w:rPr>
            </w:pPr>
          </w:p>
          <w:p w14:paraId="1D3FF482" w14:textId="77777777"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14:paraId="3993E73C" w14:textId="77777777" w:rsidR="0048706B" w:rsidRDefault="0048706B">
            <w:pPr>
              <w:keepNext/>
              <w:keepLines/>
              <w:spacing w:line="280" w:lineRule="exact"/>
              <w:jc w:val="center"/>
              <w:rPr>
                <w:rFonts w:ascii="Arial" w:hAnsi="Arial"/>
                <w:b/>
              </w:rPr>
            </w:pPr>
          </w:p>
          <w:p w14:paraId="7A1AB1A0" w14:textId="77777777"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14:paraId="6D1D363E" w14:textId="77777777" w:rsidR="0048706B" w:rsidRDefault="0048706B">
            <w:pPr>
              <w:keepNext/>
              <w:keepLines/>
              <w:spacing w:line="280" w:lineRule="exact"/>
              <w:jc w:val="center"/>
              <w:rPr>
                <w:rFonts w:ascii="Arial" w:hAnsi="Arial"/>
                <w:b/>
              </w:rPr>
            </w:pPr>
          </w:p>
          <w:p w14:paraId="14B6D0C0" w14:textId="77777777" w:rsidR="0048706B" w:rsidRDefault="0048706B">
            <w:pPr>
              <w:keepNext/>
              <w:keepLines/>
              <w:spacing w:line="280" w:lineRule="exact"/>
              <w:jc w:val="center"/>
              <w:rPr>
                <w:rFonts w:ascii="Arial" w:hAnsi="Arial"/>
                <w:b/>
              </w:rPr>
            </w:pPr>
          </w:p>
          <w:p w14:paraId="447322B4" w14:textId="77777777" w:rsidR="0048706B" w:rsidRDefault="0048706B">
            <w:pPr>
              <w:keepNext/>
              <w:keepLines/>
              <w:spacing w:line="280" w:lineRule="exact"/>
              <w:jc w:val="center"/>
              <w:rPr>
                <w:rFonts w:ascii="Arial" w:hAnsi="Arial"/>
                <w:b/>
              </w:rPr>
            </w:pPr>
          </w:p>
          <w:p w14:paraId="10071BC6" w14:textId="77777777" w:rsidR="0048706B" w:rsidRDefault="0048706B">
            <w:pPr>
              <w:keepNext/>
              <w:keepLines/>
              <w:spacing w:line="280" w:lineRule="exact"/>
              <w:jc w:val="center"/>
              <w:rPr>
                <w:rFonts w:ascii="Arial" w:hAnsi="Arial"/>
                <w:b/>
              </w:rPr>
            </w:pPr>
          </w:p>
          <w:p w14:paraId="7BC1403C" w14:textId="77777777" w:rsidR="0048706B" w:rsidRDefault="0048706B">
            <w:pPr>
              <w:keepNext/>
              <w:keepLines/>
              <w:spacing w:line="280" w:lineRule="exact"/>
              <w:jc w:val="center"/>
              <w:rPr>
                <w:rFonts w:ascii="Arial" w:hAnsi="Arial"/>
                <w:b/>
              </w:rPr>
            </w:pPr>
          </w:p>
          <w:p w14:paraId="3FCA3EAD" w14:textId="77777777" w:rsidR="0048706B" w:rsidRDefault="0048706B">
            <w:pPr>
              <w:keepNext/>
              <w:keepLines/>
              <w:spacing w:line="280" w:lineRule="exact"/>
              <w:jc w:val="center"/>
              <w:rPr>
                <w:rFonts w:ascii="Arial" w:hAnsi="Arial"/>
                <w:b/>
              </w:rPr>
            </w:pPr>
          </w:p>
          <w:p w14:paraId="4CD33682" w14:textId="77777777" w:rsidR="0048706B" w:rsidRDefault="0048706B">
            <w:pPr>
              <w:keepNext/>
              <w:keepLines/>
              <w:spacing w:line="280" w:lineRule="exact"/>
              <w:jc w:val="center"/>
              <w:rPr>
                <w:rFonts w:ascii="Arial" w:hAnsi="Arial"/>
                <w:b/>
              </w:rPr>
            </w:pPr>
            <w:r>
              <w:rPr>
                <w:rFonts w:ascii="Arial" w:hAnsi="Arial"/>
                <w:b/>
              </w:rPr>
              <w:t>Commission Paid</w:t>
            </w:r>
          </w:p>
        </w:tc>
      </w:tr>
      <w:tr w:rsidR="0048706B" w14:paraId="261AF2E1" w14:textId="77777777">
        <w:tc>
          <w:tcPr>
            <w:tcW w:w="990" w:type="dxa"/>
          </w:tcPr>
          <w:p w14:paraId="4D3F436D" w14:textId="77777777" w:rsidR="0048706B" w:rsidRDefault="0048706B">
            <w:pPr>
              <w:keepNext/>
              <w:keepLines/>
              <w:spacing w:line="280" w:lineRule="exact"/>
              <w:jc w:val="both"/>
              <w:rPr>
                <w:rFonts w:ascii="Arial" w:hAnsi="Arial"/>
              </w:rPr>
            </w:pPr>
          </w:p>
        </w:tc>
        <w:tc>
          <w:tcPr>
            <w:tcW w:w="1440" w:type="dxa"/>
          </w:tcPr>
          <w:p w14:paraId="0F0A7F06" w14:textId="77777777" w:rsidR="0048706B" w:rsidRDefault="0048706B">
            <w:pPr>
              <w:keepNext/>
              <w:keepLines/>
              <w:spacing w:line="280" w:lineRule="exact"/>
              <w:jc w:val="both"/>
              <w:rPr>
                <w:rFonts w:ascii="Arial" w:hAnsi="Arial"/>
              </w:rPr>
            </w:pPr>
          </w:p>
        </w:tc>
        <w:tc>
          <w:tcPr>
            <w:tcW w:w="1350" w:type="dxa"/>
          </w:tcPr>
          <w:p w14:paraId="20B7B52A" w14:textId="77777777" w:rsidR="0048706B" w:rsidRDefault="0048706B">
            <w:pPr>
              <w:keepNext/>
              <w:keepLines/>
              <w:spacing w:line="280" w:lineRule="exact"/>
              <w:jc w:val="both"/>
              <w:rPr>
                <w:rFonts w:ascii="Arial" w:hAnsi="Arial"/>
              </w:rPr>
            </w:pPr>
          </w:p>
        </w:tc>
        <w:tc>
          <w:tcPr>
            <w:tcW w:w="990" w:type="dxa"/>
          </w:tcPr>
          <w:p w14:paraId="42ADD7A3" w14:textId="77777777" w:rsidR="0048706B" w:rsidRDefault="0048706B">
            <w:pPr>
              <w:keepNext/>
              <w:keepLines/>
              <w:spacing w:line="280" w:lineRule="exact"/>
              <w:jc w:val="both"/>
              <w:rPr>
                <w:rFonts w:ascii="Arial" w:hAnsi="Arial"/>
              </w:rPr>
            </w:pPr>
          </w:p>
        </w:tc>
        <w:tc>
          <w:tcPr>
            <w:tcW w:w="810" w:type="dxa"/>
          </w:tcPr>
          <w:p w14:paraId="223657B7" w14:textId="77777777" w:rsidR="0048706B" w:rsidRDefault="0048706B">
            <w:pPr>
              <w:keepNext/>
              <w:keepLines/>
              <w:spacing w:line="280" w:lineRule="exact"/>
              <w:jc w:val="both"/>
              <w:rPr>
                <w:rFonts w:ascii="Arial" w:hAnsi="Arial"/>
              </w:rPr>
            </w:pPr>
          </w:p>
        </w:tc>
        <w:tc>
          <w:tcPr>
            <w:tcW w:w="1260" w:type="dxa"/>
          </w:tcPr>
          <w:p w14:paraId="19CFD69B" w14:textId="77777777" w:rsidR="0048706B" w:rsidRDefault="0048706B">
            <w:pPr>
              <w:keepNext/>
              <w:keepLines/>
              <w:spacing w:line="280" w:lineRule="exact"/>
              <w:jc w:val="both"/>
              <w:rPr>
                <w:rFonts w:ascii="Arial" w:hAnsi="Arial"/>
              </w:rPr>
            </w:pPr>
          </w:p>
        </w:tc>
        <w:tc>
          <w:tcPr>
            <w:tcW w:w="1620" w:type="dxa"/>
          </w:tcPr>
          <w:p w14:paraId="5568CAF4" w14:textId="77777777" w:rsidR="0048706B" w:rsidRDefault="0048706B">
            <w:pPr>
              <w:keepNext/>
              <w:keepLines/>
              <w:spacing w:line="280" w:lineRule="exact"/>
              <w:jc w:val="both"/>
              <w:rPr>
                <w:rFonts w:ascii="Arial" w:hAnsi="Arial"/>
              </w:rPr>
            </w:pPr>
          </w:p>
        </w:tc>
        <w:tc>
          <w:tcPr>
            <w:tcW w:w="1350" w:type="dxa"/>
          </w:tcPr>
          <w:p w14:paraId="303ED9E5" w14:textId="77777777" w:rsidR="0048706B" w:rsidRDefault="0048706B">
            <w:pPr>
              <w:keepNext/>
              <w:keepLines/>
              <w:spacing w:line="280" w:lineRule="exact"/>
              <w:jc w:val="both"/>
              <w:rPr>
                <w:rFonts w:ascii="Arial" w:hAnsi="Arial"/>
              </w:rPr>
            </w:pPr>
          </w:p>
        </w:tc>
        <w:tc>
          <w:tcPr>
            <w:tcW w:w="1440" w:type="dxa"/>
          </w:tcPr>
          <w:p w14:paraId="7639E534" w14:textId="77777777" w:rsidR="0048706B" w:rsidRDefault="0048706B">
            <w:pPr>
              <w:keepNext/>
              <w:keepLines/>
              <w:spacing w:line="280" w:lineRule="exact"/>
              <w:jc w:val="both"/>
              <w:rPr>
                <w:rFonts w:ascii="Arial" w:hAnsi="Arial"/>
              </w:rPr>
            </w:pPr>
          </w:p>
        </w:tc>
      </w:tr>
      <w:tr w:rsidR="0048706B" w14:paraId="491834FD" w14:textId="77777777">
        <w:tc>
          <w:tcPr>
            <w:tcW w:w="990" w:type="dxa"/>
          </w:tcPr>
          <w:p w14:paraId="72E4664B" w14:textId="77777777" w:rsidR="0048706B" w:rsidRDefault="0048706B">
            <w:pPr>
              <w:keepNext/>
              <w:keepLines/>
              <w:spacing w:line="280" w:lineRule="exact"/>
              <w:jc w:val="both"/>
              <w:rPr>
                <w:rFonts w:ascii="Arial" w:hAnsi="Arial"/>
              </w:rPr>
            </w:pPr>
          </w:p>
        </w:tc>
        <w:tc>
          <w:tcPr>
            <w:tcW w:w="1440" w:type="dxa"/>
          </w:tcPr>
          <w:p w14:paraId="3F35532B" w14:textId="77777777" w:rsidR="0048706B" w:rsidRDefault="0048706B">
            <w:pPr>
              <w:keepNext/>
              <w:keepLines/>
              <w:spacing w:line="280" w:lineRule="exact"/>
              <w:jc w:val="both"/>
              <w:rPr>
                <w:rFonts w:ascii="Arial" w:hAnsi="Arial"/>
              </w:rPr>
            </w:pPr>
          </w:p>
        </w:tc>
        <w:tc>
          <w:tcPr>
            <w:tcW w:w="1350" w:type="dxa"/>
          </w:tcPr>
          <w:p w14:paraId="7BC45F46" w14:textId="77777777" w:rsidR="0048706B" w:rsidRDefault="0048706B">
            <w:pPr>
              <w:keepNext/>
              <w:keepLines/>
              <w:spacing w:line="280" w:lineRule="exact"/>
              <w:jc w:val="both"/>
              <w:rPr>
                <w:rFonts w:ascii="Arial" w:hAnsi="Arial"/>
              </w:rPr>
            </w:pPr>
          </w:p>
        </w:tc>
        <w:tc>
          <w:tcPr>
            <w:tcW w:w="990" w:type="dxa"/>
          </w:tcPr>
          <w:p w14:paraId="37880BA6" w14:textId="77777777" w:rsidR="0048706B" w:rsidRDefault="0048706B">
            <w:pPr>
              <w:keepNext/>
              <w:keepLines/>
              <w:spacing w:line="280" w:lineRule="exact"/>
              <w:jc w:val="both"/>
              <w:rPr>
                <w:rFonts w:ascii="Arial" w:hAnsi="Arial"/>
              </w:rPr>
            </w:pPr>
          </w:p>
        </w:tc>
        <w:tc>
          <w:tcPr>
            <w:tcW w:w="810" w:type="dxa"/>
          </w:tcPr>
          <w:p w14:paraId="7933A5A9" w14:textId="77777777" w:rsidR="0048706B" w:rsidRDefault="0048706B">
            <w:pPr>
              <w:keepNext/>
              <w:keepLines/>
              <w:spacing w:line="280" w:lineRule="exact"/>
              <w:jc w:val="both"/>
              <w:rPr>
                <w:rFonts w:ascii="Arial" w:hAnsi="Arial"/>
              </w:rPr>
            </w:pPr>
          </w:p>
        </w:tc>
        <w:tc>
          <w:tcPr>
            <w:tcW w:w="1260" w:type="dxa"/>
          </w:tcPr>
          <w:p w14:paraId="4D6733BD" w14:textId="77777777" w:rsidR="0048706B" w:rsidRDefault="0048706B">
            <w:pPr>
              <w:keepNext/>
              <w:keepLines/>
              <w:spacing w:line="280" w:lineRule="exact"/>
              <w:jc w:val="both"/>
              <w:rPr>
                <w:rFonts w:ascii="Arial" w:hAnsi="Arial"/>
              </w:rPr>
            </w:pPr>
          </w:p>
        </w:tc>
        <w:tc>
          <w:tcPr>
            <w:tcW w:w="1620" w:type="dxa"/>
          </w:tcPr>
          <w:p w14:paraId="0B38B081" w14:textId="77777777" w:rsidR="0048706B" w:rsidRDefault="0048706B">
            <w:pPr>
              <w:keepNext/>
              <w:keepLines/>
              <w:spacing w:line="280" w:lineRule="exact"/>
              <w:jc w:val="both"/>
              <w:rPr>
                <w:rFonts w:ascii="Arial" w:hAnsi="Arial"/>
              </w:rPr>
            </w:pPr>
          </w:p>
        </w:tc>
        <w:tc>
          <w:tcPr>
            <w:tcW w:w="1350" w:type="dxa"/>
          </w:tcPr>
          <w:p w14:paraId="18D80C59" w14:textId="77777777" w:rsidR="0048706B" w:rsidRDefault="0048706B">
            <w:pPr>
              <w:keepNext/>
              <w:keepLines/>
              <w:spacing w:line="280" w:lineRule="exact"/>
              <w:jc w:val="both"/>
              <w:rPr>
                <w:rFonts w:ascii="Arial" w:hAnsi="Arial"/>
              </w:rPr>
            </w:pPr>
          </w:p>
        </w:tc>
        <w:tc>
          <w:tcPr>
            <w:tcW w:w="1440" w:type="dxa"/>
          </w:tcPr>
          <w:p w14:paraId="335E70C0" w14:textId="77777777" w:rsidR="0048706B" w:rsidRDefault="0048706B">
            <w:pPr>
              <w:keepNext/>
              <w:keepLines/>
              <w:spacing w:line="280" w:lineRule="exact"/>
              <w:jc w:val="both"/>
              <w:rPr>
                <w:rFonts w:ascii="Arial" w:hAnsi="Arial"/>
              </w:rPr>
            </w:pPr>
          </w:p>
        </w:tc>
      </w:tr>
      <w:tr w:rsidR="0048706B" w14:paraId="483477FF" w14:textId="77777777">
        <w:tc>
          <w:tcPr>
            <w:tcW w:w="990" w:type="dxa"/>
          </w:tcPr>
          <w:p w14:paraId="40B5B370" w14:textId="77777777" w:rsidR="0048706B" w:rsidRDefault="0048706B">
            <w:pPr>
              <w:keepNext/>
              <w:keepLines/>
              <w:spacing w:line="280" w:lineRule="exact"/>
              <w:jc w:val="both"/>
              <w:rPr>
                <w:rFonts w:ascii="Arial" w:hAnsi="Arial"/>
              </w:rPr>
            </w:pPr>
          </w:p>
        </w:tc>
        <w:tc>
          <w:tcPr>
            <w:tcW w:w="1440" w:type="dxa"/>
          </w:tcPr>
          <w:p w14:paraId="15B1AE40" w14:textId="77777777" w:rsidR="0048706B" w:rsidRDefault="0048706B">
            <w:pPr>
              <w:keepNext/>
              <w:keepLines/>
              <w:spacing w:line="280" w:lineRule="exact"/>
              <w:jc w:val="both"/>
              <w:rPr>
                <w:rFonts w:ascii="Arial" w:hAnsi="Arial"/>
              </w:rPr>
            </w:pPr>
          </w:p>
        </w:tc>
        <w:tc>
          <w:tcPr>
            <w:tcW w:w="1350" w:type="dxa"/>
          </w:tcPr>
          <w:p w14:paraId="5C768991" w14:textId="77777777" w:rsidR="0048706B" w:rsidRDefault="0048706B">
            <w:pPr>
              <w:keepNext/>
              <w:keepLines/>
              <w:spacing w:line="280" w:lineRule="exact"/>
              <w:jc w:val="both"/>
              <w:rPr>
                <w:rFonts w:ascii="Arial" w:hAnsi="Arial"/>
              </w:rPr>
            </w:pPr>
          </w:p>
        </w:tc>
        <w:tc>
          <w:tcPr>
            <w:tcW w:w="990" w:type="dxa"/>
          </w:tcPr>
          <w:p w14:paraId="4A8861FB" w14:textId="77777777" w:rsidR="0048706B" w:rsidRDefault="0048706B">
            <w:pPr>
              <w:keepNext/>
              <w:keepLines/>
              <w:spacing w:line="280" w:lineRule="exact"/>
              <w:jc w:val="both"/>
              <w:rPr>
                <w:rFonts w:ascii="Arial" w:hAnsi="Arial"/>
              </w:rPr>
            </w:pPr>
          </w:p>
        </w:tc>
        <w:tc>
          <w:tcPr>
            <w:tcW w:w="810" w:type="dxa"/>
          </w:tcPr>
          <w:p w14:paraId="6D23C002" w14:textId="77777777" w:rsidR="0048706B" w:rsidRDefault="0048706B">
            <w:pPr>
              <w:keepNext/>
              <w:keepLines/>
              <w:spacing w:line="280" w:lineRule="exact"/>
              <w:jc w:val="both"/>
              <w:rPr>
                <w:rFonts w:ascii="Arial" w:hAnsi="Arial"/>
              </w:rPr>
            </w:pPr>
          </w:p>
        </w:tc>
        <w:tc>
          <w:tcPr>
            <w:tcW w:w="1260" w:type="dxa"/>
          </w:tcPr>
          <w:p w14:paraId="0F8A072A" w14:textId="77777777" w:rsidR="0048706B" w:rsidRDefault="0048706B">
            <w:pPr>
              <w:keepNext/>
              <w:keepLines/>
              <w:spacing w:line="280" w:lineRule="exact"/>
              <w:jc w:val="both"/>
              <w:rPr>
                <w:rFonts w:ascii="Arial" w:hAnsi="Arial"/>
              </w:rPr>
            </w:pPr>
          </w:p>
        </w:tc>
        <w:tc>
          <w:tcPr>
            <w:tcW w:w="1620" w:type="dxa"/>
          </w:tcPr>
          <w:p w14:paraId="3D41823E" w14:textId="77777777" w:rsidR="0048706B" w:rsidRDefault="0048706B">
            <w:pPr>
              <w:keepNext/>
              <w:keepLines/>
              <w:spacing w:line="280" w:lineRule="exact"/>
              <w:jc w:val="both"/>
              <w:rPr>
                <w:rFonts w:ascii="Arial" w:hAnsi="Arial"/>
              </w:rPr>
            </w:pPr>
          </w:p>
        </w:tc>
        <w:tc>
          <w:tcPr>
            <w:tcW w:w="1350" w:type="dxa"/>
          </w:tcPr>
          <w:p w14:paraId="152E4FE7" w14:textId="77777777" w:rsidR="0048706B" w:rsidRDefault="0048706B">
            <w:pPr>
              <w:keepNext/>
              <w:keepLines/>
              <w:spacing w:line="280" w:lineRule="exact"/>
              <w:jc w:val="both"/>
              <w:rPr>
                <w:rFonts w:ascii="Arial" w:hAnsi="Arial"/>
              </w:rPr>
            </w:pPr>
          </w:p>
        </w:tc>
        <w:tc>
          <w:tcPr>
            <w:tcW w:w="1440" w:type="dxa"/>
          </w:tcPr>
          <w:p w14:paraId="2CBC206B" w14:textId="77777777" w:rsidR="0048706B" w:rsidRDefault="0048706B">
            <w:pPr>
              <w:keepNext/>
              <w:keepLines/>
              <w:spacing w:line="280" w:lineRule="exact"/>
              <w:jc w:val="both"/>
              <w:rPr>
                <w:rFonts w:ascii="Arial" w:hAnsi="Arial"/>
              </w:rPr>
            </w:pPr>
          </w:p>
        </w:tc>
      </w:tr>
    </w:tbl>
    <w:p w14:paraId="1FEC4449" w14:textId="77777777" w:rsidR="0048706B" w:rsidRDefault="0048706B">
      <w:pPr>
        <w:spacing w:line="280" w:lineRule="exact"/>
        <w:ind w:left="720"/>
        <w:jc w:val="both"/>
        <w:rPr>
          <w:rFonts w:ascii="Arial" w:hAnsi="Arial"/>
          <w:sz w:val="24"/>
        </w:rPr>
      </w:pPr>
    </w:p>
    <w:p w14:paraId="46046568" w14:textId="77777777" w:rsidR="0048706B" w:rsidRDefault="0048706B">
      <w:pPr>
        <w:numPr>
          <w:ilvl w:val="0"/>
          <w:numId w:val="30"/>
        </w:numPr>
        <w:spacing w:line="280" w:lineRule="exact"/>
        <w:jc w:val="both"/>
        <w:rPr>
          <w:rFonts w:ascii="Arial" w:hAnsi="Arial"/>
          <w:sz w:val="24"/>
        </w:rPr>
      </w:pPr>
      <w:r>
        <w:rPr>
          <w:rFonts w:ascii="Arial" w:hAnsi="Arial"/>
          <w:sz w:val="24"/>
        </w:rPr>
        <w:t>summary of options granted during the period,</w:t>
      </w:r>
    </w:p>
    <w:p w14:paraId="31B32C29" w14:textId="77777777"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14:paraId="2970620F" w14:textId="77777777">
        <w:tc>
          <w:tcPr>
            <w:tcW w:w="1098" w:type="dxa"/>
          </w:tcPr>
          <w:p w14:paraId="41B1F185" w14:textId="77777777" w:rsidR="0048706B" w:rsidRDefault="0048706B">
            <w:pPr>
              <w:pStyle w:val="Heading4"/>
              <w:jc w:val="center"/>
            </w:pPr>
          </w:p>
          <w:p w14:paraId="628B3FE0" w14:textId="77777777" w:rsidR="0048706B" w:rsidRDefault="0048706B">
            <w:pPr>
              <w:pStyle w:val="Heading4"/>
              <w:jc w:val="center"/>
            </w:pPr>
          </w:p>
          <w:p w14:paraId="131E55EF" w14:textId="77777777" w:rsidR="0048706B" w:rsidRDefault="0048706B">
            <w:pPr>
              <w:pStyle w:val="Heading4"/>
              <w:jc w:val="center"/>
            </w:pPr>
            <w:r>
              <w:t>Date</w:t>
            </w:r>
          </w:p>
        </w:tc>
        <w:tc>
          <w:tcPr>
            <w:tcW w:w="1350" w:type="dxa"/>
          </w:tcPr>
          <w:p w14:paraId="0DD37856" w14:textId="77777777" w:rsidR="0048706B" w:rsidRDefault="0048706B">
            <w:pPr>
              <w:spacing w:line="280" w:lineRule="exact"/>
              <w:jc w:val="center"/>
              <w:rPr>
                <w:rFonts w:ascii="Arial" w:hAnsi="Arial"/>
                <w:b/>
              </w:rPr>
            </w:pPr>
          </w:p>
          <w:p w14:paraId="04BC2BCD" w14:textId="77777777" w:rsidR="0048706B" w:rsidRDefault="0048706B">
            <w:pPr>
              <w:spacing w:line="280" w:lineRule="exact"/>
              <w:jc w:val="center"/>
              <w:rPr>
                <w:rFonts w:ascii="Arial" w:hAnsi="Arial"/>
                <w:b/>
              </w:rPr>
            </w:pPr>
          </w:p>
          <w:p w14:paraId="41E8FF8F" w14:textId="77777777" w:rsidR="0048706B" w:rsidRDefault="0048706B">
            <w:pPr>
              <w:spacing w:line="280" w:lineRule="exact"/>
              <w:jc w:val="center"/>
              <w:rPr>
                <w:rFonts w:ascii="Arial" w:hAnsi="Arial"/>
                <w:b/>
              </w:rPr>
            </w:pPr>
            <w:r>
              <w:rPr>
                <w:rFonts w:ascii="Arial" w:hAnsi="Arial"/>
                <w:b/>
              </w:rPr>
              <w:t>Number</w:t>
            </w:r>
          </w:p>
        </w:tc>
        <w:tc>
          <w:tcPr>
            <w:tcW w:w="2160" w:type="dxa"/>
          </w:tcPr>
          <w:p w14:paraId="22A0F19C" w14:textId="77777777" w:rsidR="0048706B" w:rsidRDefault="0048706B">
            <w:pPr>
              <w:spacing w:line="280" w:lineRule="exact"/>
              <w:jc w:val="center"/>
              <w:rPr>
                <w:rFonts w:ascii="Arial" w:hAnsi="Arial"/>
                <w:b/>
              </w:rPr>
            </w:pPr>
          </w:p>
          <w:p w14:paraId="1361AD4A" w14:textId="77777777" w:rsidR="0048706B" w:rsidRDefault="0048706B">
            <w:pPr>
              <w:spacing w:line="280" w:lineRule="exact"/>
              <w:jc w:val="center"/>
              <w:rPr>
                <w:rFonts w:ascii="Arial" w:hAnsi="Arial"/>
                <w:b/>
              </w:rPr>
            </w:pPr>
            <w:r>
              <w:rPr>
                <w:rFonts w:ascii="Arial" w:hAnsi="Arial"/>
                <w:b/>
              </w:rPr>
              <w:t>Name of Optionee</w:t>
            </w:r>
          </w:p>
          <w:p w14:paraId="2541AB87" w14:textId="77777777" w:rsidR="0048706B" w:rsidRDefault="0048706B">
            <w:pPr>
              <w:spacing w:line="280" w:lineRule="exact"/>
              <w:jc w:val="center"/>
              <w:rPr>
                <w:rFonts w:ascii="Arial" w:hAnsi="Arial"/>
                <w:b/>
              </w:rPr>
            </w:pPr>
            <w:r>
              <w:rPr>
                <w:rFonts w:ascii="Arial" w:hAnsi="Arial"/>
                <w:b/>
              </w:rPr>
              <w:t>if Related Person</w:t>
            </w:r>
          </w:p>
          <w:p w14:paraId="635E23FF" w14:textId="77777777" w:rsidR="0048706B" w:rsidRDefault="0048706B">
            <w:pPr>
              <w:spacing w:line="280" w:lineRule="exact"/>
              <w:jc w:val="center"/>
              <w:rPr>
                <w:rFonts w:ascii="Arial" w:hAnsi="Arial"/>
                <w:b/>
              </w:rPr>
            </w:pPr>
            <w:r>
              <w:rPr>
                <w:rFonts w:ascii="Arial" w:hAnsi="Arial"/>
                <w:b/>
              </w:rPr>
              <w:t>and relationship</w:t>
            </w:r>
          </w:p>
        </w:tc>
        <w:tc>
          <w:tcPr>
            <w:tcW w:w="2250" w:type="dxa"/>
          </w:tcPr>
          <w:p w14:paraId="2D97D231" w14:textId="77777777" w:rsidR="0048706B" w:rsidRDefault="0048706B">
            <w:pPr>
              <w:spacing w:line="280" w:lineRule="exact"/>
              <w:jc w:val="center"/>
              <w:rPr>
                <w:rFonts w:ascii="Arial" w:hAnsi="Arial"/>
                <w:b/>
              </w:rPr>
            </w:pPr>
          </w:p>
          <w:p w14:paraId="34677280" w14:textId="77777777"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14:paraId="7FA06406" w14:textId="77777777" w:rsidR="0048706B" w:rsidRDefault="0048706B">
            <w:pPr>
              <w:spacing w:line="280" w:lineRule="exact"/>
              <w:jc w:val="center"/>
              <w:rPr>
                <w:rFonts w:ascii="Arial" w:hAnsi="Arial"/>
                <w:b/>
              </w:rPr>
            </w:pPr>
          </w:p>
          <w:p w14:paraId="472A3DFA" w14:textId="77777777" w:rsidR="0048706B" w:rsidRDefault="0048706B">
            <w:pPr>
              <w:spacing w:line="280" w:lineRule="exact"/>
              <w:jc w:val="center"/>
              <w:rPr>
                <w:rFonts w:ascii="Arial" w:hAnsi="Arial"/>
                <w:b/>
              </w:rPr>
            </w:pPr>
          </w:p>
          <w:p w14:paraId="3A988D24" w14:textId="77777777" w:rsidR="0048706B" w:rsidRDefault="0048706B">
            <w:pPr>
              <w:spacing w:line="280" w:lineRule="exact"/>
              <w:jc w:val="center"/>
              <w:rPr>
                <w:rFonts w:ascii="Arial" w:hAnsi="Arial"/>
                <w:b/>
              </w:rPr>
            </w:pPr>
            <w:r>
              <w:rPr>
                <w:rFonts w:ascii="Arial" w:hAnsi="Arial"/>
                <w:b/>
              </w:rPr>
              <w:t>Exercise Price</w:t>
            </w:r>
          </w:p>
        </w:tc>
        <w:tc>
          <w:tcPr>
            <w:tcW w:w="1422" w:type="dxa"/>
          </w:tcPr>
          <w:p w14:paraId="096B7872" w14:textId="77777777" w:rsidR="0048706B" w:rsidRDefault="0048706B">
            <w:pPr>
              <w:spacing w:line="280" w:lineRule="exact"/>
              <w:jc w:val="center"/>
              <w:rPr>
                <w:rFonts w:ascii="Arial" w:hAnsi="Arial"/>
                <w:b/>
              </w:rPr>
            </w:pPr>
          </w:p>
          <w:p w14:paraId="7AF86322" w14:textId="77777777" w:rsidR="0048706B" w:rsidRDefault="0048706B">
            <w:pPr>
              <w:spacing w:line="280" w:lineRule="exact"/>
              <w:jc w:val="center"/>
              <w:rPr>
                <w:rFonts w:ascii="Arial" w:hAnsi="Arial"/>
                <w:b/>
              </w:rPr>
            </w:pPr>
          </w:p>
          <w:p w14:paraId="2600189F" w14:textId="77777777" w:rsidR="0048706B" w:rsidRDefault="0048706B">
            <w:pPr>
              <w:spacing w:line="280" w:lineRule="exact"/>
              <w:jc w:val="center"/>
              <w:rPr>
                <w:rFonts w:ascii="Arial" w:hAnsi="Arial"/>
                <w:b/>
              </w:rPr>
            </w:pPr>
            <w:r>
              <w:rPr>
                <w:rFonts w:ascii="Arial" w:hAnsi="Arial"/>
                <w:b/>
              </w:rPr>
              <w:t>Expiry Date</w:t>
            </w:r>
          </w:p>
        </w:tc>
        <w:tc>
          <w:tcPr>
            <w:tcW w:w="1350" w:type="dxa"/>
          </w:tcPr>
          <w:p w14:paraId="6CBD5C9B" w14:textId="77777777" w:rsidR="0048706B" w:rsidRDefault="0048706B">
            <w:pPr>
              <w:spacing w:line="280" w:lineRule="exact"/>
              <w:jc w:val="center"/>
              <w:rPr>
                <w:rFonts w:ascii="Arial" w:hAnsi="Arial"/>
                <w:b/>
              </w:rPr>
            </w:pPr>
          </w:p>
          <w:p w14:paraId="3796A623" w14:textId="77777777" w:rsidR="0048706B" w:rsidRDefault="0048706B">
            <w:pPr>
              <w:spacing w:line="280" w:lineRule="exact"/>
              <w:jc w:val="center"/>
              <w:rPr>
                <w:rFonts w:ascii="Arial" w:hAnsi="Arial"/>
                <w:b/>
              </w:rPr>
            </w:pPr>
            <w:r>
              <w:rPr>
                <w:rFonts w:ascii="Arial" w:hAnsi="Arial"/>
                <w:b/>
              </w:rPr>
              <w:t>Market Price on date of Grant</w:t>
            </w:r>
          </w:p>
        </w:tc>
      </w:tr>
      <w:tr w:rsidR="0048706B" w14:paraId="77DB37DB" w14:textId="77777777">
        <w:tc>
          <w:tcPr>
            <w:tcW w:w="1098" w:type="dxa"/>
          </w:tcPr>
          <w:p w14:paraId="576EAF04" w14:textId="77777777" w:rsidR="0048706B" w:rsidRDefault="0048706B">
            <w:pPr>
              <w:spacing w:line="280" w:lineRule="exact"/>
              <w:jc w:val="both"/>
              <w:rPr>
                <w:rFonts w:ascii="Arial" w:hAnsi="Arial"/>
              </w:rPr>
            </w:pPr>
          </w:p>
        </w:tc>
        <w:tc>
          <w:tcPr>
            <w:tcW w:w="1350" w:type="dxa"/>
          </w:tcPr>
          <w:p w14:paraId="4C3D16ED" w14:textId="77777777" w:rsidR="0048706B" w:rsidRDefault="0048706B">
            <w:pPr>
              <w:spacing w:line="280" w:lineRule="exact"/>
              <w:jc w:val="both"/>
              <w:rPr>
                <w:rFonts w:ascii="Arial" w:hAnsi="Arial"/>
              </w:rPr>
            </w:pPr>
          </w:p>
        </w:tc>
        <w:tc>
          <w:tcPr>
            <w:tcW w:w="2160" w:type="dxa"/>
          </w:tcPr>
          <w:p w14:paraId="5EA56035" w14:textId="77777777" w:rsidR="0048706B" w:rsidRDefault="0048706B">
            <w:pPr>
              <w:spacing w:line="280" w:lineRule="exact"/>
              <w:jc w:val="both"/>
              <w:rPr>
                <w:rFonts w:ascii="Arial" w:hAnsi="Arial"/>
              </w:rPr>
            </w:pPr>
          </w:p>
        </w:tc>
        <w:tc>
          <w:tcPr>
            <w:tcW w:w="2250" w:type="dxa"/>
          </w:tcPr>
          <w:p w14:paraId="0968B07E" w14:textId="77777777" w:rsidR="0048706B" w:rsidRDefault="0048706B">
            <w:pPr>
              <w:spacing w:line="280" w:lineRule="exact"/>
              <w:jc w:val="both"/>
              <w:rPr>
                <w:rFonts w:ascii="Arial" w:hAnsi="Arial"/>
              </w:rPr>
            </w:pPr>
          </w:p>
        </w:tc>
        <w:tc>
          <w:tcPr>
            <w:tcW w:w="1620" w:type="dxa"/>
          </w:tcPr>
          <w:p w14:paraId="10478015" w14:textId="77777777" w:rsidR="0048706B" w:rsidRDefault="0048706B">
            <w:pPr>
              <w:spacing w:line="280" w:lineRule="exact"/>
              <w:jc w:val="both"/>
              <w:rPr>
                <w:rFonts w:ascii="Arial" w:hAnsi="Arial"/>
              </w:rPr>
            </w:pPr>
          </w:p>
        </w:tc>
        <w:tc>
          <w:tcPr>
            <w:tcW w:w="1422" w:type="dxa"/>
          </w:tcPr>
          <w:p w14:paraId="220962D9" w14:textId="77777777" w:rsidR="0048706B" w:rsidRDefault="0048706B">
            <w:pPr>
              <w:spacing w:line="280" w:lineRule="exact"/>
              <w:jc w:val="both"/>
              <w:rPr>
                <w:rFonts w:ascii="Arial" w:hAnsi="Arial"/>
              </w:rPr>
            </w:pPr>
          </w:p>
        </w:tc>
        <w:tc>
          <w:tcPr>
            <w:tcW w:w="1350" w:type="dxa"/>
          </w:tcPr>
          <w:p w14:paraId="5D21E1AB" w14:textId="77777777" w:rsidR="0048706B" w:rsidRDefault="0048706B">
            <w:pPr>
              <w:spacing w:line="280" w:lineRule="exact"/>
              <w:jc w:val="both"/>
              <w:rPr>
                <w:rFonts w:ascii="Arial" w:hAnsi="Arial"/>
              </w:rPr>
            </w:pPr>
          </w:p>
        </w:tc>
      </w:tr>
      <w:tr w:rsidR="0048706B" w14:paraId="489E7B38" w14:textId="77777777">
        <w:tc>
          <w:tcPr>
            <w:tcW w:w="1098" w:type="dxa"/>
          </w:tcPr>
          <w:p w14:paraId="2FFACB7D" w14:textId="77777777" w:rsidR="0048706B" w:rsidRDefault="0048706B">
            <w:pPr>
              <w:spacing w:line="280" w:lineRule="exact"/>
              <w:jc w:val="both"/>
              <w:rPr>
                <w:rFonts w:ascii="Arial" w:hAnsi="Arial"/>
              </w:rPr>
            </w:pPr>
          </w:p>
        </w:tc>
        <w:tc>
          <w:tcPr>
            <w:tcW w:w="1350" w:type="dxa"/>
          </w:tcPr>
          <w:p w14:paraId="435D48DC" w14:textId="77777777" w:rsidR="0048706B" w:rsidRDefault="0048706B">
            <w:pPr>
              <w:spacing w:line="280" w:lineRule="exact"/>
              <w:jc w:val="both"/>
              <w:rPr>
                <w:rFonts w:ascii="Arial" w:hAnsi="Arial"/>
              </w:rPr>
            </w:pPr>
          </w:p>
        </w:tc>
        <w:tc>
          <w:tcPr>
            <w:tcW w:w="2160" w:type="dxa"/>
          </w:tcPr>
          <w:p w14:paraId="6CC10094" w14:textId="77777777" w:rsidR="0048706B" w:rsidRDefault="0048706B">
            <w:pPr>
              <w:spacing w:line="280" w:lineRule="exact"/>
              <w:jc w:val="both"/>
              <w:rPr>
                <w:rFonts w:ascii="Arial" w:hAnsi="Arial"/>
              </w:rPr>
            </w:pPr>
          </w:p>
        </w:tc>
        <w:tc>
          <w:tcPr>
            <w:tcW w:w="2250" w:type="dxa"/>
          </w:tcPr>
          <w:p w14:paraId="434013BE" w14:textId="77777777" w:rsidR="0048706B" w:rsidRDefault="0048706B">
            <w:pPr>
              <w:spacing w:line="280" w:lineRule="exact"/>
              <w:jc w:val="both"/>
              <w:rPr>
                <w:rFonts w:ascii="Arial" w:hAnsi="Arial"/>
              </w:rPr>
            </w:pPr>
          </w:p>
        </w:tc>
        <w:tc>
          <w:tcPr>
            <w:tcW w:w="1620" w:type="dxa"/>
          </w:tcPr>
          <w:p w14:paraId="0C42421C" w14:textId="77777777" w:rsidR="0048706B" w:rsidRDefault="0048706B">
            <w:pPr>
              <w:spacing w:line="280" w:lineRule="exact"/>
              <w:jc w:val="both"/>
              <w:rPr>
                <w:rFonts w:ascii="Arial" w:hAnsi="Arial"/>
              </w:rPr>
            </w:pPr>
          </w:p>
        </w:tc>
        <w:tc>
          <w:tcPr>
            <w:tcW w:w="1422" w:type="dxa"/>
          </w:tcPr>
          <w:p w14:paraId="64EED6BB" w14:textId="77777777" w:rsidR="0048706B" w:rsidRDefault="0048706B">
            <w:pPr>
              <w:spacing w:line="280" w:lineRule="exact"/>
              <w:jc w:val="both"/>
              <w:rPr>
                <w:rFonts w:ascii="Arial" w:hAnsi="Arial"/>
              </w:rPr>
            </w:pPr>
          </w:p>
        </w:tc>
        <w:tc>
          <w:tcPr>
            <w:tcW w:w="1350" w:type="dxa"/>
          </w:tcPr>
          <w:p w14:paraId="39B0A45E" w14:textId="77777777" w:rsidR="0048706B" w:rsidRDefault="0048706B">
            <w:pPr>
              <w:spacing w:line="280" w:lineRule="exact"/>
              <w:jc w:val="both"/>
              <w:rPr>
                <w:rFonts w:ascii="Arial" w:hAnsi="Arial"/>
              </w:rPr>
            </w:pPr>
          </w:p>
        </w:tc>
      </w:tr>
      <w:tr w:rsidR="0048706B" w14:paraId="2F7B7E7A" w14:textId="77777777">
        <w:tc>
          <w:tcPr>
            <w:tcW w:w="1098" w:type="dxa"/>
          </w:tcPr>
          <w:p w14:paraId="02EA01B8" w14:textId="77777777" w:rsidR="0048706B" w:rsidRDefault="0048706B">
            <w:pPr>
              <w:spacing w:line="280" w:lineRule="exact"/>
              <w:jc w:val="both"/>
              <w:rPr>
                <w:rFonts w:ascii="Arial" w:hAnsi="Arial"/>
              </w:rPr>
            </w:pPr>
          </w:p>
        </w:tc>
        <w:tc>
          <w:tcPr>
            <w:tcW w:w="1350" w:type="dxa"/>
          </w:tcPr>
          <w:p w14:paraId="6650924F" w14:textId="77777777" w:rsidR="0048706B" w:rsidRDefault="0048706B">
            <w:pPr>
              <w:spacing w:line="280" w:lineRule="exact"/>
              <w:jc w:val="both"/>
              <w:rPr>
                <w:rFonts w:ascii="Arial" w:hAnsi="Arial"/>
              </w:rPr>
            </w:pPr>
          </w:p>
        </w:tc>
        <w:tc>
          <w:tcPr>
            <w:tcW w:w="2160" w:type="dxa"/>
          </w:tcPr>
          <w:p w14:paraId="3C09CFD2" w14:textId="77777777" w:rsidR="0048706B" w:rsidRDefault="0048706B">
            <w:pPr>
              <w:spacing w:line="280" w:lineRule="exact"/>
              <w:jc w:val="both"/>
              <w:rPr>
                <w:rFonts w:ascii="Arial" w:hAnsi="Arial"/>
              </w:rPr>
            </w:pPr>
          </w:p>
        </w:tc>
        <w:tc>
          <w:tcPr>
            <w:tcW w:w="2250" w:type="dxa"/>
          </w:tcPr>
          <w:p w14:paraId="5F768414" w14:textId="77777777" w:rsidR="0048706B" w:rsidRDefault="0048706B">
            <w:pPr>
              <w:spacing w:line="280" w:lineRule="exact"/>
              <w:jc w:val="both"/>
              <w:rPr>
                <w:rFonts w:ascii="Arial" w:hAnsi="Arial"/>
              </w:rPr>
            </w:pPr>
          </w:p>
        </w:tc>
        <w:tc>
          <w:tcPr>
            <w:tcW w:w="1620" w:type="dxa"/>
          </w:tcPr>
          <w:p w14:paraId="60B5D678" w14:textId="77777777" w:rsidR="0048706B" w:rsidRDefault="0048706B">
            <w:pPr>
              <w:spacing w:line="280" w:lineRule="exact"/>
              <w:jc w:val="both"/>
              <w:rPr>
                <w:rFonts w:ascii="Arial" w:hAnsi="Arial"/>
              </w:rPr>
            </w:pPr>
          </w:p>
        </w:tc>
        <w:tc>
          <w:tcPr>
            <w:tcW w:w="1422" w:type="dxa"/>
          </w:tcPr>
          <w:p w14:paraId="3AF1A651" w14:textId="77777777" w:rsidR="0048706B" w:rsidRDefault="0048706B">
            <w:pPr>
              <w:spacing w:line="280" w:lineRule="exact"/>
              <w:jc w:val="both"/>
              <w:rPr>
                <w:rFonts w:ascii="Arial" w:hAnsi="Arial"/>
              </w:rPr>
            </w:pPr>
          </w:p>
        </w:tc>
        <w:tc>
          <w:tcPr>
            <w:tcW w:w="1350" w:type="dxa"/>
          </w:tcPr>
          <w:p w14:paraId="63863A67" w14:textId="77777777" w:rsidR="0048706B" w:rsidRDefault="0048706B">
            <w:pPr>
              <w:spacing w:line="280" w:lineRule="exact"/>
              <w:jc w:val="both"/>
              <w:rPr>
                <w:rFonts w:ascii="Arial" w:hAnsi="Arial"/>
              </w:rPr>
            </w:pPr>
          </w:p>
        </w:tc>
      </w:tr>
    </w:tbl>
    <w:p w14:paraId="2FAFC7DE" w14:textId="77777777" w:rsidR="0048706B" w:rsidRDefault="0048706B">
      <w:pPr>
        <w:spacing w:line="280" w:lineRule="exact"/>
        <w:ind w:left="720"/>
        <w:jc w:val="both"/>
        <w:rPr>
          <w:rFonts w:ascii="Arial" w:hAnsi="Arial"/>
          <w:sz w:val="24"/>
        </w:rPr>
      </w:pPr>
    </w:p>
    <w:p w14:paraId="0593564F" w14:textId="77777777" w:rsidR="0048706B" w:rsidRDefault="0048706B">
      <w:pPr>
        <w:keepNext/>
        <w:numPr>
          <w:ilvl w:val="0"/>
          <w:numId w:val="29"/>
        </w:numPr>
        <w:spacing w:line="280" w:lineRule="exact"/>
        <w:jc w:val="both"/>
        <w:rPr>
          <w:rFonts w:ascii="Arial" w:hAnsi="Arial"/>
          <w:b/>
          <w:sz w:val="24"/>
        </w:rPr>
      </w:pPr>
      <w:r>
        <w:rPr>
          <w:rFonts w:ascii="Arial" w:hAnsi="Arial"/>
          <w:b/>
          <w:sz w:val="24"/>
        </w:rPr>
        <w:t xml:space="preserve">Summary of securities as at the end of the reporting period. </w:t>
      </w:r>
    </w:p>
    <w:p w14:paraId="0062D332" w14:textId="77777777" w:rsidR="0048706B" w:rsidRDefault="0048706B">
      <w:pPr>
        <w:keepNext/>
        <w:spacing w:line="280" w:lineRule="exact"/>
        <w:jc w:val="both"/>
        <w:rPr>
          <w:rFonts w:ascii="Arial" w:hAnsi="Arial"/>
          <w:sz w:val="24"/>
        </w:rPr>
      </w:pPr>
    </w:p>
    <w:p w14:paraId="6A4CC502" w14:textId="709B7392" w:rsidR="002C7640" w:rsidRDefault="002C7640">
      <w:pPr>
        <w:keepNext/>
        <w:spacing w:line="280" w:lineRule="exact"/>
        <w:ind w:left="720"/>
        <w:jc w:val="both"/>
        <w:rPr>
          <w:rFonts w:ascii="Arial" w:hAnsi="Arial"/>
          <w:i/>
          <w:sz w:val="24"/>
        </w:rPr>
      </w:pPr>
      <w:r>
        <w:rPr>
          <w:rFonts w:ascii="Arial" w:hAnsi="Arial"/>
          <w:i/>
          <w:sz w:val="24"/>
        </w:rPr>
        <w:t xml:space="preserve">A summary of securities has been provided in </w:t>
      </w:r>
      <w:proofErr w:type="spellStart"/>
      <w:r w:rsidR="000A18DC">
        <w:rPr>
          <w:rFonts w:ascii="Arial" w:hAnsi="Arial"/>
          <w:i/>
          <w:sz w:val="24"/>
        </w:rPr>
        <w:t>BetterLife’s</w:t>
      </w:r>
      <w:proofErr w:type="spellEnd"/>
      <w:r>
        <w:rPr>
          <w:rFonts w:ascii="Arial" w:hAnsi="Arial"/>
          <w:i/>
          <w:sz w:val="24"/>
        </w:rPr>
        <w:t xml:space="preserve"> </w:t>
      </w:r>
      <w:r w:rsidR="007E2154" w:rsidRPr="007E2154">
        <w:rPr>
          <w:rFonts w:ascii="Arial" w:hAnsi="Arial"/>
          <w:i/>
          <w:sz w:val="24"/>
        </w:rPr>
        <w:t xml:space="preserve">consolidated financial statements for the </w:t>
      </w:r>
      <w:r w:rsidR="00B403F1" w:rsidRPr="00B403F1">
        <w:rPr>
          <w:rFonts w:ascii="Arial" w:hAnsi="Arial"/>
          <w:i/>
          <w:sz w:val="24"/>
        </w:rPr>
        <w:t>year ended January 31, 202</w:t>
      </w:r>
      <w:r w:rsidR="00DC2CD5">
        <w:rPr>
          <w:rFonts w:ascii="Arial" w:hAnsi="Arial"/>
          <w:i/>
          <w:sz w:val="24"/>
        </w:rPr>
        <w:t>3</w:t>
      </w:r>
      <w:r>
        <w:rPr>
          <w:rFonts w:ascii="Arial" w:hAnsi="Arial"/>
          <w:i/>
          <w:sz w:val="24"/>
        </w:rPr>
        <w:t xml:space="preserve">. </w:t>
      </w:r>
    </w:p>
    <w:p w14:paraId="1E2EBF23" w14:textId="77777777" w:rsidR="002C7640" w:rsidRPr="002C7640" w:rsidRDefault="002C7640">
      <w:pPr>
        <w:keepNext/>
        <w:spacing w:line="280" w:lineRule="exact"/>
        <w:ind w:left="720"/>
        <w:jc w:val="both"/>
        <w:rPr>
          <w:rFonts w:ascii="Arial" w:hAnsi="Arial"/>
          <w:i/>
          <w:sz w:val="24"/>
        </w:rPr>
      </w:pPr>
    </w:p>
    <w:p w14:paraId="026768AD" w14:textId="77777777"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542768D9" w14:textId="77777777" w:rsidR="0048706B" w:rsidRDefault="0048706B">
      <w:pPr>
        <w:keepNext/>
        <w:spacing w:line="280" w:lineRule="exact"/>
        <w:ind w:left="720"/>
        <w:jc w:val="both"/>
        <w:rPr>
          <w:rFonts w:ascii="Arial" w:hAnsi="Arial"/>
          <w:sz w:val="24"/>
        </w:rPr>
      </w:pPr>
    </w:p>
    <w:p w14:paraId="06EE28ED" w14:textId="77777777" w:rsidR="0048706B" w:rsidRDefault="0048706B">
      <w:pPr>
        <w:numPr>
          <w:ilvl w:val="0"/>
          <w:numId w:val="31"/>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14:paraId="79A4B947" w14:textId="77777777" w:rsidR="0048706B" w:rsidRDefault="0048706B">
      <w:pPr>
        <w:spacing w:line="280" w:lineRule="exact"/>
        <w:jc w:val="both"/>
        <w:rPr>
          <w:rFonts w:ascii="Arial" w:hAnsi="Arial"/>
          <w:sz w:val="24"/>
        </w:rPr>
      </w:pPr>
    </w:p>
    <w:p w14:paraId="3F64C6F0" w14:textId="77777777" w:rsidR="0048706B" w:rsidRDefault="0048706B">
      <w:pPr>
        <w:numPr>
          <w:ilvl w:val="0"/>
          <w:numId w:val="31"/>
        </w:numPr>
        <w:spacing w:line="280" w:lineRule="exact"/>
        <w:jc w:val="both"/>
        <w:rPr>
          <w:rFonts w:ascii="Arial" w:hAnsi="Arial"/>
          <w:sz w:val="24"/>
        </w:rPr>
      </w:pPr>
      <w:r>
        <w:rPr>
          <w:rFonts w:ascii="Arial" w:hAnsi="Arial"/>
          <w:sz w:val="24"/>
        </w:rPr>
        <w:t>number and recorded value for shares issued and outstanding,</w:t>
      </w:r>
    </w:p>
    <w:p w14:paraId="1830BFA1" w14:textId="77777777" w:rsidR="0048706B" w:rsidRDefault="0048706B">
      <w:pPr>
        <w:spacing w:line="280" w:lineRule="exact"/>
        <w:jc w:val="both"/>
        <w:rPr>
          <w:rFonts w:ascii="Arial" w:hAnsi="Arial"/>
          <w:sz w:val="24"/>
        </w:rPr>
      </w:pPr>
    </w:p>
    <w:p w14:paraId="2134402F" w14:textId="77777777" w:rsidR="0048706B" w:rsidRDefault="0048706B">
      <w:pPr>
        <w:numPr>
          <w:ilvl w:val="0"/>
          <w:numId w:val="31"/>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14:paraId="6C8F037E" w14:textId="77777777" w:rsidR="0048706B" w:rsidRDefault="0048706B">
      <w:pPr>
        <w:spacing w:line="280" w:lineRule="exact"/>
        <w:jc w:val="both"/>
        <w:rPr>
          <w:rFonts w:ascii="Arial" w:hAnsi="Arial"/>
          <w:sz w:val="24"/>
        </w:rPr>
      </w:pPr>
    </w:p>
    <w:p w14:paraId="4585F05C" w14:textId="77777777" w:rsidR="0048706B" w:rsidRDefault="0048706B">
      <w:pPr>
        <w:numPr>
          <w:ilvl w:val="0"/>
          <w:numId w:val="31"/>
        </w:numPr>
        <w:spacing w:line="280" w:lineRule="exact"/>
        <w:jc w:val="both"/>
        <w:rPr>
          <w:rFonts w:ascii="Arial" w:hAnsi="Arial"/>
          <w:sz w:val="24"/>
        </w:rPr>
      </w:pPr>
      <w:r>
        <w:rPr>
          <w:rFonts w:ascii="Arial" w:hAnsi="Arial"/>
          <w:sz w:val="24"/>
        </w:rPr>
        <w:lastRenderedPageBreak/>
        <w:t>number of shares in each class of shares subject to escrow or pooling agreements or any other restriction on transfer.</w:t>
      </w:r>
    </w:p>
    <w:p w14:paraId="3E62CF5D" w14:textId="77777777" w:rsidR="0048706B" w:rsidRDefault="0048706B">
      <w:pPr>
        <w:spacing w:line="280" w:lineRule="exact"/>
        <w:jc w:val="both"/>
        <w:rPr>
          <w:rFonts w:ascii="Arial" w:hAnsi="Arial"/>
          <w:sz w:val="24"/>
        </w:rPr>
      </w:pPr>
    </w:p>
    <w:p w14:paraId="6FBA09BC" w14:textId="77777777" w:rsidR="0048706B" w:rsidRDefault="0048706B">
      <w:pPr>
        <w:pStyle w:val="BodyText2"/>
        <w:numPr>
          <w:ilvl w:val="0"/>
          <w:numId w:val="29"/>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14:paraId="4F14612A" w14:textId="77777777" w:rsidR="0048706B" w:rsidRDefault="0048706B">
      <w:pPr>
        <w:pStyle w:val="BodyText2"/>
        <w:spacing w:line="280" w:lineRule="exact"/>
        <w:rPr>
          <w:rFonts w:ascii="Arial" w:hAnsi="Arial"/>
        </w:rPr>
      </w:pPr>
    </w:p>
    <w:tbl>
      <w:tblPr>
        <w:tblStyle w:val="TableGrid"/>
        <w:tblW w:w="0" w:type="auto"/>
        <w:tblInd w:w="720" w:type="dxa"/>
        <w:tblLook w:val="04A0" w:firstRow="1" w:lastRow="0" w:firstColumn="1" w:lastColumn="0" w:noHBand="0" w:noVBand="1"/>
      </w:tblPr>
      <w:tblGrid>
        <w:gridCol w:w="4459"/>
        <w:gridCol w:w="4397"/>
      </w:tblGrid>
      <w:tr w:rsidR="002C7640" w14:paraId="060990CB" w14:textId="77777777" w:rsidTr="002C7640">
        <w:tc>
          <w:tcPr>
            <w:tcW w:w="4459" w:type="dxa"/>
            <w:shd w:val="clear" w:color="auto" w:fill="D9D9D9" w:themeFill="background1" w:themeFillShade="D9"/>
          </w:tcPr>
          <w:p w14:paraId="5BE06970" w14:textId="77777777" w:rsidR="002C7640" w:rsidRPr="002C7640" w:rsidRDefault="002C7640" w:rsidP="002C7640">
            <w:pPr>
              <w:pStyle w:val="BodyText2"/>
              <w:spacing w:line="280" w:lineRule="exact"/>
              <w:rPr>
                <w:rFonts w:ascii="Arial" w:hAnsi="Arial"/>
                <w:b/>
              </w:rPr>
            </w:pPr>
            <w:r>
              <w:rPr>
                <w:rFonts w:ascii="Arial" w:hAnsi="Arial"/>
                <w:b/>
              </w:rPr>
              <w:t>Name of Director/Officer</w:t>
            </w:r>
          </w:p>
        </w:tc>
        <w:tc>
          <w:tcPr>
            <w:tcW w:w="4397" w:type="dxa"/>
            <w:shd w:val="clear" w:color="auto" w:fill="D9D9D9" w:themeFill="background1" w:themeFillShade="D9"/>
          </w:tcPr>
          <w:p w14:paraId="4B39DE14" w14:textId="77777777" w:rsidR="002C7640" w:rsidRPr="002C7640" w:rsidRDefault="002C7640" w:rsidP="002C7640">
            <w:pPr>
              <w:pStyle w:val="BodyText2"/>
              <w:spacing w:line="280" w:lineRule="exact"/>
              <w:rPr>
                <w:rFonts w:ascii="Arial" w:hAnsi="Arial"/>
                <w:b/>
              </w:rPr>
            </w:pPr>
            <w:r w:rsidRPr="002C7640">
              <w:rPr>
                <w:rFonts w:ascii="Arial" w:hAnsi="Arial"/>
                <w:b/>
              </w:rPr>
              <w:t>Position(s) Held</w:t>
            </w:r>
          </w:p>
        </w:tc>
      </w:tr>
      <w:tr w:rsidR="00E7536A" w14:paraId="7144BEFA" w14:textId="77777777" w:rsidTr="002C7640">
        <w:tc>
          <w:tcPr>
            <w:tcW w:w="4459" w:type="dxa"/>
          </w:tcPr>
          <w:p w14:paraId="380461F6" w14:textId="3602C87F" w:rsidR="00E7536A" w:rsidRDefault="007E2154" w:rsidP="002C7640">
            <w:pPr>
              <w:pStyle w:val="BodyText2"/>
              <w:spacing w:line="280" w:lineRule="exact"/>
              <w:rPr>
                <w:rFonts w:ascii="Arial" w:hAnsi="Arial"/>
              </w:rPr>
            </w:pPr>
            <w:r>
              <w:rPr>
                <w:rFonts w:ascii="Arial" w:hAnsi="Arial"/>
              </w:rPr>
              <w:t>Ahmad Doroudian</w:t>
            </w:r>
          </w:p>
        </w:tc>
        <w:tc>
          <w:tcPr>
            <w:tcW w:w="4397" w:type="dxa"/>
          </w:tcPr>
          <w:p w14:paraId="1B2EE646" w14:textId="5F4EDEF4" w:rsidR="00E7536A" w:rsidRDefault="00E7536A" w:rsidP="00A233F9">
            <w:pPr>
              <w:pStyle w:val="BodyText2"/>
              <w:spacing w:line="280" w:lineRule="exact"/>
              <w:jc w:val="left"/>
              <w:rPr>
                <w:rFonts w:ascii="Arial" w:hAnsi="Arial"/>
              </w:rPr>
            </w:pPr>
            <w:r>
              <w:rPr>
                <w:rFonts w:ascii="Arial" w:hAnsi="Arial"/>
              </w:rPr>
              <w:t>Chairman</w:t>
            </w:r>
            <w:r w:rsidR="007E2154">
              <w:rPr>
                <w:rFonts w:ascii="Arial" w:hAnsi="Arial"/>
              </w:rPr>
              <w:t xml:space="preserve">, </w:t>
            </w:r>
            <w:r>
              <w:rPr>
                <w:rFonts w:ascii="Arial" w:hAnsi="Arial"/>
              </w:rPr>
              <w:t>Director</w:t>
            </w:r>
            <w:r w:rsidR="007E2154">
              <w:rPr>
                <w:rFonts w:ascii="Arial" w:hAnsi="Arial"/>
              </w:rPr>
              <w:t xml:space="preserve"> and Chief Executive Officer</w:t>
            </w:r>
          </w:p>
        </w:tc>
      </w:tr>
      <w:tr w:rsidR="002E4CB4" w14:paraId="7E316647" w14:textId="77777777" w:rsidTr="0076114F">
        <w:tc>
          <w:tcPr>
            <w:tcW w:w="4459" w:type="dxa"/>
          </w:tcPr>
          <w:p w14:paraId="755F7BD2" w14:textId="72A54C8D" w:rsidR="002E4CB4" w:rsidRDefault="007E2154" w:rsidP="0076114F">
            <w:pPr>
              <w:pStyle w:val="BodyText2"/>
              <w:spacing w:line="280" w:lineRule="exact"/>
              <w:rPr>
                <w:rFonts w:ascii="Arial" w:hAnsi="Arial"/>
              </w:rPr>
            </w:pPr>
            <w:r>
              <w:rPr>
                <w:rFonts w:ascii="Arial" w:hAnsi="Arial"/>
              </w:rPr>
              <w:t>Robert Metcalfe</w:t>
            </w:r>
          </w:p>
        </w:tc>
        <w:tc>
          <w:tcPr>
            <w:tcW w:w="4397" w:type="dxa"/>
          </w:tcPr>
          <w:p w14:paraId="6B1E22FE" w14:textId="4585C0AE" w:rsidR="002E4CB4" w:rsidRDefault="002E4CB4" w:rsidP="0076114F">
            <w:pPr>
              <w:pStyle w:val="BodyText2"/>
              <w:spacing w:line="280" w:lineRule="exact"/>
              <w:rPr>
                <w:rFonts w:ascii="Arial" w:hAnsi="Arial"/>
              </w:rPr>
            </w:pPr>
            <w:r>
              <w:rPr>
                <w:rFonts w:ascii="Arial" w:hAnsi="Arial"/>
              </w:rPr>
              <w:t xml:space="preserve">Director </w:t>
            </w:r>
          </w:p>
        </w:tc>
      </w:tr>
      <w:tr w:rsidR="002E4CB4" w14:paraId="18795E64" w14:textId="77777777" w:rsidTr="0076114F">
        <w:tc>
          <w:tcPr>
            <w:tcW w:w="4459" w:type="dxa"/>
          </w:tcPr>
          <w:p w14:paraId="482DA34F" w14:textId="31B34658" w:rsidR="002E4CB4" w:rsidRDefault="007E2154" w:rsidP="0076114F">
            <w:pPr>
              <w:pStyle w:val="BodyText2"/>
              <w:spacing w:line="280" w:lineRule="exact"/>
              <w:rPr>
                <w:rFonts w:ascii="Arial" w:hAnsi="Arial"/>
              </w:rPr>
            </w:pPr>
            <w:r>
              <w:rPr>
                <w:rFonts w:ascii="Arial" w:hAnsi="Arial"/>
              </w:rPr>
              <w:t>Ralph Anthony Pullen</w:t>
            </w:r>
          </w:p>
        </w:tc>
        <w:tc>
          <w:tcPr>
            <w:tcW w:w="4397" w:type="dxa"/>
          </w:tcPr>
          <w:p w14:paraId="19DEEEBC" w14:textId="72041C2B" w:rsidR="002E4CB4" w:rsidRDefault="007E2154" w:rsidP="0076114F">
            <w:pPr>
              <w:pStyle w:val="BodyText2"/>
              <w:spacing w:line="280" w:lineRule="exact"/>
              <w:rPr>
                <w:rFonts w:ascii="Arial" w:hAnsi="Arial"/>
              </w:rPr>
            </w:pPr>
            <w:r>
              <w:rPr>
                <w:rFonts w:ascii="Arial" w:hAnsi="Arial"/>
              </w:rPr>
              <w:t>Director</w:t>
            </w:r>
          </w:p>
        </w:tc>
      </w:tr>
      <w:tr w:rsidR="00E7536A" w14:paraId="11089FCA" w14:textId="77777777" w:rsidTr="002127E8">
        <w:tc>
          <w:tcPr>
            <w:tcW w:w="4459" w:type="dxa"/>
          </w:tcPr>
          <w:p w14:paraId="0326EFBC" w14:textId="77777777" w:rsidR="00E7536A" w:rsidRDefault="00E7536A" w:rsidP="002127E8">
            <w:pPr>
              <w:pStyle w:val="BodyText2"/>
              <w:spacing w:line="280" w:lineRule="exact"/>
              <w:rPr>
                <w:rFonts w:ascii="Arial" w:hAnsi="Arial"/>
              </w:rPr>
            </w:pPr>
            <w:r>
              <w:rPr>
                <w:rFonts w:ascii="Arial" w:hAnsi="Arial"/>
              </w:rPr>
              <w:t>Wolfgang Renz</w:t>
            </w:r>
          </w:p>
        </w:tc>
        <w:tc>
          <w:tcPr>
            <w:tcW w:w="4397" w:type="dxa"/>
          </w:tcPr>
          <w:p w14:paraId="07C7A4C4" w14:textId="2F16E8C8" w:rsidR="00E7536A" w:rsidRDefault="007E2154" w:rsidP="002127E8">
            <w:pPr>
              <w:pStyle w:val="BodyText2"/>
              <w:spacing w:line="280" w:lineRule="exact"/>
              <w:rPr>
                <w:rFonts w:ascii="Arial" w:hAnsi="Arial"/>
              </w:rPr>
            </w:pPr>
            <w:r>
              <w:rPr>
                <w:rFonts w:ascii="Arial" w:hAnsi="Arial"/>
              </w:rPr>
              <w:t>Director</w:t>
            </w:r>
          </w:p>
        </w:tc>
      </w:tr>
      <w:tr w:rsidR="002C7640" w14:paraId="20180603" w14:textId="77777777" w:rsidTr="002C7640">
        <w:tc>
          <w:tcPr>
            <w:tcW w:w="4459" w:type="dxa"/>
          </w:tcPr>
          <w:p w14:paraId="34E6B232" w14:textId="77777777" w:rsidR="002C7640" w:rsidRDefault="002C7640" w:rsidP="002C7640">
            <w:pPr>
              <w:pStyle w:val="BodyText2"/>
              <w:spacing w:line="280" w:lineRule="exact"/>
              <w:rPr>
                <w:rFonts w:ascii="Arial" w:hAnsi="Arial"/>
              </w:rPr>
            </w:pPr>
            <w:r>
              <w:rPr>
                <w:rFonts w:ascii="Arial" w:hAnsi="Arial"/>
              </w:rPr>
              <w:t>Moira Ong</w:t>
            </w:r>
          </w:p>
        </w:tc>
        <w:tc>
          <w:tcPr>
            <w:tcW w:w="4397" w:type="dxa"/>
          </w:tcPr>
          <w:p w14:paraId="114F08F9" w14:textId="77777777" w:rsidR="002C7640" w:rsidRDefault="002C7640" w:rsidP="002C7640">
            <w:pPr>
              <w:pStyle w:val="BodyText2"/>
              <w:spacing w:line="280" w:lineRule="exact"/>
              <w:rPr>
                <w:rFonts w:ascii="Arial" w:hAnsi="Arial"/>
              </w:rPr>
            </w:pPr>
            <w:r>
              <w:rPr>
                <w:rFonts w:ascii="Arial" w:hAnsi="Arial"/>
              </w:rPr>
              <w:t>Chief Financial Officer</w:t>
            </w:r>
          </w:p>
        </w:tc>
      </w:tr>
      <w:tr w:rsidR="001A6801" w14:paraId="3D0F1A0C" w14:textId="77777777" w:rsidTr="002C7640">
        <w:tc>
          <w:tcPr>
            <w:tcW w:w="4459" w:type="dxa"/>
          </w:tcPr>
          <w:p w14:paraId="24E5A0F7" w14:textId="587947F2" w:rsidR="001A6801" w:rsidRDefault="001A6801" w:rsidP="002C7640">
            <w:pPr>
              <w:pStyle w:val="BodyText2"/>
              <w:spacing w:line="280" w:lineRule="exact"/>
              <w:rPr>
                <w:rFonts w:ascii="Arial" w:hAnsi="Arial"/>
              </w:rPr>
            </w:pPr>
            <w:r>
              <w:rPr>
                <w:rFonts w:ascii="Arial" w:hAnsi="Arial"/>
              </w:rPr>
              <w:t xml:space="preserve">Hooshmand Sheshbaradaran </w:t>
            </w:r>
          </w:p>
        </w:tc>
        <w:tc>
          <w:tcPr>
            <w:tcW w:w="4397" w:type="dxa"/>
          </w:tcPr>
          <w:p w14:paraId="185CD975" w14:textId="31BC2585" w:rsidR="001A6801" w:rsidRDefault="001A6801" w:rsidP="002C7640">
            <w:pPr>
              <w:pStyle w:val="BodyText2"/>
              <w:spacing w:line="280" w:lineRule="exact"/>
              <w:rPr>
                <w:rFonts w:ascii="Arial" w:hAnsi="Arial"/>
              </w:rPr>
            </w:pPr>
            <w:r>
              <w:rPr>
                <w:rFonts w:ascii="Arial" w:hAnsi="Arial"/>
              </w:rPr>
              <w:t xml:space="preserve">Chief Operating Officer </w:t>
            </w:r>
          </w:p>
        </w:tc>
      </w:tr>
    </w:tbl>
    <w:p w14:paraId="54AB547D" w14:textId="77777777" w:rsidR="002C7640" w:rsidRDefault="002C7640" w:rsidP="002C7640">
      <w:pPr>
        <w:pStyle w:val="BodyText2"/>
        <w:spacing w:line="280" w:lineRule="exact"/>
        <w:ind w:left="720"/>
        <w:rPr>
          <w:rFonts w:ascii="Arial" w:hAnsi="Arial"/>
        </w:rPr>
      </w:pPr>
    </w:p>
    <w:p w14:paraId="4BD5307A" w14:textId="77777777" w:rsidR="002C7640" w:rsidRDefault="002C7640">
      <w:pPr>
        <w:pStyle w:val="BodyText2"/>
        <w:spacing w:line="280" w:lineRule="exact"/>
        <w:rPr>
          <w:rFonts w:ascii="Arial" w:hAnsi="Arial"/>
        </w:rPr>
      </w:pPr>
    </w:p>
    <w:p w14:paraId="4CB195D5" w14:textId="77777777" w:rsidR="0048706B" w:rsidRDefault="0048706B">
      <w:pPr>
        <w:pStyle w:val="BodyText2"/>
        <w:keepNext/>
        <w:spacing w:line="280" w:lineRule="exact"/>
        <w:rPr>
          <w:rFonts w:ascii="Arial" w:hAnsi="Arial"/>
          <w:b/>
        </w:rPr>
      </w:pPr>
      <w:r>
        <w:rPr>
          <w:rFonts w:ascii="Arial" w:hAnsi="Arial"/>
          <w:b/>
        </w:rPr>
        <w:t>SCHEDULE C: MANAGEMENT DISCUSSION AND ANALYSIS</w:t>
      </w:r>
    </w:p>
    <w:p w14:paraId="53CDDA3B" w14:textId="77777777" w:rsidR="0048706B" w:rsidRDefault="0048706B">
      <w:pPr>
        <w:pStyle w:val="BodyText2"/>
        <w:keepNext/>
        <w:spacing w:line="280" w:lineRule="exact"/>
        <w:ind w:left="720"/>
        <w:rPr>
          <w:rFonts w:ascii="Arial" w:hAnsi="Arial"/>
        </w:rPr>
      </w:pPr>
    </w:p>
    <w:p w14:paraId="1B39D8B6" w14:textId="1B02F38D" w:rsidR="002C7640" w:rsidRPr="002C7640" w:rsidRDefault="002C7640">
      <w:pPr>
        <w:pStyle w:val="BodyText2"/>
        <w:keepNext/>
        <w:spacing w:line="280" w:lineRule="exact"/>
        <w:ind w:left="720"/>
        <w:rPr>
          <w:rFonts w:ascii="Arial" w:hAnsi="Arial"/>
          <w:i/>
        </w:rPr>
      </w:pPr>
      <w:r w:rsidRPr="002C7640">
        <w:rPr>
          <w:rFonts w:ascii="Arial" w:hAnsi="Arial"/>
          <w:i/>
        </w:rPr>
        <w:t xml:space="preserve">Management’s discussion and analysis have been included in </w:t>
      </w:r>
      <w:proofErr w:type="spellStart"/>
      <w:r w:rsidR="000A18DC">
        <w:rPr>
          <w:rFonts w:ascii="Arial" w:hAnsi="Arial"/>
          <w:i/>
        </w:rPr>
        <w:t>BetterLife’s</w:t>
      </w:r>
      <w:proofErr w:type="spellEnd"/>
      <w:r w:rsidRPr="002C7640">
        <w:rPr>
          <w:rFonts w:ascii="Arial" w:hAnsi="Arial"/>
          <w:i/>
        </w:rPr>
        <w:t xml:space="preserve"> </w:t>
      </w:r>
      <w:r w:rsidR="002E4CB4">
        <w:rPr>
          <w:rFonts w:ascii="Arial" w:hAnsi="Arial"/>
          <w:i/>
        </w:rPr>
        <w:t>Management’s Discussion and Analysis</w:t>
      </w:r>
      <w:r w:rsidRPr="002C7640">
        <w:rPr>
          <w:rFonts w:ascii="Arial" w:hAnsi="Arial"/>
          <w:i/>
        </w:rPr>
        <w:t xml:space="preserve"> for the </w:t>
      </w:r>
      <w:r w:rsidR="00B403F1">
        <w:rPr>
          <w:rFonts w:ascii="Arial" w:hAnsi="Arial"/>
          <w:i/>
        </w:rPr>
        <w:t>year ended January 31, 202</w:t>
      </w:r>
      <w:r w:rsidR="00DC2CD5">
        <w:rPr>
          <w:rFonts w:ascii="Arial" w:hAnsi="Arial"/>
          <w:i/>
        </w:rPr>
        <w:t>3</w:t>
      </w:r>
      <w:r w:rsidRPr="002C7640">
        <w:rPr>
          <w:rFonts w:ascii="Arial" w:hAnsi="Arial"/>
          <w:i/>
        </w:rPr>
        <w:t>.</w:t>
      </w:r>
    </w:p>
    <w:p w14:paraId="153B7857" w14:textId="77777777" w:rsidR="002C7640" w:rsidRDefault="002E4CB4" w:rsidP="002E4CB4">
      <w:pPr>
        <w:pStyle w:val="BodyText2"/>
        <w:keepNext/>
        <w:tabs>
          <w:tab w:val="left" w:pos="3888"/>
        </w:tabs>
        <w:spacing w:line="280" w:lineRule="exact"/>
        <w:ind w:left="720"/>
        <w:rPr>
          <w:rFonts w:ascii="Arial" w:hAnsi="Arial"/>
        </w:rPr>
      </w:pPr>
      <w:r>
        <w:rPr>
          <w:rFonts w:ascii="Arial" w:hAnsi="Arial"/>
        </w:rPr>
        <w:tab/>
      </w:r>
    </w:p>
    <w:p w14:paraId="25845A41" w14:textId="77777777"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14:paraId="61872F60" w14:textId="77777777" w:rsidR="0048706B" w:rsidRDefault="0048706B">
      <w:pPr>
        <w:pStyle w:val="List"/>
        <w:keepLines/>
        <w:spacing w:before="120"/>
        <w:ind w:left="0" w:firstLine="0"/>
        <w:rPr>
          <w:rFonts w:ascii="Arial" w:hAnsi="Arial"/>
          <w:b/>
        </w:rPr>
      </w:pPr>
    </w:p>
    <w:p w14:paraId="3EBC8BDA" w14:textId="77777777" w:rsidR="001A6801" w:rsidRDefault="001A6801">
      <w:pPr>
        <w:rPr>
          <w:rFonts w:ascii="Arial" w:hAnsi="Arial"/>
          <w:b/>
          <w:sz w:val="24"/>
          <w:lang w:val="en-GB"/>
        </w:rPr>
      </w:pPr>
      <w:r>
        <w:rPr>
          <w:rFonts w:ascii="Arial" w:hAnsi="Arial"/>
          <w:b/>
        </w:rPr>
        <w:br w:type="page"/>
      </w:r>
    </w:p>
    <w:p w14:paraId="1A3165D2" w14:textId="2B0A21B9" w:rsidR="0048706B" w:rsidRDefault="0048706B">
      <w:pPr>
        <w:pStyle w:val="List"/>
        <w:keepLines/>
        <w:spacing w:before="120"/>
        <w:ind w:left="0" w:firstLine="0"/>
        <w:rPr>
          <w:rFonts w:ascii="Arial" w:hAnsi="Arial"/>
          <w:b/>
        </w:rPr>
      </w:pPr>
      <w:r>
        <w:rPr>
          <w:rFonts w:ascii="Arial" w:hAnsi="Arial"/>
          <w:b/>
        </w:rPr>
        <w:lastRenderedPageBreak/>
        <w:t>Certificate Of Compliance</w:t>
      </w:r>
    </w:p>
    <w:p w14:paraId="741BEB00" w14:textId="77777777" w:rsidR="0048706B" w:rsidRDefault="0048706B">
      <w:pPr>
        <w:pStyle w:val="BodyText"/>
        <w:keepLines/>
        <w:rPr>
          <w:rFonts w:ascii="Arial" w:hAnsi="Arial"/>
        </w:rPr>
      </w:pPr>
      <w:r>
        <w:rPr>
          <w:rFonts w:ascii="Arial" w:hAnsi="Arial"/>
        </w:rPr>
        <w:t>The undersigned hereby certifies that:</w:t>
      </w:r>
    </w:p>
    <w:p w14:paraId="6E13444D" w14:textId="77777777" w:rsidR="0048706B" w:rsidRDefault="0048706B">
      <w:pPr>
        <w:pStyle w:val="List"/>
        <w:keepLines/>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74302DFD" w14:textId="77777777" w:rsidR="0048706B" w:rsidRDefault="0048706B">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77613207" w14:textId="77777777" w:rsidR="0048706B" w:rsidRDefault="0048706B">
      <w:pPr>
        <w:pStyle w:val="List"/>
        <w:numPr>
          <w:ilvl w:val="0"/>
          <w:numId w:val="23"/>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66C91EC4" w14:textId="77777777" w:rsidR="0048706B" w:rsidRDefault="0048706B">
      <w:pPr>
        <w:pStyle w:val="List"/>
        <w:numPr>
          <w:ilvl w:val="0"/>
          <w:numId w:val="23"/>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4CAE3884" w14:textId="77777777" w:rsidR="00ED4D03" w:rsidRDefault="00ED4D03">
      <w:pPr>
        <w:rPr>
          <w:rFonts w:ascii="Arial" w:hAnsi="Arial"/>
          <w:sz w:val="24"/>
          <w:lang w:val="en-GB"/>
        </w:rPr>
      </w:pPr>
      <w:r>
        <w:rPr>
          <w:rFonts w:ascii="Arial" w:hAnsi="Arial"/>
        </w:rPr>
        <w:br w:type="page"/>
      </w:r>
    </w:p>
    <w:p w14:paraId="52BB0EB2" w14:textId="4E887EA7" w:rsidR="0048706B" w:rsidRDefault="0048706B">
      <w:pPr>
        <w:pStyle w:val="BodyText"/>
        <w:tabs>
          <w:tab w:val="left" w:pos="4680"/>
          <w:tab w:val="left" w:pos="7200"/>
        </w:tabs>
        <w:spacing w:before="480"/>
        <w:jc w:val="both"/>
        <w:rPr>
          <w:rFonts w:ascii="Arial" w:hAnsi="Arial"/>
        </w:rPr>
      </w:pPr>
      <w:r>
        <w:rPr>
          <w:rFonts w:ascii="Arial" w:hAnsi="Arial"/>
        </w:rPr>
        <w:lastRenderedPageBreak/>
        <w:t xml:space="preserve">Dated </w:t>
      </w:r>
      <w:r w:rsidR="00B403F1" w:rsidRPr="00A80B26">
        <w:rPr>
          <w:rFonts w:ascii="Arial" w:hAnsi="Arial"/>
          <w:u w:val="single"/>
        </w:rPr>
        <w:t xml:space="preserve">May </w:t>
      </w:r>
      <w:r w:rsidR="00A233F9">
        <w:rPr>
          <w:rFonts w:ascii="Arial" w:hAnsi="Arial"/>
          <w:u w:val="single"/>
        </w:rPr>
        <w:t>30</w:t>
      </w:r>
      <w:r w:rsidR="00B403F1" w:rsidRPr="00A80B26">
        <w:rPr>
          <w:rFonts w:ascii="Arial" w:hAnsi="Arial"/>
          <w:u w:val="single"/>
        </w:rPr>
        <w:t>, 202</w:t>
      </w:r>
      <w:r w:rsidR="00DC2CD5">
        <w:rPr>
          <w:rFonts w:ascii="Arial" w:hAnsi="Arial"/>
          <w:u w:val="single"/>
        </w:rPr>
        <w:t>3</w:t>
      </w:r>
      <w:r w:rsidRPr="00A80B26">
        <w:rPr>
          <w:rFonts w:ascii="Arial" w:hAnsi="Arial"/>
          <w:u w:val="single"/>
        </w:rPr>
        <w:tab/>
      </w:r>
      <w:r w:rsidRPr="00A80B26">
        <w:rPr>
          <w:rFonts w:ascii="Arial" w:hAnsi="Arial"/>
        </w:rPr>
        <w:t>.</w:t>
      </w:r>
    </w:p>
    <w:p w14:paraId="6D2FAE55" w14:textId="77777777" w:rsidR="0048706B" w:rsidRDefault="0048706B">
      <w:pPr>
        <w:pStyle w:val="List"/>
        <w:tabs>
          <w:tab w:val="left" w:pos="9180"/>
        </w:tabs>
        <w:ind w:left="5220" w:hanging="5760"/>
        <w:rPr>
          <w:rFonts w:ascii="Arial" w:hAnsi="Arial"/>
        </w:rPr>
      </w:pPr>
      <w:r>
        <w:rPr>
          <w:rFonts w:ascii="Arial" w:hAnsi="Arial"/>
        </w:rPr>
        <w:tab/>
      </w:r>
      <w:r w:rsidR="002C7640">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593FF3C1" w14:textId="77777777" w:rsidR="0048706B" w:rsidRDefault="0048706B">
      <w:pPr>
        <w:pStyle w:val="List"/>
        <w:tabs>
          <w:tab w:val="left" w:pos="9180"/>
          <w:tab w:val="left" w:pos="9360"/>
        </w:tabs>
        <w:ind w:left="5220" w:hanging="5220"/>
        <w:rPr>
          <w:rFonts w:ascii="Arial" w:hAnsi="Arial"/>
        </w:rPr>
      </w:pPr>
      <w:r>
        <w:rPr>
          <w:rFonts w:ascii="Arial" w:hAnsi="Arial"/>
        </w:rPr>
        <w:tab/>
      </w:r>
      <w:r w:rsidR="002C7640">
        <w:rPr>
          <w:rFonts w:ascii="Arial" w:hAnsi="Arial"/>
          <w:i/>
          <w:u w:val="single"/>
        </w:rPr>
        <w:t>“Moira Ong”</w:t>
      </w:r>
      <w:r>
        <w:rPr>
          <w:rFonts w:ascii="Arial" w:hAnsi="Arial"/>
          <w:u w:val="single"/>
        </w:rPr>
        <w:tab/>
      </w:r>
      <w:r>
        <w:rPr>
          <w:rFonts w:ascii="Arial" w:hAnsi="Arial"/>
        </w:rPr>
        <w:br/>
        <w:t>Signature</w:t>
      </w:r>
    </w:p>
    <w:p w14:paraId="05771D24" w14:textId="77777777" w:rsidR="0048706B" w:rsidRDefault="002C7640">
      <w:pPr>
        <w:pStyle w:val="BodyText"/>
        <w:tabs>
          <w:tab w:val="left" w:pos="9180"/>
        </w:tabs>
        <w:ind w:left="5220"/>
        <w:rPr>
          <w:rFonts w:ascii="Arial" w:hAnsi="Arial"/>
        </w:rPr>
      </w:pPr>
      <w:r w:rsidRPr="002C7640">
        <w:rPr>
          <w:rFonts w:ascii="Arial" w:hAnsi="Arial"/>
          <w:u w:val="single"/>
        </w:rPr>
        <w:t>CFO</w:t>
      </w:r>
      <w:r w:rsidR="0048706B">
        <w:rPr>
          <w:rFonts w:ascii="Arial" w:hAnsi="Arial"/>
          <w:u w:val="single"/>
        </w:rPr>
        <w:tab/>
      </w:r>
      <w:r w:rsidR="0048706B">
        <w:rPr>
          <w:rFonts w:ascii="Arial" w:hAnsi="Arial"/>
        </w:rPr>
        <w:br/>
        <w:t>Official Capacity</w:t>
      </w:r>
      <w:bookmarkEnd w:id="4"/>
    </w:p>
    <w:p w14:paraId="45A5A261" w14:textId="77777777"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14:paraId="5923CF75" w14:textId="77777777">
        <w:tc>
          <w:tcPr>
            <w:tcW w:w="5148" w:type="dxa"/>
            <w:tcBorders>
              <w:top w:val="single" w:sz="18" w:space="0" w:color="auto"/>
              <w:bottom w:val="nil"/>
              <w:right w:val="single" w:sz="18" w:space="0" w:color="auto"/>
            </w:tcBorders>
          </w:tcPr>
          <w:p w14:paraId="7E5334D5" w14:textId="77777777" w:rsidR="0048706B" w:rsidRDefault="0048706B">
            <w:pPr>
              <w:pStyle w:val="BodyText"/>
              <w:keepNext/>
              <w:keepLines/>
              <w:spacing w:before="0"/>
              <w:rPr>
                <w:rFonts w:ascii="Arial" w:hAnsi="Arial"/>
                <w:b/>
                <w:i/>
                <w:sz w:val="18"/>
              </w:rPr>
            </w:pPr>
            <w:r>
              <w:rPr>
                <w:rFonts w:ascii="Arial" w:hAnsi="Arial"/>
                <w:b/>
                <w:i/>
                <w:sz w:val="18"/>
              </w:rPr>
              <w:t>Issuer Details</w:t>
            </w:r>
          </w:p>
          <w:p w14:paraId="591EC829" w14:textId="77777777" w:rsidR="0048706B" w:rsidRDefault="0048706B">
            <w:pPr>
              <w:pStyle w:val="BodyText"/>
              <w:keepNext/>
              <w:keepLines/>
              <w:spacing w:before="0"/>
              <w:rPr>
                <w:rFonts w:ascii="Arial" w:hAnsi="Arial"/>
                <w:sz w:val="18"/>
              </w:rPr>
            </w:pPr>
            <w:r>
              <w:rPr>
                <w:rFonts w:ascii="Arial" w:hAnsi="Arial"/>
                <w:sz w:val="18"/>
              </w:rPr>
              <w:t>Name of Issuer</w:t>
            </w:r>
          </w:p>
          <w:p w14:paraId="0CF1C59C" w14:textId="11204892" w:rsidR="0048706B" w:rsidRDefault="000A18DC">
            <w:pPr>
              <w:pStyle w:val="BodyText"/>
              <w:keepNext/>
              <w:keepLines/>
              <w:rPr>
                <w:rFonts w:ascii="Arial" w:hAnsi="Arial"/>
                <w:sz w:val="18"/>
              </w:rPr>
            </w:pPr>
            <w:proofErr w:type="spellStart"/>
            <w:r>
              <w:rPr>
                <w:rFonts w:ascii="Arial" w:hAnsi="Arial"/>
                <w:sz w:val="18"/>
              </w:rPr>
              <w:t>BetterLife</w:t>
            </w:r>
            <w:proofErr w:type="spellEnd"/>
            <w:r>
              <w:rPr>
                <w:rFonts w:ascii="Arial" w:hAnsi="Arial"/>
                <w:sz w:val="18"/>
              </w:rPr>
              <w:t xml:space="preserve"> Pharma Inc.</w:t>
            </w:r>
          </w:p>
        </w:tc>
        <w:tc>
          <w:tcPr>
            <w:tcW w:w="1530" w:type="dxa"/>
            <w:tcBorders>
              <w:top w:val="single" w:sz="18" w:space="0" w:color="auto"/>
              <w:left w:val="single" w:sz="18" w:space="0" w:color="auto"/>
              <w:bottom w:val="nil"/>
              <w:right w:val="single" w:sz="18" w:space="0" w:color="auto"/>
            </w:tcBorders>
          </w:tcPr>
          <w:p w14:paraId="323696B0" w14:textId="77777777" w:rsidR="0048706B" w:rsidRDefault="0048706B">
            <w:pPr>
              <w:pStyle w:val="BodyText"/>
              <w:keepNext/>
              <w:keepLines/>
              <w:spacing w:before="0"/>
              <w:rPr>
                <w:rFonts w:ascii="Arial" w:hAnsi="Arial"/>
                <w:sz w:val="18"/>
              </w:rPr>
            </w:pPr>
            <w:r>
              <w:rPr>
                <w:rFonts w:ascii="Arial" w:hAnsi="Arial"/>
                <w:sz w:val="18"/>
              </w:rPr>
              <w:t>For  Quarter Ended</w:t>
            </w:r>
          </w:p>
          <w:p w14:paraId="733FAD6F" w14:textId="77777777" w:rsidR="00884ECF" w:rsidRDefault="00884ECF">
            <w:pPr>
              <w:pStyle w:val="BodyText"/>
              <w:keepNext/>
              <w:keepLines/>
              <w:spacing w:before="0"/>
              <w:rPr>
                <w:rFonts w:ascii="Arial" w:hAnsi="Arial"/>
                <w:sz w:val="18"/>
              </w:rPr>
            </w:pPr>
          </w:p>
          <w:p w14:paraId="6CED70CF" w14:textId="4F46884A" w:rsidR="002C7640" w:rsidRDefault="00B403F1" w:rsidP="002E4CB4">
            <w:pPr>
              <w:pStyle w:val="BodyText"/>
              <w:keepNext/>
              <w:keepLines/>
              <w:spacing w:before="0"/>
              <w:rPr>
                <w:rFonts w:ascii="Arial" w:hAnsi="Arial"/>
                <w:sz w:val="18"/>
              </w:rPr>
            </w:pPr>
            <w:r>
              <w:rPr>
                <w:rFonts w:ascii="Arial" w:hAnsi="Arial"/>
                <w:sz w:val="18"/>
              </w:rPr>
              <w:t>January 31, 202</w:t>
            </w:r>
            <w:r w:rsidR="00DC2CD5">
              <w:rPr>
                <w:rFonts w:ascii="Arial" w:hAnsi="Arial"/>
                <w:sz w:val="18"/>
              </w:rPr>
              <w:t>3</w:t>
            </w:r>
          </w:p>
        </w:tc>
        <w:tc>
          <w:tcPr>
            <w:tcW w:w="2898" w:type="dxa"/>
            <w:tcBorders>
              <w:top w:val="single" w:sz="18" w:space="0" w:color="auto"/>
              <w:left w:val="single" w:sz="18" w:space="0" w:color="auto"/>
              <w:bottom w:val="nil"/>
            </w:tcBorders>
          </w:tcPr>
          <w:p w14:paraId="6C0DAE35" w14:textId="77777777" w:rsidR="0048706B" w:rsidRDefault="0048706B">
            <w:pPr>
              <w:pStyle w:val="BodyText"/>
              <w:keepNext/>
              <w:keepLines/>
              <w:spacing w:before="0"/>
              <w:rPr>
                <w:rFonts w:ascii="Arial" w:hAnsi="Arial"/>
                <w:sz w:val="18"/>
              </w:rPr>
            </w:pPr>
            <w:r>
              <w:rPr>
                <w:rFonts w:ascii="Arial" w:hAnsi="Arial"/>
                <w:sz w:val="18"/>
              </w:rPr>
              <w:t>Date of Report</w:t>
            </w:r>
          </w:p>
          <w:p w14:paraId="63E10E94" w14:textId="77777777" w:rsidR="0048706B" w:rsidRDefault="0048706B">
            <w:pPr>
              <w:pStyle w:val="BodyText"/>
              <w:keepNext/>
              <w:keepLines/>
              <w:spacing w:before="0"/>
              <w:rPr>
                <w:rFonts w:ascii="Arial" w:hAnsi="Arial"/>
                <w:sz w:val="18"/>
              </w:rPr>
            </w:pPr>
            <w:r>
              <w:rPr>
                <w:rFonts w:ascii="Arial" w:hAnsi="Arial"/>
                <w:sz w:val="18"/>
              </w:rPr>
              <w:t>YY/MM/D</w:t>
            </w:r>
          </w:p>
          <w:p w14:paraId="4BF93030" w14:textId="77777777" w:rsidR="00884ECF" w:rsidRDefault="00884ECF">
            <w:pPr>
              <w:pStyle w:val="BodyText"/>
              <w:keepNext/>
              <w:keepLines/>
              <w:spacing w:before="0"/>
              <w:rPr>
                <w:rFonts w:ascii="Arial" w:hAnsi="Arial"/>
                <w:sz w:val="18"/>
              </w:rPr>
            </w:pPr>
          </w:p>
          <w:p w14:paraId="31BA74E9" w14:textId="06006A2A" w:rsidR="002C7640" w:rsidRDefault="007E2154" w:rsidP="002E4CB4">
            <w:pPr>
              <w:pStyle w:val="BodyText"/>
              <w:keepNext/>
              <w:keepLines/>
              <w:spacing w:before="0"/>
              <w:rPr>
                <w:rFonts w:ascii="Arial" w:hAnsi="Arial"/>
                <w:sz w:val="18"/>
              </w:rPr>
            </w:pPr>
            <w:r w:rsidRPr="00A80B26">
              <w:rPr>
                <w:rFonts w:ascii="Arial" w:hAnsi="Arial"/>
                <w:sz w:val="18"/>
              </w:rPr>
              <w:t>2</w:t>
            </w:r>
            <w:r w:rsidR="00B403F1" w:rsidRPr="00A80B26">
              <w:rPr>
                <w:rFonts w:ascii="Arial" w:hAnsi="Arial"/>
                <w:sz w:val="18"/>
              </w:rPr>
              <w:t>02</w:t>
            </w:r>
            <w:r w:rsidR="00DC2CD5">
              <w:rPr>
                <w:rFonts w:ascii="Arial" w:hAnsi="Arial"/>
                <w:sz w:val="18"/>
              </w:rPr>
              <w:t>3</w:t>
            </w:r>
            <w:r w:rsidR="00B403F1" w:rsidRPr="00A80B26">
              <w:rPr>
                <w:rFonts w:ascii="Arial" w:hAnsi="Arial"/>
                <w:sz w:val="18"/>
              </w:rPr>
              <w:t>/05/</w:t>
            </w:r>
            <w:r w:rsidR="00B403F1" w:rsidRPr="00A233F9">
              <w:rPr>
                <w:rFonts w:ascii="Arial" w:hAnsi="Arial"/>
                <w:sz w:val="18"/>
              </w:rPr>
              <w:t>3</w:t>
            </w:r>
            <w:r w:rsidR="00A233F9" w:rsidRPr="00A233F9">
              <w:rPr>
                <w:rFonts w:ascii="Arial" w:hAnsi="Arial"/>
                <w:sz w:val="18"/>
              </w:rPr>
              <w:t>0</w:t>
            </w:r>
          </w:p>
        </w:tc>
      </w:tr>
      <w:tr w:rsidR="0048706B" w14:paraId="20D602B1" w14:textId="77777777">
        <w:trPr>
          <w:cantSplit/>
          <w:trHeight w:val="585"/>
        </w:trPr>
        <w:tc>
          <w:tcPr>
            <w:tcW w:w="9576" w:type="dxa"/>
            <w:gridSpan w:val="3"/>
            <w:tcBorders>
              <w:top w:val="single" w:sz="18" w:space="0" w:color="auto"/>
              <w:bottom w:val="single" w:sz="18" w:space="0" w:color="auto"/>
            </w:tcBorders>
          </w:tcPr>
          <w:p w14:paraId="4DDA99EA" w14:textId="77777777" w:rsidR="0048706B" w:rsidRDefault="0048706B">
            <w:pPr>
              <w:pStyle w:val="BodyText"/>
              <w:keepNext/>
              <w:keepLines/>
              <w:spacing w:before="0"/>
              <w:rPr>
                <w:rFonts w:ascii="Arial" w:hAnsi="Arial"/>
                <w:sz w:val="18"/>
              </w:rPr>
            </w:pPr>
            <w:r>
              <w:rPr>
                <w:rFonts w:ascii="Arial" w:hAnsi="Arial"/>
                <w:sz w:val="18"/>
              </w:rPr>
              <w:t>Issuer Address</w:t>
            </w:r>
          </w:p>
          <w:p w14:paraId="564F7AC0" w14:textId="6FE38438" w:rsidR="0048706B" w:rsidRDefault="007E2154">
            <w:pPr>
              <w:pStyle w:val="BodyText"/>
              <w:keepNext/>
              <w:keepLines/>
              <w:spacing w:before="0"/>
              <w:rPr>
                <w:rFonts w:ascii="Arial" w:hAnsi="Arial"/>
                <w:sz w:val="18"/>
              </w:rPr>
            </w:pPr>
            <w:r>
              <w:rPr>
                <w:rFonts w:ascii="Arial" w:hAnsi="Arial"/>
                <w:sz w:val="18"/>
              </w:rPr>
              <w:t>1275 West 6</w:t>
            </w:r>
            <w:r w:rsidRPr="007E2154">
              <w:rPr>
                <w:rFonts w:ascii="Arial" w:hAnsi="Arial"/>
                <w:sz w:val="18"/>
                <w:vertAlign w:val="superscript"/>
              </w:rPr>
              <w:t>th</w:t>
            </w:r>
            <w:r>
              <w:rPr>
                <w:rFonts w:ascii="Arial" w:hAnsi="Arial"/>
                <w:sz w:val="18"/>
              </w:rPr>
              <w:t xml:space="preserve"> Avenue, #300</w:t>
            </w:r>
          </w:p>
          <w:p w14:paraId="4225024C" w14:textId="77777777" w:rsidR="0048706B" w:rsidRDefault="0048706B">
            <w:pPr>
              <w:pStyle w:val="BodyText"/>
              <w:keepNext/>
              <w:keepLines/>
              <w:spacing w:before="0"/>
              <w:rPr>
                <w:rFonts w:ascii="Arial" w:hAnsi="Arial"/>
                <w:sz w:val="18"/>
              </w:rPr>
            </w:pPr>
          </w:p>
        </w:tc>
      </w:tr>
      <w:tr w:rsidR="0048706B" w14:paraId="177F3F24" w14:textId="77777777">
        <w:tc>
          <w:tcPr>
            <w:tcW w:w="5148" w:type="dxa"/>
            <w:tcBorders>
              <w:top w:val="single" w:sz="18" w:space="0" w:color="auto"/>
              <w:bottom w:val="single" w:sz="18" w:space="0" w:color="auto"/>
              <w:right w:val="single" w:sz="18" w:space="0" w:color="auto"/>
            </w:tcBorders>
          </w:tcPr>
          <w:p w14:paraId="4D31F50D" w14:textId="77777777" w:rsidR="0048706B" w:rsidRDefault="0048706B">
            <w:pPr>
              <w:pStyle w:val="BodyText"/>
              <w:keepNext/>
              <w:keepLines/>
              <w:spacing w:before="0"/>
              <w:rPr>
                <w:rFonts w:ascii="Arial" w:hAnsi="Arial"/>
                <w:sz w:val="18"/>
              </w:rPr>
            </w:pPr>
            <w:r>
              <w:rPr>
                <w:rFonts w:ascii="Arial" w:hAnsi="Arial"/>
                <w:sz w:val="18"/>
              </w:rPr>
              <w:t>City/Province/Postal Code</w:t>
            </w:r>
          </w:p>
          <w:p w14:paraId="1092C8C5" w14:textId="137CD36B" w:rsidR="0048706B" w:rsidRDefault="007E2154">
            <w:pPr>
              <w:pStyle w:val="BodyText"/>
              <w:keepNext/>
              <w:keepLines/>
              <w:spacing w:before="0"/>
              <w:rPr>
                <w:rFonts w:ascii="Arial" w:hAnsi="Arial"/>
                <w:sz w:val="18"/>
              </w:rPr>
            </w:pPr>
            <w:r>
              <w:rPr>
                <w:rFonts w:ascii="Arial" w:hAnsi="Arial"/>
                <w:sz w:val="18"/>
              </w:rPr>
              <w:t>Vancouver, BC V6H 1A6</w:t>
            </w:r>
          </w:p>
          <w:p w14:paraId="6A2CE742" w14:textId="77777777" w:rsidR="0048706B" w:rsidRDefault="0048706B">
            <w:pPr>
              <w:pStyle w:val="BodyText"/>
              <w:keepNext/>
              <w:keepLines/>
              <w:spacing w:before="0"/>
              <w:rPr>
                <w:rFonts w:ascii="Arial" w:hAnsi="Arial"/>
                <w:sz w:val="18"/>
              </w:rPr>
            </w:pPr>
          </w:p>
          <w:p w14:paraId="57B0C9EF"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343FB270" w14:textId="77777777" w:rsidR="0048706B" w:rsidRDefault="0048706B">
            <w:pPr>
              <w:pStyle w:val="BodyText"/>
              <w:keepNext/>
              <w:keepLines/>
              <w:spacing w:before="0"/>
              <w:rPr>
                <w:rFonts w:ascii="Arial" w:hAnsi="Arial"/>
                <w:sz w:val="18"/>
              </w:rPr>
            </w:pPr>
            <w:r>
              <w:rPr>
                <w:rFonts w:ascii="Arial" w:hAnsi="Arial"/>
                <w:sz w:val="18"/>
              </w:rPr>
              <w:t>Issuer Fax No.</w:t>
            </w:r>
          </w:p>
          <w:p w14:paraId="0AAD39A6" w14:textId="77777777" w:rsidR="0048706B" w:rsidRDefault="0048706B">
            <w:pPr>
              <w:pStyle w:val="BodyText"/>
              <w:keepNext/>
              <w:keepLines/>
              <w:spacing w:before="0"/>
              <w:rPr>
                <w:rFonts w:ascii="Arial" w:hAnsi="Arial"/>
                <w:sz w:val="18"/>
              </w:rPr>
            </w:pPr>
            <w:r>
              <w:rPr>
                <w:rFonts w:ascii="Arial" w:hAnsi="Arial"/>
                <w:sz w:val="18"/>
              </w:rPr>
              <w:t>(     )</w:t>
            </w:r>
          </w:p>
        </w:tc>
        <w:tc>
          <w:tcPr>
            <w:tcW w:w="2898" w:type="dxa"/>
            <w:tcBorders>
              <w:top w:val="single" w:sz="18" w:space="0" w:color="auto"/>
              <w:left w:val="single" w:sz="18" w:space="0" w:color="auto"/>
              <w:bottom w:val="single" w:sz="18" w:space="0" w:color="auto"/>
            </w:tcBorders>
          </w:tcPr>
          <w:p w14:paraId="3289494E" w14:textId="77777777" w:rsidR="0048706B" w:rsidRDefault="0048706B">
            <w:pPr>
              <w:pStyle w:val="BodyText"/>
              <w:keepNext/>
              <w:keepLines/>
              <w:spacing w:before="0"/>
              <w:rPr>
                <w:rFonts w:ascii="Arial" w:hAnsi="Arial"/>
                <w:sz w:val="18"/>
              </w:rPr>
            </w:pPr>
            <w:r>
              <w:rPr>
                <w:rFonts w:ascii="Arial" w:hAnsi="Arial"/>
                <w:sz w:val="18"/>
              </w:rPr>
              <w:t>Issuer Telephone No.</w:t>
            </w:r>
          </w:p>
          <w:p w14:paraId="57CE116C" w14:textId="77777777" w:rsidR="0048706B" w:rsidRDefault="0048706B">
            <w:pPr>
              <w:pStyle w:val="BodyText"/>
              <w:keepNext/>
              <w:keepLines/>
              <w:spacing w:before="0"/>
              <w:rPr>
                <w:rFonts w:ascii="Arial" w:hAnsi="Arial"/>
                <w:sz w:val="18"/>
              </w:rPr>
            </w:pPr>
            <w:r>
              <w:rPr>
                <w:rFonts w:ascii="Arial" w:hAnsi="Arial"/>
                <w:sz w:val="18"/>
              </w:rPr>
              <w:t>(     )</w:t>
            </w:r>
          </w:p>
        </w:tc>
      </w:tr>
      <w:tr w:rsidR="0048706B" w14:paraId="282F6BEA" w14:textId="77777777">
        <w:tc>
          <w:tcPr>
            <w:tcW w:w="5148" w:type="dxa"/>
            <w:tcBorders>
              <w:top w:val="single" w:sz="18" w:space="0" w:color="auto"/>
              <w:bottom w:val="single" w:sz="18" w:space="0" w:color="auto"/>
              <w:right w:val="single" w:sz="18" w:space="0" w:color="auto"/>
            </w:tcBorders>
          </w:tcPr>
          <w:p w14:paraId="07A618EE" w14:textId="77777777" w:rsidR="0048706B" w:rsidRDefault="0048706B">
            <w:pPr>
              <w:pStyle w:val="BodyText"/>
              <w:keepNext/>
              <w:keepLines/>
              <w:spacing w:before="0"/>
              <w:rPr>
                <w:rFonts w:ascii="Arial" w:hAnsi="Arial"/>
                <w:sz w:val="18"/>
              </w:rPr>
            </w:pPr>
            <w:r>
              <w:rPr>
                <w:rFonts w:ascii="Arial" w:hAnsi="Arial"/>
                <w:sz w:val="18"/>
              </w:rPr>
              <w:t>Contact Name</w:t>
            </w:r>
          </w:p>
          <w:p w14:paraId="0A171591" w14:textId="77777777" w:rsidR="0048706B" w:rsidRDefault="002537A3">
            <w:pPr>
              <w:pStyle w:val="BodyText"/>
              <w:keepNext/>
              <w:keepLines/>
              <w:spacing w:before="0"/>
              <w:rPr>
                <w:rFonts w:ascii="Arial" w:hAnsi="Arial"/>
                <w:sz w:val="18"/>
              </w:rPr>
            </w:pPr>
            <w:r>
              <w:rPr>
                <w:rFonts w:ascii="Arial" w:hAnsi="Arial"/>
                <w:sz w:val="18"/>
              </w:rPr>
              <w:t>Moira Ong</w:t>
            </w:r>
          </w:p>
          <w:p w14:paraId="32A30A82"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33D6E4DC" w14:textId="77777777" w:rsidR="0048706B" w:rsidRDefault="0048706B">
            <w:pPr>
              <w:pStyle w:val="BodyText"/>
              <w:keepNext/>
              <w:keepLines/>
              <w:spacing w:before="0"/>
              <w:rPr>
                <w:rFonts w:ascii="Arial" w:hAnsi="Arial"/>
                <w:sz w:val="18"/>
              </w:rPr>
            </w:pPr>
            <w:r>
              <w:rPr>
                <w:rFonts w:ascii="Arial" w:hAnsi="Arial"/>
                <w:sz w:val="18"/>
              </w:rPr>
              <w:t>Contact Position</w:t>
            </w:r>
          </w:p>
          <w:p w14:paraId="56169846" w14:textId="77777777" w:rsidR="002537A3" w:rsidRDefault="002537A3">
            <w:pPr>
              <w:pStyle w:val="BodyText"/>
              <w:keepNext/>
              <w:keepLines/>
              <w:spacing w:before="0"/>
              <w:rPr>
                <w:rFonts w:ascii="Arial" w:hAnsi="Arial"/>
                <w:sz w:val="18"/>
              </w:rPr>
            </w:pPr>
            <w:r>
              <w:rPr>
                <w:rFonts w:ascii="Arial" w:hAnsi="Arial"/>
                <w:sz w:val="18"/>
              </w:rPr>
              <w:t>CFO</w:t>
            </w:r>
          </w:p>
        </w:tc>
        <w:tc>
          <w:tcPr>
            <w:tcW w:w="2898" w:type="dxa"/>
            <w:tcBorders>
              <w:top w:val="single" w:sz="18" w:space="0" w:color="auto"/>
              <w:left w:val="single" w:sz="18" w:space="0" w:color="auto"/>
              <w:bottom w:val="single" w:sz="18" w:space="0" w:color="auto"/>
            </w:tcBorders>
          </w:tcPr>
          <w:p w14:paraId="3BDC92CA" w14:textId="77777777" w:rsidR="0048706B" w:rsidRDefault="0048706B">
            <w:pPr>
              <w:pStyle w:val="BodyText"/>
              <w:keepNext/>
              <w:keepLines/>
              <w:spacing w:before="0"/>
              <w:rPr>
                <w:rFonts w:ascii="Arial" w:hAnsi="Arial"/>
                <w:sz w:val="18"/>
              </w:rPr>
            </w:pPr>
            <w:r>
              <w:rPr>
                <w:rFonts w:ascii="Arial" w:hAnsi="Arial"/>
                <w:sz w:val="18"/>
              </w:rPr>
              <w:t>Contact Telephone No.</w:t>
            </w:r>
          </w:p>
          <w:p w14:paraId="17F835AA" w14:textId="77777777" w:rsidR="002537A3" w:rsidRDefault="002537A3">
            <w:pPr>
              <w:pStyle w:val="BodyText"/>
              <w:keepNext/>
              <w:keepLines/>
              <w:spacing w:before="0"/>
              <w:rPr>
                <w:rFonts w:ascii="Arial" w:hAnsi="Arial"/>
                <w:sz w:val="18"/>
              </w:rPr>
            </w:pPr>
            <w:r>
              <w:rPr>
                <w:rFonts w:ascii="Arial" w:hAnsi="Arial"/>
                <w:sz w:val="18"/>
              </w:rPr>
              <w:t>604-551-5178</w:t>
            </w:r>
          </w:p>
        </w:tc>
      </w:tr>
      <w:tr w:rsidR="0048706B" w14:paraId="3DF79114" w14:textId="77777777">
        <w:trPr>
          <w:cantSplit/>
          <w:trHeight w:val="648"/>
        </w:trPr>
        <w:tc>
          <w:tcPr>
            <w:tcW w:w="5148" w:type="dxa"/>
            <w:tcBorders>
              <w:top w:val="single" w:sz="18" w:space="0" w:color="auto"/>
              <w:bottom w:val="single" w:sz="18" w:space="0" w:color="auto"/>
              <w:right w:val="single" w:sz="18" w:space="0" w:color="auto"/>
            </w:tcBorders>
          </w:tcPr>
          <w:p w14:paraId="3E4BA97A" w14:textId="77777777" w:rsidR="0048706B" w:rsidRDefault="0048706B">
            <w:pPr>
              <w:pStyle w:val="BodyText"/>
              <w:keepNext/>
              <w:keepLines/>
              <w:spacing w:before="0"/>
              <w:rPr>
                <w:rFonts w:ascii="Arial" w:hAnsi="Arial"/>
                <w:sz w:val="18"/>
              </w:rPr>
            </w:pPr>
            <w:r>
              <w:rPr>
                <w:rFonts w:ascii="Arial" w:hAnsi="Arial"/>
                <w:sz w:val="18"/>
              </w:rPr>
              <w:t>Contact Email Address</w:t>
            </w:r>
          </w:p>
          <w:p w14:paraId="77B1935F" w14:textId="71E01649" w:rsidR="0048706B" w:rsidRDefault="000A18DC">
            <w:pPr>
              <w:pStyle w:val="BodyText"/>
              <w:keepNext/>
              <w:keepLines/>
              <w:spacing w:before="0"/>
              <w:rPr>
                <w:rFonts w:ascii="Arial" w:hAnsi="Arial"/>
                <w:sz w:val="18"/>
              </w:rPr>
            </w:pPr>
            <w:r>
              <w:rPr>
                <w:rFonts w:ascii="Arial" w:hAnsi="Arial"/>
                <w:sz w:val="18"/>
              </w:rPr>
              <w:t>Moira.Ong</w:t>
            </w:r>
            <w:r w:rsidR="002537A3">
              <w:rPr>
                <w:rFonts w:ascii="Arial" w:hAnsi="Arial"/>
                <w:sz w:val="18"/>
              </w:rPr>
              <w:t>@</w:t>
            </w:r>
            <w:r>
              <w:rPr>
                <w:rFonts w:ascii="Arial" w:hAnsi="Arial"/>
                <w:sz w:val="18"/>
              </w:rPr>
              <w:t>blifepharma</w:t>
            </w:r>
            <w:r w:rsidR="002537A3">
              <w:rPr>
                <w:rFonts w:ascii="Arial" w:hAnsi="Arial"/>
                <w:sz w:val="18"/>
              </w:rPr>
              <w:t>.com</w:t>
            </w:r>
          </w:p>
          <w:p w14:paraId="726F8C7C" w14:textId="77777777" w:rsidR="0048706B" w:rsidRDefault="0048706B">
            <w:pPr>
              <w:pStyle w:val="BodyText"/>
              <w:keepNext/>
              <w:keepLines/>
              <w:spacing w:before="0"/>
              <w:rPr>
                <w:rFonts w:ascii="Arial" w:hAnsi="Arial"/>
                <w:sz w:val="18"/>
              </w:rPr>
            </w:pPr>
          </w:p>
        </w:tc>
        <w:tc>
          <w:tcPr>
            <w:tcW w:w="4428" w:type="dxa"/>
            <w:gridSpan w:val="2"/>
            <w:tcBorders>
              <w:top w:val="single" w:sz="18" w:space="0" w:color="auto"/>
              <w:left w:val="single" w:sz="18" w:space="0" w:color="auto"/>
              <w:bottom w:val="single" w:sz="18" w:space="0" w:color="auto"/>
            </w:tcBorders>
          </w:tcPr>
          <w:p w14:paraId="3C6D5D52" w14:textId="77777777" w:rsidR="0048706B" w:rsidRDefault="0048706B">
            <w:pPr>
              <w:pStyle w:val="BodyText"/>
              <w:keepNext/>
              <w:keepLines/>
              <w:spacing w:before="0"/>
              <w:rPr>
                <w:rFonts w:ascii="Arial" w:hAnsi="Arial"/>
                <w:sz w:val="18"/>
              </w:rPr>
            </w:pPr>
            <w:r>
              <w:rPr>
                <w:rFonts w:ascii="Arial" w:hAnsi="Arial"/>
                <w:sz w:val="18"/>
              </w:rPr>
              <w:t>Web Site Address</w:t>
            </w:r>
          </w:p>
          <w:p w14:paraId="4AA1D866" w14:textId="3500B8B8" w:rsidR="0048706B" w:rsidRDefault="002537A3">
            <w:pPr>
              <w:pStyle w:val="BodyText"/>
              <w:keepNext/>
              <w:keepLines/>
              <w:spacing w:before="0"/>
              <w:rPr>
                <w:rFonts w:ascii="Arial" w:hAnsi="Arial"/>
                <w:sz w:val="18"/>
              </w:rPr>
            </w:pPr>
            <w:r>
              <w:rPr>
                <w:rFonts w:ascii="Arial" w:hAnsi="Arial"/>
                <w:sz w:val="18"/>
              </w:rPr>
              <w:t>www.</w:t>
            </w:r>
            <w:r w:rsidR="000A18DC">
              <w:rPr>
                <w:rFonts w:ascii="Arial" w:hAnsi="Arial"/>
                <w:sz w:val="18"/>
              </w:rPr>
              <w:t>abetterlifepharma</w:t>
            </w:r>
            <w:r>
              <w:rPr>
                <w:rFonts w:ascii="Arial" w:hAnsi="Arial"/>
                <w:sz w:val="18"/>
              </w:rPr>
              <w:t>.com</w:t>
            </w:r>
          </w:p>
        </w:tc>
      </w:tr>
    </w:tbl>
    <w:p w14:paraId="5D8585CE" w14:textId="77777777" w:rsidR="0048706B" w:rsidRDefault="0048706B">
      <w:pPr>
        <w:pStyle w:val="BodyText"/>
      </w:pPr>
    </w:p>
    <w:sectPr w:rsidR="0048706B">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01D2" w14:textId="77777777" w:rsidR="007B6B7F" w:rsidRDefault="007B6B7F">
      <w:r>
        <w:separator/>
      </w:r>
    </w:p>
  </w:endnote>
  <w:endnote w:type="continuationSeparator" w:id="0">
    <w:p w14:paraId="79AF8B9C" w14:textId="77777777" w:rsidR="007B6B7F" w:rsidRDefault="007B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8DAF" w14:textId="77777777" w:rsidR="0048706B" w:rsidRDefault="0048706B">
    <w:pPr>
      <w:pStyle w:val="Footer"/>
      <w:tabs>
        <w:tab w:val="clear" w:pos="4320"/>
        <w:tab w:val="clear" w:pos="8640"/>
        <w:tab w:val="center" w:pos="4680"/>
        <w:tab w:val="right" w:pos="9360"/>
      </w:tabs>
      <w:rPr>
        <w:b/>
      </w:rPr>
    </w:pPr>
  </w:p>
  <w:p w14:paraId="5FA35388" w14:textId="77777777" w:rsidR="0048706B" w:rsidRDefault="001831F4" w:rsidP="00CF12A2">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752" behindDoc="0" locked="0" layoutInCell="1" allowOverlap="1" wp14:anchorId="5957C717" wp14:editId="177DAAA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0B4AE"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17C863E5"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AD19B6"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2E4CB4">
      <w:rPr>
        <w:rStyle w:val="PageNumber"/>
        <w:rFonts w:ascii="Arial" w:hAnsi="Arial" w:cs="Arial"/>
        <w:noProof/>
        <w:sz w:val="16"/>
        <w:szCs w:val="16"/>
      </w:rPr>
      <w:t>5</w:t>
    </w:r>
    <w:r w:rsidRPr="00CF12A2">
      <w:rPr>
        <w:rStyle w:val="PageNumber"/>
        <w:rFonts w:ascii="Arial" w:hAnsi="Arial" w:cs="Arial"/>
        <w:sz w:val="16"/>
        <w:szCs w:val="16"/>
      </w:rPr>
      <w:fldChar w:fldCharType="end"/>
    </w:r>
  </w:p>
  <w:p w14:paraId="74C04CEE"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3F33" w14:textId="77777777" w:rsidR="0048706B" w:rsidRDefault="00000000">
    <w:pPr>
      <w:pStyle w:val="Footer"/>
      <w:tabs>
        <w:tab w:val="clear" w:pos="4320"/>
        <w:tab w:val="clear" w:pos="8640"/>
        <w:tab w:val="center" w:pos="4680"/>
        <w:tab w:val="right" w:pos="9360"/>
      </w:tabs>
      <w:rPr>
        <w:b/>
      </w:rPr>
    </w:pPr>
    <w:r>
      <w:rPr>
        <w:noProof/>
      </w:rPr>
      <w:pict w14:anchorId="4B098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5pt;margin-top:12pt;width:85.5pt;height:33.05pt;z-index:251656704">
          <v:imagedata r:id="rId1" o:title=""/>
          <w10:wrap type="topAndBottom"/>
        </v:shape>
      </w:pict>
    </w:r>
  </w:p>
  <w:p w14:paraId="76EA3707" w14:textId="77777777" w:rsidR="0048706B" w:rsidRDefault="001831F4">
    <w:pPr>
      <w:tabs>
        <w:tab w:val="center" w:pos="4674"/>
        <w:tab w:val="right" w:pos="8460"/>
      </w:tabs>
      <w:spacing w:after="120"/>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47E1B8B4" wp14:editId="3977B44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715F8"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124E0DE4"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2"/>
        <w:attr w:name="Day" w:val="1"/>
        <w:attr w:name="Month" w:val="11"/>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5777B187"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B5969" w14:textId="77777777" w:rsidR="007B6B7F" w:rsidRDefault="007B6B7F">
      <w:r>
        <w:separator/>
      </w:r>
    </w:p>
  </w:footnote>
  <w:footnote w:type="continuationSeparator" w:id="0">
    <w:p w14:paraId="2ED88AB1" w14:textId="77777777" w:rsidR="007B6B7F" w:rsidRDefault="007B6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466F"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32177E"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A9B3" w14:textId="77777777" w:rsidR="0048706B" w:rsidRDefault="0048706B">
    <w:pPr>
      <w:pStyle w:val="Header"/>
      <w:framePr w:wrap="around" w:vAnchor="text" w:hAnchor="margin" w:xAlign="center" w:y="1"/>
      <w:rPr>
        <w:rStyle w:val="PageNumber"/>
        <w:sz w:val="24"/>
      </w:rPr>
    </w:pPr>
  </w:p>
  <w:p w14:paraId="3E0F2918" w14:textId="77777777" w:rsidR="0048706B" w:rsidRDefault="0048706B">
    <w:pPr>
      <w:pStyle w:val="Header"/>
      <w:tabs>
        <w:tab w:val="clear" w:pos="8640"/>
        <w:tab w:val="right" w:pos="7830"/>
      </w:tabs>
      <w:jc w:val="right"/>
      <w:rPr>
        <w:sz w:val="24"/>
      </w:rPr>
    </w:pPr>
  </w:p>
  <w:p w14:paraId="66A85B4D"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28868809">
    <w:abstractNumId w:val="31"/>
  </w:num>
  <w:num w:numId="2" w16cid:durableId="583412658">
    <w:abstractNumId w:val="36"/>
  </w:num>
  <w:num w:numId="3" w16cid:durableId="487479779">
    <w:abstractNumId w:val="30"/>
  </w:num>
  <w:num w:numId="4" w16cid:durableId="815297559">
    <w:abstractNumId w:val="23"/>
  </w:num>
  <w:num w:numId="5" w16cid:durableId="931817497">
    <w:abstractNumId w:val="13"/>
  </w:num>
  <w:num w:numId="6" w16cid:durableId="226260383">
    <w:abstractNumId w:val="39"/>
  </w:num>
  <w:num w:numId="7" w16cid:durableId="769080667">
    <w:abstractNumId w:val="18"/>
  </w:num>
  <w:num w:numId="8" w16cid:durableId="914583006">
    <w:abstractNumId w:val="45"/>
  </w:num>
  <w:num w:numId="9" w16cid:durableId="782918571">
    <w:abstractNumId w:val="35"/>
  </w:num>
  <w:num w:numId="10" w16cid:durableId="1044864634">
    <w:abstractNumId w:val="20"/>
  </w:num>
  <w:num w:numId="11" w16cid:durableId="1595941677">
    <w:abstractNumId w:val="24"/>
  </w:num>
  <w:num w:numId="12" w16cid:durableId="535387448">
    <w:abstractNumId w:val="26"/>
  </w:num>
  <w:num w:numId="13" w16cid:durableId="1510636662">
    <w:abstractNumId w:val="48"/>
  </w:num>
  <w:num w:numId="14" w16cid:durableId="1945920743">
    <w:abstractNumId w:val="16"/>
  </w:num>
  <w:num w:numId="15" w16cid:durableId="2040814268">
    <w:abstractNumId w:val="19"/>
  </w:num>
  <w:num w:numId="16" w16cid:durableId="1986547629">
    <w:abstractNumId w:val="22"/>
  </w:num>
  <w:num w:numId="17" w16cid:durableId="796265116">
    <w:abstractNumId w:val="32"/>
  </w:num>
  <w:num w:numId="18" w16cid:durableId="2062745619">
    <w:abstractNumId w:val="11"/>
  </w:num>
  <w:num w:numId="19" w16cid:durableId="656767054">
    <w:abstractNumId w:val="17"/>
  </w:num>
  <w:num w:numId="20" w16cid:durableId="858736908">
    <w:abstractNumId w:val="43"/>
  </w:num>
  <w:num w:numId="21" w16cid:durableId="670374717">
    <w:abstractNumId w:val="3"/>
  </w:num>
  <w:num w:numId="22" w16cid:durableId="1400205980">
    <w:abstractNumId w:val="1"/>
  </w:num>
  <w:num w:numId="23" w16cid:durableId="374164833">
    <w:abstractNumId w:val="38"/>
  </w:num>
  <w:num w:numId="24" w16cid:durableId="262149916">
    <w:abstractNumId w:val="34"/>
  </w:num>
  <w:num w:numId="25" w16cid:durableId="1565868297">
    <w:abstractNumId w:val="14"/>
  </w:num>
  <w:num w:numId="26" w16cid:durableId="1079867795">
    <w:abstractNumId w:val="47"/>
  </w:num>
  <w:num w:numId="27" w16cid:durableId="1445999646">
    <w:abstractNumId w:val="49"/>
  </w:num>
  <w:num w:numId="28" w16cid:durableId="856236120">
    <w:abstractNumId w:val="4"/>
  </w:num>
  <w:num w:numId="29" w16cid:durableId="1867719256">
    <w:abstractNumId w:val="21"/>
  </w:num>
  <w:num w:numId="30" w16cid:durableId="618797237">
    <w:abstractNumId w:val="9"/>
  </w:num>
  <w:num w:numId="31" w16cid:durableId="185676148">
    <w:abstractNumId w:val="27"/>
  </w:num>
  <w:num w:numId="32" w16cid:durableId="1359156822">
    <w:abstractNumId w:val="40"/>
  </w:num>
  <w:num w:numId="33" w16cid:durableId="1513687456">
    <w:abstractNumId w:val="5"/>
  </w:num>
  <w:num w:numId="34" w16cid:durableId="1359965094">
    <w:abstractNumId w:val="2"/>
  </w:num>
  <w:num w:numId="35" w16cid:durableId="205721516">
    <w:abstractNumId w:val="8"/>
  </w:num>
  <w:num w:numId="36" w16cid:durableId="2139838368">
    <w:abstractNumId w:val="44"/>
  </w:num>
  <w:num w:numId="37" w16cid:durableId="1577326259">
    <w:abstractNumId w:val="29"/>
  </w:num>
  <w:num w:numId="38" w16cid:durableId="1363096329">
    <w:abstractNumId w:val="12"/>
  </w:num>
  <w:num w:numId="39" w16cid:durableId="1776097762">
    <w:abstractNumId w:val="15"/>
  </w:num>
  <w:num w:numId="40" w16cid:durableId="186412633">
    <w:abstractNumId w:val="41"/>
  </w:num>
  <w:num w:numId="41" w16cid:durableId="1341158709">
    <w:abstractNumId w:val="42"/>
  </w:num>
  <w:num w:numId="42" w16cid:durableId="2125348434">
    <w:abstractNumId w:val="0"/>
  </w:num>
  <w:num w:numId="43" w16cid:durableId="548998085">
    <w:abstractNumId w:val="6"/>
  </w:num>
  <w:num w:numId="44" w16cid:durableId="98374561">
    <w:abstractNumId w:val="33"/>
  </w:num>
  <w:num w:numId="45" w16cid:durableId="1509828149">
    <w:abstractNumId w:val="7"/>
  </w:num>
  <w:num w:numId="46" w16cid:durableId="13501331">
    <w:abstractNumId w:val="10"/>
  </w:num>
  <w:num w:numId="47" w16cid:durableId="873031947">
    <w:abstractNumId w:val="46"/>
  </w:num>
  <w:num w:numId="48" w16cid:durableId="100296903">
    <w:abstractNumId w:val="28"/>
  </w:num>
  <w:num w:numId="49" w16cid:durableId="1709598946">
    <w:abstractNumId w:val="37"/>
  </w:num>
  <w:num w:numId="50" w16cid:durableId="30651390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E76"/>
    <w:rsid w:val="00011AA6"/>
    <w:rsid w:val="000A18DC"/>
    <w:rsid w:val="001511D1"/>
    <w:rsid w:val="001831F4"/>
    <w:rsid w:val="001A5828"/>
    <w:rsid w:val="001A6801"/>
    <w:rsid w:val="002537A3"/>
    <w:rsid w:val="00262BCB"/>
    <w:rsid w:val="002C7640"/>
    <w:rsid w:val="002E4CB4"/>
    <w:rsid w:val="0038035A"/>
    <w:rsid w:val="003850A5"/>
    <w:rsid w:val="003F5160"/>
    <w:rsid w:val="0048706B"/>
    <w:rsid w:val="005121C8"/>
    <w:rsid w:val="00556DCF"/>
    <w:rsid w:val="005D0320"/>
    <w:rsid w:val="00657A57"/>
    <w:rsid w:val="007B6B7F"/>
    <w:rsid w:val="007C5E76"/>
    <w:rsid w:val="007E2154"/>
    <w:rsid w:val="007F5A0A"/>
    <w:rsid w:val="008106BB"/>
    <w:rsid w:val="008118DE"/>
    <w:rsid w:val="0083794C"/>
    <w:rsid w:val="008501B2"/>
    <w:rsid w:val="00853D7E"/>
    <w:rsid w:val="00884ECF"/>
    <w:rsid w:val="008E387D"/>
    <w:rsid w:val="009842EA"/>
    <w:rsid w:val="009D065E"/>
    <w:rsid w:val="00A233F9"/>
    <w:rsid w:val="00A80B26"/>
    <w:rsid w:val="00AA2917"/>
    <w:rsid w:val="00B11D7B"/>
    <w:rsid w:val="00B25B1C"/>
    <w:rsid w:val="00B403F1"/>
    <w:rsid w:val="00BB6557"/>
    <w:rsid w:val="00CA3C94"/>
    <w:rsid w:val="00CF12A2"/>
    <w:rsid w:val="00D31BFC"/>
    <w:rsid w:val="00D62E79"/>
    <w:rsid w:val="00D6364F"/>
    <w:rsid w:val="00D86A9E"/>
    <w:rsid w:val="00DC2CD5"/>
    <w:rsid w:val="00DC566B"/>
    <w:rsid w:val="00E12CE5"/>
    <w:rsid w:val="00E7536A"/>
    <w:rsid w:val="00ED4D03"/>
    <w:rsid w:val="00EF7D1D"/>
    <w:rsid w:val="00F078DC"/>
    <w:rsid w:val="00F26A88"/>
    <w:rsid w:val="00F5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58199F8"/>
  <w15:docId w15:val="{7893AC02-A4D5-42C1-8B14-65BF67CA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C7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33</cp:revision>
  <cp:lastPrinted>2004-05-10T18:26:00Z</cp:lastPrinted>
  <dcterms:created xsi:type="dcterms:W3CDTF">2014-02-14T19:13:00Z</dcterms:created>
  <dcterms:modified xsi:type="dcterms:W3CDTF">2023-05-30T17:51:00Z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