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B0B6" w14:textId="77777777" w:rsidR="008773E1" w:rsidRDefault="008773E1">
      <w:pPr>
        <w:jc w:val="center"/>
        <w:rPr>
          <w:rFonts w:ascii="Arial" w:hAnsi="Arial" w:cs="Arial"/>
          <w:b/>
          <w:sz w:val="28"/>
          <w:szCs w:val="28"/>
        </w:rPr>
      </w:pPr>
      <w:r w:rsidRPr="001A3D0F">
        <w:rPr>
          <w:rFonts w:ascii="Arial" w:hAnsi="Arial" w:cs="Arial"/>
          <w:b/>
          <w:sz w:val="28"/>
          <w:szCs w:val="28"/>
        </w:rPr>
        <w:t>FORM 12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2DB0B7" w14:textId="77777777" w:rsidR="008773E1" w:rsidRPr="001A3D0F" w:rsidRDefault="008773E1">
      <w:pPr>
        <w:jc w:val="center"/>
        <w:rPr>
          <w:rFonts w:ascii="Arial" w:hAnsi="Arial" w:cs="Arial"/>
          <w:b/>
          <w:sz w:val="28"/>
          <w:szCs w:val="28"/>
        </w:rPr>
      </w:pPr>
    </w:p>
    <w:p w14:paraId="052DB0B8" w14:textId="77777777" w:rsidR="008773E1" w:rsidRDefault="008773E1">
      <w:pPr>
        <w:jc w:val="center"/>
        <w:rPr>
          <w:rFonts w:ascii="Arial" w:hAnsi="Arial" w:cs="Arial"/>
          <w:b/>
          <w:sz w:val="28"/>
          <w:szCs w:val="28"/>
        </w:rPr>
      </w:pPr>
      <w:r w:rsidRPr="001A3D0F">
        <w:rPr>
          <w:rFonts w:ascii="Arial" w:hAnsi="Arial" w:cs="Arial"/>
          <w:b/>
          <w:sz w:val="28"/>
          <w:szCs w:val="28"/>
        </w:rPr>
        <w:t>NOTICE OF PROPOSED STOCK CONSOLIDATION</w:t>
      </w:r>
    </w:p>
    <w:p w14:paraId="052DB0B9" w14:textId="77777777" w:rsidR="008773E1" w:rsidRDefault="008773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OR RECLASSIFICATION</w:t>
      </w:r>
    </w:p>
    <w:p w14:paraId="052DB0BA" w14:textId="77777777" w:rsidR="008773E1" w:rsidRDefault="008773E1">
      <w:pPr>
        <w:jc w:val="center"/>
        <w:rPr>
          <w:rFonts w:ascii="Arial" w:hAnsi="Arial" w:cs="Arial"/>
          <w:b/>
          <w:sz w:val="28"/>
          <w:szCs w:val="28"/>
        </w:rPr>
      </w:pPr>
    </w:p>
    <w:p w14:paraId="44350903" w14:textId="77777777" w:rsidR="00732BBA" w:rsidRPr="00732BBA" w:rsidRDefault="008773E1" w:rsidP="00732BBA">
      <w:pPr>
        <w:rPr>
          <w:rFonts w:ascii="Arial" w:hAnsi="Arial" w:cs="Arial"/>
          <w:lang w:val="en-CA"/>
        </w:rPr>
      </w:pPr>
      <w:r>
        <w:rPr>
          <w:rFonts w:ascii="Arial" w:hAnsi="Arial" w:cs="Arial"/>
        </w:rPr>
        <w:t xml:space="preserve">Name of </w:t>
      </w:r>
      <w:r w:rsidR="000B53BC">
        <w:rPr>
          <w:rFonts w:ascii="Arial" w:hAnsi="Arial" w:cs="Arial"/>
        </w:rPr>
        <w:t xml:space="preserve">Listed </w:t>
      </w:r>
      <w:r>
        <w:rPr>
          <w:rFonts w:ascii="Arial" w:hAnsi="Arial" w:cs="Arial"/>
        </w:rPr>
        <w:t xml:space="preserve">Issuer: </w:t>
      </w:r>
      <w:r w:rsidR="00732BBA" w:rsidRPr="00732BBA">
        <w:rPr>
          <w:rFonts w:ascii="Arial" w:hAnsi="Arial" w:cs="Arial"/>
          <w:u w:val="single"/>
          <w:lang w:val="en-CA"/>
        </w:rPr>
        <w:t>Spod Lithium Corp. (the “Issuer”)</w:t>
      </w:r>
    </w:p>
    <w:p w14:paraId="052DB0BB" w14:textId="186B6B15" w:rsidR="008773E1" w:rsidRDefault="008773E1">
      <w:pPr>
        <w:rPr>
          <w:rFonts w:ascii="Arial" w:hAnsi="Arial" w:cs="Arial"/>
        </w:rPr>
      </w:pPr>
    </w:p>
    <w:p w14:paraId="052DB0BC" w14:textId="77777777" w:rsidR="008773E1" w:rsidRDefault="008773E1">
      <w:pPr>
        <w:rPr>
          <w:rFonts w:ascii="Arial" w:hAnsi="Arial" w:cs="Arial"/>
        </w:rPr>
      </w:pPr>
    </w:p>
    <w:p w14:paraId="04B85899" w14:textId="38E342DD" w:rsidR="00732BBA" w:rsidRPr="00732BBA" w:rsidRDefault="008773E1" w:rsidP="00732BBA">
      <w:pPr>
        <w:rPr>
          <w:rFonts w:ascii="Arial" w:hAnsi="Arial" w:cs="Arial"/>
          <w:lang w:val="en-CA"/>
        </w:rPr>
      </w:pPr>
      <w:r>
        <w:rPr>
          <w:rFonts w:ascii="Arial" w:hAnsi="Arial" w:cs="Arial"/>
        </w:rPr>
        <w:t xml:space="preserve">Trading </w:t>
      </w:r>
      <w:proofErr w:type="gramStart"/>
      <w:r>
        <w:rPr>
          <w:rFonts w:ascii="Arial" w:hAnsi="Arial" w:cs="Arial"/>
        </w:rPr>
        <w:t>Symbol:_</w:t>
      </w:r>
      <w:proofErr w:type="gramEnd"/>
      <w:r w:rsidR="00732BBA" w:rsidRPr="00732BBA">
        <w:rPr>
          <w:rFonts w:ascii="Segoe UI" w:hAnsi="Segoe UI" w:cs="Segoe UI"/>
          <w:sz w:val="21"/>
          <w:szCs w:val="21"/>
          <w:lang w:val="en-CA" w:eastAsia="en-CA"/>
        </w:rPr>
        <w:t xml:space="preserve"> </w:t>
      </w:r>
      <w:r w:rsidR="00732BBA" w:rsidRPr="00732BBA">
        <w:rPr>
          <w:rFonts w:ascii="Arial" w:hAnsi="Arial" w:cs="Arial"/>
          <w:u w:val="single"/>
          <w:lang w:val="en-CA"/>
        </w:rPr>
        <w:t>SPOD</w:t>
      </w:r>
    </w:p>
    <w:p w14:paraId="052DB0BE" w14:textId="77777777" w:rsidR="008773E1" w:rsidRDefault="008773E1">
      <w:pPr>
        <w:rPr>
          <w:rFonts w:ascii="Arial" w:hAnsi="Arial" w:cs="Arial"/>
        </w:rPr>
      </w:pPr>
    </w:p>
    <w:p w14:paraId="39285446" w14:textId="61BD19D8" w:rsidR="00732BBA" w:rsidRPr="00732BBA" w:rsidRDefault="008773E1" w:rsidP="00732BBA">
      <w:pPr>
        <w:rPr>
          <w:rFonts w:ascii="Arial" w:hAnsi="Arial" w:cs="Arial"/>
          <w:lang w:val="en-CA"/>
        </w:rPr>
      </w:pPr>
      <w:r w:rsidRPr="00F920C2">
        <w:rPr>
          <w:rFonts w:ascii="Arial" w:hAnsi="Arial" w:cs="Arial"/>
        </w:rPr>
        <w:t>Date:</w:t>
      </w:r>
      <w:r w:rsidR="00732BBA" w:rsidRPr="00F920C2">
        <w:rPr>
          <w:rFonts w:ascii="Segoe UI" w:hAnsi="Segoe UI" w:cs="Segoe UI"/>
          <w:sz w:val="21"/>
          <w:szCs w:val="21"/>
          <w:lang w:val="en-CA" w:eastAsia="en-CA"/>
        </w:rPr>
        <w:t xml:space="preserve"> </w:t>
      </w:r>
      <w:r w:rsidR="00ED3CC7" w:rsidRPr="00F920C2">
        <w:rPr>
          <w:rFonts w:ascii="Arial" w:hAnsi="Arial" w:cs="Arial"/>
          <w:u w:val="single"/>
          <w:lang w:val="en-CA"/>
        </w:rPr>
        <w:t>May</w:t>
      </w:r>
      <w:r w:rsidR="00A563CD">
        <w:rPr>
          <w:rFonts w:ascii="Arial" w:hAnsi="Arial" w:cs="Arial"/>
          <w:u w:val="single"/>
          <w:lang w:val="en-CA"/>
        </w:rPr>
        <w:t xml:space="preserve"> 5</w:t>
      </w:r>
      <w:r w:rsidR="00732BBA" w:rsidRPr="00F920C2">
        <w:rPr>
          <w:rFonts w:ascii="Arial" w:hAnsi="Arial" w:cs="Arial"/>
          <w:u w:val="single"/>
          <w:lang w:val="en-CA"/>
        </w:rPr>
        <w:t>, 2026</w:t>
      </w:r>
    </w:p>
    <w:p w14:paraId="052DB0BF" w14:textId="5B35CD2E" w:rsidR="008773E1" w:rsidRDefault="008773E1">
      <w:pPr>
        <w:rPr>
          <w:rFonts w:ascii="Arial" w:hAnsi="Arial" w:cs="Arial"/>
        </w:rPr>
      </w:pPr>
    </w:p>
    <w:p w14:paraId="052DB0C0" w14:textId="77777777" w:rsidR="008773E1" w:rsidRDefault="008773E1">
      <w:pPr>
        <w:rPr>
          <w:rFonts w:ascii="Arial" w:hAnsi="Arial" w:cs="Arial"/>
        </w:rPr>
      </w:pPr>
    </w:p>
    <w:p w14:paraId="052DB0C1" w14:textId="77777777" w:rsidR="008773E1" w:rsidRDefault="00877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to be used to report a proposed reclassification, which is any change to the terms of a </w:t>
      </w:r>
      <w:r w:rsidR="00E90374">
        <w:rPr>
          <w:rFonts w:ascii="Arial" w:hAnsi="Arial" w:cs="Arial"/>
        </w:rPr>
        <w:t>list</w:t>
      </w:r>
      <w:r>
        <w:rPr>
          <w:rFonts w:ascii="Arial" w:hAnsi="Arial" w:cs="Arial"/>
        </w:rPr>
        <w:t>ed security other than a stock split or dividend.</w:t>
      </w:r>
    </w:p>
    <w:p w14:paraId="052DB0C2" w14:textId="77777777" w:rsidR="008773E1" w:rsidRDefault="008773E1">
      <w:pPr>
        <w:rPr>
          <w:rFonts w:ascii="Arial" w:hAnsi="Arial" w:cs="Arial"/>
        </w:rPr>
      </w:pPr>
    </w:p>
    <w:p w14:paraId="052DB0C3" w14:textId="77777777" w:rsidR="008773E1" w:rsidRDefault="008773E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Provide full details of the reclassification </w:t>
      </w:r>
    </w:p>
    <w:p w14:paraId="052DB0C4" w14:textId="77777777" w:rsidR="008773E1" w:rsidRDefault="008773E1">
      <w:pPr>
        <w:rPr>
          <w:rFonts w:ascii="Arial" w:hAnsi="Arial" w:cs="Arial"/>
        </w:rPr>
      </w:pPr>
    </w:p>
    <w:p w14:paraId="266DC2B1" w14:textId="62E81603" w:rsidR="00732BBA" w:rsidRPr="00F920C2" w:rsidRDefault="00732BBA" w:rsidP="00A563CD">
      <w:pPr>
        <w:jc w:val="both"/>
        <w:rPr>
          <w:rFonts w:ascii="Arial" w:hAnsi="Arial" w:cs="Arial"/>
          <w:u w:val="single"/>
          <w:lang w:val="en-CA"/>
        </w:rPr>
      </w:pPr>
      <w:r w:rsidRPr="00732BBA">
        <w:rPr>
          <w:rFonts w:ascii="Arial" w:hAnsi="Arial" w:cs="Arial"/>
          <w:u w:val="single"/>
          <w:lang w:val="en-CA"/>
        </w:rPr>
        <w:t xml:space="preserve">The Issuer proposes to consolidate its issued and outstanding common shares </w:t>
      </w:r>
      <w:r w:rsidR="00F920C2">
        <w:rPr>
          <w:rFonts w:ascii="Arial" w:hAnsi="Arial" w:cs="Arial"/>
          <w:u w:val="single"/>
          <w:lang w:val="en-CA"/>
        </w:rPr>
        <w:t>(the “</w:t>
      </w:r>
      <w:r w:rsidR="00F920C2" w:rsidRPr="00F920C2">
        <w:rPr>
          <w:rFonts w:ascii="Arial" w:hAnsi="Arial" w:cs="Arial"/>
          <w:b/>
          <w:bCs/>
          <w:u w:val="single"/>
          <w:lang w:val="en-CA"/>
        </w:rPr>
        <w:t>Shares</w:t>
      </w:r>
      <w:r w:rsidR="00F920C2">
        <w:rPr>
          <w:rFonts w:ascii="Arial" w:hAnsi="Arial" w:cs="Arial"/>
          <w:u w:val="single"/>
          <w:lang w:val="en-CA"/>
        </w:rPr>
        <w:t xml:space="preserve">”) </w:t>
      </w:r>
      <w:proofErr w:type="gramStart"/>
      <w:r w:rsidRPr="00732BBA">
        <w:rPr>
          <w:rFonts w:ascii="Arial" w:hAnsi="Arial" w:cs="Arial"/>
          <w:u w:val="single"/>
          <w:lang w:val="en-CA"/>
        </w:rPr>
        <w:t>on the basis of</w:t>
      </w:r>
      <w:proofErr w:type="gramEnd"/>
      <w:r w:rsidRPr="00732BBA">
        <w:rPr>
          <w:rFonts w:ascii="Arial" w:hAnsi="Arial" w:cs="Arial"/>
          <w:u w:val="single"/>
          <w:lang w:val="en-CA"/>
        </w:rPr>
        <w:t xml:space="preserve"> fifteen (15) pre</w:t>
      </w:r>
      <w:r w:rsidRPr="00732BBA">
        <w:rPr>
          <w:rFonts w:ascii="Arial" w:hAnsi="Arial" w:cs="Arial"/>
          <w:u w:val="single"/>
          <w:lang w:val="en-CA"/>
        </w:rPr>
        <w:noBreakHyphen/>
        <w:t>consolidation common shares for one (1) post</w:t>
      </w:r>
      <w:r w:rsidRPr="00732BBA">
        <w:rPr>
          <w:rFonts w:ascii="Arial" w:hAnsi="Arial" w:cs="Arial"/>
          <w:u w:val="single"/>
          <w:lang w:val="en-CA"/>
        </w:rPr>
        <w:noBreakHyphen/>
      </w:r>
      <w:r w:rsidRPr="00F920C2">
        <w:rPr>
          <w:rFonts w:ascii="Arial" w:hAnsi="Arial" w:cs="Arial"/>
          <w:u w:val="single"/>
          <w:lang w:val="en-CA"/>
        </w:rPr>
        <w:t>consolidation common share (the “</w:t>
      </w:r>
      <w:r w:rsidRPr="00F920C2">
        <w:rPr>
          <w:rFonts w:ascii="Arial" w:hAnsi="Arial" w:cs="Arial"/>
          <w:b/>
          <w:bCs/>
          <w:u w:val="single"/>
          <w:lang w:val="en-CA"/>
        </w:rPr>
        <w:t>Stock Consolidation</w:t>
      </w:r>
      <w:r w:rsidRPr="00F920C2">
        <w:rPr>
          <w:rFonts w:ascii="Arial" w:hAnsi="Arial" w:cs="Arial"/>
          <w:u w:val="single"/>
          <w:lang w:val="en-CA"/>
        </w:rPr>
        <w:t xml:space="preserve">”). </w:t>
      </w:r>
    </w:p>
    <w:p w14:paraId="052DB0C6" w14:textId="77777777" w:rsidR="008773E1" w:rsidRPr="00F920C2" w:rsidRDefault="008773E1">
      <w:pPr>
        <w:rPr>
          <w:rFonts w:ascii="Arial" w:hAnsi="Arial" w:cs="Arial"/>
          <w:lang w:val="en-CA"/>
        </w:rPr>
      </w:pPr>
    </w:p>
    <w:p w14:paraId="052DB0C7" w14:textId="77777777" w:rsidR="008773E1" w:rsidRPr="00F920C2" w:rsidRDefault="008773E1">
      <w:pPr>
        <w:ind w:left="720" w:hanging="720"/>
        <w:rPr>
          <w:rFonts w:ascii="Arial" w:hAnsi="Arial" w:cs="Arial"/>
        </w:rPr>
      </w:pPr>
      <w:r w:rsidRPr="00F920C2">
        <w:rPr>
          <w:rFonts w:ascii="Arial" w:hAnsi="Arial" w:cs="Arial"/>
        </w:rPr>
        <w:t>2.</w:t>
      </w:r>
      <w:r w:rsidRPr="00F920C2">
        <w:rPr>
          <w:rFonts w:ascii="Arial" w:hAnsi="Arial" w:cs="Arial"/>
        </w:rPr>
        <w:tab/>
        <w:t>Number of securities outstanding and reserved for issuance following the reclassification</w:t>
      </w:r>
    </w:p>
    <w:p w14:paraId="052DB0C8" w14:textId="77777777" w:rsidR="008773E1" w:rsidRPr="00732BBA" w:rsidRDefault="008773E1">
      <w:pPr>
        <w:ind w:left="720" w:hanging="720"/>
        <w:rPr>
          <w:rFonts w:ascii="Arial" w:hAnsi="Arial" w:cs="Arial"/>
          <w:highlight w:val="yellow"/>
        </w:rPr>
      </w:pPr>
    </w:p>
    <w:p w14:paraId="052DB0C9" w14:textId="06FE0FF7" w:rsidR="008773E1" w:rsidRPr="00F920C2" w:rsidRDefault="00F920C2" w:rsidP="00A563CD">
      <w:pPr>
        <w:jc w:val="both"/>
        <w:rPr>
          <w:rFonts w:ascii="Arial" w:hAnsi="Arial" w:cs="Arial"/>
          <w:u w:val="single"/>
        </w:rPr>
      </w:pPr>
      <w:r w:rsidRPr="00F920C2">
        <w:rPr>
          <w:rFonts w:ascii="Arial" w:hAnsi="Arial" w:cs="Arial"/>
          <w:u w:val="single"/>
        </w:rPr>
        <w:t xml:space="preserve">Following the Stock Consolidation, the issued and outstanding Shares will </w:t>
      </w:r>
      <w:r>
        <w:rPr>
          <w:rFonts w:ascii="Arial" w:hAnsi="Arial" w:cs="Arial"/>
          <w:u w:val="single"/>
        </w:rPr>
        <w:t xml:space="preserve">be 6,267,687. </w:t>
      </w:r>
      <w:r w:rsidRPr="00F920C2">
        <w:rPr>
          <w:rFonts w:ascii="Arial" w:hAnsi="Arial" w:cs="Arial"/>
          <w:u w:val="single"/>
        </w:rPr>
        <w:t>The Issuer currently has an unlimited number of authorized Shares without par value.</w:t>
      </w:r>
    </w:p>
    <w:p w14:paraId="052DB0CA" w14:textId="77777777" w:rsidR="008773E1" w:rsidRDefault="008773E1">
      <w:pPr>
        <w:ind w:left="720" w:hanging="720"/>
        <w:rPr>
          <w:rFonts w:ascii="Arial" w:hAnsi="Arial" w:cs="Arial"/>
        </w:rPr>
      </w:pPr>
    </w:p>
    <w:p w14:paraId="052DB0CB" w14:textId="77777777" w:rsidR="008773E1" w:rsidRDefault="008773E1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Describe the anticipated impact of the reclassification on the liquidity of the market for the </w:t>
      </w:r>
      <w:r w:rsidR="00E90374">
        <w:rPr>
          <w:rFonts w:ascii="Arial" w:hAnsi="Arial" w:cs="Arial"/>
        </w:rPr>
        <w:t>list</w:t>
      </w:r>
      <w:r>
        <w:rPr>
          <w:rFonts w:ascii="Arial" w:hAnsi="Arial" w:cs="Arial"/>
        </w:rPr>
        <w:t>ed security and on voting and equity rights of public shareholders</w:t>
      </w:r>
    </w:p>
    <w:p w14:paraId="052DB0CC" w14:textId="77777777" w:rsidR="008773E1" w:rsidRDefault="008773E1">
      <w:pPr>
        <w:ind w:left="720" w:hanging="720"/>
        <w:jc w:val="both"/>
        <w:rPr>
          <w:rFonts w:ascii="Arial" w:hAnsi="Arial" w:cs="Arial"/>
        </w:rPr>
      </w:pPr>
    </w:p>
    <w:p w14:paraId="63AFBE26" w14:textId="0D773DE2" w:rsidR="00732BBA" w:rsidRPr="00732BBA" w:rsidRDefault="00732BBA" w:rsidP="00732BBA">
      <w:pPr>
        <w:jc w:val="both"/>
        <w:rPr>
          <w:rFonts w:ascii="Arial" w:hAnsi="Arial" w:cs="Arial"/>
          <w:u w:val="single"/>
          <w:lang w:val="en-CA"/>
        </w:rPr>
      </w:pPr>
      <w:r w:rsidRPr="00732BBA">
        <w:rPr>
          <w:rFonts w:ascii="Arial" w:hAnsi="Arial" w:cs="Arial"/>
          <w:u w:val="single"/>
          <w:lang w:val="en-CA"/>
        </w:rPr>
        <w:t>The Stock Consolidation is not expected to have any adverse impact on the voting or equity rights of public shareholders on a relative basis. Each shareholder will maintain the same proportionate equity interest in the Issuer immediately following the Stock Consolidation.</w:t>
      </w:r>
    </w:p>
    <w:p w14:paraId="052DB0CE" w14:textId="77777777" w:rsidR="008773E1" w:rsidRPr="00732BBA" w:rsidRDefault="008773E1">
      <w:pPr>
        <w:jc w:val="both"/>
        <w:rPr>
          <w:rFonts w:ascii="Arial" w:hAnsi="Arial" w:cs="Arial"/>
          <w:lang w:val="en-CA"/>
        </w:rPr>
      </w:pPr>
    </w:p>
    <w:p w14:paraId="052DB0CF" w14:textId="77777777" w:rsidR="008773E1" w:rsidRDefault="00877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Date of shareholders’ meeting to approve the reclassification</w:t>
      </w:r>
    </w:p>
    <w:p w14:paraId="773F0D92" w14:textId="77777777" w:rsidR="00732BBA" w:rsidRDefault="00732BBA" w:rsidP="00732BBA">
      <w:pPr>
        <w:rPr>
          <w:rFonts w:ascii="Arial" w:hAnsi="Arial" w:cs="Arial"/>
          <w:u w:val="single"/>
          <w:lang w:val="en-CA"/>
        </w:rPr>
      </w:pPr>
    </w:p>
    <w:p w14:paraId="5AF7C862" w14:textId="60421425" w:rsidR="00732BBA" w:rsidRPr="00732BBA" w:rsidRDefault="00F920C2" w:rsidP="00F920C2">
      <w:pPr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On January 29, 2026, t</w:t>
      </w:r>
      <w:r w:rsidR="00732BBA" w:rsidRPr="00732BBA">
        <w:rPr>
          <w:rFonts w:ascii="Arial" w:hAnsi="Arial" w:cs="Arial"/>
          <w:u w:val="single"/>
          <w:lang w:val="en-CA"/>
        </w:rPr>
        <w:t xml:space="preserve">he Stock Consolidation was approved by the Issuer’s </w:t>
      </w:r>
      <w:r>
        <w:rPr>
          <w:rFonts w:ascii="Arial" w:hAnsi="Arial" w:cs="Arial"/>
          <w:u w:val="single"/>
          <w:lang w:val="en-CA"/>
        </w:rPr>
        <w:t xml:space="preserve">shareholders, as required under the CSE policies. </w:t>
      </w:r>
    </w:p>
    <w:p w14:paraId="57E841D3" w14:textId="77777777" w:rsidR="00732BBA" w:rsidRDefault="00732BBA">
      <w:pPr>
        <w:jc w:val="both"/>
        <w:rPr>
          <w:rFonts w:ascii="Arial" w:hAnsi="Arial" w:cs="Arial"/>
        </w:rPr>
      </w:pPr>
    </w:p>
    <w:p w14:paraId="052DB0D3" w14:textId="0292E1AC" w:rsidR="008773E1" w:rsidRDefault="00877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>
        <w:rPr>
          <w:rFonts w:ascii="Arial" w:hAnsi="Arial" w:cs="Arial"/>
        </w:rPr>
        <w:tab/>
        <w:t>Record date for the reclassification</w:t>
      </w:r>
    </w:p>
    <w:p w14:paraId="052DB0D4" w14:textId="77777777" w:rsidR="008773E1" w:rsidRDefault="008773E1">
      <w:pPr>
        <w:jc w:val="both"/>
        <w:rPr>
          <w:rFonts w:ascii="Arial" w:hAnsi="Arial" w:cs="Arial"/>
        </w:rPr>
      </w:pPr>
    </w:p>
    <w:p w14:paraId="2F14641B" w14:textId="339DC086" w:rsidR="00732BBA" w:rsidRDefault="00ED3CC7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  <w:lang w:val="en-CA"/>
        </w:rPr>
        <w:t xml:space="preserve">May </w:t>
      </w:r>
      <w:r w:rsidR="00A563CD">
        <w:rPr>
          <w:rFonts w:ascii="Arial" w:hAnsi="Arial" w:cs="Arial"/>
          <w:u w:val="single"/>
          <w:lang w:val="en-CA"/>
        </w:rPr>
        <w:t>8</w:t>
      </w:r>
      <w:r>
        <w:rPr>
          <w:rFonts w:ascii="Arial" w:hAnsi="Arial" w:cs="Arial"/>
          <w:u w:val="single"/>
          <w:lang w:val="en-CA"/>
        </w:rPr>
        <w:t>, 2026</w:t>
      </w:r>
    </w:p>
    <w:p w14:paraId="052DB0D7" w14:textId="77777777" w:rsidR="008773E1" w:rsidRDefault="008773E1">
      <w:pPr>
        <w:pStyle w:val="Liste"/>
        <w:tabs>
          <w:tab w:val="left" w:pos="9360"/>
        </w:tabs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6.</w:t>
      </w:r>
      <w:r>
        <w:rPr>
          <w:rFonts w:ascii="Arial" w:hAnsi="Arial"/>
          <w:b/>
          <w:color w:val="000000"/>
        </w:rPr>
        <w:tab/>
        <w:t>Certificate of Compliance</w:t>
      </w:r>
    </w:p>
    <w:p w14:paraId="052DB0D8" w14:textId="77777777" w:rsidR="008773E1" w:rsidRDefault="008773E1">
      <w:pPr>
        <w:pStyle w:val="Corpsdetexte"/>
        <w:rPr>
          <w:rFonts w:ascii="Arial" w:hAnsi="Arial"/>
        </w:rPr>
      </w:pPr>
      <w:r>
        <w:rPr>
          <w:rFonts w:ascii="Arial" w:hAnsi="Arial"/>
        </w:rPr>
        <w:t>The undersigned hereby certifies that:</w:t>
      </w:r>
    </w:p>
    <w:p w14:paraId="052DB0D9" w14:textId="77777777" w:rsidR="008773E1" w:rsidRDefault="008773E1">
      <w:pPr>
        <w:pStyle w:val="Liste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The undersigned is a director and/or senior officer of the Issuer and has been duly authorized by a resolution of the board of directors of the Issuer to sign this Certificate of Compliance.</w:t>
      </w:r>
    </w:p>
    <w:p w14:paraId="052DB0DA" w14:textId="77777777" w:rsidR="008773E1" w:rsidRDefault="008773E1">
      <w:pPr>
        <w:pStyle w:val="Liste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As of the date hereof there is no material information concerning the Issuer which has not been publicly disclosed.</w:t>
      </w:r>
    </w:p>
    <w:p w14:paraId="052DB0DB" w14:textId="77777777" w:rsidR="008773E1" w:rsidRDefault="008773E1">
      <w:pPr>
        <w:pStyle w:val="Liste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undersigned hereby certifies to </w:t>
      </w:r>
      <w:r w:rsidR="000B53BC">
        <w:rPr>
          <w:rFonts w:ascii="Arial" w:hAnsi="Arial"/>
        </w:rPr>
        <w:t xml:space="preserve">the </w:t>
      </w:r>
      <w:proofErr w:type="gramStart"/>
      <w:r w:rsidR="000B53BC">
        <w:rPr>
          <w:rFonts w:ascii="Arial" w:hAnsi="Arial"/>
        </w:rPr>
        <w:t xml:space="preserve">Exchange  </w:t>
      </w:r>
      <w:r>
        <w:rPr>
          <w:rFonts w:ascii="Arial" w:hAnsi="Arial"/>
        </w:rPr>
        <w:t>that</w:t>
      </w:r>
      <w:proofErr w:type="gramEnd"/>
      <w:r>
        <w:rPr>
          <w:rFonts w:ascii="Arial" w:hAnsi="Arial"/>
        </w:rPr>
        <w:t xml:space="preserve"> the Issuer </w:t>
      </w:r>
      <w:proofErr w:type="gramStart"/>
      <w:r>
        <w:rPr>
          <w:rFonts w:ascii="Arial" w:hAnsi="Arial"/>
        </w:rPr>
        <w:t>is in compliance with</w:t>
      </w:r>
      <w:proofErr w:type="gramEnd"/>
      <w:r>
        <w:rPr>
          <w:rFonts w:ascii="Arial" w:hAnsi="Arial"/>
        </w:rPr>
        <w:t xml:space="preserve"> the requirements of </w:t>
      </w:r>
      <w:r w:rsidR="00312E10">
        <w:rPr>
          <w:rFonts w:ascii="Arial" w:hAnsi="Arial"/>
        </w:rPr>
        <w:t xml:space="preserve">applicable securities legislation (as such term is defined in National Instrument 14-101) </w:t>
      </w:r>
      <w:r>
        <w:rPr>
          <w:rFonts w:ascii="Arial" w:hAnsi="Arial"/>
        </w:rPr>
        <w:t xml:space="preserve">and all </w:t>
      </w:r>
      <w:proofErr w:type="gramStart"/>
      <w:r w:rsidR="000B53BC">
        <w:rPr>
          <w:rFonts w:ascii="Arial" w:hAnsi="Arial"/>
        </w:rPr>
        <w:t xml:space="preserve">Exchange  </w:t>
      </w:r>
      <w:r>
        <w:rPr>
          <w:rFonts w:ascii="Arial" w:hAnsi="Arial"/>
        </w:rPr>
        <w:t>Requirements</w:t>
      </w:r>
      <w:proofErr w:type="gramEnd"/>
      <w:r>
        <w:rPr>
          <w:rFonts w:ascii="Arial" w:hAnsi="Arial"/>
        </w:rPr>
        <w:t xml:space="preserve"> (as defined in </w:t>
      </w:r>
      <w:r w:rsidR="00D03FF9">
        <w:rPr>
          <w:rFonts w:ascii="Arial" w:hAnsi="Arial"/>
        </w:rPr>
        <w:t>CNSX</w:t>
      </w:r>
      <w:r>
        <w:rPr>
          <w:rFonts w:ascii="Arial" w:hAnsi="Arial"/>
        </w:rPr>
        <w:t xml:space="preserve"> Policy 1).</w:t>
      </w:r>
    </w:p>
    <w:p w14:paraId="052DB0DC" w14:textId="77777777" w:rsidR="008773E1" w:rsidRDefault="008773E1">
      <w:pPr>
        <w:pStyle w:val="Liste"/>
        <w:keepNext/>
        <w:keepLines/>
        <w:numPr>
          <w:ilvl w:val="0"/>
          <w:numId w:val="1"/>
        </w:numPr>
        <w:rPr>
          <w:rFonts w:ascii="Arial" w:hAnsi="Arial"/>
        </w:rPr>
      </w:pPr>
      <w:proofErr w:type="gramStart"/>
      <w:r>
        <w:rPr>
          <w:rFonts w:ascii="Arial" w:hAnsi="Arial"/>
        </w:rPr>
        <w:t>All of</w:t>
      </w:r>
      <w:proofErr w:type="gramEnd"/>
      <w:r>
        <w:rPr>
          <w:rFonts w:ascii="Arial" w:hAnsi="Arial"/>
        </w:rPr>
        <w:t xml:space="preserve"> the information in this Form 12 Notice of Proposed Stock Consolidation or Reclassification is true.</w:t>
      </w:r>
    </w:p>
    <w:p w14:paraId="052DB0DD" w14:textId="77777777" w:rsidR="008773E1" w:rsidRDefault="008773E1">
      <w:pPr>
        <w:pStyle w:val="Liste"/>
        <w:keepNext/>
        <w:keepLines/>
        <w:ind w:left="0" w:firstLine="0"/>
        <w:rPr>
          <w:rFonts w:ascii="Arial" w:hAnsi="Arial"/>
        </w:rPr>
      </w:pPr>
    </w:p>
    <w:p w14:paraId="37552E65" w14:textId="155209A6" w:rsidR="00732BBA" w:rsidRPr="00A563CD" w:rsidRDefault="008773E1" w:rsidP="00732BBA">
      <w:pPr>
        <w:pStyle w:val="Corpsdetexte"/>
        <w:keepNext/>
        <w:keepLines/>
        <w:tabs>
          <w:tab w:val="left" w:pos="4680"/>
          <w:tab w:val="left" w:pos="7200"/>
        </w:tabs>
        <w:spacing w:before="480"/>
        <w:rPr>
          <w:rFonts w:ascii="Arial" w:hAnsi="Arial"/>
          <w:lang w:val="fr-CA"/>
        </w:rPr>
      </w:pPr>
      <w:proofErr w:type="spellStart"/>
      <w:r w:rsidRPr="00A563CD">
        <w:rPr>
          <w:rFonts w:ascii="Arial" w:hAnsi="Arial"/>
          <w:lang w:val="fr-CA"/>
        </w:rPr>
        <w:t>Dated</w:t>
      </w:r>
      <w:proofErr w:type="spellEnd"/>
      <w:r w:rsidR="00732BBA" w:rsidRPr="00A563CD">
        <w:rPr>
          <w:rFonts w:ascii="Arial" w:hAnsi="Arial"/>
          <w:lang w:val="fr-CA"/>
        </w:rPr>
        <w:t>:</w:t>
      </w:r>
      <w:r w:rsidRPr="00A563CD">
        <w:rPr>
          <w:rFonts w:ascii="Arial" w:hAnsi="Arial"/>
          <w:lang w:val="fr-CA"/>
        </w:rPr>
        <w:t xml:space="preserve"> </w:t>
      </w:r>
      <w:r w:rsidR="00ED3CC7" w:rsidRPr="00A563CD">
        <w:rPr>
          <w:rFonts w:ascii="Arial" w:hAnsi="Arial"/>
          <w:u w:val="single"/>
          <w:lang w:val="fr-CA"/>
        </w:rPr>
        <w:t xml:space="preserve">May </w:t>
      </w:r>
      <w:r w:rsidR="00A563CD">
        <w:rPr>
          <w:rFonts w:ascii="Arial" w:hAnsi="Arial"/>
          <w:u w:val="single"/>
          <w:lang w:val="fr-CA"/>
        </w:rPr>
        <w:t>5</w:t>
      </w:r>
      <w:r w:rsidR="00732BBA" w:rsidRPr="00A563CD">
        <w:rPr>
          <w:rFonts w:ascii="Arial" w:hAnsi="Arial"/>
          <w:u w:val="single"/>
          <w:lang w:val="fr-CA"/>
        </w:rPr>
        <w:t>, 2026</w:t>
      </w:r>
    </w:p>
    <w:p w14:paraId="052DB0DF" w14:textId="52044AE2" w:rsidR="008773E1" w:rsidRPr="00A563CD" w:rsidRDefault="008773E1">
      <w:pPr>
        <w:pStyle w:val="Liste"/>
        <w:keepNext/>
        <w:keepLines/>
        <w:tabs>
          <w:tab w:val="left" w:pos="9270"/>
        </w:tabs>
        <w:ind w:left="5760" w:hanging="5760"/>
        <w:rPr>
          <w:rFonts w:ascii="Arial" w:hAnsi="Arial"/>
          <w:lang w:val="fr-CA"/>
        </w:rPr>
      </w:pPr>
      <w:r w:rsidRPr="00A563CD">
        <w:rPr>
          <w:rFonts w:ascii="Arial" w:hAnsi="Arial"/>
          <w:lang w:val="fr-CA"/>
        </w:rPr>
        <w:tab/>
      </w:r>
      <w:r w:rsidR="00732BBA" w:rsidRPr="00A563CD">
        <w:rPr>
          <w:rFonts w:ascii="Arial" w:hAnsi="Arial"/>
          <w:u w:val="single"/>
          <w:lang w:val="fr-CA"/>
        </w:rPr>
        <w:t>Véronique Laberge</w:t>
      </w:r>
      <w:r w:rsidR="00732BBA" w:rsidRPr="00A563CD">
        <w:rPr>
          <w:rFonts w:ascii="Arial" w:hAnsi="Arial"/>
          <w:lang w:val="fr-CA"/>
        </w:rPr>
        <w:br/>
      </w:r>
    </w:p>
    <w:p w14:paraId="052DB0E0" w14:textId="698037B9" w:rsidR="008773E1" w:rsidRPr="00A563CD" w:rsidRDefault="008773E1">
      <w:pPr>
        <w:pStyle w:val="Liste"/>
        <w:tabs>
          <w:tab w:val="left" w:pos="9360"/>
        </w:tabs>
        <w:ind w:left="5760" w:hanging="5760"/>
        <w:rPr>
          <w:rFonts w:ascii="Arial" w:hAnsi="Arial"/>
          <w:lang w:val="fr-CA"/>
        </w:rPr>
      </w:pPr>
      <w:r w:rsidRPr="00A563CD">
        <w:rPr>
          <w:rFonts w:ascii="Arial" w:hAnsi="Arial"/>
          <w:lang w:val="fr-CA"/>
        </w:rPr>
        <w:tab/>
      </w:r>
      <w:r w:rsidR="00F920C2" w:rsidRPr="00A563CD">
        <w:rPr>
          <w:rFonts w:ascii="Arial" w:hAnsi="Arial"/>
          <w:i/>
          <w:iCs/>
          <w:u w:val="single"/>
          <w:lang w:val="fr-CA"/>
        </w:rPr>
        <w:t>(S) Véronique Laberge</w:t>
      </w:r>
      <w:r w:rsidRPr="00A563CD">
        <w:rPr>
          <w:rFonts w:ascii="Arial" w:hAnsi="Arial"/>
          <w:u w:val="single"/>
          <w:lang w:val="fr-CA"/>
        </w:rPr>
        <w:tab/>
      </w:r>
      <w:r w:rsidRPr="00A563CD">
        <w:rPr>
          <w:rFonts w:ascii="Arial" w:hAnsi="Arial"/>
          <w:lang w:val="fr-CA"/>
        </w:rPr>
        <w:br/>
        <w:t>Signature</w:t>
      </w:r>
    </w:p>
    <w:p w14:paraId="052DB0E1" w14:textId="576A1EEE" w:rsidR="008773E1" w:rsidRDefault="008773E1" w:rsidP="00F920C2">
      <w:pPr>
        <w:pStyle w:val="Liste"/>
        <w:tabs>
          <w:tab w:val="left" w:pos="9360"/>
        </w:tabs>
        <w:ind w:left="5760" w:hanging="5760"/>
        <w:jc w:val="both"/>
        <w:rPr>
          <w:rFonts w:ascii="Arial" w:hAnsi="Arial"/>
          <w:u w:val="single"/>
          <w:lang w:val="en-CA"/>
        </w:rPr>
      </w:pPr>
      <w:r w:rsidRPr="00A563CD">
        <w:rPr>
          <w:rFonts w:ascii="Arial" w:hAnsi="Arial"/>
          <w:lang w:val="fr-CA"/>
        </w:rPr>
        <w:tab/>
      </w:r>
      <w:r w:rsidR="00732BBA" w:rsidRPr="00F920C2">
        <w:rPr>
          <w:rFonts w:ascii="Arial" w:hAnsi="Arial"/>
          <w:u w:val="single"/>
          <w:lang w:val="en-CA"/>
        </w:rPr>
        <w:t>Chief Financial Officer &amp; Interim Chief Executive Officer</w:t>
      </w:r>
    </w:p>
    <w:p w14:paraId="0CD6117E" w14:textId="722DEE8A" w:rsidR="00F920C2" w:rsidRPr="00F920C2" w:rsidRDefault="00F920C2" w:rsidP="00F920C2">
      <w:pPr>
        <w:pStyle w:val="Liste"/>
        <w:tabs>
          <w:tab w:val="left" w:pos="9360"/>
        </w:tabs>
        <w:spacing w:before="0"/>
        <w:ind w:left="5761" w:hanging="5761"/>
        <w:jc w:val="both"/>
        <w:rPr>
          <w:rFonts w:ascii="Arial" w:hAnsi="Arial"/>
          <w:lang w:val="en-CA"/>
        </w:rPr>
      </w:pPr>
      <w:r w:rsidRPr="00F920C2">
        <w:rPr>
          <w:rFonts w:ascii="Arial" w:hAnsi="Arial"/>
          <w:lang w:val="en-CA"/>
        </w:rPr>
        <w:tab/>
        <w:t>Official Capacity</w:t>
      </w:r>
    </w:p>
    <w:p w14:paraId="052DB0E2" w14:textId="77777777" w:rsidR="008773E1" w:rsidRDefault="008773E1">
      <w:pPr>
        <w:pStyle w:val="Liste"/>
        <w:tabs>
          <w:tab w:val="left" w:pos="540"/>
        </w:tabs>
        <w:ind w:left="0" w:firstLine="0"/>
        <w:rPr>
          <w:rFonts w:ascii="Arial" w:hAnsi="Arial"/>
          <w:color w:val="000000"/>
        </w:rPr>
      </w:pPr>
    </w:p>
    <w:p w14:paraId="052DB0E3" w14:textId="77777777" w:rsidR="008773E1" w:rsidRPr="001A3D0F" w:rsidRDefault="008773E1">
      <w:pPr>
        <w:jc w:val="both"/>
        <w:rPr>
          <w:rFonts w:ascii="Arial" w:hAnsi="Arial" w:cs="Arial"/>
        </w:rPr>
      </w:pPr>
    </w:p>
    <w:sectPr w:rsidR="008773E1" w:rsidRPr="001A3D0F" w:rsidSect="00E5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B0E6" w14:textId="77777777" w:rsidR="0089373E" w:rsidRDefault="0089373E">
      <w:r>
        <w:separator/>
      </w:r>
    </w:p>
  </w:endnote>
  <w:endnote w:type="continuationSeparator" w:id="0">
    <w:p w14:paraId="052DB0E7" w14:textId="77777777" w:rsidR="0089373E" w:rsidRDefault="0089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EA" w14:textId="77777777" w:rsidR="00E536FB" w:rsidRDefault="00E536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EB" w14:textId="77777777" w:rsidR="008773E1" w:rsidRDefault="008773E1">
    <w:pPr>
      <w:pStyle w:val="Pieddepage"/>
      <w:tabs>
        <w:tab w:val="clear" w:pos="4320"/>
        <w:tab w:val="clear" w:pos="8640"/>
        <w:tab w:val="center" w:pos="4680"/>
        <w:tab w:val="right" w:pos="9360"/>
      </w:tabs>
      <w:rPr>
        <w:b/>
      </w:rPr>
    </w:pPr>
  </w:p>
  <w:p w14:paraId="052DB0EC" w14:textId="77777777" w:rsidR="008773E1" w:rsidRDefault="00FA7CCC" w:rsidP="00A40890">
    <w:pPr>
      <w:tabs>
        <w:tab w:val="center" w:pos="4140"/>
        <w:tab w:val="right" w:pos="8460"/>
      </w:tabs>
      <w:jc w:val="center"/>
      <w:rPr>
        <w:rStyle w:val="Numrodepage"/>
        <w:rFonts w:ascii="Arial" w:hAnsi="Arial" w:cs="Arial"/>
        <w:b/>
        <w:sz w:val="20"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DB0F8" wp14:editId="052DB0F9">
              <wp:simplePos x="0" y="0"/>
              <wp:positionH relativeFrom="column">
                <wp:posOffset>72390</wp:posOffset>
              </wp:positionH>
              <wp:positionV relativeFrom="paragraph">
                <wp:posOffset>-152400</wp:posOffset>
              </wp:positionV>
              <wp:extent cx="5863590" cy="0"/>
              <wp:effectExtent l="5715" t="9525" r="762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35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D1A5B" id="Line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2pt" to="467.4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"/>
          </w:pict>
        </mc:Fallback>
      </mc:AlternateContent>
    </w:r>
    <w:r w:rsidR="008773E1">
      <w:rPr>
        <w:rFonts w:ascii="Arial" w:hAnsi="Arial" w:cs="Arial"/>
        <w:b/>
        <w:sz w:val="20"/>
      </w:rPr>
      <w:t>FORM 12 – NOTICE OF PROPOSED STOCK</w:t>
    </w:r>
  </w:p>
  <w:p w14:paraId="052DB0ED" w14:textId="77777777" w:rsidR="00A40890" w:rsidRDefault="008773E1" w:rsidP="00A40890">
    <w:pPr>
      <w:tabs>
        <w:tab w:val="left" w:pos="2520"/>
        <w:tab w:val="center" w:pos="4140"/>
        <w:tab w:val="right" w:pos="8460"/>
      </w:tabs>
      <w:jc w:val="center"/>
      <w:rPr>
        <w:rStyle w:val="Numrodepage"/>
        <w:rFonts w:ascii="Arial" w:hAnsi="Arial" w:cs="Arial"/>
        <w:b/>
        <w:sz w:val="20"/>
      </w:rPr>
    </w:pPr>
    <w:r>
      <w:rPr>
        <w:rStyle w:val="Numrodepage"/>
        <w:rFonts w:ascii="Arial" w:hAnsi="Arial" w:cs="Arial"/>
        <w:b/>
        <w:sz w:val="20"/>
      </w:rPr>
      <w:t>CONSOLIDATION OR RECLASSIFICATION</w:t>
    </w:r>
  </w:p>
  <w:p w14:paraId="052DB0EE" w14:textId="77777777" w:rsidR="008773E1" w:rsidRPr="00A40890" w:rsidRDefault="00E536FB" w:rsidP="00A40890">
    <w:pPr>
      <w:tabs>
        <w:tab w:val="left" w:pos="2520"/>
        <w:tab w:val="center" w:pos="4140"/>
        <w:tab w:val="right" w:pos="8460"/>
      </w:tabs>
      <w:jc w:val="center"/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t>January 2015</w:t>
    </w:r>
  </w:p>
  <w:p w14:paraId="052DB0EF" w14:textId="77777777" w:rsidR="00A40890" w:rsidRPr="00A40890" w:rsidRDefault="00A40890" w:rsidP="00A40890">
    <w:pPr>
      <w:tabs>
        <w:tab w:val="left" w:pos="2520"/>
        <w:tab w:val="center" w:pos="4140"/>
        <w:tab w:val="right" w:pos="8460"/>
      </w:tabs>
      <w:jc w:val="center"/>
      <w:rPr>
        <w:rStyle w:val="Numrodepage"/>
        <w:rFonts w:ascii="Arial" w:hAnsi="Arial" w:cs="Arial"/>
        <w:b/>
        <w:sz w:val="16"/>
        <w:szCs w:val="16"/>
      </w:rPr>
    </w:pPr>
    <w:r w:rsidRPr="00A40890">
      <w:rPr>
        <w:rStyle w:val="Numrodepage"/>
        <w:rFonts w:ascii="Arial" w:hAnsi="Arial" w:cs="Arial"/>
        <w:sz w:val="16"/>
        <w:szCs w:val="16"/>
      </w:rPr>
      <w:t xml:space="preserve">Page </w:t>
    </w:r>
    <w:r w:rsidRPr="00A40890">
      <w:rPr>
        <w:rStyle w:val="Numrodepage"/>
        <w:rFonts w:ascii="Arial" w:hAnsi="Arial" w:cs="Arial"/>
        <w:sz w:val="16"/>
        <w:szCs w:val="16"/>
      </w:rPr>
      <w:fldChar w:fldCharType="begin"/>
    </w:r>
    <w:r w:rsidRPr="00A408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A40890">
      <w:rPr>
        <w:rStyle w:val="Numrodepage"/>
        <w:rFonts w:ascii="Arial" w:hAnsi="Arial" w:cs="Arial"/>
        <w:sz w:val="16"/>
        <w:szCs w:val="16"/>
      </w:rPr>
      <w:fldChar w:fldCharType="separate"/>
    </w:r>
    <w:r w:rsidR="00E536FB">
      <w:rPr>
        <w:rStyle w:val="Numrodepage"/>
        <w:rFonts w:ascii="Arial" w:hAnsi="Arial" w:cs="Arial"/>
        <w:noProof/>
        <w:sz w:val="16"/>
        <w:szCs w:val="16"/>
      </w:rPr>
      <w:t>2</w:t>
    </w:r>
    <w:r w:rsidRPr="00A40890">
      <w:rPr>
        <w:rStyle w:val="Numrodepage"/>
        <w:rFonts w:ascii="Arial" w:hAnsi="Arial" w:cs="Arial"/>
        <w:sz w:val="16"/>
        <w:szCs w:val="16"/>
      </w:rPr>
      <w:fldChar w:fldCharType="end"/>
    </w:r>
  </w:p>
  <w:p w14:paraId="052DB0F0" w14:textId="77777777" w:rsidR="008773E1" w:rsidRPr="009B4E9B" w:rsidRDefault="008773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F2" w14:textId="77777777" w:rsidR="008773E1" w:rsidRDefault="008773E1">
    <w:pPr>
      <w:pStyle w:val="Pieddepage"/>
      <w:tabs>
        <w:tab w:val="clear" w:pos="4320"/>
        <w:tab w:val="clear" w:pos="8640"/>
        <w:tab w:val="center" w:pos="4680"/>
        <w:tab w:val="right" w:pos="9360"/>
      </w:tabs>
      <w:rPr>
        <w:b/>
      </w:rPr>
    </w:pPr>
  </w:p>
  <w:p w14:paraId="052DB0F3" w14:textId="77777777" w:rsidR="008773E1" w:rsidRDefault="00FA7CCC" w:rsidP="00A40890">
    <w:pPr>
      <w:tabs>
        <w:tab w:val="center" w:pos="4140"/>
        <w:tab w:val="right" w:pos="8460"/>
      </w:tabs>
      <w:jc w:val="center"/>
      <w:rPr>
        <w:rStyle w:val="Numrodepage"/>
        <w:rFonts w:ascii="Arial" w:hAnsi="Arial" w:cs="Arial"/>
        <w:b/>
        <w:sz w:val="20"/>
      </w:rPr>
    </w:pPr>
    <w:r>
      <w:rPr>
        <w:b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DB0FA" wp14:editId="052DB0FB">
              <wp:simplePos x="0" y="0"/>
              <wp:positionH relativeFrom="column">
                <wp:posOffset>72390</wp:posOffset>
              </wp:positionH>
              <wp:positionV relativeFrom="paragraph">
                <wp:posOffset>-152400</wp:posOffset>
              </wp:positionV>
              <wp:extent cx="5863590" cy="0"/>
              <wp:effectExtent l="5715" t="9525" r="762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35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08A73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2pt" to="467.4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"/>
          </w:pict>
        </mc:Fallback>
      </mc:AlternateContent>
    </w:r>
    <w:r w:rsidR="008773E1">
      <w:rPr>
        <w:rFonts w:ascii="Arial" w:hAnsi="Arial" w:cs="Arial"/>
        <w:b/>
        <w:sz w:val="20"/>
      </w:rPr>
      <w:t>FORM 12 – NOTICE OF PROPOSED STOCK</w:t>
    </w:r>
  </w:p>
  <w:p w14:paraId="052DB0F4" w14:textId="77777777" w:rsidR="008773E1" w:rsidRDefault="008773E1" w:rsidP="00A40890">
    <w:pPr>
      <w:tabs>
        <w:tab w:val="left" w:pos="2520"/>
        <w:tab w:val="center" w:pos="4140"/>
        <w:tab w:val="right" w:pos="8460"/>
      </w:tabs>
      <w:spacing w:after="120"/>
      <w:jc w:val="center"/>
      <w:rPr>
        <w:rStyle w:val="Numrodepage"/>
        <w:rFonts w:ascii="Arial" w:hAnsi="Arial" w:cs="Arial"/>
        <w:b/>
      </w:rPr>
    </w:pPr>
    <w:r>
      <w:rPr>
        <w:rStyle w:val="Numrodepage"/>
        <w:rFonts w:ascii="Arial" w:hAnsi="Arial" w:cs="Arial"/>
        <w:b/>
        <w:sz w:val="20"/>
      </w:rPr>
      <w:t>CONSOLIDATION OR RECLASSIFICATION</w:t>
    </w:r>
  </w:p>
  <w:p w14:paraId="052DB0F5" w14:textId="77777777" w:rsidR="008773E1" w:rsidRPr="00A40890" w:rsidRDefault="00E536FB" w:rsidP="00A40890">
    <w:pPr>
      <w:pStyle w:val="Pieddepage"/>
      <w:tabs>
        <w:tab w:val="clear" w:pos="4320"/>
        <w:tab w:val="clear" w:pos="8640"/>
        <w:tab w:val="center" w:pos="4860"/>
        <w:tab w:val="right" w:pos="9360"/>
      </w:tabs>
      <w:jc w:val="center"/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t>January 2015</w:t>
    </w:r>
  </w:p>
  <w:p w14:paraId="052DB0F6" w14:textId="77777777" w:rsidR="00A40890" w:rsidRPr="00A40890" w:rsidRDefault="00A40890" w:rsidP="00A40890">
    <w:pPr>
      <w:pStyle w:val="Pieddepage"/>
      <w:tabs>
        <w:tab w:val="clear" w:pos="4320"/>
        <w:tab w:val="clear" w:pos="8640"/>
        <w:tab w:val="center" w:pos="4860"/>
        <w:tab w:val="right" w:pos="9360"/>
      </w:tabs>
      <w:jc w:val="center"/>
      <w:rPr>
        <w:rStyle w:val="Numrodepage"/>
        <w:rFonts w:ascii="Arial" w:hAnsi="Arial" w:cs="Arial"/>
        <w:sz w:val="16"/>
        <w:szCs w:val="16"/>
      </w:rPr>
    </w:pPr>
    <w:r w:rsidRPr="00A40890">
      <w:rPr>
        <w:rStyle w:val="Numrodepage"/>
        <w:rFonts w:ascii="Arial" w:hAnsi="Arial" w:cs="Arial"/>
        <w:sz w:val="16"/>
        <w:szCs w:val="16"/>
      </w:rPr>
      <w:t xml:space="preserve">Page </w:t>
    </w:r>
    <w:r w:rsidRPr="00A40890">
      <w:rPr>
        <w:rStyle w:val="Numrodepage"/>
        <w:rFonts w:ascii="Arial" w:hAnsi="Arial" w:cs="Arial"/>
        <w:sz w:val="16"/>
        <w:szCs w:val="16"/>
      </w:rPr>
      <w:fldChar w:fldCharType="begin"/>
    </w:r>
    <w:r w:rsidRPr="00A40890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A40890">
      <w:rPr>
        <w:rStyle w:val="Numrodepage"/>
        <w:rFonts w:ascii="Arial" w:hAnsi="Arial" w:cs="Arial"/>
        <w:sz w:val="16"/>
        <w:szCs w:val="16"/>
      </w:rPr>
      <w:fldChar w:fldCharType="separate"/>
    </w:r>
    <w:r w:rsidR="00E536FB">
      <w:rPr>
        <w:rStyle w:val="Numrodepage"/>
        <w:rFonts w:ascii="Arial" w:hAnsi="Arial" w:cs="Arial"/>
        <w:noProof/>
        <w:sz w:val="16"/>
        <w:szCs w:val="16"/>
      </w:rPr>
      <w:t>1</w:t>
    </w:r>
    <w:r w:rsidRPr="00A40890">
      <w:rPr>
        <w:rStyle w:val="Numrodepage"/>
        <w:rFonts w:ascii="Arial" w:hAnsi="Arial" w:cs="Arial"/>
        <w:sz w:val="16"/>
        <w:szCs w:val="16"/>
      </w:rPr>
      <w:fldChar w:fldCharType="end"/>
    </w:r>
  </w:p>
  <w:p w14:paraId="052DB0F7" w14:textId="77777777" w:rsidR="008773E1" w:rsidRDefault="00877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B0E4" w14:textId="77777777" w:rsidR="0089373E" w:rsidRDefault="0089373E">
      <w:r>
        <w:separator/>
      </w:r>
    </w:p>
  </w:footnote>
  <w:footnote w:type="continuationSeparator" w:id="0">
    <w:p w14:paraId="052DB0E5" w14:textId="77777777" w:rsidR="0089373E" w:rsidRDefault="0089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E8" w14:textId="77777777" w:rsidR="00E536FB" w:rsidRDefault="00E536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E9" w14:textId="77777777" w:rsidR="00E536FB" w:rsidRDefault="00E536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B0F1" w14:textId="77777777" w:rsidR="00E536FB" w:rsidRDefault="00E536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520AE"/>
    <w:multiLevelType w:val="singleLevel"/>
    <w:tmpl w:val="DCBEE51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47587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E9"/>
    <w:rsid w:val="00014DD1"/>
    <w:rsid w:val="000467D2"/>
    <w:rsid w:val="000479C2"/>
    <w:rsid w:val="000578E8"/>
    <w:rsid w:val="000B53BC"/>
    <w:rsid w:val="000E03A1"/>
    <w:rsid w:val="00175E47"/>
    <w:rsid w:val="00257816"/>
    <w:rsid w:val="00312E10"/>
    <w:rsid w:val="003909A1"/>
    <w:rsid w:val="005427A4"/>
    <w:rsid w:val="00567709"/>
    <w:rsid w:val="00575C57"/>
    <w:rsid w:val="005B3B4C"/>
    <w:rsid w:val="00732BBA"/>
    <w:rsid w:val="007C3F69"/>
    <w:rsid w:val="007E5AE9"/>
    <w:rsid w:val="0080181C"/>
    <w:rsid w:val="00805D95"/>
    <w:rsid w:val="008773E1"/>
    <w:rsid w:val="0089373E"/>
    <w:rsid w:val="00962DB3"/>
    <w:rsid w:val="00A40890"/>
    <w:rsid w:val="00A563CD"/>
    <w:rsid w:val="00B94349"/>
    <w:rsid w:val="00C71C4D"/>
    <w:rsid w:val="00CB3A98"/>
    <w:rsid w:val="00D03FF9"/>
    <w:rsid w:val="00E536FB"/>
    <w:rsid w:val="00E57C69"/>
    <w:rsid w:val="00E862A6"/>
    <w:rsid w:val="00E90374"/>
    <w:rsid w:val="00ED3CC7"/>
    <w:rsid w:val="00F83BBF"/>
    <w:rsid w:val="00F920C2"/>
    <w:rsid w:val="00FA7CC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52DB0B6"/>
  <w15:docId w15:val="{AF46F92A-67E0-4E24-8539-A270CBA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spacing w:before="240"/>
    </w:pPr>
    <w:rPr>
      <w:szCs w:val="20"/>
      <w:lang w:val="en-GB"/>
    </w:rPr>
  </w:style>
  <w:style w:type="paragraph" w:styleId="Liste">
    <w:name w:val="List"/>
    <w:basedOn w:val="Corpsdetexte"/>
    <w:pPr>
      <w:ind w:left="1080" w:hanging="1080"/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c16686-773a-4ee9-a4d1-bc71cb28f2d1}" enabled="0" method="" siteId="{3dc16686-773a-4ee9-a4d1-bc71cb28f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 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12</dc:title>
  <dc:subject/>
  <dc:creator>Timothy Baikie</dc:creator>
  <cp:keywords/>
  <dc:description/>
  <cp:lastModifiedBy>Laura Jinerenco</cp:lastModifiedBy>
  <cp:revision>2</cp:revision>
  <cp:lastPrinted>2004-05-10T18:08:00Z</cp:lastPrinted>
  <dcterms:created xsi:type="dcterms:W3CDTF">2026-05-05T17:37:00Z</dcterms:created>
  <dcterms:modified xsi:type="dcterms:W3CDTF">2026-05-05T17:37:00Z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c0bb1fb1-13ff-4b2c-aab5-d4665e4a13e4</vt:lpwstr>
  </property>
</Properties>
</file>