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9E" w:rsidRDefault="005175A9" w:rsidP="006874F5">
      <w:r>
        <w:rPr>
          <w:noProof/>
          <w:lang w:eastAsia="en-CA"/>
        </w:rPr>
        <w:drawing>
          <wp:inline distT="0" distB="0" distL="0" distR="0">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084705" cy="560705"/>
                    </a:xfrm>
                    <a:prstGeom prst="rect">
                      <a:avLst/>
                    </a:prstGeom>
                    <a:ln/>
                  </pic:spPr>
                </pic:pic>
              </a:graphicData>
            </a:graphic>
          </wp:inline>
        </w:drawing>
      </w:r>
    </w:p>
    <w:p w:rsidR="0031779E" w:rsidRPr="00BF53B8" w:rsidRDefault="00BD5475" w:rsidP="00BF53B8">
      <w:pPr>
        <w:jc w:val="center"/>
        <w:rPr>
          <w:b/>
          <w:sz w:val="28"/>
          <w:szCs w:val="28"/>
        </w:rPr>
      </w:pPr>
      <w:bookmarkStart w:id="0" w:name="_gjdgxs" w:colFirst="0" w:colLast="0"/>
      <w:bookmarkEnd w:id="0"/>
      <w:r>
        <w:rPr>
          <w:b/>
          <w:sz w:val="28"/>
          <w:szCs w:val="28"/>
        </w:rPr>
        <w:t xml:space="preserve">NetCents Technology </w:t>
      </w:r>
      <w:r w:rsidR="00760BEC">
        <w:rPr>
          <w:b/>
          <w:sz w:val="28"/>
          <w:szCs w:val="28"/>
        </w:rPr>
        <w:t>Ann</w:t>
      </w:r>
      <w:r w:rsidR="009310EE">
        <w:rPr>
          <w:b/>
          <w:sz w:val="28"/>
          <w:szCs w:val="28"/>
        </w:rPr>
        <w:t xml:space="preserve">ounces Resignation of </w:t>
      </w:r>
      <w:r w:rsidR="00F2714E">
        <w:rPr>
          <w:b/>
          <w:sz w:val="28"/>
          <w:szCs w:val="28"/>
        </w:rPr>
        <w:t>CFO</w:t>
      </w:r>
    </w:p>
    <w:p w:rsidR="00655FA2" w:rsidRDefault="00655FA2" w:rsidP="00297EA2">
      <w:pPr>
        <w:pStyle w:val="Normal0"/>
        <w:rPr>
          <w:b/>
        </w:rPr>
      </w:pPr>
    </w:p>
    <w:p w:rsidR="001657A0" w:rsidRDefault="00616358" w:rsidP="009310EE">
      <w:pPr>
        <w:pStyle w:val="Normal0"/>
      </w:pPr>
      <w:r>
        <w:rPr>
          <w:b/>
        </w:rPr>
        <w:t xml:space="preserve">VANCOUVER, B.C., </w:t>
      </w:r>
      <w:r w:rsidR="002420A8">
        <w:rPr>
          <w:b/>
        </w:rPr>
        <w:t>September 19</w:t>
      </w:r>
      <w:bookmarkStart w:id="1" w:name="_GoBack"/>
      <w:bookmarkEnd w:id="1"/>
      <w:r w:rsidR="00BC40F2">
        <w:rPr>
          <w:b/>
        </w:rPr>
        <w:t>,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w:t>
      </w:r>
      <w:r w:rsidR="009310EE">
        <w:t xml:space="preserve"> announces that its Chief Financial Officer, Mike Laitinen, has </w:t>
      </w:r>
      <w:r w:rsidR="00976F15">
        <w:t>tendered his resignation</w:t>
      </w:r>
      <w:r w:rsidR="009310EE">
        <w:t>.</w:t>
      </w:r>
    </w:p>
    <w:p w:rsidR="00F2714E" w:rsidRDefault="00F2714E" w:rsidP="009310EE">
      <w:pPr>
        <w:pStyle w:val="Normal0"/>
      </w:pPr>
      <w:r>
        <w:t xml:space="preserve">The company would like to thank Mike for all of his efforts during his time at NetCents. </w:t>
      </w:r>
      <w:r w:rsidR="002420A8">
        <w:t xml:space="preserve">The Company is in the final stages of hiring his replacement. </w:t>
      </w:r>
      <w:r>
        <w:t>During this transition period, the Company will utilize their internal accountants and the resources of the Company’s independent Auditors to fulfil the Company’s financial responsibilities and to ensure continuity is maintained in the execution of the Company’s business strategies.</w:t>
      </w:r>
    </w:p>
    <w:p w:rsidR="002420A8" w:rsidRDefault="002420A8" w:rsidP="009310EE">
      <w:pPr>
        <w:pStyle w:val="Normal0"/>
      </w:pPr>
    </w:p>
    <w:p w:rsidR="0031779E" w:rsidRDefault="005175A9" w:rsidP="006874F5">
      <w:pPr>
        <w:spacing w:line="240" w:lineRule="auto"/>
        <w:jc w:val="both"/>
        <w:rPr>
          <w:b/>
          <w:u w:val="single"/>
        </w:rPr>
      </w:pPr>
      <w:r>
        <w:rPr>
          <w:b/>
          <w:u w:val="single"/>
        </w:rPr>
        <w:t>About NetCents</w:t>
      </w:r>
    </w:p>
    <w:p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rsidR="0031779E" w:rsidRDefault="005175A9" w:rsidP="006874F5">
      <w:pPr>
        <w:spacing w:after="120" w:line="240" w:lineRule="auto"/>
      </w:pPr>
      <w:r>
        <w:t xml:space="preserve">On Behalf of the Board of Directors </w:t>
      </w:r>
    </w:p>
    <w:p w:rsidR="0031779E" w:rsidRPr="005175A9" w:rsidRDefault="005175A9" w:rsidP="006874F5">
      <w:pPr>
        <w:spacing w:after="0" w:line="240" w:lineRule="auto"/>
      </w:pPr>
      <w:r>
        <w:t>NetCents Technology Inc.</w:t>
      </w:r>
    </w:p>
    <w:p w:rsidR="0031779E" w:rsidRPr="005175A9" w:rsidRDefault="0031779E" w:rsidP="006874F5">
      <w:pPr>
        <w:spacing w:after="0" w:line="240" w:lineRule="auto"/>
      </w:pPr>
    </w:p>
    <w:p w:rsidR="0031779E" w:rsidRDefault="005175A9" w:rsidP="006874F5">
      <w:pPr>
        <w:spacing w:after="0" w:line="240" w:lineRule="auto"/>
      </w:pPr>
      <w:r>
        <w:rPr>
          <w:u w:val="single"/>
        </w:rPr>
        <w:t>“Clayton Moore”</w:t>
      </w:r>
    </w:p>
    <w:p w:rsidR="0031779E" w:rsidRDefault="005175A9">
      <w:pPr>
        <w:spacing w:after="0" w:line="240" w:lineRule="auto"/>
      </w:pPr>
      <w:r>
        <w:t>Clayton Moore, CEO, Founder and Director</w:t>
      </w:r>
    </w:p>
    <w:p w:rsidR="0031779E" w:rsidRDefault="0031779E">
      <w:pPr>
        <w:spacing w:after="0" w:line="240" w:lineRule="auto"/>
      </w:pPr>
    </w:p>
    <w:p w:rsidR="0031779E" w:rsidRPr="005175A9" w:rsidRDefault="005175A9">
      <w:pPr>
        <w:spacing w:after="0" w:line="240" w:lineRule="auto"/>
      </w:pPr>
      <w:r>
        <w:t>NetCents Technology Inc.</w:t>
      </w:r>
    </w:p>
    <w:p w:rsidR="0031779E" w:rsidRDefault="005175A9" w:rsidP="00CE360B">
      <w:pPr>
        <w:spacing w:after="0" w:line="240" w:lineRule="auto"/>
      </w:pPr>
      <w:r>
        <w:t xml:space="preserve">Suite </w:t>
      </w:r>
      <w:r w:rsidR="00CE360B">
        <w:t>1000 – 1021 West Hastings Street</w:t>
      </w:r>
    </w:p>
    <w:p w:rsidR="00CE360B" w:rsidRDefault="00CE360B" w:rsidP="00CE360B">
      <w:pPr>
        <w:spacing w:after="0" w:line="240" w:lineRule="auto"/>
      </w:pPr>
      <w:r>
        <w:t>Vancouver BC</w:t>
      </w:r>
    </w:p>
    <w:p w:rsidR="00BB5FE9" w:rsidRDefault="00BB5FE9" w:rsidP="00CE360B">
      <w:pPr>
        <w:spacing w:after="0" w:line="240" w:lineRule="auto"/>
      </w:pPr>
      <w:r>
        <w:t>V6B 0C3</w:t>
      </w:r>
    </w:p>
    <w:p w:rsidR="00CE360B" w:rsidRDefault="00CE360B" w:rsidP="00CE360B">
      <w:pPr>
        <w:spacing w:after="0" w:line="240" w:lineRule="auto"/>
      </w:pPr>
    </w:p>
    <w:p w:rsidR="0031779E" w:rsidRDefault="0031779E">
      <w:pPr>
        <w:spacing w:after="0" w:line="240" w:lineRule="auto"/>
      </w:pPr>
    </w:p>
    <w:p w:rsidR="0031779E" w:rsidRDefault="005175A9">
      <w:pPr>
        <w:jc w:val="both"/>
      </w:pPr>
      <w:bookmarkStart w:id="3" w:name="_3znysh7" w:colFirst="0" w:colLast="0"/>
      <w:bookmarkEnd w:id="3"/>
      <w:r>
        <w:t>Cautionary Note Regarding Forward-Looking Information</w:t>
      </w:r>
    </w:p>
    <w:p w:rsidR="0031779E" w:rsidRDefault="005175A9">
      <w:pPr>
        <w:jc w:val="both"/>
      </w:pPr>
      <w:r>
        <w:lastRenderedPageBreak/>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rsidR="00BE0F91" w:rsidRDefault="00BE0F91">
      <w:pPr>
        <w:jc w:val="both"/>
      </w:pPr>
    </w:p>
    <w:p w:rsidR="00BE0F91" w:rsidRDefault="00BE0F91" w:rsidP="00BE0F91">
      <w:pPr>
        <w:pStyle w:val="Normal0"/>
      </w:pPr>
    </w:p>
    <w:p w:rsidR="00BE0F91" w:rsidRPr="005175A9" w:rsidRDefault="00BE0F91">
      <w:pPr>
        <w:jc w:val="both"/>
      </w:pPr>
    </w:p>
    <w:p w:rsidR="0035224D" w:rsidRPr="005175A9" w:rsidRDefault="0035224D">
      <w:pPr>
        <w:jc w:val="both"/>
      </w:pPr>
    </w:p>
    <w:sectPr w:rsidR="0035224D" w:rsidRPr="005175A9" w:rsidSect="001D71F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D0" w:rsidRDefault="00C930D0" w:rsidP="00CF4C18">
      <w:pPr>
        <w:spacing w:after="0" w:line="240" w:lineRule="auto"/>
      </w:pPr>
      <w:r>
        <w:separator/>
      </w:r>
    </w:p>
  </w:endnote>
  <w:endnote w:type="continuationSeparator" w:id="0">
    <w:p w:rsidR="00C930D0" w:rsidRDefault="00C930D0"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D0" w:rsidRDefault="00C930D0" w:rsidP="00CF4C18">
      <w:pPr>
        <w:spacing w:after="0" w:line="240" w:lineRule="auto"/>
      </w:pPr>
      <w:r>
        <w:separator/>
      </w:r>
    </w:p>
  </w:footnote>
  <w:footnote w:type="continuationSeparator" w:id="0">
    <w:p w:rsidR="00C930D0" w:rsidRDefault="00C930D0"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4005D"/>
    <w:multiLevelType w:val="hybridMultilevel"/>
    <w:tmpl w:val="5A94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1F59"/>
    <w:rsid w:val="000221C4"/>
    <w:rsid w:val="00026998"/>
    <w:rsid w:val="00030EEC"/>
    <w:rsid w:val="000542C4"/>
    <w:rsid w:val="000640C4"/>
    <w:rsid w:val="00080B8A"/>
    <w:rsid w:val="0008555A"/>
    <w:rsid w:val="000B4ED0"/>
    <w:rsid w:val="000D0C5E"/>
    <w:rsid w:val="000E5DB7"/>
    <w:rsid w:val="00103995"/>
    <w:rsid w:val="00113BFB"/>
    <w:rsid w:val="0012370F"/>
    <w:rsid w:val="001301F5"/>
    <w:rsid w:val="00131F90"/>
    <w:rsid w:val="00141E43"/>
    <w:rsid w:val="00142824"/>
    <w:rsid w:val="00160C00"/>
    <w:rsid w:val="001657A0"/>
    <w:rsid w:val="00173228"/>
    <w:rsid w:val="0017670F"/>
    <w:rsid w:val="00190AD8"/>
    <w:rsid w:val="001964F2"/>
    <w:rsid w:val="001A45DC"/>
    <w:rsid w:val="001B1C1A"/>
    <w:rsid w:val="001B7471"/>
    <w:rsid w:val="001C5923"/>
    <w:rsid w:val="001C66F7"/>
    <w:rsid w:val="001D71F8"/>
    <w:rsid w:val="001E10AD"/>
    <w:rsid w:val="001E2EC8"/>
    <w:rsid w:val="001E4145"/>
    <w:rsid w:val="001E5562"/>
    <w:rsid w:val="002002EB"/>
    <w:rsid w:val="00205A84"/>
    <w:rsid w:val="002078E6"/>
    <w:rsid w:val="002163DE"/>
    <w:rsid w:val="00222679"/>
    <w:rsid w:val="00227765"/>
    <w:rsid w:val="002420A8"/>
    <w:rsid w:val="0024358D"/>
    <w:rsid w:val="0024471E"/>
    <w:rsid w:val="0025493E"/>
    <w:rsid w:val="00273264"/>
    <w:rsid w:val="00274E3F"/>
    <w:rsid w:val="00282141"/>
    <w:rsid w:val="00284167"/>
    <w:rsid w:val="00284CF1"/>
    <w:rsid w:val="002945CF"/>
    <w:rsid w:val="0029790F"/>
    <w:rsid w:val="00297EA2"/>
    <w:rsid w:val="002A7290"/>
    <w:rsid w:val="002B6717"/>
    <w:rsid w:val="002C01C1"/>
    <w:rsid w:val="002C4800"/>
    <w:rsid w:val="002C773B"/>
    <w:rsid w:val="002D3FE4"/>
    <w:rsid w:val="002F024A"/>
    <w:rsid w:val="003154BD"/>
    <w:rsid w:val="00315760"/>
    <w:rsid w:val="0031779E"/>
    <w:rsid w:val="00323A5D"/>
    <w:rsid w:val="00327ADF"/>
    <w:rsid w:val="00342BAA"/>
    <w:rsid w:val="00346F5D"/>
    <w:rsid w:val="0035224D"/>
    <w:rsid w:val="00360888"/>
    <w:rsid w:val="003618C9"/>
    <w:rsid w:val="003651C1"/>
    <w:rsid w:val="00375A0E"/>
    <w:rsid w:val="003A1445"/>
    <w:rsid w:val="003B1312"/>
    <w:rsid w:val="003B29E1"/>
    <w:rsid w:val="003C0C70"/>
    <w:rsid w:val="003D2411"/>
    <w:rsid w:val="003F6742"/>
    <w:rsid w:val="00402D5E"/>
    <w:rsid w:val="004132C3"/>
    <w:rsid w:val="0041578B"/>
    <w:rsid w:val="00427638"/>
    <w:rsid w:val="00440C10"/>
    <w:rsid w:val="00447608"/>
    <w:rsid w:val="00450A86"/>
    <w:rsid w:val="00450BFD"/>
    <w:rsid w:val="004519E1"/>
    <w:rsid w:val="00451E72"/>
    <w:rsid w:val="00477F86"/>
    <w:rsid w:val="004879B1"/>
    <w:rsid w:val="00490FFA"/>
    <w:rsid w:val="00492267"/>
    <w:rsid w:val="004A692D"/>
    <w:rsid w:val="004C32FC"/>
    <w:rsid w:val="004F225A"/>
    <w:rsid w:val="0050080D"/>
    <w:rsid w:val="00501392"/>
    <w:rsid w:val="00504AEC"/>
    <w:rsid w:val="005115D4"/>
    <w:rsid w:val="005175A9"/>
    <w:rsid w:val="00554AAC"/>
    <w:rsid w:val="0056390F"/>
    <w:rsid w:val="00566D2C"/>
    <w:rsid w:val="00571E5C"/>
    <w:rsid w:val="0057202B"/>
    <w:rsid w:val="0058064C"/>
    <w:rsid w:val="005A2BF0"/>
    <w:rsid w:val="005B0FAE"/>
    <w:rsid w:val="005B3A5C"/>
    <w:rsid w:val="005C15EB"/>
    <w:rsid w:val="005C2470"/>
    <w:rsid w:val="005C5C69"/>
    <w:rsid w:val="005D5259"/>
    <w:rsid w:val="005D7257"/>
    <w:rsid w:val="005E3629"/>
    <w:rsid w:val="005E4B6C"/>
    <w:rsid w:val="00604EF8"/>
    <w:rsid w:val="0061077B"/>
    <w:rsid w:val="0061228B"/>
    <w:rsid w:val="00614042"/>
    <w:rsid w:val="00616358"/>
    <w:rsid w:val="00627535"/>
    <w:rsid w:val="00655FA2"/>
    <w:rsid w:val="006613A8"/>
    <w:rsid w:val="00662194"/>
    <w:rsid w:val="00677A36"/>
    <w:rsid w:val="00680CC6"/>
    <w:rsid w:val="006874F5"/>
    <w:rsid w:val="00694B74"/>
    <w:rsid w:val="006C03A9"/>
    <w:rsid w:val="006D522E"/>
    <w:rsid w:val="00711677"/>
    <w:rsid w:val="0072317D"/>
    <w:rsid w:val="00730F78"/>
    <w:rsid w:val="00732AA2"/>
    <w:rsid w:val="007341B2"/>
    <w:rsid w:val="007373CA"/>
    <w:rsid w:val="007436DA"/>
    <w:rsid w:val="00760BEC"/>
    <w:rsid w:val="00780C8F"/>
    <w:rsid w:val="00785432"/>
    <w:rsid w:val="007B4564"/>
    <w:rsid w:val="007B4C78"/>
    <w:rsid w:val="00840BCA"/>
    <w:rsid w:val="0085596C"/>
    <w:rsid w:val="0088003B"/>
    <w:rsid w:val="008A5BE3"/>
    <w:rsid w:val="008C0C2D"/>
    <w:rsid w:val="008F0256"/>
    <w:rsid w:val="008F526F"/>
    <w:rsid w:val="00923E22"/>
    <w:rsid w:val="009310EE"/>
    <w:rsid w:val="00932AA0"/>
    <w:rsid w:val="009547B2"/>
    <w:rsid w:val="0096359A"/>
    <w:rsid w:val="0097148D"/>
    <w:rsid w:val="00976F15"/>
    <w:rsid w:val="00981E3F"/>
    <w:rsid w:val="009828DD"/>
    <w:rsid w:val="00997244"/>
    <w:rsid w:val="009B175E"/>
    <w:rsid w:val="009B3205"/>
    <w:rsid w:val="009B4DE8"/>
    <w:rsid w:val="009D7B1C"/>
    <w:rsid w:val="009E1213"/>
    <w:rsid w:val="009E32A4"/>
    <w:rsid w:val="009F1F23"/>
    <w:rsid w:val="00A02D9C"/>
    <w:rsid w:val="00A10FA8"/>
    <w:rsid w:val="00A17D8A"/>
    <w:rsid w:val="00A35710"/>
    <w:rsid w:val="00A36592"/>
    <w:rsid w:val="00A42408"/>
    <w:rsid w:val="00A43632"/>
    <w:rsid w:val="00A43B3F"/>
    <w:rsid w:val="00A4625E"/>
    <w:rsid w:val="00A57076"/>
    <w:rsid w:val="00A572FD"/>
    <w:rsid w:val="00AB4907"/>
    <w:rsid w:val="00AC0F96"/>
    <w:rsid w:val="00AC4BA7"/>
    <w:rsid w:val="00AD022A"/>
    <w:rsid w:val="00AD19B9"/>
    <w:rsid w:val="00AD1EB5"/>
    <w:rsid w:val="00AE0FFD"/>
    <w:rsid w:val="00AE1E6F"/>
    <w:rsid w:val="00AE5609"/>
    <w:rsid w:val="00B06CE1"/>
    <w:rsid w:val="00B130D7"/>
    <w:rsid w:val="00B21040"/>
    <w:rsid w:val="00B40AA7"/>
    <w:rsid w:val="00B5173C"/>
    <w:rsid w:val="00B81270"/>
    <w:rsid w:val="00B818E4"/>
    <w:rsid w:val="00B8720C"/>
    <w:rsid w:val="00BA130A"/>
    <w:rsid w:val="00BB5FE9"/>
    <w:rsid w:val="00BC40F2"/>
    <w:rsid w:val="00BD5475"/>
    <w:rsid w:val="00BE0F91"/>
    <w:rsid w:val="00BF53B8"/>
    <w:rsid w:val="00C806C9"/>
    <w:rsid w:val="00C81581"/>
    <w:rsid w:val="00C8642A"/>
    <w:rsid w:val="00C87349"/>
    <w:rsid w:val="00C930D0"/>
    <w:rsid w:val="00CA53A3"/>
    <w:rsid w:val="00CC35F3"/>
    <w:rsid w:val="00CC6079"/>
    <w:rsid w:val="00CD45C0"/>
    <w:rsid w:val="00CE360B"/>
    <w:rsid w:val="00CE37CA"/>
    <w:rsid w:val="00CE67EE"/>
    <w:rsid w:val="00CF4C18"/>
    <w:rsid w:val="00D00AD5"/>
    <w:rsid w:val="00D20BB3"/>
    <w:rsid w:val="00D26831"/>
    <w:rsid w:val="00D37D29"/>
    <w:rsid w:val="00D44A8F"/>
    <w:rsid w:val="00D44DC4"/>
    <w:rsid w:val="00D45374"/>
    <w:rsid w:val="00D66C4D"/>
    <w:rsid w:val="00D70F18"/>
    <w:rsid w:val="00D8318F"/>
    <w:rsid w:val="00D84CAD"/>
    <w:rsid w:val="00D93636"/>
    <w:rsid w:val="00DB0576"/>
    <w:rsid w:val="00DB5E03"/>
    <w:rsid w:val="00DC02CB"/>
    <w:rsid w:val="00DD55CC"/>
    <w:rsid w:val="00DE4841"/>
    <w:rsid w:val="00DE5870"/>
    <w:rsid w:val="00DF2E1D"/>
    <w:rsid w:val="00E030CA"/>
    <w:rsid w:val="00E165A5"/>
    <w:rsid w:val="00E243E3"/>
    <w:rsid w:val="00E303AA"/>
    <w:rsid w:val="00E30BD8"/>
    <w:rsid w:val="00E34492"/>
    <w:rsid w:val="00E41A7D"/>
    <w:rsid w:val="00E57DA7"/>
    <w:rsid w:val="00E61C07"/>
    <w:rsid w:val="00E735B2"/>
    <w:rsid w:val="00E7751C"/>
    <w:rsid w:val="00E9238D"/>
    <w:rsid w:val="00E9354C"/>
    <w:rsid w:val="00E93774"/>
    <w:rsid w:val="00EC0A73"/>
    <w:rsid w:val="00EC1E6F"/>
    <w:rsid w:val="00ED0F64"/>
    <w:rsid w:val="00ED5E5C"/>
    <w:rsid w:val="00EE638D"/>
    <w:rsid w:val="00EE7178"/>
    <w:rsid w:val="00EF0531"/>
    <w:rsid w:val="00EF45BF"/>
    <w:rsid w:val="00F071C1"/>
    <w:rsid w:val="00F13CBF"/>
    <w:rsid w:val="00F2714E"/>
    <w:rsid w:val="00F311AA"/>
    <w:rsid w:val="00F3334E"/>
    <w:rsid w:val="00F37E7E"/>
    <w:rsid w:val="00F46204"/>
    <w:rsid w:val="00F55774"/>
    <w:rsid w:val="00F61283"/>
    <w:rsid w:val="00F61C32"/>
    <w:rsid w:val="00F85E7F"/>
    <w:rsid w:val="00F9431E"/>
    <w:rsid w:val="00F95ED2"/>
    <w:rsid w:val="00FA1550"/>
    <w:rsid w:val="00FB278C"/>
    <w:rsid w:val="00FD7FE2"/>
    <w:rsid w:val="00FF1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A354"/>
  <w15:docId w15:val="{AF85FD81-04E8-4A45-A00D-4C84F89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71F8"/>
  </w:style>
  <w:style w:type="paragraph" w:styleId="Heading1">
    <w:name w:val="heading 1"/>
    <w:basedOn w:val="Normal0"/>
    <w:next w:val="Normal0"/>
    <w:rsid w:val="001D71F8"/>
    <w:pPr>
      <w:keepNext/>
      <w:keepLines/>
      <w:spacing w:before="480" w:after="120" w:line="240" w:lineRule="auto"/>
      <w:outlineLvl w:val="0"/>
    </w:pPr>
    <w:rPr>
      <w:b/>
      <w:sz w:val="48"/>
      <w:szCs w:val="48"/>
    </w:rPr>
  </w:style>
  <w:style w:type="paragraph" w:styleId="Heading2">
    <w:name w:val="heading 2"/>
    <w:basedOn w:val="Normal0"/>
    <w:next w:val="Normal0"/>
    <w:rsid w:val="001D71F8"/>
    <w:pPr>
      <w:keepNext/>
      <w:keepLines/>
      <w:spacing w:before="360" w:after="80" w:line="240" w:lineRule="auto"/>
      <w:outlineLvl w:val="1"/>
    </w:pPr>
    <w:rPr>
      <w:b/>
      <w:sz w:val="36"/>
      <w:szCs w:val="36"/>
    </w:rPr>
  </w:style>
  <w:style w:type="paragraph" w:styleId="Heading3">
    <w:name w:val="heading 3"/>
    <w:basedOn w:val="Normal0"/>
    <w:next w:val="Normal0"/>
    <w:rsid w:val="001D71F8"/>
    <w:pPr>
      <w:keepNext/>
      <w:keepLines/>
      <w:spacing w:before="280" w:after="80" w:line="240" w:lineRule="auto"/>
      <w:outlineLvl w:val="2"/>
    </w:pPr>
    <w:rPr>
      <w:b/>
      <w:sz w:val="28"/>
      <w:szCs w:val="28"/>
    </w:rPr>
  </w:style>
  <w:style w:type="paragraph" w:styleId="Heading4">
    <w:name w:val="heading 4"/>
    <w:basedOn w:val="Normal0"/>
    <w:next w:val="Normal0"/>
    <w:rsid w:val="001D71F8"/>
    <w:pPr>
      <w:keepNext/>
      <w:keepLines/>
      <w:spacing w:before="240" w:after="40" w:line="240" w:lineRule="auto"/>
      <w:outlineLvl w:val="3"/>
    </w:pPr>
    <w:rPr>
      <w:b/>
      <w:sz w:val="24"/>
      <w:szCs w:val="24"/>
    </w:rPr>
  </w:style>
  <w:style w:type="paragraph" w:styleId="Heading5">
    <w:name w:val="heading 5"/>
    <w:basedOn w:val="Normal0"/>
    <w:next w:val="Normal0"/>
    <w:rsid w:val="001D71F8"/>
    <w:pPr>
      <w:keepNext/>
      <w:keepLines/>
      <w:spacing w:before="220" w:after="40" w:line="240" w:lineRule="auto"/>
      <w:outlineLvl w:val="4"/>
    </w:pPr>
    <w:rPr>
      <w:b/>
    </w:rPr>
  </w:style>
  <w:style w:type="paragraph" w:styleId="Heading6">
    <w:name w:val="heading 6"/>
    <w:basedOn w:val="Normal0"/>
    <w:next w:val="Normal0"/>
    <w:rsid w:val="001D71F8"/>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1D71F8"/>
    <w:pPr>
      <w:keepNext/>
      <w:keepLines/>
      <w:spacing w:before="480" w:after="120" w:line="240" w:lineRule="auto"/>
    </w:pPr>
    <w:rPr>
      <w:b/>
      <w:sz w:val="72"/>
      <w:szCs w:val="72"/>
    </w:rPr>
  </w:style>
  <w:style w:type="table" w:customStyle="1" w:styleId="TableNormal1">
    <w:name w:val="Table Normal1"/>
    <w:rsid w:val="001D71F8"/>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rsid w:val="001D71F8"/>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1D71F8"/>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UnresolvedMention3">
    <w:name w:val="Unresolved Mention3"/>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0102022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778482803">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3</cp:revision>
  <cp:lastPrinted>2018-09-07T22:38:00Z</cp:lastPrinted>
  <dcterms:created xsi:type="dcterms:W3CDTF">2018-09-20T03:08:00Z</dcterms:created>
  <dcterms:modified xsi:type="dcterms:W3CDTF">2018-09-20T03:11:00Z</dcterms:modified>
</cp:coreProperties>
</file>