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606BBF" w14:textId="71B31584" w:rsidR="00AA16FF" w:rsidRDefault="00927529" w:rsidP="00AA16FF">
      <w:pPr>
        <w:pStyle w:val="BodyFull"/>
      </w:pPr>
      <w:r w:rsidRPr="00422843">
        <w:rPr>
          <w:color w:val="000000" w:themeColor="text1"/>
        </w:rPr>
        <w:t>September</w:t>
      </w:r>
      <w:r w:rsidR="00AA16FF" w:rsidRPr="00422843">
        <w:rPr>
          <w:color w:val="000000" w:themeColor="text1"/>
        </w:rPr>
        <w:t xml:space="preserve"> </w:t>
      </w:r>
      <w:r w:rsidR="00422843" w:rsidRPr="00422843">
        <w:rPr>
          <w:color w:val="000000" w:themeColor="text1"/>
        </w:rPr>
        <w:t>8</w:t>
      </w:r>
      <w:r w:rsidR="00AA16FF">
        <w:t>, 2020‎</w:t>
      </w:r>
    </w:p>
    <w:p w14:paraId="40C9E683" w14:textId="77777777" w:rsidR="00AA16FF" w:rsidRDefault="00AA16FF" w:rsidP="00AA16FF">
      <w:pPr>
        <w:pStyle w:val="BodyFull"/>
        <w:spacing w:after="0"/>
      </w:pPr>
      <w:r>
        <w:t xml:space="preserve">Canadian Securities Exchange </w:t>
      </w:r>
    </w:p>
    <w:p w14:paraId="1C9D005D" w14:textId="77777777" w:rsidR="00AA16FF" w:rsidRDefault="00AA16FF" w:rsidP="00AA16FF">
      <w:pPr>
        <w:pStyle w:val="BodyFull"/>
        <w:spacing w:after="0"/>
      </w:pPr>
      <w:r>
        <w:t xml:space="preserve">‎220 Bay Street, 9th Floor </w:t>
      </w:r>
    </w:p>
    <w:p w14:paraId="4E23C248" w14:textId="77777777" w:rsidR="00AA16FF" w:rsidRDefault="00AA16FF" w:rsidP="00AA16FF">
      <w:pPr>
        <w:pStyle w:val="BodyFull"/>
        <w:spacing w:after="0"/>
      </w:pPr>
      <w:r>
        <w:t xml:space="preserve">Toronto, Ontario </w:t>
      </w:r>
    </w:p>
    <w:p w14:paraId="4CE11D78" w14:textId="77777777" w:rsidR="00AA16FF" w:rsidRDefault="00AA16FF" w:rsidP="00AA16FF">
      <w:pPr>
        <w:pStyle w:val="BodyFull"/>
        <w:spacing w:after="0"/>
      </w:pPr>
      <w:r>
        <w:t>M5J 2W4‎</w:t>
      </w:r>
    </w:p>
    <w:p w14:paraId="73347236" w14:textId="77777777" w:rsidR="00AA16FF" w:rsidRDefault="00AA16FF" w:rsidP="00AA16FF">
      <w:pPr>
        <w:pStyle w:val="BodyFull"/>
        <w:spacing w:after="0"/>
      </w:pPr>
    </w:p>
    <w:p w14:paraId="3E0E77DB" w14:textId="77777777" w:rsidR="00AA16FF" w:rsidRDefault="00AA16FF" w:rsidP="00AA16FF">
      <w:pPr>
        <w:pStyle w:val="BodyFull"/>
      </w:pPr>
      <w:r>
        <w:t>Dear Sirs:‎</w:t>
      </w:r>
    </w:p>
    <w:p w14:paraId="4C18D850" w14:textId="77777777" w:rsidR="00AA16FF" w:rsidRDefault="00AA16FF" w:rsidP="00AA16FF">
      <w:pPr>
        <w:pStyle w:val="BodyFull"/>
        <w:spacing w:after="0"/>
        <w:rPr>
          <w:b/>
        </w:rPr>
      </w:pPr>
      <w:r>
        <w:rPr>
          <w:b/>
        </w:rPr>
        <w:t>Re:‎</w:t>
      </w:r>
      <w:r>
        <w:rPr>
          <w:b/>
        </w:rPr>
        <w:tab/>
        <w:t xml:space="preserve">CENTR Brands Corp. (the “Company”) </w:t>
      </w:r>
    </w:p>
    <w:p w14:paraId="43284688" w14:textId="77777777" w:rsidR="00F05C66" w:rsidRDefault="00AA16FF" w:rsidP="00F05C66">
      <w:pPr>
        <w:pStyle w:val="BodyFull"/>
        <w:spacing w:after="0"/>
        <w:rPr>
          <w:b/>
        </w:rPr>
      </w:pPr>
      <w:r>
        <w:rPr>
          <w:b/>
        </w:rPr>
        <w:tab/>
      </w:r>
      <w:r w:rsidR="00F05C66">
        <w:rPr>
          <w:b/>
        </w:rPr>
        <w:t xml:space="preserve">Receipt of funds from </w:t>
      </w:r>
      <w:r>
        <w:rPr>
          <w:b/>
        </w:rPr>
        <w:t>Private Placement</w:t>
      </w:r>
    </w:p>
    <w:p w14:paraId="5FDEFD83" w14:textId="2565883D" w:rsidR="00AA16FF" w:rsidRPr="00F05C66" w:rsidRDefault="00AA16FF" w:rsidP="00F05C66">
      <w:pPr>
        <w:pStyle w:val="BodyFull"/>
        <w:spacing w:after="0"/>
        <w:rPr>
          <w:b/>
        </w:rPr>
      </w:pPr>
      <w:r>
        <w:rPr>
          <w:b/>
        </w:rPr>
        <w:t>__________________________________________________________________________________</w:t>
      </w:r>
    </w:p>
    <w:p w14:paraId="08B0858D" w14:textId="1414152F" w:rsidR="00AA16FF" w:rsidRDefault="00AA16FF" w:rsidP="00AA16FF">
      <w:pPr>
        <w:pStyle w:val="BodyFull"/>
      </w:pPr>
      <w:r>
        <w:t>Pursuant to Section 2.7 of Policy 6 of the Canadian Securities Exchange, we advise that the Company has received gross proceeds of $</w:t>
      </w:r>
      <w:r w:rsidR="00337B4C">
        <w:t>687,050</w:t>
      </w:r>
      <w:r>
        <w:t>. (net proceeds of $</w:t>
      </w:r>
      <w:r w:rsidR="0009557D">
        <w:t>666,050</w:t>
      </w:r>
      <w:r w:rsidR="00927529">
        <w:t xml:space="preserve"> </w:t>
      </w:r>
      <w:r>
        <w:t xml:space="preserve">after the payment of finder’s fees) in connection with the </w:t>
      </w:r>
      <w:r w:rsidR="00D66DD4">
        <w:t>closing of the first tranche</w:t>
      </w:r>
      <w:r w:rsidR="00640A89">
        <w:t xml:space="preserve"> of the private placement disclosed in its Form 9 Notice of Proposed Issuance of Listed securities</w:t>
      </w:r>
      <w:r w:rsidR="00F05C66">
        <w:t>.</w:t>
      </w:r>
    </w:p>
    <w:p w14:paraId="5C1D70EA" w14:textId="77777777" w:rsidR="00AA16FF" w:rsidRDefault="00AA16FF" w:rsidP="00AA16FF">
      <w:pPr>
        <w:pStyle w:val="BodyFull"/>
      </w:pPr>
    </w:p>
    <w:p w14:paraId="70819B72" w14:textId="77777777" w:rsidR="00AA16FF" w:rsidRDefault="00AA16FF" w:rsidP="00AA16FF">
      <w:pPr>
        <w:pStyle w:val="BodyFull"/>
      </w:pPr>
    </w:p>
    <w:p w14:paraId="37354778" w14:textId="77777777" w:rsidR="00AA16FF" w:rsidRDefault="00AA16FF" w:rsidP="00AA16FF">
      <w:pPr>
        <w:pStyle w:val="BodyFull"/>
      </w:pPr>
      <w:r>
        <w:rPr>
          <w:rFonts w:cs="Arial"/>
          <w:b/>
          <w:noProof/>
          <w:sz w:val="22"/>
        </w:rPr>
        <w:drawing>
          <wp:inline distT="0" distB="0" distL="0" distR="0" wp14:anchorId="50A49797" wp14:editId="5558638E">
            <wp:extent cx="1828800" cy="469900"/>
            <wp:effectExtent l="0" t="0" r="0" b="12700"/>
            <wp:docPr id="8" name="Picture 8" descr="joe s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joe si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03A588" w14:textId="77777777" w:rsidR="00AA16FF" w:rsidRDefault="00AA16FF" w:rsidP="00AA16FF">
      <w:pPr>
        <w:pStyle w:val="BodyFull"/>
        <w:jc w:val="left"/>
      </w:pPr>
      <w:r>
        <w:t>__________________________</w:t>
      </w:r>
      <w:r>
        <w:br/>
        <w:t>Joseph Meehan</w:t>
      </w:r>
      <w:r>
        <w:br/>
        <w:t>Chief Executive Officer</w:t>
      </w:r>
    </w:p>
    <w:p w14:paraId="30F20B34" w14:textId="77777777" w:rsidR="00AA16FF" w:rsidRDefault="00AA16FF" w:rsidP="00AA16FF">
      <w:pPr>
        <w:pStyle w:val="BodyFull"/>
      </w:pPr>
    </w:p>
    <w:p w14:paraId="7F60DC11" w14:textId="49F8ADFA" w:rsidR="002605DC" w:rsidRPr="00CE683F" w:rsidRDefault="002605DC" w:rsidP="00CE683F">
      <w:pPr>
        <w:rPr>
          <w:rFonts w:ascii="Open Sans Light" w:hAnsi="Open Sans Light" w:cs="FUTURA MEDIUM"/>
          <w:sz w:val="22"/>
          <w:szCs w:val="22"/>
          <w:lang w:val="en-CA"/>
        </w:rPr>
      </w:pPr>
    </w:p>
    <w:sectPr w:rsidR="002605DC" w:rsidRPr="00CE683F" w:rsidSect="002605DC">
      <w:headerReference w:type="default" r:id="rId7"/>
      <w:footerReference w:type="default" r:id="rId8"/>
      <w:pgSz w:w="12240" w:h="15840"/>
      <w:pgMar w:top="1134" w:right="1440" w:bottom="1134" w:left="1440" w:header="2608" w:footer="1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78AA26" w14:textId="77777777" w:rsidR="00CD62F5" w:rsidRDefault="00CD62F5" w:rsidP="00877FC0">
      <w:r>
        <w:separator/>
      </w:r>
    </w:p>
  </w:endnote>
  <w:endnote w:type="continuationSeparator" w:id="0">
    <w:p w14:paraId="131F807A" w14:textId="77777777" w:rsidR="00CD62F5" w:rsidRDefault="00CD62F5" w:rsidP="00877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 Sans Light">
    <w:altName w:val="Calibri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FUTURA MEDIUM"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07E1FC" w14:textId="50D41829" w:rsidR="00877FC0" w:rsidRDefault="00F1657E" w:rsidP="008F6FCB">
    <w:pPr>
      <w:pStyle w:val="Footer"/>
    </w:pPr>
    <w:r>
      <w:rPr>
        <w:noProof/>
      </w:rPr>
      <w:drawing>
        <wp:anchor distT="0" distB="0" distL="114300" distR="114300" simplePos="0" relativeHeight="251665408" behindDoc="1" locked="0" layoutInCell="1" allowOverlap="1" wp14:anchorId="1F6510CA" wp14:editId="2BBB7849">
          <wp:simplePos x="0" y="0"/>
          <wp:positionH relativeFrom="column">
            <wp:posOffset>-2195830</wp:posOffset>
          </wp:positionH>
          <wp:positionV relativeFrom="paragraph">
            <wp:posOffset>-511175</wp:posOffset>
          </wp:positionV>
          <wp:extent cx="10205602" cy="1117600"/>
          <wp:effectExtent l="0" t="0" r="571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05602" cy="111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AB4A44" w14:textId="77777777" w:rsidR="00CD62F5" w:rsidRDefault="00CD62F5" w:rsidP="00877FC0">
      <w:r>
        <w:separator/>
      </w:r>
    </w:p>
  </w:footnote>
  <w:footnote w:type="continuationSeparator" w:id="0">
    <w:p w14:paraId="74FF25FD" w14:textId="77777777" w:rsidR="00CD62F5" w:rsidRDefault="00CD62F5" w:rsidP="00877F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B010A" w14:textId="7F9924B6" w:rsidR="00877FC0" w:rsidRDefault="002605DC" w:rsidP="008F6FCB">
    <w:pPr>
      <w:pStyle w:val="Header"/>
      <w:tabs>
        <w:tab w:val="clear" w:pos="4680"/>
        <w:tab w:val="clear" w:pos="9360"/>
        <w:tab w:val="left" w:pos="6394"/>
      </w:tabs>
    </w:pPr>
    <w:r>
      <w:rPr>
        <w:noProof/>
      </w:rPr>
      <w:drawing>
        <wp:anchor distT="0" distB="0" distL="114300" distR="114300" simplePos="0" relativeHeight="251662336" behindDoc="0" locked="0" layoutInCell="1" allowOverlap="1" wp14:anchorId="61A59B0C" wp14:editId="1768E707">
          <wp:simplePos x="0" y="0"/>
          <wp:positionH relativeFrom="margin">
            <wp:posOffset>-1226345</wp:posOffset>
          </wp:positionH>
          <wp:positionV relativeFrom="page">
            <wp:posOffset>360045</wp:posOffset>
          </wp:positionV>
          <wp:extent cx="8399145" cy="1729105"/>
          <wp:effectExtent l="0" t="0" r="0" b="0"/>
          <wp:wrapNone/>
          <wp:docPr id="2" name="Picture 2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CNTR-Letterhead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99145" cy="1729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hideSpellingErrors/>
  <w:hideGrammaticalErrors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8F2"/>
    <w:rsid w:val="0000059F"/>
    <w:rsid w:val="0004010D"/>
    <w:rsid w:val="000559F0"/>
    <w:rsid w:val="0009557D"/>
    <w:rsid w:val="000E3538"/>
    <w:rsid w:val="0010761D"/>
    <w:rsid w:val="00177E49"/>
    <w:rsid w:val="001F7458"/>
    <w:rsid w:val="00243368"/>
    <w:rsid w:val="002605DC"/>
    <w:rsid w:val="002A20E5"/>
    <w:rsid w:val="002E04A3"/>
    <w:rsid w:val="00325405"/>
    <w:rsid w:val="00337B4C"/>
    <w:rsid w:val="003A44C9"/>
    <w:rsid w:val="00422843"/>
    <w:rsid w:val="0045237D"/>
    <w:rsid w:val="004805D2"/>
    <w:rsid w:val="00536BF4"/>
    <w:rsid w:val="005A4CFF"/>
    <w:rsid w:val="005E78F6"/>
    <w:rsid w:val="0062531E"/>
    <w:rsid w:val="00640A89"/>
    <w:rsid w:val="006432B1"/>
    <w:rsid w:val="00676E3C"/>
    <w:rsid w:val="006B5BEC"/>
    <w:rsid w:val="006E05EF"/>
    <w:rsid w:val="00724CDD"/>
    <w:rsid w:val="00730B39"/>
    <w:rsid w:val="007867C7"/>
    <w:rsid w:val="00793211"/>
    <w:rsid w:val="007D61EF"/>
    <w:rsid w:val="007F250C"/>
    <w:rsid w:val="00877FC0"/>
    <w:rsid w:val="008E18F2"/>
    <w:rsid w:val="008F6FCB"/>
    <w:rsid w:val="00927529"/>
    <w:rsid w:val="0095210E"/>
    <w:rsid w:val="00980ED8"/>
    <w:rsid w:val="00991089"/>
    <w:rsid w:val="00A14D10"/>
    <w:rsid w:val="00AA16FF"/>
    <w:rsid w:val="00AB19B7"/>
    <w:rsid w:val="00AC004A"/>
    <w:rsid w:val="00B51AD9"/>
    <w:rsid w:val="00B8732A"/>
    <w:rsid w:val="00CD62F5"/>
    <w:rsid w:val="00CE53F3"/>
    <w:rsid w:val="00CE683F"/>
    <w:rsid w:val="00D66DD4"/>
    <w:rsid w:val="00D97762"/>
    <w:rsid w:val="00DD3B62"/>
    <w:rsid w:val="00E05B44"/>
    <w:rsid w:val="00E21D00"/>
    <w:rsid w:val="00E272D4"/>
    <w:rsid w:val="00E348AF"/>
    <w:rsid w:val="00ED13C3"/>
    <w:rsid w:val="00F05C66"/>
    <w:rsid w:val="00F14BB2"/>
    <w:rsid w:val="00F1657E"/>
    <w:rsid w:val="00F83EAB"/>
    <w:rsid w:val="00F8740C"/>
    <w:rsid w:val="00FE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A30219"/>
  <w14:defaultImageDpi w14:val="32767"/>
  <w15:chartTrackingRefBased/>
  <w15:docId w15:val="{B335D7A5-D884-4E4B-A6C2-BC856BE32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7F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7FC0"/>
  </w:style>
  <w:style w:type="paragraph" w:styleId="Footer">
    <w:name w:val="footer"/>
    <w:basedOn w:val="Normal"/>
    <w:link w:val="FooterChar"/>
    <w:uiPriority w:val="99"/>
    <w:unhideWhenUsed/>
    <w:rsid w:val="00877F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7FC0"/>
  </w:style>
  <w:style w:type="paragraph" w:styleId="BalloonText">
    <w:name w:val="Balloon Text"/>
    <w:basedOn w:val="Normal"/>
    <w:link w:val="BalloonTextChar"/>
    <w:uiPriority w:val="99"/>
    <w:semiHidden/>
    <w:unhideWhenUsed/>
    <w:rsid w:val="00243368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368"/>
    <w:rPr>
      <w:rFonts w:ascii="Times New Roman" w:hAnsi="Times New Roman"/>
      <w:sz w:val="18"/>
      <w:szCs w:val="18"/>
      <w:lang w:val="en-US"/>
    </w:rPr>
  </w:style>
  <w:style w:type="paragraph" w:customStyle="1" w:styleId="BodyFull">
    <w:name w:val="Body Full"/>
    <w:basedOn w:val="Normal"/>
    <w:link w:val="BodyFullChar"/>
    <w:qFormat/>
    <w:rsid w:val="00AA16FF"/>
    <w:pPr>
      <w:spacing w:after="240"/>
      <w:jc w:val="both"/>
    </w:pPr>
    <w:rPr>
      <w:rFonts w:ascii="Arial" w:eastAsia="MS Mincho" w:hAnsi="Arial" w:cstheme="minorBidi"/>
      <w:sz w:val="20"/>
      <w:szCs w:val="22"/>
      <w:lang w:val="en-CA"/>
    </w:rPr>
  </w:style>
  <w:style w:type="character" w:customStyle="1" w:styleId="BodyFullChar">
    <w:name w:val="Body Full Char"/>
    <w:basedOn w:val="DefaultParagraphFont"/>
    <w:link w:val="BodyFull"/>
    <w:rsid w:val="00AA16FF"/>
    <w:rPr>
      <w:rFonts w:ascii="Arial" w:eastAsia="MS Mincho" w:hAnsi="Arial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2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impringle/Downloads/CENTRcorp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CENTRcorp letterhead.dotx</Template>
  <TotalTime>1</TotalTime>
  <Pages>1</Pages>
  <Words>110</Words>
  <Characters>597</Characters>
  <Application>Microsoft Office Word</Application>
  <DocSecurity>0</DocSecurity>
  <Lines>16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Pringle</dc:creator>
  <cp:keywords/>
  <dc:description/>
  <cp:lastModifiedBy>Joseph E Meehan</cp:lastModifiedBy>
  <cp:revision>2</cp:revision>
  <dcterms:created xsi:type="dcterms:W3CDTF">2020-09-09T03:44:00Z</dcterms:created>
  <dcterms:modified xsi:type="dcterms:W3CDTF">2020-09-09T03:44:00Z</dcterms:modified>
</cp:coreProperties>
</file>