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D711" w14:textId="426A56DD" w:rsidR="006C0EB2" w:rsidRDefault="00380C41" w:rsidP="00F6591B">
      <w:pPr>
        <w:jc w:val="center"/>
        <w:rPr>
          <w:rFonts w:ascii="Garamond" w:hAnsi="Garamond"/>
          <w:sz w:val="21"/>
          <w:szCs w:val="21"/>
        </w:rPr>
      </w:pPr>
      <w:r>
        <w:rPr>
          <w:rFonts w:ascii="Times New Roman" w:hAnsi="Times New Roman" w:cs="Times New Roman"/>
          <w:b/>
          <w:bCs/>
          <w:sz w:val="26"/>
          <w:szCs w:val="26"/>
        </w:rPr>
        <w:t xml:space="preserve"> </w:t>
      </w:r>
      <w:bookmarkStart w:id="0" w:name="_GoBack"/>
      <w:bookmarkEnd w:id="0"/>
      <w:r w:rsidR="007D2F30" w:rsidRPr="005B0E18">
        <w:rPr>
          <w:rFonts w:ascii="Times New Roman" w:hAnsi="Times New Roman" w:cs="Times New Roman"/>
          <w:b/>
          <w:bCs/>
          <w:sz w:val="26"/>
          <w:szCs w:val="26"/>
        </w:rPr>
        <w:t>BREATHTEC BIOMEDICAL INC.</w:t>
      </w:r>
      <w:r w:rsidR="007D2F30" w:rsidRPr="005B0E18">
        <w:rPr>
          <w:rFonts w:ascii="Times New Roman" w:hAnsi="Times New Roman" w:cs="Times New Roman"/>
          <w:b/>
          <w:bCs/>
          <w:sz w:val="26"/>
          <w:szCs w:val="26"/>
        </w:rPr>
        <w:br/>
      </w:r>
      <w:r w:rsidR="007D2F30">
        <w:rPr>
          <w:rFonts w:ascii="Garamond" w:hAnsi="Garamond"/>
          <w:sz w:val="21"/>
          <w:szCs w:val="21"/>
        </w:rPr>
        <w:t>Suite 890, 789 West Pender Street</w:t>
      </w:r>
      <w:r w:rsidR="007D2F30">
        <w:rPr>
          <w:rFonts w:ascii="Garamond" w:hAnsi="Garamond"/>
          <w:sz w:val="21"/>
          <w:szCs w:val="21"/>
        </w:rPr>
        <w:br/>
        <w:t>Vancouver, British Columbia, Canada V6C 1H2</w:t>
      </w:r>
    </w:p>
    <w:p w14:paraId="416B9326" w14:textId="77777777" w:rsidR="00210E40" w:rsidRPr="001558FF" w:rsidRDefault="0036606A" w:rsidP="00F6591B">
      <w:pPr>
        <w:jc w:val="center"/>
        <w:rPr>
          <w:rFonts w:ascii="Times New Roman" w:hAnsi="Times New Roman" w:cs="Times New Roman"/>
          <w:b/>
          <w:bCs/>
          <w:sz w:val="22"/>
          <w:szCs w:val="22"/>
        </w:rPr>
      </w:pPr>
    </w:p>
    <w:p w14:paraId="19FED8E8" w14:textId="52274E6B" w:rsidR="00D618E0" w:rsidRPr="00E16C5D" w:rsidRDefault="00B56E30" w:rsidP="00E16C5D">
      <w:pPr>
        <w:pStyle w:val="Heading2"/>
        <w:spacing w:before="0" w:beforeAutospacing="0" w:after="120" w:afterAutospacing="0"/>
        <w:jc w:val="center"/>
        <w:rPr>
          <w:bCs w:val="0"/>
          <w:szCs w:val="22"/>
        </w:rPr>
      </w:pPr>
      <w:r w:rsidRPr="00E16C5D">
        <w:rPr>
          <w:szCs w:val="22"/>
        </w:rPr>
        <w:t xml:space="preserve">Breathtec Biomedical </w:t>
      </w:r>
      <w:r w:rsidR="00E16C5D" w:rsidRPr="00E16C5D">
        <w:rPr>
          <w:szCs w:val="22"/>
        </w:rPr>
        <w:t>to</w:t>
      </w:r>
      <w:r w:rsidR="00E16C5D" w:rsidRPr="00E16C5D">
        <w:rPr>
          <w:bCs w:val="0"/>
          <w:szCs w:val="22"/>
        </w:rPr>
        <w:t xml:space="preserve"> Present at </w:t>
      </w:r>
      <w:r w:rsidR="00604424" w:rsidRPr="00E16C5D">
        <w:rPr>
          <w:bCs w:val="0"/>
          <w:szCs w:val="22"/>
        </w:rPr>
        <w:t>2016</w:t>
      </w:r>
      <w:r w:rsidR="00604424" w:rsidRPr="00E16C5D">
        <w:rPr>
          <w:b w:val="0"/>
          <w:bCs w:val="0"/>
          <w:szCs w:val="22"/>
        </w:rPr>
        <w:t xml:space="preserve"> </w:t>
      </w:r>
      <w:r w:rsidR="00604424" w:rsidRPr="00E16C5D">
        <w:rPr>
          <w:szCs w:val="28"/>
        </w:rPr>
        <w:t>International Association of Breath Research</w:t>
      </w:r>
    </w:p>
    <w:p w14:paraId="6B7E6768" w14:textId="77777777" w:rsidR="000F613C" w:rsidRPr="001558FF" w:rsidRDefault="000F613C" w:rsidP="00D618E0">
      <w:pPr>
        <w:jc w:val="center"/>
        <w:rPr>
          <w:rFonts w:ascii="Times New Roman" w:hAnsi="Times New Roman" w:cs="Times New Roman"/>
          <w:b/>
          <w:bCs/>
          <w:sz w:val="22"/>
          <w:szCs w:val="22"/>
        </w:rPr>
      </w:pPr>
    </w:p>
    <w:p w14:paraId="6B51E974" w14:textId="6C1A070F" w:rsidR="000F613C" w:rsidRPr="001558FF" w:rsidRDefault="00604424" w:rsidP="00604424">
      <w:pPr>
        <w:ind w:left="180" w:hanging="180"/>
        <w:rPr>
          <w:rFonts w:ascii="Times New Roman" w:hAnsi="Times New Roman" w:cs="Times New Roman"/>
          <w:b/>
          <w:bCs/>
          <w:sz w:val="22"/>
          <w:szCs w:val="22"/>
        </w:rPr>
      </w:pPr>
      <w:r>
        <w:rPr>
          <w:rFonts w:ascii="Times New Roman" w:hAnsi="Times New Roman" w:cs="Times New Roman"/>
          <w:b/>
          <w:bCs/>
          <w:sz w:val="22"/>
          <w:szCs w:val="22"/>
        </w:rPr>
        <w:t>--</w:t>
      </w:r>
      <w:r w:rsidR="00AE3DBC">
        <w:rPr>
          <w:rFonts w:ascii="Times New Roman" w:hAnsi="Times New Roman" w:cs="Times New Roman"/>
          <w:b/>
          <w:bCs/>
          <w:sz w:val="22"/>
          <w:szCs w:val="22"/>
        </w:rPr>
        <w:t>Company provides sponsorship support and delivers s</w:t>
      </w:r>
      <w:r w:rsidR="00E16C5D">
        <w:rPr>
          <w:rFonts w:ascii="Times New Roman" w:hAnsi="Times New Roman" w:cs="Times New Roman"/>
          <w:b/>
          <w:bCs/>
          <w:sz w:val="22"/>
          <w:szCs w:val="22"/>
        </w:rPr>
        <w:t xml:space="preserve">cientific </w:t>
      </w:r>
      <w:r w:rsidR="00AE3DBC">
        <w:rPr>
          <w:rFonts w:ascii="Times New Roman" w:hAnsi="Times New Roman" w:cs="Times New Roman"/>
          <w:b/>
          <w:bCs/>
          <w:sz w:val="22"/>
          <w:szCs w:val="22"/>
        </w:rPr>
        <w:t>p</w:t>
      </w:r>
      <w:r>
        <w:rPr>
          <w:rFonts w:ascii="Times New Roman" w:hAnsi="Times New Roman" w:cs="Times New Roman"/>
          <w:b/>
          <w:bCs/>
          <w:sz w:val="22"/>
          <w:szCs w:val="22"/>
        </w:rPr>
        <w:t xml:space="preserve">resentation </w:t>
      </w:r>
      <w:r w:rsidR="00AE3DBC">
        <w:rPr>
          <w:rFonts w:ascii="Times New Roman" w:hAnsi="Times New Roman" w:cs="Times New Roman"/>
          <w:b/>
          <w:bCs/>
          <w:sz w:val="22"/>
          <w:szCs w:val="22"/>
        </w:rPr>
        <w:t>on</w:t>
      </w:r>
      <w:r w:rsidR="00AC070A">
        <w:rPr>
          <w:rFonts w:ascii="Times New Roman" w:hAnsi="Times New Roman" w:cs="Times New Roman"/>
          <w:b/>
          <w:bCs/>
          <w:sz w:val="22"/>
          <w:szCs w:val="22"/>
        </w:rPr>
        <w:t xml:space="preserve"> topical issues</w:t>
      </w:r>
      <w:r w:rsidR="005F7606">
        <w:rPr>
          <w:rFonts w:ascii="Times New Roman" w:hAnsi="Times New Roman" w:cs="Times New Roman"/>
          <w:b/>
          <w:bCs/>
          <w:sz w:val="22"/>
          <w:szCs w:val="22"/>
        </w:rPr>
        <w:t xml:space="preserve"> at</w:t>
      </w:r>
      <w:r w:rsidR="00E16C5D">
        <w:rPr>
          <w:rFonts w:ascii="Times New Roman" w:hAnsi="Times New Roman" w:cs="Times New Roman"/>
          <w:b/>
          <w:bCs/>
          <w:sz w:val="22"/>
          <w:szCs w:val="22"/>
        </w:rPr>
        <w:t xml:space="preserve"> </w:t>
      </w:r>
      <w:r>
        <w:rPr>
          <w:rFonts w:ascii="Times New Roman" w:hAnsi="Times New Roman" w:cs="Times New Roman"/>
          <w:b/>
          <w:bCs/>
          <w:sz w:val="22"/>
          <w:szCs w:val="22"/>
        </w:rPr>
        <w:t>2016 IABR Breath Sum</w:t>
      </w:r>
      <w:r w:rsidR="00E16C5D">
        <w:rPr>
          <w:rFonts w:ascii="Times New Roman" w:hAnsi="Times New Roman" w:cs="Times New Roman"/>
          <w:b/>
          <w:bCs/>
          <w:sz w:val="22"/>
          <w:szCs w:val="22"/>
        </w:rPr>
        <w:t xml:space="preserve">mit in Zurich, Switzerland, </w:t>
      </w:r>
      <w:r>
        <w:rPr>
          <w:rFonts w:ascii="Times New Roman" w:hAnsi="Times New Roman" w:cs="Times New Roman"/>
          <w:b/>
          <w:bCs/>
          <w:sz w:val="22"/>
          <w:szCs w:val="22"/>
        </w:rPr>
        <w:t>September 14th-16</w:t>
      </w:r>
      <w:r w:rsidRPr="00AE3DBC">
        <w:rPr>
          <w:rFonts w:ascii="Times New Roman" w:hAnsi="Times New Roman" w:cs="Times New Roman"/>
          <w:b/>
          <w:bCs/>
          <w:sz w:val="22"/>
          <w:szCs w:val="22"/>
          <w:vertAlign w:val="superscript"/>
        </w:rPr>
        <w:t>th</w:t>
      </w:r>
      <w:r w:rsidR="00AE3DBC">
        <w:rPr>
          <w:rFonts w:ascii="Times New Roman" w:hAnsi="Times New Roman" w:cs="Times New Roman"/>
          <w:b/>
          <w:bCs/>
          <w:sz w:val="22"/>
          <w:szCs w:val="22"/>
        </w:rPr>
        <w:t>.</w:t>
      </w:r>
    </w:p>
    <w:p w14:paraId="56F8E8E7" w14:textId="60D4081B" w:rsidR="00370C74" w:rsidRPr="001558FF" w:rsidRDefault="008E00F1" w:rsidP="000F613C">
      <w:pPr>
        <w:rPr>
          <w:rFonts w:ascii="Times New Roman" w:hAnsi="Times New Roman" w:cs="Times New Roman"/>
          <w:b/>
          <w:sz w:val="22"/>
          <w:szCs w:val="22"/>
        </w:rPr>
      </w:pPr>
      <w:r w:rsidRPr="001558FF">
        <w:rPr>
          <w:rFonts w:ascii="Times New Roman" w:hAnsi="Times New Roman" w:cs="Times New Roman"/>
          <w:b/>
          <w:bCs/>
          <w:sz w:val="22"/>
          <w:szCs w:val="22"/>
        </w:rPr>
        <w:t xml:space="preserve"> </w:t>
      </w:r>
    </w:p>
    <w:p w14:paraId="464812D9" w14:textId="440EC802" w:rsidR="00E16C5D" w:rsidRPr="005F7606" w:rsidRDefault="00FB6A86" w:rsidP="005F7606">
      <w:pPr>
        <w:jc w:val="both"/>
        <w:rPr>
          <w:rFonts w:ascii="Times New Roman" w:hAnsi="Times New Roman" w:cs="Times New Roman"/>
          <w:sz w:val="22"/>
          <w:szCs w:val="22"/>
        </w:rPr>
      </w:pPr>
      <w:r w:rsidRPr="005F7606">
        <w:rPr>
          <w:rFonts w:ascii="Times New Roman" w:hAnsi="Times New Roman" w:cs="Times New Roman"/>
          <w:sz w:val="22"/>
          <w:szCs w:val="22"/>
        </w:rPr>
        <w:t>VANCO</w:t>
      </w:r>
      <w:r w:rsidR="00604424" w:rsidRPr="005F7606">
        <w:rPr>
          <w:rFonts w:ascii="Times New Roman" w:hAnsi="Times New Roman" w:cs="Times New Roman"/>
          <w:sz w:val="22"/>
          <w:szCs w:val="22"/>
        </w:rPr>
        <w:t>UVE</w:t>
      </w:r>
      <w:r w:rsidR="00E16C5D" w:rsidRPr="005F7606">
        <w:rPr>
          <w:rFonts w:ascii="Times New Roman" w:hAnsi="Times New Roman" w:cs="Times New Roman"/>
          <w:sz w:val="22"/>
          <w:szCs w:val="22"/>
        </w:rPr>
        <w:t>R, BRITISH COLUMBIA – September 8,</w:t>
      </w:r>
      <w:r w:rsidRPr="005F7606">
        <w:rPr>
          <w:rFonts w:ascii="Times New Roman" w:hAnsi="Times New Roman" w:cs="Times New Roman"/>
          <w:sz w:val="22"/>
          <w:szCs w:val="22"/>
        </w:rPr>
        <w:t xml:space="preserve"> 2016 – </w:t>
      </w:r>
      <w:hyperlink r:id="rId8" w:history="1">
        <w:r w:rsidRPr="005F7606">
          <w:rPr>
            <w:rStyle w:val="Hyperlink"/>
            <w:rFonts w:ascii="Times New Roman" w:hAnsi="Times New Roman" w:cs="Times New Roman"/>
            <w:sz w:val="22"/>
            <w:szCs w:val="22"/>
          </w:rPr>
          <w:t>Breathtec BioMedical, Inc</w:t>
        </w:r>
      </w:hyperlink>
      <w:r w:rsidRPr="005F7606">
        <w:rPr>
          <w:rFonts w:ascii="Times New Roman" w:hAnsi="Times New Roman" w:cs="Times New Roman"/>
          <w:sz w:val="22"/>
          <w:szCs w:val="22"/>
        </w:rPr>
        <w:t>. (CSE: BTH) (CNSX: B</w:t>
      </w:r>
      <w:r w:rsidR="00252EAA" w:rsidRPr="005F7606">
        <w:rPr>
          <w:rFonts w:ascii="Times New Roman" w:hAnsi="Times New Roman" w:cs="Times New Roman"/>
          <w:sz w:val="22"/>
          <w:szCs w:val="22"/>
        </w:rPr>
        <w:t xml:space="preserve">TH) (XFRA: BTI) (OTCQB: BTHCF) </w:t>
      </w:r>
      <w:r w:rsidRPr="005F7606">
        <w:rPr>
          <w:rFonts w:ascii="Times New Roman" w:hAnsi="Times New Roman" w:cs="Times New Roman"/>
          <w:sz w:val="22"/>
          <w:szCs w:val="22"/>
        </w:rPr>
        <w:t>(the “</w:t>
      </w:r>
      <w:r w:rsidRPr="005F7606">
        <w:rPr>
          <w:rFonts w:ascii="Times New Roman" w:hAnsi="Times New Roman" w:cs="Times New Roman"/>
          <w:b/>
          <w:sz w:val="22"/>
          <w:szCs w:val="22"/>
        </w:rPr>
        <w:t>Company</w:t>
      </w:r>
      <w:r w:rsidRPr="005F7606">
        <w:rPr>
          <w:rFonts w:ascii="Times New Roman" w:hAnsi="Times New Roman" w:cs="Times New Roman"/>
          <w:sz w:val="22"/>
          <w:szCs w:val="22"/>
        </w:rPr>
        <w:t>” or “</w:t>
      </w:r>
      <w:r w:rsidRPr="005F7606">
        <w:rPr>
          <w:rFonts w:ascii="Times New Roman" w:hAnsi="Times New Roman" w:cs="Times New Roman"/>
          <w:b/>
          <w:sz w:val="22"/>
          <w:szCs w:val="22"/>
        </w:rPr>
        <w:t>Breathtec</w:t>
      </w:r>
      <w:r w:rsidRPr="005F7606">
        <w:rPr>
          <w:rFonts w:ascii="Times New Roman" w:hAnsi="Times New Roman" w:cs="Times New Roman"/>
          <w:sz w:val="22"/>
          <w:szCs w:val="22"/>
        </w:rPr>
        <w:t xml:space="preserve">”), </w:t>
      </w:r>
      <w:r w:rsidR="007D2F30" w:rsidRPr="005F7606">
        <w:rPr>
          <w:rFonts w:ascii="Times New Roman" w:hAnsi="Times New Roman" w:cs="Times New Roman"/>
          <w:sz w:val="22"/>
          <w:szCs w:val="22"/>
        </w:rPr>
        <w:t>a medical diagnostics company focused on developing, in-licensing and commercializing proprietary, innovative and best-in-class breath analysis devices for t</w:t>
      </w:r>
      <w:r w:rsidR="00571ECA" w:rsidRPr="005F7606">
        <w:rPr>
          <w:rFonts w:ascii="Times New Roman" w:hAnsi="Times New Roman" w:cs="Times New Roman"/>
          <w:sz w:val="22"/>
          <w:szCs w:val="22"/>
        </w:rPr>
        <w:t>he early detection of infectious</w:t>
      </w:r>
      <w:r w:rsidR="007D2F30" w:rsidRPr="005F7606">
        <w:rPr>
          <w:rFonts w:ascii="Times New Roman" w:hAnsi="Times New Roman" w:cs="Times New Roman"/>
          <w:sz w:val="22"/>
          <w:szCs w:val="22"/>
        </w:rPr>
        <w:t xml:space="preserve"> and life threatening diseases</w:t>
      </w:r>
      <w:r w:rsidR="00E16C5D" w:rsidRPr="005F7606">
        <w:rPr>
          <w:rFonts w:ascii="Times New Roman" w:hAnsi="Times New Roman" w:cs="Times New Roman"/>
          <w:sz w:val="22"/>
          <w:szCs w:val="22"/>
        </w:rPr>
        <w:t xml:space="preserve"> is pleased to announce that Chief Technology Officer Dr. Michael Costanzo will be making a presentation regarding the </w:t>
      </w:r>
      <w:r w:rsidR="003E093E" w:rsidRPr="005F7606">
        <w:rPr>
          <w:rFonts w:ascii="Times New Roman" w:hAnsi="Times New Roman" w:cs="Times New Roman"/>
          <w:sz w:val="22"/>
          <w:szCs w:val="22"/>
        </w:rPr>
        <w:t xml:space="preserve">development of the </w:t>
      </w:r>
      <w:r w:rsidR="00E16C5D" w:rsidRPr="005F7606">
        <w:rPr>
          <w:rFonts w:ascii="Times New Roman" w:hAnsi="Times New Roman" w:cs="Times New Roman"/>
          <w:sz w:val="22"/>
          <w:szCs w:val="22"/>
        </w:rPr>
        <w:t xml:space="preserve">Company’s technology at the </w:t>
      </w:r>
      <w:hyperlink r:id="rId9" w:history="1">
        <w:r w:rsidR="00E16C5D" w:rsidRPr="005F7606">
          <w:rPr>
            <w:rStyle w:val="Hyperlink"/>
            <w:rFonts w:ascii="Times New Roman" w:hAnsi="Times New Roman" w:cs="Times New Roman"/>
            <w:sz w:val="22"/>
            <w:szCs w:val="22"/>
          </w:rPr>
          <w:t>2016 IABR Breath Summit</w:t>
        </w:r>
      </w:hyperlink>
      <w:r w:rsidR="00E16C5D" w:rsidRPr="005F7606">
        <w:rPr>
          <w:rFonts w:ascii="Times New Roman" w:hAnsi="Times New Roman" w:cs="Times New Roman"/>
          <w:sz w:val="22"/>
          <w:szCs w:val="22"/>
        </w:rPr>
        <w:t xml:space="preserve"> scheduled for </w:t>
      </w:r>
      <w:r w:rsidR="003E093E" w:rsidRPr="005F7606">
        <w:rPr>
          <w:rFonts w:ascii="Times New Roman" w:hAnsi="Times New Roman" w:cs="Times New Roman"/>
          <w:sz w:val="22"/>
          <w:szCs w:val="22"/>
        </w:rPr>
        <w:t>September</w:t>
      </w:r>
      <w:r w:rsidR="00E16C5D" w:rsidRPr="005F7606">
        <w:rPr>
          <w:rFonts w:ascii="Times New Roman" w:hAnsi="Times New Roman" w:cs="Times New Roman"/>
          <w:sz w:val="22"/>
          <w:szCs w:val="22"/>
        </w:rPr>
        <w:t xml:space="preserve"> 14 to 16 in  Zurich, Switzerland.</w:t>
      </w:r>
    </w:p>
    <w:p w14:paraId="37576875" w14:textId="541DEC92" w:rsidR="00E16C5D" w:rsidRPr="005F7606" w:rsidRDefault="00E16C5D" w:rsidP="005F7606">
      <w:pPr>
        <w:jc w:val="both"/>
        <w:rPr>
          <w:rFonts w:ascii="Times New Roman" w:hAnsi="Times New Roman" w:cs="Times New Roman"/>
          <w:sz w:val="22"/>
          <w:szCs w:val="22"/>
        </w:rPr>
      </w:pPr>
    </w:p>
    <w:p w14:paraId="3B93D317" w14:textId="4325AACF" w:rsidR="00C519D1" w:rsidRPr="005F7606" w:rsidRDefault="00E16C5D" w:rsidP="00C519D1">
      <w:pPr>
        <w:pStyle w:val="NormalWeb"/>
        <w:shd w:val="clear" w:color="auto" w:fill="FFFFFF"/>
        <w:spacing w:before="0" w:beforeAutospacing="0" w:after="0" w:afterAutospacing="0"/>
        <w:jc w:val="both"/>
        <w:rPr>
          <w:sz w:val="22"/>
          <w:szCs w:val="22"/>
        </w:rPr>
      </w:pPr>
      <w:r w:rsidRPr="005F7606">
        <w:rPr>
          <w:sz w:val="22"/>
          <w:szCs w:val="22"/>
        </w:rPr>
        <w:t>Dr. Costanzo</w:t>
      </w:r>
      <w:r w:rsidR="007D2F30" w:rsidRPr="005F7606">
        <w:rPr>
          <w:sz w:val="22"/>
          <w:szCs w:val="22"/>
        </w:rPr>
        <w:t xml:space="preserve"> </w:t>
      </w:r>
      <w:r w:rsidR="00604424" w:rsidRPr="005F7606">
        <w:rPr>
          <w:sz w:val="22"/>
          <w:szCs w:val="22"/>
        </w:rPr>
        <w:t>will be giving an oral presentation entitled “Developing a Point-of-Care Device for Breath Analysis Utilizing FAIMS and FAIMS/MS” at the</w:t>
      </w:r>
      <w:r w:rsidR="003E093E" w:rsidRPr="005F7606">
        <w:rPr>
          <w:sz w:val="22"/>
          <w:szCs w:val="22"/>
        </w:rPr>
        <w:t xml:space="preserve"> event hosted by the</w:t>
      </w:r>
      <w:r w:rsidR="00604424" w:rsidRPr="005F7606">
        <w:rPr>
          <w:sz w:val="22"/>
          <w:szCs w:val="22"/>
        </w:rPr>
        <w:t xml:space="preserve"> International Association of Breath Research</w:t>
      </w:r>
      <w:r w:rsidR="003E093E" w:rsidRPr="005F7606">
        <w:rPr>
          <w:sz w:val="22"/>
          <w:szCs w:val="22"/>
        </w:rPr>
        <w:t xml:space="preserve"> (IABR).</w:t>
      </w:r>
      <w:r w:rsidR="00604424" w:rsidRPr="005F7606">
        <w:rPr>
          <w:sz w:val="22"/>
          <w:szCs w:val="22"/>
        </w:rPr>
        <w:t xml:space="preserve">  </w:t>
      </w:r>
      <w:r w:rsidR="00C519D1" w:rsidRPr="005F7606">
        <w:rPr>
          <w:sz w:val="22"/>
          <w:szCs w:val="22"/>
        </w:rPr>
        <w:t xml:space="preserve">The presentation provides context for the continued development of a breath analyzer </w:t>
      </w:r>
      <w:r w:rsidR="00C519D1">
        <w:rPr>
          <w:sz w:val="22"/>
          <w:szCs w:val="22"/>
        </w:rPr>
        <w:t xml:space="preserve">which </w:t>
      </w:r>
      <w:r w:rsidR="00C519D1" w:rsidRPr="005F7606">
        <w:rPr>
          <w:sz w:val="22"/>
          <w:szCs w:val="22"/>
        </w:rPr>
        <w:t>offers rapid measurement, high sensitivity and specificity in a form factor targeting low cost manufacturing</w:t>
      </w:r>
      <w:r w:rsidR="00C519D1">
        <w:rPr>
          <w:sz w:val="22"/>
          <w:szCs w:val="22"/>
        </w:rPr>
        <w:t xml:space="preserve"> </w:t>
      </w:r>
      <w:r w:rsidR="00C519D1" w:rsidRPr="005F7606">
        <w:rPr>
          <w:sz w:val="22"/>
          <w:szCs w:val="22"/>
        </w:rPr>
        <w:t xml:space="preserve">for a broad commercial market. </w:t>
      </w:r>
    </w:p>
    <w:p w14:paraId="2C564D68" w14:textId="43A5A21F" w:rsidR="00604424" w:rsidRPr="005F7606" w:rsidRDefault="00604424" w:rsidP="005F7606">
      <w:pPr>
        <w:jc w:val="both"/>
        <w:rPr>
          <w:rFonts w:ascii="Times New Roman" w:hAnsi="Times New Roman" w:cs="Times New Roman"/>
          <w:sz w:val="22"/>
          <w:szCs w:val="22"/>
        </w:rPr>
      </w:pPr>
    </w:p>
    <w:p w14:paraId="106B032A" w14:textId="1284D976" w:rsidR="00C519D1" w:rsidRPr="005F7606" w:rsidRDefault="00C519D1" w:rsidP="00C519D1">
      <w:pPr>
        <w:jc w:val="both"/>
        <w:rPr>
          <w:rFonts w:ascii="Times New Roman" w:hAnsi="Times New Roman" w:cs="Times New Roman"/>
          <w:sz w:val="22"/>
          <w:szCs w:val="22"/>
        </w:rPr>
      </w:pPr>
      <w:r>
        <w:rPr>
          <w:rFonts w:ascii="Times New Roman" w:hAnsi="Times New Roman" w:cs="Times New Roman"/>
          <w:sz w:val="22"/>
          <w:szCs w:val="22"/>
        </w:rPr>
        <w:t xml:space="preserve">Medical advancements have progressed rapidly over the </w:t>
      </w:r>
      <w:r w:rsidRPr="00C519D1">
        <w:rPr>
          <w:rFonts w:ascii="Times New Roman" w:hAnsi="Times New Roman" w:cs="Times New Roman"/>
          <w:sz w:val="22"/>
          <w:szCs w:val="22"/>
        </w:rPr>
        <w:t xml:space="preserve">past decade and scientific </w:t>
      </w:r>
      <w:r w:rsidR="00A33691">
        <w:rPr>
          <w:rFonts w:ascii="Times New Roman" w:hAnsi="Times New Roman" w:cs="Times New Roman"/>
          <w:sz w:val="22"/>
          <w:szCs w:val="22"/>
        </w:rPr>
        <w:t>methodologies</w:t>
      </w:r>
      <w:r w:rsidR="00A33691" w:rsidRPr="00C519D1">
        <w:rPr>
          <w:rFonts w:ascii="Times New Roman" w:hAnsi="Times New Roman" w:cs="Times New Roman"/>
          <w:sz w:val="22"/>
          <w:szCs w:val="22"/>
        </w:rPr>
        <w:t xml:space="preserve"> </w:t>
      </w:r>
      <w:r w:rsidRPr="00C519D1">
        <w:rPr>
          <w:rFonts w:ascii="Times New Roman" w:hAnsi="Times New Roman" w:cs="Times New Roman"/>
          <w:sz w:val="22"/>
          <w:szCs w:val="22"/>
        </w:rPr>
        <w:t xml:space="preserve">have been established that </w:t>
      </w:r>
      <w:r>
        <w:rPr>
          <w:rFonts w:ascii="Times New Roman" w:hAnsi="Times New Roman" w:cs="Times New Roman"/>
          <w:sz w:val="22"/>
          <w:szCs w:val="22"/>
        </w:rPr>
        <w:t xml:space="preserve">identify </w:t>
      </w:r>
      <w:r w:rsidRPr="00C519D1">
        <w:rPr>
          <w:rFonts w:ascii="Times New Roman" w:hAnsi="Times New Roman" w:cs="Times New Roman"/>
          <w:sz w:val="22"/>
          <w:szCs w:val="22"/>
        </w:rPr>
        <w:t>specific chemical compounds (“disease biomarke</w:t>
      </w:r>
      <w:r>
        <w:rPr>
          <w:rFonts w:ascii="Times New Roman" w:hAnsi="Times New Roman" w:cs="Times New Roman"/>
          <w:sz w:val="22"/>
          <w:szCs w:val="22"/>
        </w:rPr>
        <w:t>rs”) a</w:t>
      </w:r>
      <w:r w:rsidR="00A33691">
        <w:rPr>
          <w:rFonts w:ascii="Times New Roman" w:hAnsi="Times New Roman" w:cs="Times New Roman"/>
          <w:sz w:val="22"/>
          <w:szCs w:val="22"/>
        </w:rPr>
        <w:t>s</w:t>
      </w:r>
      <w:r>
        <w:rPr>
          <w:rFonts w:ascii="Times New Roman" w:hAnsi="Times New Roman" w:cs="Times New Roman"/>
          <w:sz w:val="22"/>
          <w:szCs w:val="22"/>
        </w:rPr>
        <w:t xml:space="preserve"> consistently</w:t>
      </w:r>
      <w:r w:rsidRPr="00C519D1">
        <w:rPr>
          <w:rFonts w:ascii="Times New Roman" w:hAnsi="Times New Roman" w:cs="Times New Roman"/>
          <w:sz w:val="22"/>
          <w:szCs w:val="22"/>
        </w:rPr>
        <w:t xml:space="preserve"> present in the breath or bodily fluids of people suffering from various m</w:t>
      </w:r>
      <w:r>
        <w:rPr>
          <w:rFonts w:ascii="Times New Roman" w:hAnsi="Times New Roman" w:cs="Times New Roman"/>
          <w:sz w:val="22"/>
          <w:szCs w:val="22"/>
        </w:rPr>
        <w:t xml:space="preserve">edical conditions, such as TB, </w:t>
      </w:r>
      <w:r w:rsidRPr="00C519D1">
        <w:rPr>
          <w:rFonts w:ascii="Times New Roman" w:hAnsi="Times New Roman" w:cs="Times New Roman"/>
          <w:sz w:val="22"/>
          <w:szCs w:val="22"/>
        </w:rPr>
        <w:t>pneumonia,</w:t>
      </w:r>
      <w:r>
        <w:rPr>
          <w:rFonts w:ascii="Times New Roman" w:hAnsi="Times New Roman" w:cs="Times New Roman"/>
          <w:sz w:val="22"/>
          <w:szCs w:val="22"/>
        </w:rPr>
        <w:t xml:space="preserve"> cancers or diabetes. Low cost Point-of-C</w:t>
      </w:r>
      <w:r w:rsidRPr="00C519D1">
        <w:rPr>
          <w:rFonts w:ascii="Times New Roman" w:hAnsi="Times New Roman" w:cs="Times New Roman"/>
          <w:sz w:val="22"/>
          <w:szCs w:val="22"/>
        </w:rPr>
        <w:t>are tests that can recognize these biomarker</w:t>
      </w:r>
      <w:r w:rsidR="00A33691">
        <w:rPr>
          <w:rFonts w:ascii="Times New Roman" w:hAnsi="Times New Roman" w:cs="Times New Roman"/>
          <w:sz w:val="22"/>
          <w:szCs w:val="22"/>
        </w:rPr>
        <w:t>s</w:t>
      </w:r>
      <w:r w:rsidRPr="00C519D1">
        <w:rPr>
          <w:rFonts w:ascii="Times New Roman" w:hAnsi="Times New Roman" w:cs="Times New Roman"/>
          <w:sz w:val="22"/>
          <w:szCs w:val="22"/>
        </w:rPr>
        <w:t xml:space="preserve"> </w:t>
      </w:r>
      <w:r w:rsidR="00E04E69" w:rsidRPr="005604BD">
        <w:rPr>
          <w:rFonts w:ascii="Times New Roman" w:hAnsi="Times New Roman" w:cs="Times New Roman"/>
          <w:i/>
          <w:sz w:val="22"/>
          <w:szCs w:val="22"/>
        </w:rPr>
        <w:t>in vivo</w:t>
      </w:r>
      <w:r w:rsidR="00E04E69">
        <w:rPr>
          <w:rFonts w:ascii="Times New Roman" w:hAnsi="Times New Roman" w:cs="Times New Roman"/>
          <w:sz w:val="22"/>
          <w:szCs w:val="22"/>
        </w:rPr>
        <w:t xml:space="preserve">, or in the native breath sample, </w:t>
      </w:r>
      <w:r w:rsidRPr="00C519D1">
        <w:rPr>
          <w:rFonts w:ascii="Times New Roman" w:hAnsi="Times New Roman" w:cs="Times New Roman"/>
          <w:sz w:val="22"/>
          <w:szCs w:val="22"/>
        </w:rPr>
        <w:t xml:space="preserve">would allow a new way of diagnosing these diseases at an early stage and avoid the need </w:t>
      </w:r>
      <w:r>
        <w:rPr>
          <w:rFonts w:ascii="Times New Roman" w:hAnsi="Times New Roman" w:cs="Times New Roman"/>
          <w:sz w:val="22"/>
          <w:szCs w:val="22"/>
        </w:rPr>
        <w:t xml:space="preserve">for costly (and often </w:t>
      </w:r>
      <w:r w:rsidR="00E04E69">
        <w:rPr>
          <w:rFonts w:ascii="Times New Roman" w:hAnsi="Times New Roman" w:cs="Times New Roman"/>
          <w:sz w:val="22"/>
          <w:szCs w:val="22"/>
        </w:rPr>
        <w:t>lengthy</w:t>
      </w:r>
      <w:r>
        <w:rPr>
          <w:rFonts w:ascii="Times New Roman" w:hAnsi="Times New Roman" w:cs="Times New Roman"/>
          <w:sz w:val="22"/>
          <w:szCs w:val="22"/>
        </w:rPr>
        <w:t xml:space="preserve">) invasive medical procedures. </w:t>
      </w:r>
      <w:r w:rsidRPr="00C519D1">
        <w:rPr>
          <w:rFonts w:ascii="Times New Roman" w:hAnsi="Times New Roman" w:cs="Times New Roman"/>
          <w:sz w:val="22"/>
          <w:szCs w:val="22"/>
        </w:rPr>
        <w:t xml:space="preserve">Breathtec Biomedical, in partnership with the Yost Group at the University of Florida have been developing a </w:t>
      </w:r>
      <w:r w:rsidR="00905D38">
        <w:rPr>
          <w:rFonts w:ascii="Times New Roman" w:hAnsi="Times New Roman" w:cs="Times New Roman"/>
          <w:sz w:val="22"/>
          <w:szCs w:val="22"/>
        </w:rPr>
        <w:t xml:space="preserve">mobile </w:t>
      </w:r>
      <w:r w:rsidRPr="00C519D1">
        <w:rPr>
          <w:rFonts w:ascii="Times New Roman" w:hAnsi="Times New Roman" w:cs="Times New Roman"/>
          <w:sz w:val="22"/>
          <w:szCs w:val="22"/>
        </w:rPr>
        <w:t xml:space="preserve">breath testing device that will provide </w:t>
      </w:r>
      <w:r w:rsidR="00905D38">
        <w:rPr>
          <w:rFonts w:ascii="Times New Roman" w:hAnsi="Times New Roman" w:cs="Times New Roman"/>
          <w:sz w:val="22"/>
          <w:szCs w:val="22"/>
        </w:rPr>
        <w:t>an economical, accurate</w:t>
      </w:r>
      <w:r w:rsidR="00E04E69">
        <w:rPr>
          <w:rFonts w:ascii="Times New Roman" w:hAnsi="Times New Roman" w:cs="Times New Roman"/>
          <w:sz w:val="22"/>
          <w:szCs w:val="22"/>
        </w:rPr>
        <w:t>,</w:t>
      </w:r>
      <w:r w:rsidR="00905D38">
        <w:rPr>
          <w:rFonts w:ascii="Times New Roman" w:hAnsi="Times New Roman" w:cs="Times New Roman"/>
          <w:sz w:val="22"/>
          <w:szCs w:val="22"/>
        </w:rPr>
        <w:t xml:space="preserve"> and portable solution. </w:t>
      </w:r>
      <w:r w:rsidRPr="00C519D1">
        <w:rPr>
          <w:rFonts w:ascii="Times New Roman" w:hAnsi="Times New Roman" w:cs="Times New Roman"/>
          <w:sz w:val="22"/>
          <w:szCs w:val="22"/>
        </w:rPr>
        <w:t>Breathtec aims to start in</w:t>
      </w:r>
      <w:r w:rsidR="00905D38">
        <w:rPr>
          <w:rFonts w:ascii="Times New Roman" w:hAnsi="Times New Roman" w:cs="Times New Roman"/>
          <w:sz w:val="22"/>
          <w:szCs w:val="22"/>
        </w:rPr>
        <w:t xml:space="preserve">itial trial testing of its </w:t>
      </w:r>
      <w:r w:rsidR="00E04E69">
        <w:rPr>
          <w:rFonts w:ascii="Times New Roman" w:hAnsi="Times New Roman" w:cs="Times New Roman"/>
          <w:sz w:val="22"/>
          <w:szCs w:val="22"/>
        </w:rPr>
        <w:t xml:space="preserve">portable </w:t>
      </w:r>
      <w:r w:rsidRPr="00C519D1">
        <w:rPr>
          <w:rFonts w:ascii="Times New Roman" w:hAnsi="Times New Roman" w:cs="Times New Roman"/>
          <w:sz w:val="22"/>
          <w:szCs w:val="22"/>
        </w:rPr>
        <w:t>FAIMS device late 2016 -</w:t>
      </w:r>
      <w:r w:rsidR="00FB039A">
        <w:rPr>
          <w:rFonts w:ascii="Times New Roman" w:hAnsi="Times New Roman" w:cs="Times New Roman"/>
          <w:sz w:val="22"/>
          <w:szCs w:val="22"/>
        </w:rPr>
        <w:t xml:space="preserve"> </w:t>
      </w:r>
      <w:r w:rsidRPr="00C519D1">
        <w:rPr>
          <w:rFonts w:ascii="Times New Roman" w:hAnsi="Times New Roman" w:cs="Times New Roman"/>
          <w:sz w:val="22"/>
          <w:szCs w:val="22"/>
        </w:rPr>
        <w:t>early 2017 in partnership with Canadian and US medical practitioners.</w:t>
      </w:r>
    </w:p>
    <w:p w14:paraId="5C3B3237" w14:textId="0D974FEC" w:rsidR="003E093E" w:rsidRPr="005F7606" w:rsidRDefault="003E093E" w:rsidP="005F7606">
      <w:pPr>
        <w:pStyle w:val="NormalWeb"/>
        <w:shd w:val="clear" w:color="auto" w:fill="FFFFFF"/>
        <w:spacing w:before="0" w:beforeAutospacing="0" w:after="0" w:afterAutospacing="0"/>
        <w:jc w:val="both"/>
        <w:rPr>
          <w:sz w:val="22"/>
          <w:szCs w:val="22"/>
        </w:rPr>
      </w:pPr>
    </w:p>
    <w:p w14:paraId="54491788" w14:textId="01B727BC" w:rsidR="00252EAA" w:rsidRDefault="003E093E" w:rsidP="005F7606">
      <w:pPr>
        <w:jc w:val="both"/>
        <w:rPr>
          <w:rFonts w:ascii="Times New Roman" w:hAnsi="Times New Roman" w:cs="Times New Roman"/>
          <w:sz w:val="22"/>
          <w:szCs w:val="22"/>
        </w:rPr>
      </w:pPr>
      <w:r w:rsidRPr="005F7606">
        <w:rPr>
          <w:rFonts w:ascii="Times New Roman" w:hAnsi="Times New Roman" w:cs="Times New Roman"/>
          <w:sz w:val="22"/>
          <w:szCs w:val="22"/>
        </w:rPr>
        <w:t>“Since the advent of modern breath analysis techniques in the early 1970’s, ma</w:t>
      </w:r>
      <w:r w:rsidR="00905D38">
        <w:rPr>
          <w:rFonts w:ascii="Times New Roman" w:hAnsi="Times New Roman" w:cs="Times New Roman"/>
          <w:sz w:val="22"/>
          <w:szCs w:val="22"/>
        </w:rPr>
        <w:t>ny advancements have been made and our</w:t>
      </w:r>
      <w:r w:rsidR="00905D38" w:rsidRPr="00905D38">
        <w:rPr>
          <w:rFonts w:ascii="Times New Roman" w:hAnsi="Times New Roman" w:cs="Times New Roman"/>
          <w:sz w:val="22"/>
          <w:szCs w:val="22"/>
        </w:rPr>
        <w:t xml:space="preserve"> company is aiming to </w:t>
      </w:r>
      <w:r w:rsidR="00905D38">
        <w:rPr>
          <w:rFonts w:ascii="Times New Roman" w:hAnsi="Times New Roman" w:cs="Times New Roman"/>
          <w:sz w:val="22"/>
          <w:szCs w:val="22"/>
        </w:rPr>
        <w:t xml:space="preserve">leverage a new </w:t>
      </w:r>
      <w:r w:rsidR="00FB039A">
        <w:rPr>
          <w:rFonts w:ascii="Times New Roman" w:hAnsi="Times New Roman" w:cs="Times New Roman"/>
          <w:sz w:val="22"/>
          <w:szCs w:val="22"/>
        </w:rPr>
        <w:t>direction</w:t>
      </w:r>
      <w:r w:rsidR="00905D38">
        <w:rPr>
          <w:rFonts w:ascii="Times New Roman" w:hAnsi="Times New Roman" w:cs="Times New Roman"/>
          <w:sz w:val="22"/>
          <w:szCs w:val="22"/>
        </w:rPr>
        <w:t xml:space="preserve"> that delivers </w:t>
      </w:r>
      <w:r w:rsidR="00792715">
        <w:rPr>
          <w:rFonts w:ascii="Times New Roman" w:hAnsi="Times New Roman" w:cs="Times New Roman"/>
          <w:sz w:val="22"/>
          <w:szCs w:val="22"/>
        </w:rPr>
        <w:t>tangible results</w:t>
      </w:r>
      <w:r w:rsidRPr="005F7606">
        <w:rPr>
          <w:rFonts w:ascii="Times New Roman" w:hAnsi="Times New Roman" w:cs="Times New Roman"/>
          <w:sz w:val="22"/>
          <w:szCs w:val="22"/>
        </w:rPr>
        <w:t>.</w:t>
      </w:r>
      <w:r w:rsidR="00252EAA" w:rsidRPr="005F7606">
        <w:rPr>
          <w:rFonts w:ascii="Times New Roman" w:hAnsi="Times New Roman" w:cs="Times New Roman"/>
          <w:sz w:val="22"/>
          <w:szCs w:val="22"/>
        </w:rPr>
        <w:t>” Notes Dr. Costanzo, who continues, “</w:t>
      </w:r>
      <w:r w:rsidRPr="005F7606">
        <w:rPr>
          <w:rFonts w:ascii="Times New Roman" w:hAnsi="Times New Roman" w:cs="Times New Roman"/>
          <w:sz w:val="22"/>
          <w:szCs w:val="22"/>
        </w:rPr>
        <w:t xml:space="preserve">Our approach </w:t>
      </w:r>
      <w:r w:rsidR="00AC070A">
        <w:rPr>
          <w:rFonts w:ascii="Times New Roman" w:hAnsi="Times New Roman" w:cs="Times New Roman"/>
          <w:sz w:val="22"/>
          <w:szCs w:val="22"/>
        </w:rPr>
        <w:t xml:space="preserve">at Breathtec </w:t>
      </w:r>
      <w:r w:rsidRPr="005F7606">
        <w:rPr>
          <w:rFonts w:ascii="Times New Roman" w:hAnsi="Times New Roman" w:cs="Times New Roman"/>
          <w:sz w:val="22"/>
          <w:szCs w:val="22"/>
        </w:rPr>
        <w:t>could shift the paradigm of biomedical diagnostic screening</w:t>
      </w:r>
      <w:r w:rsidR="00AC070A">
        <w:rPr>
          <w:rFonts w:ascii="Times New Roman" w:hAnsi="Times New Roman" w:cs="Times New Roman"/>
          <w:sz w:val="22"/>
          <w:szCs w:val="22"/>
        </w:rPr>
        <w:t xml:space="preserve">, and this particular </w:t>
      </w:r>
      <w:r w:rsidR="00792715">
        <w:rPr>
          <w:rFonts w:ascii="Times New Roman" w:hAnsi="Times New Roman" w:cs="Times New Roman"/>
          <w:sz w:val="22"/>
          <w:szCs w:val="22"/>
        </w:rPr>
        <w:t xml:space="preserve">conference </w:t>
      </w:r>
      <w:r w:rsidR="00AC070A">
        <w:rPr>
          <w:rFonts w:ascii="Times New Roman" w:hAnsi="Times New Roman" w:cs="Times New Roman"/>
          <w:sz w:val="22"/>
          <w:szCs w:val="22"/>
        </w:rPr>
        <w:t>is very important to our efforts. I am therefore personally delighted to provide our corporate support to the association as a sponsor of the event. It is through collaborative events such as this that ideas become tangible solutions.”</w:t>
      </w:r>
    </w:p>
    <w:p w14:paraId="2A04A7BB" w14:textId="09B3941A" w:rsidR="00252EAA" w:rsidRPr="005F7606" w:rsidRDefault="00252EAA" w:rsidP="005F7606">
      <w:pPr>
        <w:jc w:val="both"/>
        <w:rPr>
          <w:rFonts w:ascii="Times New Roman" w:hAnsi="Times New Roman" w:cs="Times New Roman"/>
          <w:sz w:val="22"/>
          <w:szCs w:val="22"/>
        </w:rPr>
      </w:pPr>
    </w:p>
    <w:p w14:paraId="0EBC6EDE" w14:textId="69672901" w:rsidR="00252EAA" w:rsidRPr="005F7606" w:rsidRDefault="00252EAA" w:rsidP="005F7606">
      <w:pPr>
        <w:jc w:val="both"/>
        <w:rPr>
          <w:rFonts w:ascii="Times New Roman" w:hAnsi="Times New Roman" w:cs="Times New Roman"/>
          <w:b/>
          <w:sz w:val="22"/>
          <w:szCs w:val="22"/>
        </w:rPr>
      </w:pPr>
      <w:r w:rsidRPr="005F7606">
        <w:rPr>
          <w:rFonts w:ascii="Times New Roman" w:hAnsi="Times New Roman" w:cs="Times New Roman"/>
          <w:b/>
          <w:sz w:val="22"/>
          <w:szCs w:val="22"/>
        </w:rPr>
        <w:t>About the IABR</w:t>
      </w:r>
    </w:p>
    <w:p w14:paraId="3BBAC9CC" w14:textId="28CDB19E" w:rsidR="00252EAA" w:rsidRPr="005F7606" w:rsidRDefault="00252EAA" w:rsidP="005F7606">
      <w:pPr>
        <w:jc w:val="both"/>
        <w:rPr>
          <w:rFonts w:ascii="Times New Roman" w:hAnsi="Times New Roman" w:cs="Times New Roman"/>
          <w:sz w:val="22"/>
          <w:szCs w:val="22"/>
        </w:rPr>
      </w:pPr>
      <w:r w:rsidRPr="005F7606">
        <w:rPr>
          <w:rFonts w:ascii="Times New Roman" w:hAnsi="Times New Roman" w:cs="Times New Roman"/>
          <w:sz w:val="22"/>
          <w:szCs w:val="22"/>
        </w:rPr>
        <w:t xml:space="preserve">The International Association for Breath Research (IABR) was founded in May 2005 in Vienna. The Scientific Advisory Board consists of leading researchers in this field. Its aims to promote scientific research and development in the field of breath analysis. </w:t>
      </w:r>
      <w:r w:rsidR="005F7606">
        <w:rPr>
          <w:rFonts w:ascii="Times New Roman" w:hAnsi="Times New Roman" w:cs="Times New Roman"/>
          <w:sz w:val="22"/>
          <w:szCs w:val="22"/>
        </w:rPr>
        <w:t>This includes</w:t>
      </w:r>
      <w:r w:rsidRPr="005F7606">
        <w:rPr>
          <w:rFonts w:ascii="Times New Roman" w:hAnsi="Times New Roman" w:cs="Times New Roman"/>
          <w:sz w:val="22"/>
          <w:szCs w:val="22"/>
        </w:rPr>
        <w:t xml:space="preserve"> the development of analytical techniques, sampling procedures and standardization of measurements.</w:t>
      </w:r>
      <w:r w:rsidR="005F7606">
        <w:rPr>
          <w:rFonts w:ascii="Times New Roman" w:hAnsi="Times New Roman" w:cs="Times New Roman"/>
          <w:sz w:val="22"/>
          <w:szCs w:val="22"/>
        </w:rPr>
        <w:t xml:space="preserve"> IABR </w:t>
      </w:r>
      <w:r w:rsidRPr="005F7606">
        <w:rPr>
          <w:rFonts w:ascii="Times New Roman" w:hAnsi="Times New Roman" w:cs="Times New Roman"/>
          <w:sz w:val="22"/>
          <w:szCs w:val="22"/>
        </w:rPr>
        <w:t>encourages the development of breath analysis for clinical diagnosis and therapeutic monitoring and supports researchers in the field of breath analysis and encourage</w:t>
      </w:r>
      <w:r w:rsidR="005F7606">
        <w:rPr>
          <w:rFonts w:ascii="Times New Roman" w:hAnsi="Times New Roman" w:cs="Times New Roman"/>
          <w:sz w:val="22"/>
          <w:szCs w:val="22"/>
        </w:rPr>
        <w:t>s</w:t>
      </w:r>
      <w:r w:rsidRPr="005F7606">
        <w:rPr>
          <w:rFonts w:ascii="Times New Roman" w:hAnsi="Times New Roman" w:cs="Times New Roman"/>
          <w:sz w:val="22"/>
          <w:szCs w:val="22"/>
        </w:rPr>
        <w:t xml:space="preserve"> scientific exchanges and collaboration between different research groups.</w:t>
      </w:r>
    </w:p>
    <w:p w14:paraId="217E07C3" w14:textId="66BCF859" w:rsidR="00604424" w:rsidRPr="005F7606" w:rsidRDefault="00252EAA" w:rsidP="005F7606">
      <w:pPr>
        <w:jc w:val="both"/>
        <w:rPr>
          <w:rFonts w:ascii="Times New Roman" w:hAnsi="Times New Roman" w:cs="Times New Roman"/>
          <w:sz w:val="22"/>
          <w:szCs w:val="22"/>
        </w:rPr>
      </w:pPr>
      <w:r w:rsidRPr="005F7606">
        <w:rPr>
          <w:rFonts w:ascii="Times New Roman" w:hAnsi="Times New Roman" w:cs="Times New Roman"/>
          <w:sz w:val="22"/>
          <w:szCs w:val="22"/>
        </w:rPr>
        <w:t xml:space="preserve">Find out more at </w:t>
      </w:r>
      <w:hyperlink r:id="rId10" w:history="1">
        <w:r w:rsidRPr="005F7606">
          <w:rPr>
            <w:rStyle w:val="Hyperlink"/>
            <w:rFonts w:ascii="Times New Roman" w:hAnsi="Times New Roman" w:cs="Times New Roman"/>
            <w:sz w:val="22"/>
            <w:szCs w:val="22"/>
          </w:rPr>
          <w:t>http://www.breathinternational.com</w:t>
        </w:r>
      </w:hyperlink>
      <w:r w:rsidRPr="005F7606">
        <w:rPr>
          <w:rFonts w:ascii="Times New Roman" w:hAnsi="Times New Roman" w:cs="Times New Roman"/>
          <w:sz w:val="22"/>
          <w:szCs w:val="22"/>
        </w:rPr>
        <w:t xml:space="preserve"> and </w:t>
      </w:r>
      <w:r w:rsidR="005F7606">
        <w:rPr>
          <w:rFonts w:ascii="Times New Roman" w:hAnsi="Times New Roman" w:cs="Times New Roman"/>
          <w:sz w:val="22"/>
          <w:szCs w:val="22"/>
        </w:rPr>
        <w:t xml:space="preserve">it’s 2016 </w:t>
      </w:r>
      <w:r w:rsidRPr="005F7606">
        <w:rPr>
          <w:rFonts w:ascii="Times New Roman" w:hAnsi="Times New Roman" w:cs="Times New Roman"/>
          <w:sz w:val="22"/>
          <w:szCs w:val="22"/>
        </w:rPr>
        <w:t xml:space="preserve">conference at </w:t>
      </w:r>
      <w:hyperlink r:id="rId11" w:history="1">
        <w:r w:rsidRPr="005F7606">
          <w:rPr>
            <w:rStyle w:val="Hyperlink"/>
            <w:rFonts w:ascii="Times New Roman" w:hAnsi="Times New Roman" w:cs="Times New Roman"/>
            <w:sz w:val="22"/>
            <w:szCs w:val="22"/>
          </w:rPr>
          <w:t>http://breathsummit.com/</w:t>
        </w:r>
      </w:hyperlink>
      <w:r w:rsidRPr="005F7606">
        <w:rPr>
          <w:rFonts w:ascii="Times New Roman" w:hAnsi="Times New Roman" w:cs="Times New Roman"/>
          <w:sz w:val="22"/>
          <w:szCs w:val="22"/>
        </w:rPr>
        <w:t xml:space="preserve">. </w:t>
      </w:r>
    </w:p>
    <w:p w14:paraId="7AFC8805" w14:textId="77777777" w:rsidR="00604424" w:rsidRDefault="00604424" w:rsidP="00604424">
      <w:pPr>
        <w:jc w:val="both"/>
        <w:rPr>
          <w:rFonts w:ascii="Times New Roman" w:hAnsi="Times New Roman" w:cs="Times New Roman"/>
          <w:sz w:val="22"/>
          <w:szCs w:val="22"/>
        </w:rPr>
      </w:pPr>
    </w:p>
    <w:p w14:paraId="6F949B3D" w14:textId="77777777" w:rsidR="00E16C5D" w:rsidRPr="00D40C02" w:rsidRDefault="00E16C5D" w:rsidP="00E16C5D">
      <w:pPr>
        <w:pStyle w:val="Default"/>
        <w:keepNext/>
        <w:widowControl w:val="0"/>
        <w:rPr>
          <w:b/>
          <w:bCs/>
          <w:sz w:val="22"/>
          <w:szCs w:val="22"/>
        </w:rPr>
      </w:pPr>
      <w:r w:rsidRPr="00D40C02">
        <w:rPr>
          <w:b/>
          <w:bCs/>
          <w:sz w:val="22"/>
          <w:szCs w:val="22"/>
        </w:rPr>
        <w:t>ON BEHALF OF THE BOARD</w:t>
      </w:r>
    </w:p>
    <w:p w14:paraId="33147443" w14:textId="6B16A16E" w:rsidR="00E16C5D" w:rsidRDefault="00E16C5D" w:rsidP="00E16C5D">
      <w:pPr>
        <w:pStyle w:val="Default"/>
        <w:keepNext/>
        <w:widowControl w:val="0"/>
        <w:rPr>
          <w:bCs/>
          <w:sz w:val="22"/>
          <w:szCs w:val="22"/>
        </w:rPr>
      </w:pPr>
      <w:r>
        <w:rPr>
          <w:bCs/>
          <w:sz w:val="22"/>
          <w:szCs w:val="22"/>
        </w:rPr>
        <w:t>"Guy LaTorre"</w:t>
      </w:r>
      <w:r>
        <w:rPr>
          <w:bCs/>
          <w:sz w:val="22"/>
          <w:szCs w:val="22"/>
        </w:rPr>
        <w:br/>
      </w:r>
      <w:r>
        <w:rPr>
          <w:bCs/>
          <w:sz w:val="22"/>
          <w:szCs w:val="22"/>
        </w:rPr>
        <w:lastRenderedPageBreak/>
        <w:t xml:space="preserve">CEO </w:t>
      </w:r>
      <w:r w:rsidRPr="00D40C02">
        <w:rPr>
          <w:bCs/>
          <w:sz w:val="22"/>
          <w:szCs w:val="22"/>
        </w:rPr>
        <w:t>&amp; Director</w:t>
      </w:r>
    </w:p>
    <w:p w14:paraId="32BD06FB" w14:textId="77777777" w:rsidR="00E16C5D" w:rsidRPr="00D40C02" w:rsidRDefault="00E16C5D" w:rsidP="00E16C5D">
      <w:pPr>
        <w:pStyle w:val="Default"/>
        <w:keepNext/>
        <w:widowControl w:val="0"/>
        <w:rPr>
          <w:bCs/>
          <w:sz w:val="22"/>
          <w:szCs w:val="22"/>
        </w:rPr>
      </w:pPr>
    </w:p>
    <w:p w14:paraId="18C1A074" w14:textId="77777777" w:rsidR="00E16C5D" w:rsidRPr="00D40C02" w:rsidRDefault="00E16C5D" w:rsidP="00E16C5D">
      <w:pPr>
        <w:pStyle w:val="Default"/>
        <w:keepNext/>
        <w:widowControl w:val="0"/>
        <w:rPr>
          <w:b/>
          <w:bCs/>
          <w:sz w:val="22"/>
          <w:szCs w:val="22"/>
        </w:rPr>
      </w:pPr>
      <w:r w:rsidRPr="00D40C02">
        <w:rPr>
          <w:b/>
          <w:bCs/>
          <w:sz w:val="22"/>
          <w:szCs w:val="22"/>
        </w:rPr>
        <w:t xml:space="preserve">For further information, please contact: </w:t>
      </w:r>
    </w:p>
    <w:p w14:paraId="573550BD" w14:textId="77777777" w:rsidR="00E16C5D" w:rsidRPr="00D40C02" w:rsidRDefault="00E16C5D" w:rsidP="00E16C5D">
      <w:pPr>
        <w:pStyle w:val="Default"/>
        <w:rPr>
          <w:sz w:val="22"/>
          <w:szCs w:val="22"/>
        </w:rPr>
      </w:pPr>
      <w:r w:rsidRPr="00D40C02">
        <w:rPr>
          <w:sz w:val="22"/>
          <w:szCs w:val="22"/>
        </w:rPr>
        <w:t>Kal Malhi</w:t>
      </w:r>
    </w:p>
    <w:p w14:paraId="33675141" w14:textId="77777777" w:rsidR="00E16C5D" w:rsidRPr="00D40C02" w:rsidRDefault="00E16C5D" w:rsidP="00E16C5D">
      <w:pPr>
        <w:pStyle w:val="Default"/>
        <w:rPr>
          <w:sz w:val="22"/>
          <w:szCs w:val="22"/>
        </w:rPr>
      </w:pPr>
      <w:r w:rsidRPr="00D40C02">
        <w:rPr>
          <w:sz w:val="22"/>
          <w:szCs w:val="22"/>
        </w:rPr>
        <w:t>President and Director</w:t>
      </w:r>
    </w:p>
    <w:p w14:paraId="1DA5085A" w14:textId="77777777" w:rsidR="00E16C5D" w:rsidRPr="00D40C02" w:rsidRDefault="0036606A" w:rsidP="00E16C5D">
      <w:pPr>
        <w:pStyle w:val="Default"/>
        <w:rPr>
          <w:sz w:val="22"/>
          <w:szCs w:val="22"/>
        </w:rPr>
      </w:pPr>
      <w:hyperlink r:id="rId12" w:history="1">
        <w:r w:rsidR="00E16C5D" w:rsidRPr="00D40C02">
          <w:rPr>
            <w:rStyle w:val="Hyperlink"/>
            <w:sz w:val="22"/>
            <w:szCs w:val="22"/>
          </w:rPr>
          <w:t>Breathtec BioMedical, Inc</w:t>
        </w:r>
      </w:hyperlink>
    </w:p>
    <w:p w14:paraId="5F3E2116" w14:textId="77777777" w:rsidR="00E16C5D" w:rsidRPr="00D40C02" w:rsidRDefault="00E16C5D" w:rsidP="00E16C5D">
      <w:pPr>
        <w:widowControl w:val="0"/>
        <w:autoSpaceDE w:val="0"/>
        <w:autoSpaceDN w:val="0"/>
        <w:adjustRightInd w:val="0"/>
        <w:rPr>
          <w:rFonts w:ascii="Times New Roman" w:hAnsi="Times New Roman" w:cs="Times New Roman"/>
          <w:sz w:val="22"/>
          <w:szCs w:val="22"/>
        </w:rPr>
      </w:pPr>
    </w:p>
    <w:p w14:paraId="6D883244" w14:textId="77777777" w:rsidR="00E16C5D" w:rsidRPr="00D40C02" w:rsidRDefault="00E16C5D" w:rsidP="00E16C5D">
      <w:pPr>
        <w:widowControl w:val="0"/>
        <w:autoSpaceDE w:val="0"/>
        <w:autoSpaceDN w:val="0"/>
        <w:adjustRightInd w:val="0"/>
        <w:rPr>
          <w:rFonts w:ascii="Times New Roman" w:hAnsi="Times New Roman" w:cs="Times New Roman"/>
          <w:sz w:val="22"/>
          <w:szCs w:val="22"/>
        </w:rPr>
      </w:pPr>
      <w:r w:rsidRPr="00D40C02">
        <w:rPr>
          <w:rFonts w:ascii="Times New Roman" w:hAnsi="Times New Roman" w:cs="Times New Roman"/>
          <w:sz w:val="22"/>
          <w:szCs w:val="22"/>
        </w:rPr>
        <w:t>or</w:t>
      </w:r>
    </w:p>
    <w:p w14:paraId="1CFD3C69" w14:textId="77777777" w:rsidR="00E16C5D" w:rsidRPr="00D40C02" w:rsidRDefault="00E16C5D" w:rsidP="00E16C5D">
      <w:pPr>
        <w:widowControl w:val="0"/>
        <w:autoSpaceDE w:val="0"/>
        <w:autoSpaceDN w:val="0"/>
        <w:adjustRightInd w:val="0"/>
        <w:rPr>
          <w:rFonts w:ascii="Times New Roman" w:hAnsi="Times New Roman" w:cs="Times New Roman"/>
          <w:iCs/>
          <w:sz w:val="22"/>
          <w:szCs w:val="22"/>
        </w:rPr>
      </w:pPr>
      <w:r w:rsidRPr="00D40C02">
        <w:rPr>
          <w:rFonts w:ascii="Times New Roman" w:hAnsi="Times New Roman" w:cs="Times New Roman"/>
          <w:iCs/>
          <w:sz w:val="22"/>
          <w:szCs w:val="22"/>
        </w:rPr>
        <w:br/>
        <w:t>Core Capital Partners</w:t>
      </w:r>
      <w:r w:rsidRPr="00D40C02" w:rsidDel="00135CCC">
        <w:rPr>
          <w:rFonts w:ascii="Times New Roman" w:hAnsi="Times New Roman" w:cs="Times New Roman"/>
          <w:iCs/>
          <w:sz w:val="22"/>
          <w:szCs w:val="22"/>
        </w:rPr>
        <w:t xml:space="preserve"> </w:t>
      </w:r>
      <w:r w:rsidRPr="00D40C02">
        <w:rPr>
          <w:rFonts w:ascii="Times New Roman" w:hAnsi="Times New Roman" w:cs="Times New Roman"/>
          <w:iCs/>
          <w:sz w:val="22"/>
          <w:szCs w:val="22"/>
        </w:rPr>
        <w:br/>
        <w:t>Telephone: 604-566-9233</w:t>
      </w:r>
      <w:r w:rsidRPr="00D40C02">
        <w:rPr>
          <w:rFonts w:ascii="Times New Roman" w:hAnsi="Times New Roman" w:cs="Times New Roman"/>
          <w:iCs/>
          <w:sz w:val="22"/>
          <w:szCs w:val="22"/>
        </w:rPr>
        <w:br/>
        <w:t xml:space="preserve">Email: </w:t>
      </w:r>
      <w:hyperlink r:id="rId13" w:history="1">
        <w:r w:rsidRPr="00D40C02">
          <w:rPr>
            <w:rStyle w:val="Hyperlink"/>
            <w:rFonts w:ascii="Times New Roman" w:hAnsi="Times New Roman" w:cs="Times New Roman"/>
            <w:iCs/>
            <w:sz w:val="22"/>
            <w:szCs w:val="22"/>
          </w:rPr>
          <w:t>investors@ccpartnersinc.com</w:t>
        </w:r>
      </w:hyperlink>
      <w:r w:rsidRPr="00D40C02">
        <w:rPr>
          <w:rFonts w:ascii="Times New Roman" w:hAnsi="Times New Roman" w:cs="Times New Roman"/>
          <w:iCs/>
          <w:sz w:val="22"/>
          <w:szCs w:val="22"/>
        </w:rPr>
        <w:t xml:space="preserve"> </w:t>
      </w:r>
    </w:p>
    <w:p w14:paraId="3A035C97" w14:textId="77777777" w:rsidR="00E16C5D" w:rsidRDefault="00E16C5D" w:rsidP="00E16C5D">
      <w:pPr>
        <w:widowControl w:val="0"/>
        <w:autoSpaceDE w:val="0"/>
        <w:autoSpaceDN w:val="0"/>
        <w:adjustRightInd w:val="0"/>
        <w:rPr>
          <w:rFonts w:ascii="Times New Roman" w:hAnsi="Times New Roman" w:cs="Times New Roman"/>
          <w:sz w:val="22"/>
          <w:szCs w:val="22"/>
        </w:rPr>
      </w:pPr>
    </w:p>
    <w:p w14:paraId="2E03DB88" w14:textId="77777777" w:rsidR="00E16C5D" w:rsidRDefault="00E16C5D" w:rsidP="00E16C5D">
      <w:pPr>
        <w:widowControl w:val="0"/>
        <w:autoSpaceDE w:val="0"/>
        <w:autoSpaceDN w:val="0"/>
        <w:adjustRightInd w:val="0"/>
        <w:jc w:val="both"/>
        <w:rPr>
          <w:rFonts w:ascii="Times New Roman" w:hAnsi="Times New Roman" w:cs="Times New Roman"/>
          <w:sz w:val="21"/>
          <w:szCs w:val="21"/>
        </w:rPr>
      </w:pPr>
      <w:r w:rsidRPr="007958D8">
        <w:rPr>
          <w:rFonts w:ascii="Times New Roman" w:hAnsi="Times New Roman" w:cs="Times New Roman"/>
          <w:i/>
          <w:iCs/>
          <w:sz w:val="21"/>
          <w:szCs w:val="21"/>
        </w:rPr>
        <w:t xml:space="preserve">CAUTIONARY DISCLAIMER STATEMENT:  </w:t>
      </w:r>
      <w:r>
        <w:rPr>
          <w:rFonts w:ascii="Times New Roman" w:hAnsi="Times New Roman" w:cs="Times New Roman"/>
          <w:i/>
          <w:iCs/>
          <w:sz w:val="21"/>
          <w:szCs w:val="21"/>
        </w:rPr>
        <w:t xml:space="preserve">No Securities Exchange has </w:t>
      </w:r>
      <w:r w:rsidRPr="007958D8">
        <w:rPr>
          <w:rFonts w:ascii="Times New Roman" w:hAnsi="Times New Roman" w:cs="Times New Roman"/>
          <w:i/>
          <w:iCs/>
          <w:sz w:val="21"/>
          <w:szCs w:val="21"/>
        </w:rPr>
        <w:t xml:space="preserve">reviewed </w:t>
      </w:r>
      <w:r>
        <w:rPr>
          <w:rFonts w:ascii="Times New Roman" w:hAnsi="Times New Roman" w:cs="Times New Roman"/>
          <w:i/>
          <w:iCs/>
          <w:sz w:val="21"/>
          <w:szCs w:val="21"/>
        </w:rPr>
        <w:t xml:space="preserve">nor </w:t>
      </w:r>
      <w:r w:rsidRPr="007958D8">
        <w:rPr>
          <w:rFonts w:ascii="Times New Roman" w:hAnsi="Times New Roman" w:cs="Times New Roman"/>
          <w:i/>
          <w:iCs/>
          <w:sz w:val="21"/>
          <w:szCs w:val="21"/>
        </w:rPr>
        <w:t>accept</w:t>
      </w:r>
      <w:r>
        <w:rPr>
          <w:rFonts w:ascii="Times New Roman" w:hAnsi="Times New Roman" w:cs="Times New Roman"/>
          <w:i/>
          <w:iCs/>
          <w:sz w:val="21"/>
          <w:szCs w:val="21"/>
        </w:rPr>
        <w:t>s</w:t>
      </w:r>
      <w:r w:rsidRPr="007958D8">
        <w:rPr>
          <w:rFonts w:ascii="Times New Roman" w:hAnsi="Times New Roman" w:cs="Times New Roman"/>
          <w:i/>
          <w:iCs/>
          <w:sz w:val="21"/>
          <w:szCs w:val="21"/>
        </w:rPr>
        <w:t xml:space="preserve"> responsibility for the adequacy or accuracy of the content of this news release</w:t>
      </w:r>
      <w:r w:rsidRPr="007958D8">
        <w:rPr>
          <w:rFonts w:ascii="Times New Roman" w:hAnsi="Times New Roman" w:cs="Times New Roman"/>
          <w:sz w:val="21"/>
          <w:szCs w:val="21"/>
        </w:rPr>
        <w:t>.</w:t>
      </w:r>
    </w:p>
    <w:p w14:paraId="6509BF9B" w14:textId="77777777" w:rsidR="00E16C5D" w:rsidRPr="007958D8" w:rsidRDefault="00E16C5D" w:rsidP="00E16C5D">
      <w:pPr>
        <w:widowControl w:val="0"/>
        <w:autoSpaceDE w:val="0"/>
        <w:autoSpaceDN w:val="0"/>
        <w:adjustRightInd w:val="0"/>
        <w:jc w:val="both"/>
        <w:rPr>
          <w:rFonts w:ascii="Times New Roman" w:hAnsi="Times New Roman" w:cs="Times New Roman"/>
          <w:sz w:val="21"/>
          <w:szCs w:val="21"/>
        </w:rPr>
      </w:pPr>
    </w:p>
    <w:p w14:paraId="420876EC" w14:textId="77777777" w:rsidR="00E16C5D" w:rsidRDefault="00E16C5D" w:rsidP="00E16C5D">
      <w:pPr>
        <w:widowControl w:val="0"/>
        <w:autoSpaceDE w:val="0"/>
        <w:autoSpaceDN w:val="0"/>
        <w:adjustRightInd w:val="0"/>
        <w:jc w:val="both"/>
        <w:rPr>
          <w:rFonts w:ascii="Times New Roman" w:hAnsi="Times New Roman" w:cs="Times New Roman"/>
          <w:i/>
          <w:szCs w:val="22"/>
        </w:rPr>
      </w:pPr>
      <w:r w:rsidRPr="00BA4158">
        <w:rPr>
          <w:rFonts w:ascii="Times New Roman" w:hAnsi="Times New Roman" w:cs="Times New Roman"/>
          <w:i/>
          <w:szCs w:val="22"/>
        </w:rPr>
        <w:t xml:space="preserve">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w:t>
      </w:r>
      <w:r>
        <w:rPr>
          <w:rFonts w:ascii="Times New Roman" w:hAnsi="Times New Roman" w:cs="Times New Roman"/>
          <w:i/>
          <w:szCs w:val="22"/>
        </w:rPr>
        <w:t>relevant securities exchange(s)</w:t>
      </w:r>
      <w:r w:rsidRPr="00BA4158">
        <w:rPr>
          <w:rFonts w:ascii="Times New Roman" w:hAnsi="Times New Roman" w:cs="Times New Roman"/>
          <w:i/>
          <w:szCs w:val="22"/>
        </w:rPr>
        <w:t xml:space="preserve"> and other risks detailed from time to time in the filings made by the Company with securities regulations. </w:t>
      </w:r>
    </w:p>
    <w:p w14:paraId="59C71EDD" w14:textId="77777777" w:rsidR="00E16C5D" w:rsidRPr="00BA4158" w:rsidRDefault="00E16C5D" w:rsidP="00E16C5D">
      <w:pPr>
        <w:widowControl w:val="0"/>
        <w:autoSpaceDE w:val="0"/>
        <w:autoSpaceDN w:val="0"/>
        <w:adjustRightInd w:val="0"/>
        <w:jc w:val="both"/>
        <w:rPr>
          <w:rFonts w:ascii="Times New Roman" w:hAnsi="Times New Roman" w:cs="Times New Roman"/>
          <w:i/>
          <w:szCs w:val="22"/>
        </w:rPr>
      </w:pPr>
    </w:p>
    <w:p w14:paraId="46F7EA0A" w14:textId="77777777" w:rsidR="00E16C5D" w:rsidRPr="00BA4158" w:rsidRDefault="00E16C5D" w:rsidP="00E16C5D">
      <w:pPr>
        <w:widowControl w:val="0"/>
        <w:autoSpaceDE w:val="0"/>
        <w:autoSpaceDN w:val="0"/>
        <w:adjustRightInd w:val="0"/>
        <w:jc w:val="both"/>
        <w:rPr>
          <w:rFonts w:ascii="Times New Roman" w:hAnsi="Times New Roman" w:cs="Times New Roman"/>
          <w:i/>
          <w:szCs w:val="22"/>
        </w:rPr>
      </w:pPr>
      <w:r w:rsidRPr="00BA4158">
        <w:rPr>
          <w:rFonts w:ascii="Times New Roman" w:hAnsi="Times New Roman" w:cs="Times New Roman"/>
          <w:i/>
          <w:szCs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4FB3342" w14:textId="77777777" w:rsidR="00604424" w:rsidRDefault="00604424" w:rsidP="00604424">
      <w:pPr>
        <w:jc w:val="both"/>
        <w:rPr>
          <w:rFonts w:ascii="Times New Roman" w:hAnsi="Times New Roman" w:cs="Times New Roman"/>
          <w:sz w:val="22"/>
          <w:szCs w:val="22"/>
        </w:rPr>
      </w:pPr>
    </w:p>
    <w:p w14:paraId="73EA4629" w14:textId="77777777" w:rsidR="00604424" w:rsidRDefault="00604424" w:rsidP="00604424">
      <w:pPr>
        <w:jc w:val="both"/>
        <w:rPr>
          <w:rFonts w:ascii="Times New Roman" w:hAnsi="Times New Roman" w:cs="Times New Roman"/>
          <w:sz w:val="22"/>
          <w:szCs w:val="22"/>
        </w:rPr>
      </w:pPr>
    </w:p>
    <w:p w14:paraId="7D929544" w14:textId="77777777" w:rsidR="00604424" w:rsidRDefault="00604424" w:rsidP="00604424">
      <w:pPr>
        <w:jc w:val="both"/>
        <w:rPr>
          <w:rFonts w:ascii="Times New Roman" w:hAnsi="Times New Roman" w:cs="Times New Roman"/>
          <w:sz w:val="22"/>
          <w:szCs w:val="22"/>
        </w:rPr>
      </w:pPr>
    </w:p>
    <w:p w14:paraId="2B4A0CFF" w14:textId="0F78E783" w:rsidR="00604424" w:rsidRPr="00604424" w:rsidRDefault="00604424" w:rsidP="00604424">
      <w:pPr>
        <w:jc w:val="both"/>
        <w:rPr>
          <w:rFonts w:ascii="Times New Roman" w:hAnsi="Times New Roman" w:cs="Times New Roman"/>
          <w:sz w:val="22"/>
          <w:szCs w:val="22"/>
        </w:rPr>
      </w:pPr>
      <w:r w:rsidRPr="00604424">
        <w:rPr>
          <w:rFonts w:ascii="Times New Roman" w:hAnsi="Times New Roman" w:cs="Times New Roman"/>
          <w:sz w:val="22"/>
          <w:szCs w:val="22"/>
        </w:rPr>
        <w:t xml:space="preserve"> </w:t>
      </w:r>
    </w:p>
    <w:p w14:paraId="22241404" w14:textId="3B12FFFD" w:rsidR="00C07FF9" w:rsidRPr="000E73D7" w:rsidRDefault="00B56E30" w:rsidP="001558FF">
      <w:pPr>
        <w:jc w:val="both"/>
        <w:rPr>
          <w:rFonts w:ascii="Times New Roman" w:hAnsi="Times New Roman" w:cs="Times New Roman"/>
          <w:sz w:val="22"/>
          <w:szCs w:val="22"/>
          <w:lang w:val="en-CA"/>
        </w:rPr>
      </w:pPr>
      <w:r w:rsidRPr="000E73D7">
        <w:rPr>
          <w:rFonts w:ascii="Times New Roman" w:hAnsi="Times New Roman" w:cs="Times New Roman"/>
          <w:sz w:val="22"/>
          <w:szCs w:val="22"/>
          <w:lang w:val="en-CA"/>
        </w:rPr>
        <w:t xml:space="preserve"> </w:t>
      </w:r>
    </w:p>
    <w:p w14:paraId="49F0F7C1" w14:textId="77777777" w:rsidR="00C07FF9" w:rsidRPr="0085165F" w:rsidRDefault="00C07FF9" w:rsidP="001558FF">
      <w:pPr>
        <w:jc w:val="both"/>
        <w:rPr>
          <w:rFonts w:ascii="Times New Roman" w:hAnsi="Times New Roman" w:cs="Times New Roman"/>
          <w:sz w:val="22"/>
          <w:szCs w:val="22"/>
          <w:lang w:val="en-CA"/>
        </w:rPr>
      </w:pPr>
    </w:p>
    <w:p w14:paraId="257A14D0" w14:textId="77777777" w:rsidR="00B45783" w:rsidRDefault="00B45783" w:rsidP="00B45783">
      <w:pPr>
        <w:autoSpaceDE w:val="0"/>
        <w:autoSpaceDN w:val="0"/>
        <w:adjustRightInd w:val="0"/>
        <w:jc w:val="both"/>
        <w:rPr>
          <w:rFonts w:ascii="Times New Roman" w:eastAsiaTheme="minorHAnsi" w:hAnsi="Times New Roman" w:cs="Times New Roman"/>
          <w:sz w:val="22"/>
          <w:szCs w:val="22"/>
          <w:lang w:val="en-CA"/>
        </w:rPr>
      </w:pPr>
    </w:p>
    <w:sectPr w:rsidR="00B45783" w:rsidSect="007958D8">
      <w:headerReference w:type="even" r:id="rId14"/>
      <w:headerReference w:type="default" r:id="rId15"/>
      <w:footerReference w:type="even" r:id="rId16"/>
      <w:footerReference w:type="default" r:id="rId17"/>
      <w:headerReference w:type="first" r:id="rId18"/>
      <w:footerReference w:type="first" r:id="rId19"/>
      <w:pgSz w:w="12240" w:h="15840" w:code="1"/>
      <w:pgMar w:top="864" w:right="1296"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A602" w14:textId="77777777" w:rsidR="0036606A" w:rsidRDefault="0036606A">
      <w:r>
        <w:separator/>
      </w:r>
    </w:p>
  </w:endnote>
  <w:endnote w:type="continuationSeparator" w:id="0">
    <w:p w14:paraId="41ABDE0A" w14:textId="77777777" w:rsidR="0036606A" w:rsidRDefault="0036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2C8F"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E5E8" w14:textId="77777777" w:rsidR="00877C59" w:rsidRDefault="0087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5554"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7C35" w14:textId="77777777" w:rsidR="0036606A" w:rsidRDefault="0036606A">
      <w:r>
        <w:separator/>
      </w:r>
    </w:p>
  </w:footnote>
  <w:footnote w:type="continuationSeparator" w:id="0">
    <w:p w14:paraId="2BB3D453" w14:textId="77777777" w:rsidR="0036606A" w:rsidRDefault="0036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039A" w14:textId="77777777" w:rsidR="00877C59" w:rsidRDefault="0087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19EB" w14:textId="77777777" w:rsidR="00877C59" w:rsidRDefault="0087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C3BE" w14:textId="77777777" w:rsidR="00877C59" w:rsidRDefault="0087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5D"/>
    <w:multiLevelType w:val="hybridMultilevel"/>
    <w:tmpl w:val="E71A93AC"/>
    <w:lvl w:ilvl="0" w:tplc="D700920A">
      <w:start w:val="1"/>
      <w:numFmt w:val="bullet"/>
      <w:lvlText w:val=""/>
      <w:lvlJc w:val="left"/>
      <w:pPr>
        <w:ind w:left="720" w:hanging="360"/>
      </w:pPr>
      <w:rPr>
        <w:rFonts w:ascii="Symbol" w:hAnsi="Symbol" w:hint="default"/>
      </w:rPr>
    </w:lvl>
    <w:lvl w:ilvl="1" w:tplc="371A430C" w:tentative="1">
      <w:start w:val="1"/>
      <w:numFmt w:val="bullet"/>
      <w:lvlText w:val="o"/>
      <w:lvlJc w:val="left"/>
      <w:pPr>
        <w:ind w:left="1440" w:hanging="360"/>
      </w:pPr>
      <w:rPr>
        <w:rFonts w:ascii="Courier New" w:hAnsi="Courier New" w:cs="Courier New" w:hint="default"/>
      </w:rPr>
    </w:lvl>
    <w:lvl w:ilvl="2" w:tplc="B0180D0A" w:tentative="1">
      <w:start w:val="1"/>
      <w:numFmt w:val="bullet"/>
      <w:lvlText w:val=""/>
      <w:lvlJc w:val="left"/>
      <w:pPr>
        <w:ind w:left="2160" w:hanging="360"/>
      </w:pPr>
      <w:rPr>
        <w:rFonts w:ascii="Wingdings" w:hAnsi="Wingdings" w:hint="default"/>
      </w:rPr>
    </w:lvl>
    <w:lvl w:ilvl="3" w:tplc="BE9AC51C" w:tentative="1">
      <w:start w:val="1"/>
      <w:numFmt w:val="bullet"/>
      <w:lvlText w:val=""/>
      <w:lvlJc w:val="left"/>
      <w:pPr>
        <w:ind w:left="2880" w:hanging="360"/>
      </w:pPr>
      <w:rPr>
        <w:rFonts w:ascii="Symbol" w:hAnsi="Symbol" w:hint="default"/>
      </w:rPr>
    </w:lvl>
    <w:lvl w:ilvl="4" w:tplc="764473C6" w:tentative="1">
      <w:start w:val="1"/>
      <w:numFmt w:val="bullet"/>
      <w:lvlText w:val="o"/>
      <w:lvlJc w:val="left"/>
      <w:pPr>
        <w:ind w:left="3600" w:hanging="360"/>
      </w:pPr>
      <w:rPr>
        <w:rFonts w:ascii="Courier New" w:hAnsi="Courier New" w:cs="Courier New" w:hint="default"/>
      </w:rPr>
    </w:lvl>
    <w:lvl w:ilvl="5" w:tplc="D79AEBC8" w:tentative="1">
      <w:start w:val="1"/>
      <w:numFmt w:val="bullet"/>
      <w:lvlText w:val=""/>
      <w:lvlJc w:val="left"/>
      <w:pPr>
        <w:ind w:left="4320" w:hanging="360"/>
      </w:pPr>
      <w:rPr>
        <w:rFonts w:ascii="Wingdings" w:hAnsi="Wingdings" w:hint="default"/>
      </w:rPr>
    </w:lvl>
    <w:lvl w:ilvl="6" w:tplc="D4A08AD6" w:tentative="1">
      <w:start w:val="1"/>
      <w:numFmt w:val="bullet"/>
      <w:lvlText w:val=""/>
      <w:lvlJc w:val="left"/>
      <w:pPr>
        <w:ind w:left="5040" w:hanging="360"/>
      </w:pPr>
      <w:rPr>
        <w:rFonts w:ascii="Symbol" w:hAnsi="Symbol" w:hint="default"/>
      </w:rPr>
    </w:lvl>
    <w:lvl w:ilvl="7" w:tplc="9C921694" w:tentative="1">
      <w:start w:val="1"/>
      <w:numFmt w:val="bullet"/>
      <w:lvlText w:val="o"/>
      <w:lvlJc w:val="left"/>
      <w:pPr>
        <w:ind w:left="5760" w:hanging="360"/>
      </w:pPr>
      <w:rPr>
        <w:rFonts w:ascii="Courier New" w:hAnsi="Courier New" w:cs="Courier New" w:hint="default"/>
      </w:rPr>
    </w:lvl>
    <w:lvl w:ilvl="8" w:tplc="862CC25C" w:tentative="1">
      <w:start w:val="1"/>
      <w:numFmt w:val="bullet"/>
      <w:lvlText w:val=""/>
      <w:lvlJc w:val="left"/>
      <w:pPr>
        <w:ind w:left="6480" w:hanging="360"/>
      </w:pPr>
      <w:rPr>
        <w:rFonts w:ascii="Wingdings" w:hAnsi="Wingdings" w:hint="default"/>
      </w:rPr>
    </w:lvl>
  </w:abstractNum>
  <w:abstractNum w:abstractNumId="1" w15:restartNumberingAfterBreak="0">
    <w:nsid w:val="043874B8"/>
    <w:multiLevelType w:val="hybridMultilevel"/>
    <w:tmpl w:val="13F61F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860967"/>
    <w:multiLevelType w:val="hybridMultilevel"/>
    <w:tmpl w:val="042ED67A"/>
    <w:lvl w:ilvl="0" w:tplc="B0E866E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3716B3"/>
    <w:multiLevelType w:val="hybridMultilevel"/>
    <w:tmpl w:val="23D06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CC"/>
    <w:rsid w:val="00010F3A"/>
    <w:rsid w:val="00026970"/>
    <w:rsid w:val="0004460D"/>
    <w:rsid w:val="00090044"/>
    <w:rsid w:val="000C6099"/>
    <w:rsid w:val="000C6F17"/>
    <w:rsid w:val="000E292D"/>
    <w:rsid w:val="000E73D7"/>
    <w:rsid w:val="000F613C"/>
    <w:rsid w:val="001024BC"/>
    <w:rsid w:val="001356AF"/>
    <w:rsid w:val="00135CCC"/>
    <w:rsid w:val="00140E2F"/>
    <w:rsid w:val="00141AFE"/>
    <w:rsid w:val="001558FF"/>
    <w:rsid w:val="0016359C"/>
    <w:rsid w:val="001D02F5"/>
    <w:rsid w:val="00252EAA"/>
    <w:rsid w:val="003008B3"/>
    <w:rsid w:val="003024BD"/>
    <w:rsid w:val="0033454B"/>
    <w:rsid w:val="00360CAD"/>
    <w:rsid w:val="0036606A"/>
    <w:rsid w:val="003706DC"/>
    <w:rsid w:val="00373696"/>
    <w:rsid w:val="00380C41"/>
    <w:rsid w:val="003D012F"/>
    <w:rsid w:val="003D3469"/>
    <w:rsid w:val="003E093E"/>
    <w:rsid w:val="004126FD"/>
    <w:rsid w:val="00430BE8"/>
    <w:rsid w:val="00433D67"/>
    <w:rsid w:val="004500F2"/>
    <w:rsid w:val="00465064"/>
    <w:rsid w:val="004C58F2"/>
    <w:rsid w:val="004D3B0B"/>
    <w:rsid w:val="004F4A15"/>
    <w:rsid w:val="00542ABB"/>
    <w:rsid w:val="005604BD"/>
    <w:rsid w:val="00571ECA"/>
    <w:rsid w:val="005D22CE"/>
    <w:rsid w:val="005F2C28"/>
    <w:rsid w:val="005F5D74"/>
    <w:rsid w:val="005F7606"/>
    <w:rsid w:val="00604424"/>
    <w:rsid w:val="00626E38"/>
    <w:rsid w:val="0065296E"/>
    <w:rsid w:val="006D2D73"/>
    <w:rsid w:val="00741924"/>
    <w:rsid w:val="0078744A"/>
    <w:rsid w:val="00792715"/>
    <w:rsid w:val="007A6FEA"/>
    <w:rsid w:val="007A73B8"/>
    <w:rsid w:val="007B38B0"/>
    <w:rsid w:val="007D2F30"/>
    <w:rsid w:val="00803C6D"/>
    <w:rsid w:val="00813EA6"/>
    <w:rsid w:val="00846A9A"/>
    <w:rsid w:val="0085165F"/>
    <w:rsid w:val="0086636A"/>
    <w:rsid w:val="00877C59"/>
    <w:rsid w:val="00896323"/>
    <w:rsid w:val="008C736A"/>
    <w:rsid w:val="008E00F1"/>
    <w:rsid w:val="008E58F5"/>
    <w:rsid w:val="00905D38"/>
    <w:rsid w:val="009C2C9E"/>
    <w:rsid w:val="00A22E62"/>
    <w:rsid w:val="00A33691"/>
    <w:rsid w:val="00A70C13"/>
    <w:rsid w:val="00A70E1B"/>
    <w:rsid w:val="00AB4DB9"/>
    <w:rsid w:val="00AC070A"/>
    <w:rsid w:val="00AD2F54"/>
    <w:rsid w:val="00AE3DBC"/>
    <w:rsid w:val="00B12141"/>
    <w:rsid w:val="00B20EAE"/>
    <w:rsid w:val="00B234E1"/>
    <w:rsid w:val="00B45783"/>
    <w:rsid w:val="00B56E30"/>
    <w:rsid w:val="00BB0963"/>
    <w:rsid w:val="00BF6E8D"/>
    <w:rsid w:val="00C07FF9"/>
    <w:rsid w:val="00C519D1"/>
    <w:rsid w:val="00C85450"/>
    <w:rsid w:val="00C87D83"/>
    <w:rsid w:val="00CA4EE8"/>
    <w:rsid w:val="00CC1E38"/>
    <w:rsid w:val="00CD0563"/>
    <w:rsid w:val="00D34C8C"/>
    <w:rsid w:val="00D401CC"/>
    <w:rsid w:val="00D40C02"/>
    <w:rsid w:val="00D618E0"/>
    <w:rsid w:val="00D65E14"/>
    <w:rsid w:val="00DA34E7"/>
    <w:rsid w:val="00DE6B09"/>
    <w:rsid w:val="00E01146"/>
    <w:rsid w:val="00E04E69"/>
    <w:rsid w:val="00E16C5D"/>
    <w:rsid w:val="00E300EA"/>
    <w:rsid w:val="00EC1F96"/>
    <w:rsid w:val="00F26A69"/>
    <w:rsid w:val="00F317C0"/>
    <w:rsid w:val="00F3706D"/>
    <w:rsid w:val="00F83197"/>
    <w:rsid w:val="00FB039A"/>
    <w:rsid w:val="00FB2912"/>
    <w:rsid w:val="00FB6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1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3">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0C74"/>
    <w:pPr>
      <w:spacing w:after="0" w:line="240" w:lineRule="auto"/>
    </w:pPr>
    <w:rPr>
      <w:rFonts w:eastAsiaTheme="minorEastAsia"/>
      <w:sz w:val="24"/>
      <w:szCs w:val="24"/>
    </w:rPr>
  </w:style>
  <w:style w:type="paragraph" w:styleId="Heading1">
    <w:name w:val="heading 1"/>
    <w:basedOn w:val="Normal"/>
    <w:next w:val="Normal"/>
    <w:link w:val="Heading1Char"/>
    <w:rsid w:val="0060442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044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74"/>
    <w:rPr>
      <w:color w:val="0563C1" w:themeColor="hyperlink"/>
      <w:u w:val="single"/>
    </w:rPr>
  </w:style>
  <w:style w:type="paragraph" w:styleId="NormalWeb">
    <w:name w:val="Normal (Web)"/>
    <w:basedOn w:val="Normal"/>
    <w:uiPriority w:val="99"/>
    <w:unhideWhenUsed/>
    <w:rsid w:val="00370C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3"/>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E4A73"/>
    <w:rPr>
      <w:sz w:val="16"/>
      <w:szCs w:val="16"/>
    </w:rPr>
  </w:style>
  <w:style w:type="paragraph" w:styleId="CommentText">
    <w:name w:val="annotation text"/>
    <w:basedOn w:val="Normal"/>
    <w:link w:val="CommentTextChar"/>
    <w:uiPriority w:val="99"/>
    <w:semiHidden/>
    <w:unhideWhenUsed/>
    <w:rsid w:val="002E4A73"/>
    <w:rPr>
      <w:sz w:val="20"/>
      <w:szCs w:val="20"/>
    </w:rPr>
  </w:style>
  <w:style w:type="character" w:customStyle="1" w:styleId="CommentTextChar">
    <w:name w:val="Comment Text Char"/>
    <w:basedOn w:val="DefaultParagraphFont"/>
    <w:link w:val="CommentText"/>
    <w:uiPriority w:val="99"/>
    <w:semiHidden/>
    <w:rsid w:val="002E4A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4A73"/>
    <w:rPr>
      <w:b/>
      <w:bCs/>
    </w:rPr>
  </w:style>
  <w:style w:type="character" w:customStyle="1" w:styleId="CommentSubjectChar">
    <w:name w:val="Comment Subject Char"/>
    <w:basedOn w:val="CommentTextChar"/>
    <w:link w:val="CommentSubject"/>
    <w:uiPriority w:val="99"/>
    <w:semiHidden/>
    <w:rsid w:val="002E4A73"/>
    <w:rPr>
      <w:rFonts w:eastAsiaTheme="minorEastAsia"/>
      <w:b/>
      <w:bCs/>
      <w:sz w:val="20"/>
      <w:szCs w:val="20"/>
    </w:rPr>
  </w:style>
  <w:style w:type="paragraph" w:styleId="ListParagraph">
    <w:name w:val="List Paragraph"/>
    <w:basedOn w:val="Normal"/>
    <w:uiPriority w:val="34"/>
    <w:qFormat/>
    <w:rsid w:val="004C006D"/>
    <w:pPr>
      <w:ind w:left="720"/>
      <w:contextualSpacing/>
    </w:pPr>
  </w:style>
  <w:style w:type="character" w:styleId="FollowedHyperlink">
    <w:name w:val="FollowedHyperlink"/>
    <w:basedOn w:val="DefaultParagraphFont"/>
    <w:uiPriority w:val="99"/>
    <w:semiHidden/>
    <w:unhideWhenUsed/>
    <w:rsid w:val="00BC121B"/>
    <w:rPr>
      <w:color w:val="954F72" w:themeColor="followedHyperlink"/>
      <w:u w:val="single"/>
    </w:rPr>
  </w:style>
  <w:style w:type="character" w:customStyle="1" w:styleId="apple-converted-space">
    <w:name w:val="apple-converted-space"/>
    <w:basedOn w:val="DefaultParagraphFont"/>
    <w:rsid w:val="006D5247"/>
  </w:style>
  <w:style w:type="paragraph" w:styleId="Header">
    <w:name w:val="header"/>
    <w:basedOn w:val="Normal"/>
    <w:link w:val="HeaderChar"/>
    <w:unhideWhenUsed/>
    <w:rsid w:val="00E10371"/>
    <w:pPr>
      <w:tabs>
        <w:tab w:val="center" w:pos="4680"/>
        <w:tab w:val="right" w:pos="9360"/>
      </w:tabs>
    </w:pPr>
  </w:style>
  <w:style w:type="character" w:customStyle="1" w:styleId="HeaderChar">
    <w:name w:val="Header Char"/>
    <w:basedOn w:val="DefaultParagraphFont"/>
    <w:link w:val="Header"/>
    <w:rsid w:val="00E10371"/>
    <w:rPr>
      <w:rFonts w:eastAsiaTheme="minorEastAsia"/>
      <w:sz w:val="24"/>
      <w:szCs w:val="24"/>
    </w:rPr>
  </w:style>
  <w:style w:type="paragraph" w:styleId="Footer">
    <w:name w:val="footer"/>
    <w:basedOn w:val="Normal"/>
    <w:link w:val="FooterChar"/>
    <w:unhideWhenUsed/>
    <w:rsid w:val="00E10371"/>
    <w:pPr>
      <w:tabs>
        <w:tab w:val="center" w:pos="4680"/>
        <w:tab w:val="right" w:pos="9360"/>
      </w:tabs>
    </w:pPr>
  </w:style>
  <w:style w:type="character" w:customStyle="1" w:styleId="FooterChar">
    <w:name w:val="Footer Char"/>
    <w:basedOn w:val="DefaultParagraphFont"/>
    <w:link w:val="Footer"/>
    <w:rsid w:val="00E10371"/>
    <w:rPr>
      <w:rFonts w:eastAsiaTheme="minorEastAsia"/>
      <w:sz w:val="24"/>
      <w:szCs w:val="24"/>
    </w:rPr>
  </w:style>
  <w:style w:type="character" w:customStyle="1" w:styleId="EasyID">
    <w:name w:val="EasyID"/>
    <w:basedOn w:val="DefaultParagraphFont"/>
    <w:rsid w:val="008312A5"/>
    <w:rPr>
      <w:rFonts w:ascii="Arial" w:eastAsia="Times New Roman" w:hAnsi="Arial" w:cs="Arial"/>
      <w:b w:val="0"/>
      <w:bCs w:val="0"/>
      <w:sz w:val="14"/>
      <w:szCs w:val="20"/>
      <w:lang w:val="en-CA" w:eastAsia="en-CA" w:bidi="ar-SA"/>
    </w:rPr>
  </w:style>
  <w:style w:type="paragraph" w:customStyle="1" w:styleId="Default">
    <w:name w:val="Default"/>
    <w:rsid w:val="00B17C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0E04"/>
    <w:pPr>
      <w:spacing w:after="0" w:line="240" w:lineRule="auto"/>
    </w:pPr>
    <w:rPr>
      <w:rFonts w:ascii="Calibri" w:eastAsia="Calibri" w:hAnsi="Calibri" w:cs="Times New Roman"/>
      <w:lang w:val="en-CA"/>
    </w:rPr>
  </w:style>
  <w:style w:type="character" w:customStyle="1" w:styleId="Heading2Char">
    <w:name w:val="Heading 2 Char"/>
    <w:basedOn w:val="DefaultParagraphFont"/>
    <w:link w:val="Heading2"/>
    <w:uiPriority w:val="9"/>
    <w:rsid w:val="0060442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60442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8255">
      <w:bodyDiv w:val="1"/>
      <w:marLeft w:val="0"/>
      <w:marRight w:val="0"/>
      <w:marTop w:val="0"/>
      <w:marBottom w:val="0"/>
      <w:divBdr>
        <w:top w:val="none" w:sz="0" w:space="0" w:color="auto"/>
        <w:left w:val="none" w:sz="0" w:space="0" w:color="auto"/>
        <w:bottom w:val="none" w:sz="0" w:space="0" w:color="auto"/>
        <w:right w:val="none" w:sz="0" w:space="0" w:color="auto"/>
      </w:divBdr>
    </w:div>
    <w:div w:id="710344705">
      <w:bodyDiv w:val="1"/>
      <w:marLeft w:val="0"/>
      <w:marRight w:val="0"/>
      <w:marTop w:val="0"/>
      <w:marBottom w:val="0"/>
      <w:divBdr>
        <w:top w:val="none" w:sz="0" w:space="0" w:color="auto"/>
        <w:left w:val="none" w:sz="0" w:space="0" w:color="auto"/>
        <w:bottom w:val="none" w:sz="0" w:space="0" w:color="auto"/>
        <w:right w:val="none" w:sz="0" w:space="0" w:color="auto"/>
      </w:divBdr>
    </w:div>
    <w:div w:id="791943324">
      <w:bodyDiv w:val="1"/>
      <w:marLeft w:val="0"/>
      <w:marRight w:val="0"/>
      <w:marTop w:val="0"/>
      <w:marBottom w:val="0"/>
      <w:divBdr>
        <w:top w:val="none" w:sz="0" w:space="0" w:color="auto"/>
        <w:left w:val="none" w:sz="0" w:space="0" w:color="auto"/>
        <w:bottom w:val="none" w:sz="0" w:space="0" w:color="auto"/>
        <w:right w:val="none" w:sz="0" w:space="0" w:color="auto"/>
      </w:divBdr>
    </w:div>
    <w:div w:id="1212108835">
      <w:bodyDiv w:val="1"/>
      <w:marLeft w:val="0"/>
      <w:marRight w:val="0"/>
      <w:marTop w:val="0"/>
      <w:marBottom w:val="0"/>
      <w:divBdr>
        <w:top w:val="none" w:sz="0" w:space="0" w:color="auto"/>
        <w:left w:val="none" w:sz="0" w:space="0" w:color="auto"/>
        <w:bottom w:val="none" w:sz="0" w:space="0" w:color="auto"/>
        <w:right w:val="none" w:sz="0" w:space="0" w:color="auto"/>
      </w:divBdr>
    </w:div>
    <w:div w:id="1378625211">
      <w:bodyDiv w:val="1"/>
      <w:marLeft w:val="0"/>
      <w:marRight w:val="0"/>
      <w:marTop w:val="0"/>
      <w:marBottom w:val="0"/>
      <w:divBdr>
        <w:top w:val="none" w:sz="0" w:space="0" w:color="auto"/>
        <w:left w:val="none" w:sz="0" w:space="0" w:color="auto"/>
        <w:bottom w:val="none" w:sz="0" w:space="0" w:color="auto"/>
        <w:right w:val="none" w:sz="0" w:space="0" w:color="auto"/>
      </w:divBdr>
    </w:div>
    <w:div w:id="1448156067">
      <w:bodyDiv w:val="1"/>
      <w:marLeft w:val="0"/>
      <w:marRight w:val="0"/>
      <w:marTop w:val="0"/>
      <w:marBottom w:val="0"/>
      <w:divBdr>
        <w:top w:val="none" w:sz="0" w:space="0" w:color="auto"/>
        <w:left w:val="none" w:sz="0" w:space="0" w:color="auto"/>
        <w:bottom w:val="none" w:sz="0" w:space="0" w:color="auto"/>
        <w:right w:val="none" w:sz="0" w:space="0" w:color="auto"/>
      </w:divBdr>
    </w:div>
    <w:div w:id="14891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thtecbiomedical.com/" TargetMode="External"/><Relationship Id="rId13" Type="http://schemas.openxmlformats.org/officeDocument/2006/relationships/hyperlink" Target="mailto:investors@ccpartnersin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reathtecbiomedic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eathsummi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reathinternation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reathsummi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70DF-8A03-4919-82B8-0B5C6CE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2016-09-07T13:25:00Z</dcterms:created>
  <dcterms:modified xsi:type="dcterms:W3CDTF">2016-09-07T18:18:00Z</dcterms:modified>
</cp:coreProperties>
</file>