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D711" w14:textId="426A56DD" w:rsidR="006C0EB2" w:rsidRDefault="00380C41" w:rsidP="00F6591B">
      <w:pPr>
        <w:jc w:val="center"/>
        <w:rPr>
          <w:rFonts w:ascii="Garamond" w:hAnsi="Garamond"/>
          <w:sz w:val="21"/>
          <w:szCs w:val="21"/>
        </w:rPr>
      </w:pPr>
      <w:r>
        <w:rPr>
          <w:rFonts w:ascii="Times New Roman" w:hAnsi="Times New Roman" w:cs="Times New Roman"/>
          <w:b/>
          <w:bCs/>
          <w:sz w:val="26"/>
          <w:szCs w:val="26"/>
        </w:rPr>
        <w:t xml:space="preserve"> </w:t>
      </w:r>
      <w:r w:rsidR="007D2F30" w:rsidRPr="005B0E18">
        <w:rPr>
          <w:rFonts w:ascii="Times New Roman" w:hAnsi="Times New Roman" w:cs="Times New Roman"/>
          <w:b/>
          <w:bCs/>
          <w:sz w:val="26"/>
          <w:szCs w:val="26"/>
        </w:rPr>
        <w:t>BREATHTEC BIOMEDICAL INC.</w:t>
      </w:r>
      <w:r w:rsidR="007D2F30" w:rsidRPr="005B0E18">
        <w:rPr>
          <w:rFonts w:ascii="Times New Roman" w:hAnsi="Times New Roman" w:cs="Times New Roman"/>
          <w:b/>
          <w:bCs/>
          <w:sz w:val="26"/>
          <w:szCs w:val="26"/>
        </w:rPr>
        <w:br/>
      </w:r>
      <w:r w:rsidR="007D2F30">
        <w:rPr>
          <w:rFonts w:ascii="Garamond" w:hAnsi="Garamond"/>
          <w:sz w:val="21"/>
          <w:szCs w:val="21"/>
        </w:rPr>
        <w:t>Suite 890, 789 West Pender Street</w:t>
      </w:r>
      <w:r w:rsidR="007D2F30">
        <w:rPr>
          <w:rFonts w:ascii="Garamond" w:hAnsi="Garamond"/>
          <w:sz w:val="21"/>
          <w:szCs w:val="21"/>
        </w:rPr>
        <w:br/>
        <w:t>Vancouver, British Columbia, Canada V6C 1H2</w:t>
      </w:r>
    </w:p>
    <w:p w14:paraId="416B9326" w14:textId="77777777" w:rsidR="00210E40" w:rsidRPr="001558FF" w:rsidRDefault="0088315A" w:rsidP="00F6591B">
      <w:pPr>
        <w:jc w:val="center"/>
        <w:rPr>
          <w:rFonts w:ascii="Times New Roman" w:hAnsi="Times New Roman" w:cs="Times New Roman"/>
          <w:b/>
          <w:bCs/>
          <w:sz w:val="22"/>
          <w:szCs w:val="22"/>
        </w:rPr>
      </w:pPr>
    </w:p>
    <w:p w14:paraId="19FED8E8" w14:textId="2CCD0611" w:rsidR="00D618E0" w:rsidRPr="00101A6D" w:rsidRDefault="00B56E30" w:rsidP="00101A6D">
      <w:pPr>
        <w:pStyle w:val="Heading2"/>
        <w:spacing w:before="0" w:beforeAutospacing="0" w:after="0" w:afterAutospacing="0"/>
        <w:rPr>
          <w:bCs w:val="0"/>
          <w:sz w:val="32"/>
          <w:szCs w:val="22"/>
        </w:rPr>
      </w:pPr>
      <w:r w:rsidRPr="00101A6D">
        <w:rPr>
          <w:sz w:val="32"/>
          <w:szCs w:val="22"/>
        </w:rPr>
        <w:t xml:space="preserve">Breathtec Biomedical </w:t>
      </w:r>
      <w:r w:rsidR="00ED7515" w:rsidRPr="00101A6D">
        <w:rPr>
          <w:sz w:val="32"/>
          <w:szCs w:val="22"/>
        </w:rPr>
        <w:t xml:space="preserve">Engages </w:t>
      </w:r>
      <w:r w:rsidR="007340C1" w:rsidRPr="00101A6D">
        <w:rPr>
          <w:sz w:val="32"/>
          <w:szCs w:val="22"/>
        </w:rPr>
        <w:t>DTG Partners to Advance Product Commercialization</w:t>
      </w:r>
    </w:p>
    <w:p w14:paraId="6B7E6768" w14:textId="77777777" w:rsidR="000F613C" w:rsidRPr="001558FF" w:rsidRDefault="000F613C" w:rsidP="00C240E8">
      <w:pPr>
        <w:jc w:val="center"/>
        <w:rPr>
          <w:rFonts w:ascii="Times New Roman" w:hAnsi="Times New Roman" w:cs="Times New Roman"/>
          <w:b/>
          <w:bCs/>
          <w:sz w:val="22"/>
          <w:szCs w:val="22"/>
        </w:rPr>
      </w:pPr>
    </w:p>
    <w:p w14:paraId="6B51E974" w14:textId="0AC88C62" w:rsidR="000F613C" w:rsidRPr="001558FF" w:rsidRDefault="00604424" w:rsidP="00604424">
      <w:pPr>
        <w:ind w:left="180" w:hanging="180"/>
        <w:rPr>
          <w:rFonts w:ascii="Times New Roman" w:hAnsi="Times New Roman" w:cs="Times New Roman"/>
          <w:b/>
          <w:bCs/>
          <w:sz w:val="22"/>
          <w:szCs w:val="22"/>
        </w:rPr>
      </w:pPr>
      <w:r>
        <w:rPr>
          <w:rFonts w:ascii="Times New Roman" w:hAnsi="Times New Roman" w:cs="Times New Roman"/>
          <w:b/>
          <w:bCs/>
          <w:sz w:val="22"/>
          <w:szCs w:val="22"/>
        </w:rPr>
        <w:t>--</w:t>
      </w:r>
      <w:r w:rsidR="007340C1">
        <w:rPr>
          <w:rFonts w:ascii="Times New Roman" w:hAnsi="Times New Roman" w:cs="Times New Roman"/>
          <w:b/>
          <w:bCs/>
          <w:sz w:val="22"/>
          <w:szCs w:val="22"/>
        </w:rPr>
        <w:t xml:space="preserve"> M</w:t>
      </w:r>
      <w:r w:rsidR="007340C1" w:rsidRPr="007340C1">
        <w:rPr>
          <w:rFonts w:ascii="Times New Roman" w:hAnsi="Times New Roman" w:cs="Times New Roman"/>
          <w:b/>
          <w:bCs/>
          <w:sz w:val="22"/>
          <w:szCs w:val="22"/>
        </w:rPr>
        <w:t>edical product development consultancy</w:t>
      </w:r>
      <w:r w:rsidR="007340C1">
        <w:rPr>
          <w:rFonts w:ascii="Times New Roman" w:hAnsi="Times New Roman" w:cs="Times New Roman"/>
          <w:b/>
          <w:bCs/>
          <w:sz w:val="22"/>
          <w:szCs w:val="22"/>
        </w:rPr>
        <w:t xml:space="preserve"> aims to deliver proven, time-efficient and cost-effective expertise</w:t>
      </w:r>
    </w:p>
    <w:p w14:paraId="56F8E8E7" w14:textId="60D4081B" w:rsidR="00370C74" w:rsidRPr="001558FF" w:rsidRDefault="008E00F1" w:rsidP="000F613C">
      <w:pPr>
        <w:rPr>
          <w:rFonts w:ascii="Times New Roman" w:hAnsi="Times New Roman" w:cs="Times New Roman"/>
          <w:b/>
          <w:sz w:val="22"/>
          <w:szCs w:val="22"/>
        </w:rPr>
      </w:pPr>
      <w:r w:rsidRPr="001558FF">
        <w:rPr>
          <w:rFonts w:ascii="Times New Roman" w:hAnsi="Times New Roman" w:cs="Times New Roman"/>
          <w:b/>
          <w:bCs/>
          <w:sz w:val="22"/>
          <w:szCs w:val="22"/>
        </w:rPr>
        <w:t xml:space="preserve"> </w:t>
      </w:r>
    </w:p>
    <w:p w14:paraId="3B30C0A0" w14:textId="28908003" w:rsidR="00ED7515" w:rsidRPr="00C240E8" w:rsidRDefault="00FB6A86" w:rsidP="00ED7515">
      <w:pPr>
        <w:jc w:val="both"/>
        <w:rPr>
          <w:rFonts w:ascii="Times New Roman" w:hAnsi="Times New Roman" w:cs="Times New Roman"/>
          <w:sz w:val="22"/>
          <w:szCs w:val="22"/>
        </w:rPr>
      </w:pPr>
      <w:r w:rsidRPr="00C240E8">
        <w:rPr>
          <w:rFonts w:ascii="Times New Roman" w:hAnsi="Times New Roman" w:cs="Times New Roman"/>
          <w:sz w:val="22"/>
          <w:szCs w:val="22"/>
        </w:rPr>
        <w:t>VANCO</w:t>
      </w:r>
      <w:r w:rsidR="00604424" w:rsidRPr="00C240E8">
        <w:rPr>
          <w:rFonts w:ascii="Times New Roman" w:hAnsi="Times New Roman" w:cs="Times New Roman"/>
          <w:sz w:val="22"/>
          <w:szCs w:val="22"/>
        </w:rPr>
        <w:t>UVE</w:t>
      </w:r>
      <w:r w:rsidR="00E16C5D" w:rsidRPr="00C240E8">
        <w:rPr>
          <w:rFonts w:ascii="Times New Roman" w:hAnsi="Times New Roman" w:cs="Times New Roman"/>
          <w:sz w:val="22"/>
          <w:szCs w:val="22"/>
        </w:rPr>
        <w:t>R</w:t>
      </w:r>
      <w:r w:rsidR="00ED7515" w:rsidRPr="00C240E8">
        <w:rPr>
          <w:rFonts w:ascii="Times New Roman" w:hAnsi="Times New Roman" w:cs="Times New Roman"/>
          <w:sz w:val="22"/>
          <w:szCs w:val="22"/>
        </w:rPr>
        <w:t>,</w:t>
      </w:r>
      <w:r w:rsidR="007340C1">
        <w:rPr>
          <w:rFonts w:ascii="Times New Roman" w:hAnsi="Times New Roman" w:cs="Times New Roman"/>
          <w:sz w:val="22"/>
          <w:szCs w:val="22"/>
        </w:rPr>
        <w:t xml:space="preserve"> BRITISH COLUMBIA – September 2</w:t>
      </w:r>
      <w:r w:rsidR="00542B37">
        <w:rPr>
          <w:rFonts w:ascii="Times New Roman" w:hAnsi="Times New Roman" w:cs="Times New Roman"/>
          <w:sz w:val="22"/>
          <w:szCs w:val="22"/>
        </w:rPr>
        <w:t>7</w:t>
      </w:r>
      <w:r w:rsidR="00E16C5D" w:rsidRPr="00C240E8">
        <w:rPr>
          <w:rFonts w:ascii="Times New Roman" w:hAnsi="Times New Roman" w:cs="Times New Roman"/>
          <w:sz w:val="22"/>
          <w:szCs w:val="22"/>
        </w:rPr>
        <w:t>,</w:t>
      </w:r>
      <w:r w:rsidRPr="00C240E8">
        <w:rPr>
          <w:rFonts w:ascii="Times New Roman" w:hAnsi="Times New Roman" w:cs="Times New Roman"/>
          <w:sz w:val="22"/>
          <w:szCs w:val="22"/>
        </w:rPr>
        <w:t xml:space="preserve"> 2016 – </w:t>
      </w:r>
      <w:hyperlink r:id="rId8" w:history="1">
        <w:r w:rsidRPr="00C240E8">
          <w:rPr>
            <w:rStyle w:val="Hyperlink"/>
            <w:rFonts w:ascii="Times New Roman" w:hAnsi="Times New Roman" w:cs="Times New Roman"/>
            <w:sz w:val="22"/>
            <w:szCs w:val="22"/>
          </w:rPr>
          <w:t>Breathtec BioMedical, Inc</w:t>
        </w:r>
      </w:hyperlink>
      <w:r w:rsidRPr="00C240E8">
        <w:rPr>
          <w:rFonts w:ascii="Times New Roman" w:hAnsi="Times New Roman" w:cs="Times New Roman"/>
          <w:sz w:val="22"/>
          <w:szCs w:val="22"/>
        </w:rPr>
        <w:t>. (CSE: BTH) (CNSX: B</w:t>
      </w:r>
      <w:r w:rsidR="00252EAA" w:rsidRPr="00C240E8">
        <w:rPr>
          <w:rFonts w:ascii="Times New Roman" w:hAnsi="Times New Roman" w:cs="Times New Roman"/>
          <w:sz w:val="22"/>
          <w:szCs w:val="22"/>
        </w:rPr>
        <w:t xml:space="preserve">TH) (XFRA: BTI) (OTCQB: BTHCF) </w:t>
      </w:r>
      <w:r w:rsidRPr="00C240E8">
        <w:rPr>
          <w:rFonts w:ascii="Times New Roman" w:hAnsi="Times New Roman" w:cs="Times New Roman"/>
          <w:sz w:val="22"/>
          <w:szCs w:val="22"/>
        </w:rPr>
        <w:t>(the “</w:t>
      </w:r>
      <w:r w:rsidRPr="00C240E8">
        <w:rPr>
          <w:rFonts w:ascii="Times New Roman" w:hAnsi="Times New Roman" w:cs="Times New Roman"/>
          <w:b/>
          <w:sz w:val="22"/>
          <w:szCs w:val="22"/>
        </w:rPr>
        <w:t>Company</w:t>
      </w:r>
      <w:r w:rsidRPr="00C240E8">
        <w:rPr>
          <w:rFonts w:ascii="Times New Roman" w:hAnsi="Times New Roman" w:cs="Times New Roman"/>
          <w:sz w:val="22"/>
          <w:szCs w:val="22"/>
        </w:rPr>
        <w:t>” or “</w:t>
      </w:r>
      <w:r w:rsidRPr="00C240E8">
        <w:rPr>
          <w:rFonts w:ascii="Times New Roman" w:hAnsi="Times New Roman" w:cs="Times New Roman"/>
          <w:b/>
          <w:sz w:val="22"/>
          <w:szCs w:val="22"/>
        </w:rPr>
        <w:t>Breathtec</w:t>
      </w:r>
      <w:r w:rsidRPr="00C240E8">
        <w:rPr>
          <w:rFonts w:ascii="Times New Roman" w:hAnsi="Times New Roman" w:cs="Times New Roman"/>
          <w:sz w:val="22"/>
          <w:szCs w:val="22"/>
        </w:rPr>
        <w:t xml:space="preserve">”), </w:t>
      </w:r>
      <w:r w:rsidR="007D2F30" w:rsidRPr="00C240E8">
        <w:rPr>
          <w:rFonts w:ascii="Times New Roman" w:hAnsi="Times New Roman" w:cs="Times New Roman"/>
          <w:sz w:val="22"/>
          <w:szCs w:val="22"/>
        </w:rPr>
        <w:t>a medical diagnostics company focused on developing, in-licensing and commercializing proprietary, innovative and best-in-class breath analysis devices for t</w:t>
      </w:r>
      <w:r w:rsidR="00571ECA" w:rsidRPr="00C240E8">
        <w:rPr>
          <w:rFonts w:ascii="Times New Roman" w:hAnsi="Times New Roman" w:cs="Times New Roman"/>
          <w:sz w:val="22"/>
          <w:szCs w:val="22"/>
        </w:rPr>
        <w:t>he early detection of infectious</w:t>
      </w:r>
      <w:r w:rsidR="007D2F30" w:rsidRPr="00C240E8">
        <w:rPr>
          <w:rFonts w:ascii="Times New Roman" w:hAnsi="Times New Roman" w:cs="Times New Roman"/>
          <w:sz w:val="22"/>
          <w:szCs w:val="22"/>
        </w:rPr>
        <w:t xml:space="preserve"> and life threatening diseases</w:t>
      </w:r>
      <w:r w:rsidR="00E16C5D" w:rsidRPr="00C240E8">
        <w:rPr>
          <w:rFonts w:ascii="Times New Roman" w:hAnsi="Times New Roman" w:cs="Times New Roman"/>
          <w:sz w:val="22"/>
          <w:szCs w:val="22"/>
        </w:rPr>
        <w:t xml:space="preserve"> is pleased to announce </w:t>
      </w:r>
      <w:r w:rsidR="00ED7515" w:rsidRPr="00C240E8">
        <w:rPr>
          <w:rFonts w:ascii="Times New Roman" w:hAnsi="Times New Roman" w:cs="Times New Roman"/>
          <w:sz w:val="22"/>
          <w:szCs w:val="22"/>
        </w:rPr>
        <w:t xml:space="preserve">the engagement of </w:t>
      </w:r>
      <w:r w:rsidR="007340C1">
        <w:rPr>
          <w:rFonts w:ascii="Times New Roman" w:hAnsi="Times New Roman" w:cs="Times New Roman"/>
          <w:sz w:val="22"/>
          <w:szCs w:val="22"/>
        </w:rPr>
        <w:t>DTG Partners Consultants (</w:t>
      </w:r>
      <w:hyperlink r:id="rId9" w:history="1">
        <w:r w:rsidR="007340C1" w:rsidRPr="001B0C60">
          <w:rPr>
            <w:rStyle w:val="Hyperlink"/>
            <w:rFonts w:ascii="Times New Roman" w:hAnsi="Times New Roman" w:cs="Times New Roman"/>
            <w:sz w:val="22"/>
            <w:szCs w:val="22"/>
          </w:rPr>
          <w:t>www.dtgpartners.ca</w:t>
        </w:r>
      </w:hyperlink>
      <w:r w:rsidR="007340C1">
        <w:rPr>
          <w:rFonts w:ascii="Times New Roman" w:hAnsi="Times New Roman" w:cs="Times New Roman"/>
          <w:sz w:val="22"/>
          <w:szCs w:val="22"/>
        </w:rPr>
        <w:t xml:space="preserve">) to advance the efforts towards product commercialization. </w:t>
      </w:r>
    </w:p>
    <w:p w14:paraId="27A3089E" w14:textId="77777777" w:rsidR="00ED7515" w:rsidRPr="00C240E8" w:rsidRDefault="00ED7515" w:rsidP="00ED7515">
      <w:pPr>
        <w:jc w:val="both"/>
        <w:rPr>
          <w:rFonts w:ascii="Times New Roman" w:hAnsi="Times New Roman" w:cs="Times New Roman"/>
          <w:sz w:val="22"/>
          <w:szCs w:val="22"/>
        </w:rPr>
      </w:pPr>
    </w:p>
    <w:p w14:paraId="18F3CB9E" w14:textId="69442D2F" w:rsidR="007340C1" w:rsidRDefault="007340C1" w:rsidP="007340C1">
      <w:pPr>
        <w:jc w:val="both"/>
        <w:rPr>
          <w:rFonts w:ascii="Times New Roman" w:hAnsi="Times New Roman" w:cs="Times New Roman"/>
          <w:sz w:val="22"/>
          <w:szCs w:val="22"/>
        </w:rPr>
      </w:pPr>
      <w:r w:rsidRPr="007340C1">
        <w:rPr>
          <w:rFonts w:ascii="Times New Roman" w:hAnsi="Times New Roman" w:cs="Times New Roman"/>
          <w:sz w:val="22"/>
          <w:szCs w:val="22"/>
        </w:rPr>
        <w:t>DTG Partners is a medical product development consultancy specializing in helping innovative companies br</w:t>
      </w:r>
      <w:r w:rsidR="006144A9">
        <w:rPr>
          <w:rFonts w:ascii="Times New Roman" w:hAnsi="Times New Roman" w:cs="Times New Roman"/>
          <w:sz w:val="22"/>
          <w:szCs w:val="22"/>
        </w:rPr>
        <w:t>ing their products to market</w:t>
      </w:r>
      <w:r w:rsidR="00195329">
        <w:rPr>
          <w:rFonts w:ascii="Times New Roman" w:hAnsi="Times New Roman" w:cs="Times New Roman"/>
          <w:sz w:val="22"/>
          <w:szCs w:val="22"/>
        </w:rPr>
        <w:t xml:space="preserve"> with a </w:t>
      </w:r>
      <w:r w:rsidRPr="007340C1">
        <w:rPr>
          <w:rFonts w:ascii="Times New Roman" w:hAnsi="Times New Roman" w:cs="Times New Roman"/>
          <w:sz w:val="22"/>
          <w:szCs w:val="22"/>
        </w:rPr>
        <w:t xml:space="preserve">focused personalized </w:t>
      </w:r>
      <w:r w:rsidR="00195329">
        <w:rPr>
          <w:rFonts w:ascii="Times New Roman" w:hAnsi="Times New Roman" w:cs="Times New Roman"/>
          <w:sz w:val="22"/>
          <w:szCs w:val="22"/>
        </w:rPr>
        <w:t>approach</w:t>
      </w:r>
      <w:r w:rsidRPr="007340C1">
        <w:rPr>
          <w:rFonts w:ascii="Times New Roman" w:hAnsi="Times New Roman" w:cs="Times New Roman"/>
          <w:sz w:val="22"/>
          <w:szCs w:val="22"/>
        </w:rPr>
        <w:t xml:space="preserve"> to address </w:t>
      </w:r>
      <w:r w:rsidR="006144A9">
        <w:rPr>
          <w:rFonts w:ascii="Times New Roman" w:hAnsi="Times New Roman" w:cs="Times New Roman"/>
          <w:sz w:val="22"/>
          <w:szCs w:val="22"/>
        </w:rPr>
        <w:t>individual client</w:t>
      </w:r>
      <w:r w:rsidRPr="007340C1">
        <w:rPr>
          <w:rFonts w:ascii="Times New Roman" w:hAnsi="Times New Roman" w:cs="Times New Roman"/>
          <w:sz w:val="22"/>
          <w:szCs w:val="22"/>
        </w:rPr>
        <w:t xml:space="preserve"> needs. </w:t>
      </w:r>
      <w:r w:rsidR="006144A9">
        <w:rPr>
          <w:rFonts w:ascii="Times New Roman" w:hAnsi="Times New Roman" w:cs="Times New Roman"/>
          <w:sz w:val="22"/>
          <w:szCs w:val="22"/>
        </w:rPr>
        <w:t>The partners</w:t>
      </w:r>
      <w:r w:rsidR="00C664D0">
        <w:rPr>
          <w:rFonts w:ascii="Times New Roman" w:hAnsi="Times New Roman" w:cs="Times New Roman"/>
          <w:sz w:val="22"/>
          <w:szCs w:val="22"/>
        </w:rPr>
        <w:t xml:space="preserve"> and associates</w:t>
      </w:r>
      <w:r w:rsidR="006144A9">
        <w:rPr>
          <w:rFonts w:ascii="Times New Roman" w:hAnsi="Times New Roman" w:cs="Times New Roman"/>
          <w:sz w:val="22"/>
          <w:szCs w:val="22"/>
        </w:rPr>
        <w:t xml:space="preserve"> at</w:t>
      </w:r>
      <w:r w:rsidRPr="007340C1">
        <w:rPr>
          <w:rFonts w:ascii="Times New Roman" w:hAnsi="Times New Roman" w:cs="Times New Roman"/>
          <w:sz w:val="22"/>
          <w:szCs w:val="22"/>
        </w:rPr>
        <w:t xml:space="preserve"> DTG have more than 70 years of experience in the development of specialized medical </w:t>
      </w:r>
      <w:r w:rsidR="00195329">
        <w:rPr>
          <w:rFonts w:ascii="Times New Roman" w:hAnsi="Times New Roman" w:cs="Times New Roman"/>
          <w:sz w:val="22"/>
          <w:szCs w:val="22"/>
        </w:rPr>
        <w:t xml:space="preserve">devices and </w:t>
      </w:r>
      <w:r w:rsidRPr="007340C1">
        <w:rPr>
          <w:rFonts w:ascii="Times New Roman" w:hAnsi="Times New Roman" w:cs="Times New Roman"/>
          <w:sz w:val="22"/>
          <w:szCs w:val="22"/>
        </w:rPr>
        <w:t>products.</w:t>
      </w:r>
    </w:p>
    <w:p w14:paraId="48455399" w14:textId="26A4F0F8" w:rsidR="006144A9" w:rsidRDefault="006144A9" w:rsidP="007340C1">
      <w:pPr>
        <w:jc w:val="both"/>
        <w:rPr>
          <w:rFonts w:ascii="Times New Roman" w:hAnsi="Times New Roman" w:cs="Times New Roman"/>
          <w:sz w:val="22"/>
          <w:szCs w:val="22"/>
        </w:rPr>
      </w:pPr>
      <w:bookmarkStart w:id="0" w:name="_GoBack"/>
      <w:bookmarkEnd w:id="0"/>
    </w:p>
    <w:p w14:paraId="4631D912" w14:textId="1B1ADEFF" w:rsidR="006144A9" w:rsidRPr="006144A9" w:rsidRDefault="006144A9" w:rsidP="006144A9">
      <w:pPr>
        <w:jc w:val="both"/>
        <w:rPr>
          <w:rFonts w:ascii="Times New Roman" w:hAnsi="Times New Roman" w:cs="Times New Roman"/>
          <w:sz w:val="22"/>
          <w:szCs w:val="22"/>
        </w:rPr>
      </w:pPr>
      <w:r>
        <w:rPr>
          <w:rFonts w:ascii="Times New Roman" w:hAnsi="Times New Roman" w:cs="Times New Roman"/>
          <w:sz w:val="22"/>
          <w:szCs w:val="22"/>
        </w:rPr>
        <w:t>The company generates</w:t>
      </w:r>
      <w:r w:rsidRPr="006144A9">
        <w:rPr>
          <w:rFonts w:ascii="Times New Roman" w:hAnsi="Times New Roman" w:cs="Times New Roman"/>
          <w:sz w:val="22"/>
          <w:szCs w:val="22"/>
        </w:rPr>
        <w:t xml:space="preserve"> product development and regulatory strategies covering</w:t>
      </w:r>
      <w:r w:rsidR="00195329">
        <w:rPr>
          <w:rFonts w:ascii="Times New Roman" w:hAnsi="Times New Roman" w:cs="Times New Roman"/>
          <w:sz w:val="22"/>
          <w:szCs w:val="22"/>
        </w:rPr>
        <w:t xml:space="preserve"> design, testing and</w:t>
      </w:r>
      <w:r w:rsidRPr="006144A9">
        <w:rPr>
          <w:rFonts w:ascii="Times New Roman" w:hAnsi="Times New Roman" w:cs="Times New Roman"/>
          <w:sz w:val="22"/>
          <w:szCs w:val="22"/>
        </w:rPr>
        <w:t xml:space="preserve"> manufacturing</w:t>
      </w:r>
      <w:r w:rsidR="00195329">
        <w:rPr>
          <w:rFonts w:ascii="Times New Roman" w:hAnsi="Times New Roman" w:cs="Times New Roman"/>
          <w:sz w:val="22"/>
          <w:szCs w:val="22"/>
        </w:rPr>
        <w:t xml:space="preserve"> phases of complex medical devices</w:t>
      </w:r>
      <w:r>
        <w:rPr>
          <w:rFonts w:ascii="Times New Roman" w:hAnsi="Times New Roman" w:cs="Times New Roman"/>
          <w:sz w:val="22"/>
          <w:szCs w:val="22"/>
        </w:rPr>
        <w:t>. DTG further offers the p</w:t>
      </w:r>
      <w:r w:rsidRPr="006144A9">
        <w:rPr>
          <w:rFonts w:ascii="Times New Roman" w:hAnsi="Times New Roman" w:cs="Times New Roman"/>
          <w:sz w:val="22"/>
          <w:szCs w:val="22"/>
        </w:rPr>
        <w:t>reparation and implementation of ISO 13485 and FDA QSR compliant systems required for medical devices and combination products including design controls, technical files, production, process controls a</w:t>
      </w:r>
      <w:r>
        <w:rPr>
          <w:rFonts w:ascii="Times New Roman" w:hAnsi="Times New Roman" w:cs="Times New Roman"/>
          <w:sz w:val="22"/>
          <w:szCs w:val="22"/>
        </w:rPr>
        <w:t>nd other activities, as needed. Services include i</w:t>
      </w:r>
      <w:r w:rsidRPr="006144A9">
        <w:rPr>
          <w:rFonts w:ascii="Times New Roman" w:hAnsi="Times New Roman" w:cs="Times New Roman"/>
          <w:sz w:val="22"/>
          <w:szCs w:val="22"/>
        </w:rPr>
        <w:t>dentification and optimization of manufacturing technologies; selectio</w:t>
      </w:r>
      <w:r>
        <w:rPr>
          <w:rFonts w:ascii="Times New Roman" w:hAnsi="Times New Roman" w:cs="Times New Roman"/>
          <w:sz w:val="22"/>
          <w:szCs w:val="22"/>
        </w:rPr>
        <w:t xml:space="preserve">n and validation of suppliers, </w:t>
      </w:r>
      <w:r w:rsidRPr="006144A9">
        <w:rPr>
          <w:rFonts w:ascii="Times New Roman" w:hAnsi="Times New Roman" w:cs="Times New Roman"/>
          <w:sz w:val="22"/>
          <w:szCs w:val="22"/>
        </w:rPr>
        <w:t>management of required non-clinical studies, including biocompa</w:t>
      </w:r>
      <w:r>
        <w:rPr>
          <w:rFonts w:ascii="Times New Roman" w:hAnsi="Times New Roman" w:cs="Times New Roman"/>
          <w:sz w:val="22"/>
          <w:szCs w:val="22"/>
        </w:rPr>
        <w:t>tibility, efficacy and safety. The company further manages r</w:t>
      </w:r>
      <w:r w:rsidRPr="006144A9">
        <w:rPr>
          <w:rFonts w:ascii="Times New Roman" w:hAnsi="Times New Roman" w:cs="Times New Roman"/>
          <w:sz w:val="22"/>
          <w:szCs w:val="22"/>
        </w:rPr>
        <w:t xml:space="preserve">egulatory agency interaction and license application preparation for multiple regions including US FDA, EU and Health Canada. </w:t>
      </w:r>
    </w:p>
    <w:p w14:paraId="6A2F980F" w14:textId="27070D98" w:rsidR="006144A9" w:rsidRPr="006144A9" w:rsidRDefault="006144A9" w:rsidP="006144A9">
      <w:pPr>
        <w:jc w:val="both"/>
        <w:rPr>
          <w:rFonts w:ascii="Times New Roman" w:hAnsi="Times New Roman" w:cs="Times New Roman"/>
          <w:sz w:val="22"/>
          <w:szCs w:val="22"/>
        </w:rPr>
      </w:pPr>
    </w:p>
    <w:p w14:paraId="20BD3283" w14:textId="0B99F1C1" w:rsidR="006144A9" w:rsidRDefault="006144A9" w:rsidP="006144A9">
      <w:pPr>
        <w:jc w:val="both"/>
        <w:rPr>
          <w:rFonts w:ascii="Times New Roman" w:hAnsi="Times New Roman" w:cs="Times New Roman"/>
          <w:sz w:val="22"/>
          <w:szCs w:val="22"/>
        </w:rPr>
      </w:pPr>
      <w:r>
        <w:rPr>
          <w:rFonts w:ascii="Times New Roman" w:hAnsi="Times New Roman" w:cs="Times New Roman"/>
          <w:sz w:val="22"/>
          <w:szCs w:val="22"/>
        </w:rPr>
        <w:t xml:space="preserve">Partners </w:t>
      </w:r>
      <w:r w:rsidRPr="006144A9">
        <w:rPr>
          <w:rFonts w:ascii="Times New Roman" w:hAnsi="Times New Roman" w:cs="Times New Roman"/>
          <w:sz w:val="22"/>
          <w:szCs w:val="22"/>
        </w:rPr>
        <w:t>Val Rubinchik M</w:t>
      </w:r>
      <w:r w:rsidR="00101A6D">
        <w:rPr>
          <w:rFonts w:ascii="Times New Roman" w:hAnsi="Times New Roman" w:cs="Times New Roman"/>
          <w:sz w:val="22"/>
          <w:szCs w:val="22"/>
        </w:rPr>
        <w:t>.Eng. P.</w:t>
      </w:r>
      <w:r w:rsidRPr="006144A9">
        <w:rPr>
          <w:rFonts w:ascii="Times New Roman" w:hAnsi="Times New Roman" w:cs="Times New Roman"/>
          <w:sz w:val="22"/>
          <w:szCs w:val="22"/>
        </w:rPr>
        <w:t>Eng</w:t>
      </w:r>
      <w:r w:rsidR="00101A6D">
        <w:rPr>
          <w:rFonts w:ascii="Times New Roman" w:hAnsi="Times New Roman" w:cs="Times New Roman"/>
          <w:sz w:val="22"/>
          <w:szCs w:val="22"/>
        </w:rPr>
        <w:t>.</w:t>
      </w:r>
      <w:r>
        <w:rPr>
          <w:rFonts w:ascii="Times New Roman" w:hAnsi="Times New Roman" w:cs="Times New Roman"/>
          <w:sz w:val="22"/>
          <w:szCs w:val="22"/>
        </w:rPr>
        <w:t xml:space="preserve"> and </w:t>
      </w:r>
      <w:r w:rsidR="00101A6D">
        <w:rPr>
          <w:rFonts w:ascii="Times New Roman" w:hAnsi="Times New Roman" w:cs="Times New Roman"/>
          <w:sz w:val="22"/>
          <w:szCs w:val="22"/>
        </w:rPr>
        <w:t>Rick Kjellbotn P.</w:t>
      </w:r>
      <w:r w:rsidRPr="006144A9">
        <w:rPr>
          <w:rFonts w:ascii="Times New Roman" w:hAnsi="Times New Roman" w:cs="Times New Roman"/>
          <w:sz w:val="22"/>
          <w:szCs w:val="22"/>
        </w:rPr>
        <w:t>Eng</w:t>
      </w:r>
      <w:r w:rsidR="00101A6D">
        <w:rPr>
          <w:rFonts w:ascii="Times New Roman" w:hAnsi="Times New Roman" w:cs="Times New Roman"/>
          <w:sz w:val="22"/>
          <w:szCs w:val="22"/>
        </w:rPr>
        <w:t>.,</w:t>
      </w:r>
      <w:r>
        <w:rPr>
          <w:rFonts w:ascii="Times New Roman" w:hAnsi="Times New Roman" w:cs="Times New Roman"/>
          <w:sz w:val="22"/>
          <w:szCs w:val="22"/>
        </w:rPr>
        <w:t xml:space="preserve"> bring decades of experience in the </w:t>
      </w:r>
      <w:r w:rsidR="00101A6D">
        <w:rPr>
          <w:rFonts w:ascii="Times New Roman" w:hAnsi="Times New Roman" w:cs="Times New Roman"/>
          <w:sz w:val="22"/>
          <w:szCs w:val="22"/>
        </w:rPr>
        <w:t xml:space="preserve">areas </w:t>
      </w:r>
      <w:r>
        <w:rPr>
          <w:rFonts w:ascii="Times New Roman" w:hAnsi="Times New Roman" w:cs="Times New Roman"/>
          <w:sz w:val="22"/>
          <w:szCs w:val="22"/>
        </w:rPr>
        <w:t xml:space="preserve">of medical device design, testing, manufacturing, quality systems and regulatory submissions. Previous efforts include </w:t>
      </w:r>
      <w:r w:rsidRPr="006144A9">
        <w:rPr>
          <w:rFonts w:ascii="Times New Roman" w:hAnsi="Times New Roman" w:cs="Times New Roman"/>
          <w:sz w:val="22"/>
          <w:szCs w:val="22"/>
        </w:rPr>
        <w:t>a number of therapeutic areas including ophthalmology, dermatology, interventional cardiology, gastr</w:t>
      </w:r>
      <w:r>
        <w:rPr>
          <w:rFonts w:ascii="Times New Roman" w:hAnsi="Times New Roman" w:cs="Times New Roman"/>
          <w:sz w:val="22"/>
          <w:szCs w:val="22"/>
        </w:rPr>
        <w:t xml:space="preserve">oenterology and urology. </w:t>
      </w:r>
    </w:p>
    <w:p w14:paraId="2BDC3F2C" w14:textId="3B704E75" w:rsidR="00101A6D" w:rsidRDefault="00101A6D" w:rsidP="006144A9">
      <w:pPr>
        <w:jc w:val="both"/>
        <w:rPr>
          <w:rFonts w:ascii="Times New Roman" w:hAnsi="Times New Roman" w:cs="Times New Roman"/>
          <w:sz w:val="22"/>
          <w:szCs w:val="22"/>
        </w:rPr>
      </w:pPr>
    </w:p>
    <w:p w14:paraId="5E7E9F51" w14:textId="3C162005" w:rsidR="00101A6D" w:rsidRPr="007340C1" w:rsidRDefault="00101A6D" w:rsidP="006144A9">
      <w:pPr>
        <w:jc w:val="both"/>
        <w:rPr>
          <w:rFonts w:ascii="Times New Roman" w:hAnsi="Times New Roman" w:cs="Times New Roman"/>
          <w:sz w:val="22"/>
          <w:szCs w:val="22"/>
        </w:rPr>
      </w:pPr>
      <w:r>
        <w:rPr>
          <w:rFonts w:ascii="Times New Roman" w:hAnsi="Times New Roman" w:cs="Times New Roman"/>
          <w:sz w:val="22"/>
          <w:szCs w:val="22"/>
        </w:rPr>
        <w:t>“</w:t>
      </w:r>
      <w:r w:rsidRPr="00101A6D">
        <w:rPr>
          <w:rFonts w:ascii="Times New Roman" w:hAnsi="Times New Roman" w:cs="Times New Roman"/>
          <w:sz w:val="22"/>
          <w:szCs w:val="22"/>
        </w:rPr>
        <w:t>We are excited by the opportunity to work with Breathtec on their cutting edge technology.</w:t>
      </w:r>
      <w:r>
        <w:rPr>
          <w:rFonts w:ascii="Times New Roman" w:hAnsi="Times New Roman" w:cs="Times New Roman"/>
          <w:sz w:val="22"/>
          <w:szCs w:val="22"/>
        </w:rPr>
        <w:t>”</w:t>
      </w:r>
      <w:r w:rsidRPr="00101A6D">
        <w:rPr>
          <w:rFonts w:ascii="Times New Roman" w:hAnsi="Times New Roman" w:cs="Times New Roman"/>
          <w:sz w:val="22"/>
          <w:szCs w:val="22"/>
        </w:rPr>
        <w:t xml:space="preserve"> </w:t>
      </w:r>
      <w:r>
        <w:rPr>
          <w:rFonts w:ascii="Times New Roman" w:hAnsi="Times New Roman" w:cs="Times New Roman"/>
          <w:sz w:val="22"/>
          <w:szCs w:val="22"/>
        </w:rPr>
        <w:t>States DTG Partner Val Rubinchik.</w:t>
      </w:r>
      <w:r w:rsidRPr="00101A6D">
        <w:rPr>
          <w:rFonts w:ascii="Times New Roman" w:hAnsi="Times New Roman" w:cs="Times New Roman"/>
          <w:sz w:val="22"/>
          <w:szCs w:val="22"/>
        </w:rPr>
        <w:t xml:space="preserve"> </w:t>
      </w:r>
      <w:r>
        <w:rPr>
          <w:rFonts w:ascii="Times New Roman" w:hAnsi="Times New Roman" w:cs="Times New Roman"/>
          <w:sz w:val="22"/>
          <w:szCs w:val="22"/>
        </w:rPr>
        <w:t>“</w:t>
      </w:r>
      <w:r w:rsidRPr="00101A6D">
        <w:rPr>
          <w:rFonts w:ascii="Times New Roman" w:hAnsi="Times New Roman" w:cs="Times New Roman"/>
          <w:sz w:val="22"/>
          <w:szCs w:val="22"/>
        </w:rPr>
        <w:t xml:space="preserve">We are committed to contributing our expertise </w:t>
      </w:r>
      <w:r>
        <w:rPr>
          <w:rFonts w:ascii="Times New Roman" w:hAnsi="Times New Roman" w:cs="Times New Roman"/>
          <w:sz w:val="22"/>
          <w:szCs w:val="22"/>
        </w:rPr>
        <w:t xml:space="preserve">towards </w:t>
      </w:r>
      <w:r w:rsidRPr="00101A6D">
        <w:rPr>
          <w:rFonts w:ascii="Times New Roman" w:hAnsi="Times New Roman" w:cs="Times New Roman"/>
          <w:sz w:val="22"/>
          <w:szCs w:val="22"/>
        </w:rPr>
        <w:t>bringing their diagnostic products through development to commercial release</w:t>
      </w:r>
      <w:r>
        <w:rPr>
          <w:rFonts w:ascii="Times New Roman" w:hAnsi="Times New Roman" w:cs="Times New Roman"/>
          <w:sz w:val="22"/>
          <w:szCs w:val="22"/>
        </w:rPr>
        <w:t xml:space="preserve"> as quickly </w:t>
      </w:r>
      <w:r w:rsidR="00195329">
        <w:rPr>
          <w:rFonts w:ascii="Times New Roman" w:hAnsi="Times New Roman" w:cs="Times New Roman"/>
          <w:sz w:val="22"/>
          <w:szCs w:val="22"/>
        </w:rPr>
        <w:t>and efficiently as possible</w:t>
      </w:r>
      <w:r w:rsidR="007066C1">
        <w:rPr>
          <w:rFonts w:ascii="Times New Roman" w:hAnsi="Times New Roman" w:cs="Times New Roman"/>
          <w:sz w:val="22"/>
          <w:szCs w:val="22"/>
        </w:rPr>
        <w:t>.</w:t>
      </w:r>
      <w:r>
        <w:rPr>
          <w:rFonts w:ascii="Times New Roman" w:hAnsi="Times New Roman" w:cs="Times New Roman"/>
          <w:sz w:val="22"/>
          <w:szCs w:val="22"/>
        </w:rPr>
        <w:t>”</w:t>
      </w:r>
    </w:p>
    <w:p w14:paraId="4DE389AA" w14:textId="26C2DF02" w:rsidR="00136004" w:rsidRPr="00C240E8" w:rsidRDefault="00136004" w:rsidP="00ED7515">
      <w:pPr>
        <w:jc w:val="both"/>
        <w:rPr>
          <w:rFonts w:ascii="Times New Roman" w:hAnsi="Times New Roman" w:cs="Times New Roman"/>
          <w:sz w:val="22"/>
          <w:szCs w:val="22"/>
        </w:rPr>
      </w:pPr>
    </w:p>
    <w:p w14:paraId="037B13C4" w14:textId="42395CF1" w:rsidR="00136004" w:rsidRPr="00C240E8" w:rsidRDefault="00136004" w:rsidP="00ED7515">
      <w:pPr>
        <w:jc w:val="both"/>
        <w:rPr>
          <w:rFonts w:ascii="Times New Roman" w:hAnsi="Times New Roman" w:cs="Times New Roman"/>
          <w:sz w:val="22"/>
          <w:szCs w:val="22"/>
        </w:rPr>
      </w:pPr>
      <w:r w:rsidRPr="00C240E8">
        <w:rPr>
          <w:rFonts w:ascii="Times New Roman" w:hAnsi="Times New Roman" w:cs="Times New Roman"/>
          <w:sz w:val="22"/>
          <w:szCs w:val="22"/>
        </w:rPr>
        <w:t xml:space="preserve">Company CEO, Guy LaTorre comments, “The </w:t>
      </w:r>
      <w:r w:rsidR="005876DA">
        <w:rPr>
          <w:rFonts w:ascii="Times New Roman" w:hAnsi="Times New Roman" w:cs="Times New Roman"/>
          <w:sz w:val="22"/>
          <w:szCs w:val="22"/>
        </w:rPr>
        <w:t xml:space="preserve">product development </w:t>
      </w:r>
      <w:r w:rsidR="00101A6D">
        <w:rPr>
          <w:rFonts w:ascii="Times New Roman" w:hAnsi="Times New Roman" w:cs="Times New Roman"/>
          <w:sz w:val="22"/>
          <w:szCs w:val="22"/>
        </w:rPr>
        <w:t>expertise</w:t>
      </w:r>
      <w:r w:rsidR="007066C1">
        <w:rPr>
          <w:rFonts w:ascii="Times New Roman" w:hAnsi="Times New Roman" w:cs="Times New Roman"/>
          <w:sz w:val="22"/>
          <w:szCs w:val="22"/>
        </w:rPr>
        <w:t xml:space="preserve"> </w:t>
      </w:r>
      <w:r w:rsidR="00101A6D">
        <w:rPr>
          <w:rFonts w:ascii="Times New Roman" w:hAnsi="Times New Roman" w:cs="Times New Roman"/>
          <w:sz w:val="22"/>
          <w:szCs w:val="22"/>
        </w:rPr>
        <w:t>Val and Rick bring to the table is</w:t>
      </w:r>
      <w:r w:rsidR="00195329">
        <w:rPr>
          <w:rFonts w:ascii="Times New Roman" w:hAnsi="Times New Roman" w:cs="Times New Roman"/>
          <w:sz w:val="22"/>
          <w:szCs w:val="22"/>
        </w:rPr>
        <w:t xml:space="preserve"> critical at this stage of our development cycle</w:t>
      </w:r>
      <w:r w:rsidR="005876DA">
        <w:rPr>
          <w:rFonts w:ascii="Times New Roman" w:hAnsi="Times New Roman" w:cs="Times New Roman"/>
          <w:sz w:val="22"/>
          <w:szCs w:val="22"/>
        </w:rPr>
        <w:t xml:space="preserve">.  </w:t>
      </w:r>
      <w:r w:rsidR="00101A6D">
        <w:rPr>
          <w:rFonts w:ascii="Times New Roman" w:hAnsi="Times New Roman" w:cs="Times New Roman"/>
          <w:sz w:val="22"/>
          <w:szCs w:val="22"/>
        </w:rPr>
        <w:t xml:space="preserve"> I’m</w:t>
      </w:r>
      <w:r w:rsidR="005876DA">
        <w:rPr>
          <w:rFonts w:ascii="Times New Roman" w:hAnsi="Times New Roman" w:cs="Times New Roman"/>
          <w:sz w:val="22"/>
          <w:szCs w:val="22"/>
        </w:rPr>
        <w:t xml:space="preserve"> happy to have them as part of our Team and</w:t>
      </w:r>
      <w:r w:rsidR="00101A6D">
        <w:rPr>
          <w:rFonts w:ascii="Times New Roman" w:hAnsi="Times New Roman" w:cs="Times New Roman"/>
          <w:sz w:val="22"/>
          <w:szCs w:val="22"/>
        </w:rPr>
        <w:t xml:space="preserve"> really looking forward to working with</w:t>
      </w:r>
      <w:r w:rsidR="005876DA">
        <w:rPr>
          <w:rFonts w:ascii="Times New Roman" w:hAnsi="Times New Roman" w:cs="Times New Roman"/>
          <w:sz w:val="22"/>
          <w:szCs w:val="22"/>
        </w:rPr>
        <w:t xml:space="preserve"> both of</w:t>
      </w:r>
      <w:r w:rsidR="00101A6D">
        <w:rPr>
          <w:rFonts w:ascii="Times New Roman" w:hAnsi="Times New Roman" w:cs="Times New Roman"/>
          <w:sz w:val="22"/>
          <w:szCs w:val="22"/>
        </w:rPr>
        <w:t xml:space="preserve"> them.</w:t>
      </w:r>
      <w:r w:rsidR="006419BA" w:rsidRPr="00C240E8">
        <w:rPr>
          <w:rFonts w:ascii="Times New Roman" w:hAnsi="Times New Roman" w:cs="Times New Roman"/>
          <w:sz w:val="22"/>
          <w:szCs w:val="22"/>
        </w:rPr>
        <w:t xml:space="preserve"> We are very pleased to announce this </w:t>
      </w:r>
      <w:r w:rsidR="00101A6D">
        <w:rPr>
          <w:rFonts w:ascii="Times New Roman" w:hAnsi="Times New Roman" w:cs="Times New Roman"/>
          <w:sz w:val="22"/>
          <w:szCs w:val="22"/>
        </w:rPr>
        <w:t xml:space="preserve">engagement </w:t>
      </w:r>
      <w:r w:rsidR="006419BA" w:rsidRPr="00C240E8">
        <w:rPr>
          <w:rFonts w:ascii="Times New Roman" w:hAnsi="Times New Roman" w:cs="Times New Roman"/>
          <w:sz w:val="22"/>
          <w:szCs w:val="22"/>
        </w:rPr>
        <w:t>at this key juncture in th</w:t>
      </w:r>
      <w:r w:rsidR="00101A6D">
        <w:rPr>
          <w:rFonts w:ascii="Times New Roman" w:hAnsi="Times New Roman" w:cs="Times New Roman"/>
          <w:sz w:val="22"/>
          <w:szCs w:val="22"/>
        </w:rPr>
        <w:t>e company’s growth as it reaffirms</w:t>
      </w:r>
      <w:r w:rsidR="006419BA" w:rsidRPr="00C240E8">
        <w:rPr>
          <w:rFonts w:ascii="Times New Roman" w:hAnsi="Times New Roman" w:cs="Times New Roman"/>
          <w:sz w:val="22"/>
          <w:szCs w:val="22"/>
        </w:rPr>
        <w:t xml:space="preserve"> to our partners, stakeholders and shareholders alike </w:t>
      </w:r>
      <w:r w:rsidR="00C156A6" w:rsidRPr="00C240E8">
        <w:rPr>
          <w:rFonts w:ascii="Times New Roman" w:hAnsi="Times New Roman" w:cs="Times New Roman"/>
          <w:sz w:val="22"/>
          <w:szCs w:val="22"/>
        </w:rPr>
        <w:t xml:space="preserve">a </w:t>
      </w:r>
      <w:r w:rsidR="006419BA" w:rsidRPr="00C240E8">
        <w:rPr>
          <w:rFonts w:ascii="Times New Roman" w:hAnsi="Times New Roman" w:cs="Times New Roman"/>
          <w:sz w:val="22"/>
          <w:szCs w:val="22"/>
        </w:rPr>
        <w:t xml:space="preserve">tangible and </w:t>
      </w:r>
      <w:r w:rsidR="00C156A6" w:rsidRPr="00C240E8">
        <w:rPr>
          <w:rFonts w:ascii="Times New Roman" w:hAnsi="Times New Roman" w:cs="Times New Roman"/>
          <w:sz w:val="22"/>
          <w:szCs w:val="22"/>
        </w:rPr>
        <w:t>positive message</w:t>
      </w:r>
      <w:r w:rsidR="006419BA" w:rsidRPr="00C240E8">
        <w:rPr>
          <w:rFonts w:ascii="Times New Roman" w:hAnsi="Times New Roman" w:cs="Times New Roman"/>
          <w:sz w:val="22"/>
          <w:szCs w:val="22"/>
        </w:rPr>
        <w:t xml:space="preserve"> that </w:t>
      </w:r>
      <w:r w:rsidR="00C156A6" w:rsidRPr="00C240E8">
        <w:rPr>
          <w:rFonts w:ascii="Times New Roman" w:hAnsi="Times New Roman" w:cs="Times New Roman"/>
          <w:sz w:val="22"/>
          <w:szCs w:val="22"/>
        </w:rPr>
        <w:t xml:space="preserve">we are committed to </w:t>
      </w:r>
      <w:r w:rsidR="00944980" w:rsidRPr="00C240E8">
        <w:rPr>
          <w:rFonts w:ascii="Times New Roman" w:hAnsi="Times New Roman" w:cs="Times New Roman"/>
          <w:sz w:val="22"/>
          <w:szCs w:val="22"/>
        </w:rPr>
        <w:t xml:space="preserve">delivering on </w:t>
      </w:r>
      <w:r w:rsidR="006419BA" w:rsidRPr="00C240E8">
        <w:rPr>
          <w:rFonts w:ascii="Times New Roman" w:hAnsi="Times New Roman" w:cs="Times New Roman"/>
          <w:sz w:val="22"/>
          <w:szCs w:val="22"/>
        </w:rPr>
        <w:t xml:space="preserve">our </w:t>
      </w:r>
      <w:r w:rsidR="00C156A6" w:rsidRPr="00C240E8">
        <w:rPr>
          <w:rFonts w:ascii="Times New Roman" w:hAnsi="Times New Roman" w:cs="Times New Roman"/>
          <w:sz w:val="22"/>
          <w:szCs w:val="22"/>
        </w:rPr>
        <w:t>strategic timelines and goals for success.”</w:t>
      </w:r>
    </w:p>
    <w:p w14:paraId="7AFC8805" w14:textId="77777777" w:rsidR="00604424" w:rsidRDefault="00604424" w:rsidP="00604424">
      <w:pPr>
        <w:jc w:val="both"/>
        <w:rPr>
          <w:rFonts w:ascii="Times New Roman" w:hAnsi="Times New Roman" w:cs="Times New Roman"/>
          <w:sz w:val="22"/>
          <w:szCs w:val="22"/>
        </w:rPr>
      </w:pPr>
    </w:p>
    <w:p w14:paraId="6F949B3D" w14:textId="77777777" w:rsidR="00E16C5D" w:rsidRPr="00D40C02" w:rsidRDefault="00E16C5D" w:rsidP="00E16C5D">
      <w:pPr>
        <w:pStyle w:val="Default"/>
        <w:keepNext/>
        <w:widowControl w:val="0"/>
        <w:rPr>
          <w:b/>
          <w:bCs/>
          <w:sz w:val="22"/>
          <w:szCs w:val="22"/>
        </w:rPr>
      </w:pPr>
      <w:r w:rsidRPr="00D40C02">
        <w:rPr>
          <w:b/>
          <w:bCs/>
          <w:sz w:val="22"/>
          <w:szCs w:val="22"/>
        </w:rPr>
        <w:t>ON BEHALF OF THE BOARD</w:t>
      </w:r>
    </w:p>
    <w:p w14:paraId="33147443" w14:textId="6B16A16E" w:rsidR="00E16C5D" w:rsidRDefault="00E16C5D" w:rsidP="00E16C5D">
      <w:pPr>
        <w:pStyle w:val="Default"/>
        <w:keepNext/>
        <w:widowControl w:val="0"/>
        <w:rPr>
          <w:bCs/>
          <w:sz w:val="22"/>
          <w:szCs w:val="22"/>
        </w:rPr>
      </w:pPr>
      <w:r>
        <w:rPr>
          <w:bCs/>
          <w:sz w:val="22"/>
          <w:szCs w:val="22"/>
        </w:rPr>
        <w:t>"Guy LaTorre"</w:t>
      </w:r>
      <w:r>
        <w:rPr>
          <w:bCs/>
          <w:sz w:val="22"/>
          <w:szCs w:val="22"/>
        </w:rPr>
        <w:br/>
        <w:t xml:space="preserve">CEO </w:t>
      </w:r>
      <w:r w:rsidRPr="00D40C02">
        <w:rPr>
          <w:bCs/>
          <w:sz w:val="22"/>
          <w:szCs w:val="22"/>
        </w:rPr>
        <w:t>&amp; Director</w:t>
      </w:r>
    </w:p>
    <w:p w14:paraId="32BD06FB" w14:textId="77777777" w:rsidR="00E16C5D" w:rsidRPr="00D40C02" w:rsidRDefault="00E16C5D" w:rsidP="00E16C5D">
      <w:pPr>
        <w:pStyle w:val="Default"/>
        <w:keepNext/>
        <w:widowControl w:val="0"/>
        <w:rPr>
          <w:bCs/>
          <w:sz w:val="22"/>
          <w:szCs w:val="22"/>
        </w:rPr>
      </w:pPr>
    </w:p>
    <w:p w14:paraId="18C1A074" w14:textId="77777777" w:rsidR="00E16C5D" w:rsidRPr="00C240E8" w:rsidRDefault="00E16C5D" w:rsidP="00C240E8">
      <w:pPr>
        <w:pStyle w:val="Default"/>
        <w:keepNext/>
        <w:widowControl w:val="0"/>
        <w:rPr>
          <w:b/>
          <w:bCs/>
          <w:sz w:val="22"/>
          <w:szCs w:val="22"/>
        </w:rPr>
      </w:pPr>
      <w:r w:rsidRPr="00C240E8">
        <w:rPr>
          <w:b/>
          <w:bCs/>
          <w:sz w:val="22"/>
          <w:szCs w:val="22"/>
        </w:rPr>
        <w:t xml:space="preserve">For further information, please contact: </w:t>
      </w:r>
    </w:p>
    <w:p w14:paraId="573550BD" w14:textId="77777777" w:rsidR="00E16C5D" w:rsidRPr="00C240E8" w:rsidRDefault="00E16C5D" w:rsidP="00C240E8">
      <w:pPr>
        <w:pStyle w:val="Default"/>
        <w:rPr>
          <w:sz w:val="22"/>
          <w:szCs w:val="22"/>
        </w:rPr>
      </w:pPr>
      <w:r w:rsidRPr="00C240E8">
        <w:rPr>
          <w:sz w:val="22"/>
          <w:szCs w:val="22"/>
        </w:rPr>
        <w:t>Kal Malhi</w:t>
      </w:r>
    </w:p>
    <w:p w14:paraId="33675141" w14:textId="1A1C6C97" w:rsidR="00E16C5D" w:rsidRPr="00C240E8" w:rsidRDefault="00C156A6" w:rsidP="00C240E8">
      <w:pPr>
        <w:pStyle w:val="Default"/>
        <w:rPr>
          <w:sz w:val="22"/>
          <w:szCs w:val="22"/>
        </w:rPr>
      </w:pPr>
      <w:r w:rsidRPr="00C240E8">
        <w:rPr>
          <w:sz w:val="22"/>
          <w:szCs w:val="22"/>
        </w:rPr>
        <w:lastRenderedPageBreak/>
        <w:t>President &amp;</w:t>
      </w:r>
      <w:r w:rsidR="00E16C5D" w:rsidRPr="00C240E8">
        <w:rPr>
          <w:sz w:val="22"/>
          <w:szCs w:val="22"/>
        </w:rPr>
        <w:t xml:space="preserve"> Director</w:t>
      </w:r>
    </w:p>
    <w:p w14:paraId="1DA5085A" w14:textId="77777777" w:rsidR="00E16C5D" w:rsidRPr="00C240E8" w:rsidRDefault="0088315A" w:rsidP="00C240E8">
      <w:pPr>
        <w:pStyle w:val="Default"/>
        <w:rPr>
          <w:sz w:val="22"/>
          <w:szCs w:val="22"/>
        </w:rPr>
      </w:pPr>
      <w:hyperlink r:id="rId10" w:history="1">
        <w:r w:rsidR="00E16C5D" w:rsidRPr="00C240E8">
          <w:rPr>
            <w:rStyle w:val="Hyperlink"/>
            <w:sz w:val="22"/>
            <w:szCs w:val="22"/>
          </w:rPr>
          <w:t>Breathtec BioMedical, Inc</w:t>
        </w:r>
      </w:hyperlink>
    </w:p>
    <w:p w14:paraId="5F3E2116" w14:textId="77777777" w:rsidR="00E16C5D" w:rsidRPr="00C240E8" w:rsidRDefault="00E16C5D" w:rsidP="00C240E8">
      <w:pPr>
        <w:widowControl w:val="0"/>
        <w:autoSpaceDE w:val="0"/>
        <w:autoSpaceDN w:val="0"/>
        <w:adjustRightInd w:val="0"/>
        <w:rPr>
          <w:rFonts w:ascii="Times New Roman" w:hAnsi="Times New Roman" w:cs="Times New Roman"/>
          <w:sz w:val="22"/>
          <w:szCs w:val="22"/>
        </w:rPr>
      </w:pPr>
    </w:p>
    <w:p w14:paraId="6D883244" w14:textId="77777777" w:rsidR="00E16C5D" w:rsidRPr="00C240E8" w:rsidRDefault="00E16C5D" w:rsidP="00C240E8">
      <w:pPr>
        <w:widowControl w:val="0"/>
        <w:autoSpaceDE w:val="0"/>
        <w:autoSpaceDN w:val="0"/>
        <w:adjustRightInd w:val="0"/>
        <w:rPr>
          <w:rFonts w:ascii="Times New Roman" w:hAnsi="Times New Roman" w:cs="Times New Roman"/>
          <w:sz w:val="22"/>
          <w:szCs w:val="22"/>
        </w:rPr>
      </w:pPr>
      <w:r w:rsidRPr="00C240E8">
        <w:rPr>
          <w:rFonts w:ascii="Times New Roman" w:hAnsi="Times New Roman" w:cs="Times New Roman"/>
          <w:sz w:val="22"/>
          <w:szCs w:val="22"/>
        </w:rPr>
        <w:t>or</w:t>
      </w:r>
    </w:p>
    <w:p w14:paraId="1CFD3C69" w14:textId="77777777" w:rsidR="00E16C5D" w:rsidRPr="00C240E8" w:rsidRDefault="00E16C5D" w:rsidP="00C240E8">
      <w:pPr>
        <w:widowControl w:val="0"/>
        <w:autoSpaceDE w:val="0"/>
        <w:autoSpaceDN w:val="0"/>
        <w:adjustRightInd w:val="0"/>
        <w:rPr>
          <w:rFonts w:ascii="Times New Roman" w:hAnsi="Times New Roman" w:cs="Times New Roman"/>
          <w:iCs/>
          <w:sz w:val="22"/>
          <w:szCs w:val="22"/>
        </w:rPr>
      </w:pPr>
      <w:r w:rsidRPr="00C240E8">
        <w:rPr>
          <w:rFonts w:ascii="Times New Roman" w:hAnsi="Times New Roman" w:cs="Times New Roman"/>
          <w:iCs/>
          <w:sz w:val="22"/>
          <w:szCs w:val="22"/>
        </w:rPr>
        <w:br/>
        <w:t>Core Capital Partners</w:t>
      </w:r>
      <w:r w:rsidRPr="00C240E8" w:rsidDel="00135CCC">
        <w:rPr>
          <w:rFonts w:ascii="Times New Roman" w:hAnsi="Times New Roman" w:cs="Times New Roman"/>
          <w:iCs/>
          <w:sz w:val="22"/>
          <w:szCs w:val="22"/>
        </w:rPr>
        <w:t xml:space="preserve"> </w:t>
      </w:r>
      <w:r w:rsidRPr="00C240E8">
        <w:rPr>
          <w:rFonts w:ascii="Times New Roman" w:hAnsi="Times New Roman" w:cs="Times New Roman"/>
          <w:iCs/>
          <w:sz w:val="22"/>
          <w:szCs w:val="22"/>
        </w:rPr>
        <w:br/>
        <w:t>Telephone: 604-566-9233</w:t>
      </w:r>
      <w:r w:rsidRPr="00C240E8">
        <w:rPr>
          <w:rFonts w:ascii="Times New Roman" w:hAnsi="Times New Roman" w:cs="Times New Roman"/>
          <w:iCs/>
          <w:sz w:val="22"/>
          <w:szCs w:val="22"/>
        </w:rPr>
        <w:br/>
        <w:t xml:space="preserve">Email: </w:t>
      </w:r>
      <w:hyperlink r:id="rId11" w:history="1">
        <w:r w:rsidRPr="00C240E8">
          <w:rPr>
            <w:rStyle w:val="Hyperlink"/>
            <w:rFonts w:ascii="Times New Roman" w:hAnsi="Times New Roman" w:cs="Times New Roman"/>
            <w:iCs/>
            <w:sz w:val="22"/>
            <w:szCs w:val="22"/>
          </w:rPr>
          <w:t>investors@ccpartnersinc.com</w:t>
        </w:r>
      </w:hyperlink>
      <w:r w:rsidRPr="00C240E8">
        <w:rPr>
          <w:rFonts w:ascii="Times New Roman" w:hAnsi="Times New Roman" w:cs="Times New Roman"/>
          <w:iCs/>
          <w:sz w:val="22"/>
          <w:szCs w:val="22"/>
        </w:rPr>
        <w:t xml:space="preserve"> </w:t>
      </w:r>
    </w:p>
    <w:p w14:paraId="3A035C97" w14:textId="77777777" w:rsidR="00E16C5D" w:rsidRDefault="00E16C5D" w:rsidP="00E16C5D">
      <w:pPr>
        <w:widowControl w:val="0"/>
        <w:autoSpaceDE w:val="0"/>
        <w:autoSpaceDN w:val="0"/>
        <w:adjustRightInd w:val="0"/>
        <w:rPr>
          <w:rFonts w:ascii="Times New Roman" w:hAnsi="Times New Roman" w:cs="Times New Roman"/>
          <w:sz w:val="22"/>
          <w:szCs w:val="22"/>
        </w:rPr>
      </w:pPr>
    </w:p>
    <w:p w14:paraId="46F7EA0A" w14:textId="05A550ED" w:rsidR="00E16C5D" w:rsidRPr="00C240E8" w:rsidRDefault="00E16C5D" w:rsidP="00E16C5D">
      <w:pPr>
        <w:widowControl w:val="0"/>
        <w:autoSpaceDE w:val="0"/>
        <w:autoSpaceDN w:val="0"/>
        <w:adjustRightInd w:val="0"/>
        <w:jc w:val="both"/>
        <w:rPr>
          <w:rFonts w:ascii="Times New Roman" w:hAnsi="Times New Roman" w:cs="Times New Roman"/>
          <w:sz w:val="22"/>
          <w:szCs w:val="22"/>
        </w:rPr>
      </w:pPr>
      <w:r w:rsidRPr="00C240E8">
        <w:rPr>
          <w:rFonts w:ascii="Times New Roman" w:hAnsi="Times New Roman" w:cs="Times New Roman"/>
          <w:i/>
          <w:iCs/>
          <w:sz w:val="22"/>
          <w:szCs w:val="22"/>
        </w:rPr>
        <w:t>CA</w:t>
      </w:r>
      <w:r w:rsidR="00C240E8">
        <w:rPr>
          <w:rFonts w:ascii="Times New Roman" w:hAnsi="Times New Roman" w:cs="Times New Roman"/>
          <w:i/>
          <w:iCs/>
          <w:sz w:val="22"/>
          <w:szCs w:val="22"/>
        </w:rPr>
        <w:t xml:space="preserve">UTIONARY DISCLAIMER STATEMENT: </w:t>
      </w:r>
      <w:r w:rsidRPr="00C240E8">
        <w:rPr>
          <w:rFonts w:ascii="Times New Roman" w:hAnsi="Times New Roman" w:cs="Times New Roman"/>
          <w:i/>
          <w:iCs/>
          <w:sz w:val="22"/>
          <w:szCs w:val="22"/>
        </w:rPr>
        <w:t>No Securities Exchange has reviewed nor accepts responsibility for the adequacy or accuracy of the content of this news release</w:t>
      </w:r>
      <w:r w:rsidRPr="00C240E8">
        <w:rPr>
          <w:rFonts w:ascii="Times New Roman" w:hAnsi="Times New Roman" w:cs="Times New Roman"/>
          <w:sz w:val="22"/>
          <w:szCs w:val="22"/>
        </w:rPr>
        <w:t>.</w:t>
      </w:r>
      <w:r w:rsidR="00944980" w:rsidRPr="00C240E8">
        <w:rPr>
          <w:rFonts w:ascii="Times New Roman" w:hAnsi="Times New Roman" w:cs="Times New Roman"/>
          <w:sz w:val="22"/>
          <w:szCs w:val="22"/>
        </w:rPr>
        <w:t xml:space="preserve"> </w:t>
      </w:r>
      <w:r w:rsidRPr="00C240E8">
        <w:rPr>
          <w:rFonts w:ascii="Times New Roman" w:hAnsi="Times New Roman" w:cs="Times New Roman"/>
          <w:i/>
          <w:sz w:val="22"/>
          <w:szCs w:val="22"/>
        </w:rPr>
        <w:t>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4FB3342" w14:textId="77777777" w:rsidR="00604424" w:rsidRDefault="00604424" w:rsidP="00604424">
      <w:pPr>
        <w:jc w:val="both"/>
        <w:rPr>
          <w:rFonts w:ascii="Times New Roman" w:hAnsi="Times New Roman" w:cs="Times New Roman"/>
          <w:sz w:val="22"/>
          <w:szCs w:val="22"/>
        </w:rPr>
      </w:pPr>
    </w:p>
    <w:p w14:paraId="73EA4629" w14:textId="77777777" w:rsidR="00604424" w:rsidRDefault="00604424" w:rsidP="00604424">
      <w:pPr>
        <w:jc w:val="both"/>
        <w:rPr>
          <w:rFonts w:ascii="Times New Roman" w:hAnsi="Times New Roman" w:cs="Times New Roman"/>
          <w:sz w:val="22"/>
          <w:szCs w:val="22"/>
        </w:rPr>
      </w:pPr>
    </w:p>
    <w:p w14:paraId="7D929544" w14:textId="77777777" w:rsidR="00604424" w:rsidRDefault="00604424" w:rsidP="00604424">
      <w:pPr>
        <w:jc w:val="both"/>
        <w:rPr>
          <w:rFonts w:ascii="Times New Roman" w:hAnsi="Times New Roman" w:cs="Times New Roman"/>
          <w:sz w:val="22"/>
          <w:szCs w:val="22"/>
        </w:rPr>
      </w:pPr>
    </w:p>
    <w:p w14:paraId="2B4A0CFF" w14:textId="0F78E783" w:rsidR="00604424" w:rsidRPr="00604424" w:rsidRDefault="00604424" w:rsidP="00604424">
      <w:pPr>
        <w:jc w:val="both"/>
        <w:rPr>
          <w:rFonts w:ascii="Times New Roman" w:hAnsi="Times New Roman" w:cs="Times New Roman"/>
          <w:sz w:val="22"/>
          <w:szCs w:val="22"/>
        </w:rPr>
      </w:pPr>
      <w:r w:rsidRPr="00604424">
        <w:rPr>
          <w:rFonts w:ascii="Times New Roman" w:hAnsi="Times New Roman" w:cs="Times New Roman"/>
          <w:sz w:val="22"/>
          <w:szCs w:val="22"/>
        </w:rPr>
        <w:t xml:space="preserve"> </w:t>
      </w:r>
    </w:p>
    <w:p w14:paraId="22241404" w14:textId="3B12FFFD" w:rsidR="00C07FF9" w:rsidRPr="000E73D7" w:rsidRDefault="00B56E30" w:rsidP="001558FF">
      <w:pPr>
        <w:jc w:val="both"/>
        <w:rPr>
          <w:rFonts w:ascii="Times New Roman" w:hAnsi="Times New Roman" w:cs="Times New Roman"/>
          <w:sz w:val="22"/>
          <w:szCs w:val="22"/>
          <w:lang w:val="en-CA"/>
        </w:rPr>
      </w:pPr>
      <w:r w:rsidRPr="000E73D7">
        <w:rPr>
          <w:rFonts w:ascii="Times New Roman" w:hAnsi="Times New Roman" w:cs="Times New Roman"/>
          <w:sz w:val="22"/>
          <w:szCs w:val="22"/>
          <w:lang w:val="en-CA"/>
        </w:rPr>
        <w:t xml:space="preserve"> </w:t>
      </w:r>
    </w:p>
    <w:p w14:paraId="49F0F7C1" w14:textId="77777777" w:rsidR="00C07FF9" w:rsidRPr="0085165F" w:rsidRDefault="00C07FF9" w:rsidP="001558FF">
      <w:pPr>
        <w:jc w:val="both"/>
        <w:rPr>
          <w:rFonts w:ascii="Times New Roman" w:hAnsi="Times New Roman" w:cs="Times New Roman"/>
          <w:sz w:val="22"/>
          <w:szCs w:val="22"/>
          <w:lang w:val="en-CA"/>
        </w:rPr>
      </w:pPr>
    </w:p>
    <w:p w14:paraId="257A14D0" w14:textId="77777777" w:rsidR="00B45783" w:rsidRDefault="00B45783" w:rsidP="00B45783">
      <w:pPr>
        <w:autoSpaceDE w:val="0"/>
        <w:autoSpaceDN w:val="0"/>
        <w:adjustRightInd w:val="0"/>
        <w:jc w:val="both"/>
        <w:rPr>
          <w:rFonts w:ascii="Times New Roman" w:eastAsiaTheme="minorHAnsi" w:hAnsi="Times New Roman" w:cs="Times New Roman"/>
          <w:sz w:val="22"/>
          <w:szCs w:val="22"/>
          <w:lang w:val="en-CA"/>
        </w:rPr>
      </w:pPr>
    </w:p>
    <w:sectPr w:rsidR="00B45783" w:rsidSect="007958D8">
      <w:headerReference w:type="even" r:id="rId12"/>
      <w:headerReference w:type="default" r:id="rId13"/>
      <w:footerReference w:type="even" r:id="rId14"/>
      <w:footerReference w:type="default" r:id="rId15"/>
      <w:headerReference w:type="first" r:id="rId16"/>
      <w:footerReference w:type="first" r:id="rId17"/>
      <w:pgSz w:w="12240" w:h="15840" w:code="1"/>
      <w:pgMar w:top="864" w:right="1296"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6ED9" w14:textId="77777777" w:rsidR="0088315A" w:rsidRDefault="0088315A">
      <w:r>
        <w:separator/>
      </w:r>
    </w:p>
  </w:endnote>
  <w:endnote w:type="continuationSeparator" w:id="0">
    <w:p w14:paraId="7C51D5BE" w14:textId="77777777" w:rsidR="0088315A" w:rsidRDefault="0088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2C8F"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5E8" w14:textId="77777777" w:rsidR="00877C59" w:rsidRDefault="0087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5554"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E4CB4" w14:textId="77777777" w:rsidR="0088315A" w:rsidRDefault="0088315A">
      <w:r>
        <w:separator/>
      </w:r>
    </w:p>
  </w:footnote>
  <w:footnote w:type="continuationSeparator" w:id="0">
    <w:p w14:paraId="16D91F74" w14:textId="77777777" w:rsidR="0088315A" w:rsidRDefault="0088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039A" w14:textId="77777777" w:rsidR="00877C59" w:rsidRDefault="0087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19EB" w14:textId="77777777" w:rsidR="00877C59" w:rsidRDefault="0087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C3BE" w14:textId="77777777" w:rsidR="00877C59" w:rsidRDefault="0087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5D"/>
    <w:multiLevelType w:val="hybridMultilevel"/>
    <w:tmpl w:val="E71A93AC"/>
    <w:lvl w:ilvl="0" w:tplc="D700920A">
      <w:start w:val="1"/>
      <w:numFmt w:val="bullet"/>
      <w:lvlText w:val=""/>
      <w:lvlJc w:val="left"/>
      <w:pPr>
        <w:ind w:left="720" w:hanging="360"/>
      </w:pPr>
      <w:rPr>
        <w:rFonts w:ascii="Symbol" w:hAnsi="Symbol" w:hint="default"/>
      </w:rPr>
    </w:lvl>
    <w:lvl w:ilvl="1" w:tplc="371A430C" w:tentative="1">
      <w:start w:val="1"/>
      <w:numFmt w:val="bullet"/>
      <w:lvlText w:val="o"/>
      <w:lvlJc w:val="left"/>
      <w:pPr>
        <w:ind w:left="1440" w:hanging="360"/>
      </w:pPr>
      <w:rPr>
        <w:rFonts w:ascii="Courier New" w:hAnsi="Courier New" w:cs="Courier New" w:hint="default"/>
      </w:rPr>
    </w:lvl>
    <w:lvl w:ilvl="2" w:tplc="B0180D0A" w:tentative="1">
      <w:start w:val="1"/>
      <w:numFmt w:val="bullet"/>
      <w:lvlText w:val=""/>
      <w:lvlJc w:val="left"/>
      <w:pPr>
        <w:ind w:left="2160" w:hanging="360"/>
      </w:pPr>
      <w:rPr>
        <w:rFonts w:ascii="Wingdings" w:hAnsi="Wingdings" w:hint="default"/>
      </w:rPr>
    </w:lvl>
    <w:lvl w:ilvl="3" w:tplc="BE9AC51C" w:tentative="1">
      <w:start w:val="1"/>
      <w:numFmt w:val="bullet"/>
      <w:lvlText w:val=""/>
      <w:lvlJc w:val="left"/>
      <w:pPr>
        <w:ind w:left="2880" w:hanging="360"/>
      </w:pPr>
      <w:rPr>
        <w:rFonts w:ascii="Symbol" w:hAnsi="Symbol" w:hint="default"/>
      </w:rPr>
    </w:lvl>
    <w:lvl w:ilvl="4" w:tplc="764473C6" w:tentative="1">
      <w:start w:val="1"/>
      <w:numFmt w:val="bullet"/>
      <w:lvlText w:val="o"/>
      <w:lvlJc w:val="left"/>
      <w:pPr>
        <w:ind w:left="3600" w:hanging="360"/>
      </w:pPr>
      <w:rPr>
        <w:rFonts w:ascii="Courier New" w:hAnsi="Courier New" w:cs="Courier New" w:hint="default"/>
      </w:rPr>
    </w:lvl>
    <w:lvl w:ilvl="5" w:tplc="D79AEBC8" w:tentative="1">
      <w:start w:val="1"/>
      <w:numFmt w:val="bullet"/>
      <w:lvlText w:val=""/>
      <w:lvlJc w:val="left"/>
      <w:pPr>
        <w:ind w:left="4320" w:hanging="360"/>
      </w:pPr>
      <w:rPr>
        <w:rFonts w:ascii="Wingdings" w:hAnsi="Wingdings" w:hint="default"/>
      </w:rPr>
    </w:lvl>
    <w:lvl w:ilvl="6" w:tplc="D4A08AD6" w:tentative="1">
      <w:start w:val="1"/>
      <w:numFmt w:val="bullet"/>
      <w:lvlText w:val=""/>
      <w:lvlJc w:val="left"/>
      <w:pPr>
        <w:ind w:left="5040" w:hanging="360"/>
      </w:pPr>
      <w:rPr>
        <w:rFonts w:ascii="Symbol" w:hAnsi="Symbol" w:hint="default"/>
      </w:rPr>
    </w:lvl>
    <w:lvl w:ilvl="7" w:tplc="9C921694" w:tentative="1">
      <w:start w:val="1"/>
      <w:numFmt w:val="bullet"/>
      <w:lvlText w:val="o"/>
      <w:lvlJc w:val="left"/>
      <w:pPr>
        <w:ind w:left="5760" w:hanging="360"/>
      </w:pPr>
      <w:rPr>
        <w:rFonts w:ascii="Courier New" w:hAnsi="Courier New" w:cs="Courier New" w:hint="default"/>
      </w:rPr>
    </w:lvl>
    <w:lvl w:ilvl="8" w:tplc="862CC25C" w:tentative="1">
      <w:start w:val="1"/>
      <w:numFmt w:val="bullet"/>
      <w:lvlText w:val=""/>
      <w:lvlJc w:val="left"/>
      <w:pPr>
        <w:ind w:left="6480" w:hanging="360"/>
      </w:pPr>
      <w:rPr>
        <w:rFonts w:ascii="Wingdings" w:hAnsi="Wingdings" w:hint="default"/>
      </w:rPr>
    </w:lvl>
  </w:abstractNum>
  <w:abstractNum w:abstractNumId="1" w15:restartNumberingAfterBreak="0">
    <w:nsid w:val="043874B8"/>
    <w:multiLevelType w:val="hybridMultilevel"/>
    <w:tmpl w:val="13F61F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860967"/>
    <w:multiLevelType w:val="hybridMultilevel"/>
    <w:tmpl w:val="042ED67A"/>
    <w:lvl w:ilvl="0" w:tplc="B0E866E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3716B3"/>
    <w:multiLevelType w:val="hybridMultilevel"/>
    <w:tmpl w:val="23D06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CC"/>
    <w:rsid w:val="00010F3A"/>
    <w:rsid w:val="00026970"/>
    <w:rsid w:val="0004460D"/>
    <w:rsid w:val="0008749B"/>
    <w:rsid w:val="00090044"/>
    <w:rsid w:val="000C6099"/>
    <w:rsid w:val="000C6F17"/>
    <w:rsid w:val="000E292D"/>
    <w:rsid w:val="000E73D7"/>
    <w:rsid w:val="000F613C"/>
    <w:rsid w:val="00101A6D"/>
    <w:rsid w:val="001024BC"/>
    <w:rsid w:val="001356AF"/>
    <w:rsid w:val="00135CCC"/>
    <w:rsid w:val="00136004"/>
    <w:rsid w:val="00140E2F"/>
    <w:rsid w:val="00141AFE"/>
    <w:rsid w:val="001558FF"/>
    <w:rsid w:val="0016359C"/>
    <w:rsid w:val="00165F8A"/>
    <w:rsid w:val="00195329"/>
    <w:rsid w:val="001D02F5"/>
    <w:rsid w:val="00252EAA"/>
    <w:rsid w:val="002E1C69"/>
    <w:rsid w:val="003008B3"/>
    <w:rsid w:val="003024BD"/>
    <w:rsid w:val="0033454B"/>
    <w:rsid w:val="00360CAD"/>
    <w:rsid w:val="0036606A"/>
    <w:rsid w:val="003706DC"/>
    <w:rsid w:val="00373696"/>
    <w:rsid w:val="00380C41"/>
    <w:rsid w:val="00391E16"/>
    <w:rsid w:val="003D012F"/>
    <w:rsid w:val="003D3469"/>
    <w:rsid w:val="003E093E"/>
    <w:rsid w:val="004126FD"/>
    <w:rsid w:val="00430BE8"/>
    <w:rsid w:val="00433D67"/>
    <w:rsid w:val="004500F2"/>
    <w:rsid w:val="004613F1"/>
    <w:rsid w:val="00465064"/>
    <w:rsid w:val="00470376"/>
    <w:rsid w:val="004C58F2"/>
    <w:rsid w:val="004D3B0B"/>
    <w:rsid w:val="004F4A15"/>
    <w:rsid w:val="004F642A"/>
    <w:rsid w:val="00542ABB"/>
    <w:rsid w:val="00542B37"/>
    <w:rsid w:val="005604BD"/>
    <w:rsid w:val="00571ECA"/>
    <w:rsid w:val="005876DA"/>
    <w:rsid w:val="005D22CE"/>
    <w:rsid w:val="005F2C28"/>
    <w:rsid w:val="005F5D74"/>
    <w:rsid w:val="005F7606"/>
    <w:rsid w:val="00604424"/>
    <w:rsid w:val="006144A9"/>
    <w:rsid w:val="00626E38"/>
    <w:rsid w:val="006419BA"/>
    <w:rsid w:val="0065296E"/>
    <w:rsid w:val="006D2D73"/>
    <w:rsid w:val="007066C1"/>
    <w:rsid w:val="007340C1"/>
    <w:rsid w:val="00741924"/>
    <w:rsid w:val="00781DCF"/>
    <w:rsid w:val="0078744A"/>
    <w:rsid w:val="00792715"/>
    <w:rsid w:val="00794A91"/>
    <w:rsid w:val="007A6FEA"/>
    <w:rsid w:val="007A73B8"/>
    <w:rsid w:val="007B38B0"/>
    <w:rsid w:val="007D2F30"/>
    <w:rsid w:val="00803C6D"/>
    <w:rsid w:val="00813EA6"/>
    <w:rsid w:val="00846A9A"/>
    <w:rsid w:val="0085165F"/>
    <w:rsid w:val="0086636A"/>
    <w:rsid w:val="00877C59"/>
    <w:rsid w:val="0088315A"/>
    <w:rsid w:val="00896323"/>
    <w:rsid w:val="008C736A"/>
    <w:rsid w:val="008E00F1"/>
    <w:rsid w:val="008E58F5"/>
    <w:rsid w:val="00905D38"/>
    <w:rsid w:val="00944980"/>
    <w:rsid w:val="009C2C9E"/>
    <w:rsid w:val="00A22E62"/>
    <w:rsid w:val="00A33691"/>
    <w:rsid w:val="00A70C13"/>
    <w:rsid w:val="00A70E1B"/>
    <w:rsid w:val="00AB4DB9"/>
    <w:rsid w:val="00AC070A"/>
    <w:rsid w:val="00AD2F54"/>
    <w:rsid w:val="00AE3DBC"/>
    <w:rsid w:val="00B12141"/>
    <w:rsid w:val="00B20EAE"/>
    <w:rsid w:val="00B234E1"/>
    <w:rsid w:val="00B45783"/>
    <w:rsid w:val="00B56E30"/>
    <w:rsid w:val="00BB0963"/>
    <w:rsid w:val="00BF6E8D"/>
    <w:rsid w:val="00C0416A"/>
    <w:rsid w:val="00C07FF9"/>
    <w:rsid w:val="00C12986"/>
    <w:rsid w:val="00C156A6"/>
    <w:rsid w:val="00C240E8"/>
    <w:rsid w:val="00C519D1"/>
    <w:rsid w:val="00C664D0"/>
    <w:rsid w:val="00C85450"/>
    <w:rsid w:val="00C87D83"/>
    <w:rsid w:val="00CA4EE8"/>
    <w:rsid w:val="00CC1E38"/>
    <w:rsid w:val="00CD0563"/>
    <w:rsid w:val="00D34C8C"/>
    <w:rsid w:val="00D401CC"/>
    <w:rsid w:val="00D40C02"/>
    <w:rsid w:val="00D618E0"/>
    <w:rsid w:val="00D65E14"/>
    <w:rsid w:val="00DA34E7"/>
    <w:rsid w:val="00DE6B09"/>
    <w:rsid w:val="00E01146"/>
    <w:rsid w:val="00E04E69"/>
    <w:rsid w:val="00E16C5D"/>
    <w:rsid w:val="00E300EA"/>
    <w:rsid w:val="00EB5087"/>
    <w:rsid w:val="00EC1F96"/>
    <w:rsid w:val="00ED7515"/>
    <w:rsid w:val="00F26A69"/>
    <w:rsid w:val="00F317C0"/>
    <w:rsid w:val="00F3706D"/>
    <w:rsid w:val="00F83197"/>
    <w:rsid w:val="00FB039A"/>
    <w:rsid w:val="00FB2912"/>
    <w:rsid w:val="00FB6A86"/>
    <w:rsid w:val="00FD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1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3">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0C74"/>
    <w:pPr>
      <w:spacing w:after="0" w:line="240" w:lineRule="auto"/>
    </w:pPr>
    <w:rPr>
      <w:rFonts w:eastAsiaTheme="minorEastAsia"/>
      <w:sz w:val="24"/>
      <w:szCs w:val="24"/>
    </w:rPr>
  </w:style>
  <w:style w:type="paragraph" w:styleId="Heading1">
    <w:name w:val="heading 1"/>
    <w:basedOn w:val="Normal"/>
    <w:next w:val="Normal"/>
    <w:link w:val="Heading1Char"/>
    <w:rsid w:val="006044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44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74"/>
    <w:rPr>
      <w:color w:val="0563C1" w:themeColor="hyperlink"/>
      <w:u w:val="single"/>
    </w:rPr>
  </w:style>
  <w:style w:type="paragraph" w:styleId="NormalWeb">
    <w:name w:val="Normal (Web)"/>
    <w:basedOn w:val="Normal"/>
    <w:uiPriority w:val="99"/>
    <w:unhideWhenUsed/>
    <w:rsid w:val="00370C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3"/>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E4A73"/>
    <w:rPr>
      <w:sz w:val="16"/>
      <w:szCs w:val="16"/>
    </w:rPr>
  </w:style>
  <w:style w:type="paragraph" w:styleId="CommentText">
    <w:name w:val="annotation text"/>
    <w:basedOn w:val="Normal"/>
    <w:link w:val="CommentTextChar"/>
    <w:uiPriority w:val="99"/>
    <w:semiHidden/>
    <w:unhideWhenUsed/>
    <w:rsid w:val="002E4A73"/>
    <w:rPr>
      <w:sz w:val="20"/>
      <w:szCs w:val="20"/>
    </w:rPr>
  </w:style>
  <w:style w:type="character" w:customStyle="1" w:styleId="CommentTextChar">
    <w:name w:val="Comment Text Char"/>
    <w:basedOn w:val="DefaultParagraphFont"/>
    <w:link w:val="CommentText"/>
    <w:uiPriority w:val="99"/>
    <w:semiHidden/>
    <w:rsid w:val="002E4A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4A73"/>
    <w:rPr>
      <w:b/>
      <w:bCs/>
    </w:rPr>
  </w:style>
  <w:style w:type="character" w:customStyle="1" w:styleId="CommentSubjectChar">
    <w:name w:val="Comment Subject Char"/>
    <w:basedOn w:val="CommentTextChar"/>
    <w:link w:val="CommentSubject"/>
    <w:uiPriority w:val="99"/>
    <w:semiHidden/>
    <w:rsid w:val="002E4A73"/>
    <w:rPr>
      <w:rFonts w:eastAsiaTheme="minorEastAsia"/>
      <w:b/>
      <w:bCs/>
      <w:sz w:val="20"/>
      <w:szCs w:val="20"/>
    </w:rPr>
  </w:style>
  <w:style w:type="paragraph" w:styleId="ListParagraph">
    <w:name w:val="List Paragraph"/>
    <w:basedOn w:val="Normal"/>
    <w:uiPriority w:val="34"/>
    <w:qFormat/>
    <w:rsid w:val="004C006D"/>
    <w:pPr>
      <w:ind w:left="720"/>
      <w:contextualSpacing/>
    </w:pPr>
  </w:style>
  <w:style w:type="character" w:styleId="FollowedHyperlink">
    <w:name w:val="FollowedHyperlink"/>
    <w:basedOn w:val="DefaultParagraphFont"/>
    <w:uiPriority w:val="99"/>
    <w:semiHidden/>
    <w:unhideWhenUsed/>
    <w:rsid w:val="00BC121B"/>
    <w:rPr>
      <w:color w:val="954F72" w:themeColor="followedHyperlink"/>
      <w:u w:val="single"/>
    </w:rPr>
  </w:style>
  <w:style w:type="character" w:customStyle="1" w:styleId="apple-converted-space">
    <w:name w:val="apple-converted-space"/>
    <w:basedOn w:val="DefaultParagraphFont"/>
    <w:rsid w:val="006D5247"/>
  </w:style>
  <w:style w:type="paragraph" w:styleId="Header">
    <w:name w:val="header"/>
    <w:basedOn w:val="Normal"/>
    <w:link w:val="HeaderChar"/>
    <w:unhideWhenUsed/>
    <w:rsid w:val="00E10371"/>
    <w:pPr>
      <w:tabs>
        <w:tab w:val="center" w:pos="4680"/>
        <w:tab w:val="right" w:pos="9360"/>
      </w:tabs>
    </w:pPr>
  </w:style>
  <w:style w:type="character" w:customStyle="1" w:styleId="HeaderChar">
    <w:name w:val="Header Char"/>
    <w:basedOn w:val="DefaultParagraphFont"/>
    <w:link w:val="Header"/>
    <w:rsid w:val="00E10371"/>
    <w:rPr>
      <w:rFonts w:eastAsiaTheme="minorEastAsia"/>
      <w:sz w:val="24"/>
      <w:szCs w:val="24"/>
    </w:rPr>
  </w:style>
  <w:style w:type="paragraph" w:styleId="Footer">
    <w:name w:val="footer"/>
    <w:basedOn w:val="Normal"/>
    <w:link w:val="FooterChar"/>
    <w:unhideWhenUsed/>
    <w:rsid w:val="00E10371"/>
    <w:pPr>
      <w:tabs>
        <w:tab w:val="center" w:pos="4680"/>
        <w:tab w:val="right" w:pos="9360"/>
      </w:tabs>
    </w:pPr>
  </w:style>
  <w:style w:type="character" w:customStyle="1" w:styleId="FooterChar">
    <w:name w:val="Footer Char"/>
    <w:basedOn w:val="DefaultParagraphFont"/>
    <w:link w:val="Footer"/>
    <w:rsid w:val="00E10371"/>
    <w:rPr>
      <w:rFonts w:eastAsiaTheme="minorEastAsia"/>
      <w:sz w:val="24"/>
      <w:szCs w:val="24"/>
    </w:rPr>
  </w:style>
  <w:style w:type="character" w:customStyle="1" w:styleId="EasyID">
    <w:name w:val="EasyID"/>
    <w:basedOn w:val="DefaultParagraphFont"/>
    <w:rsid w:val="008312A5"/>
    <w:rPr>
      <w:rFonts w:ascii="Arial" w:eastAsia="Times New Roman" w:hAnsi="Arial" w:cs="Arial"/>
      <w:b w:val="0"/>
      <w:bCs w:val="0"/>
      <w:sz w:val="14"/>
      <w:szCs w:val="20"/>
      <w:lang w:val="en-CA" w:eastAsia="en-CA" w:bidi="ar-SA"/>
    </w:rPr>
  </w:style>
  <w:style w:type="paragraph" w:customStyle="1" w:styleId="Default">
    <w:name w:val="Default"/>
    <w:rsid w:val="00B17C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0E04"/>
    <w:pPr>
      <w:spacing w:after="0" w:line="240" w:lineRule="auto"/>
    </w:pPr>
    <w:rPr>
      <w:rFonts w:ascii="Calibri" w:eastAsia="Calibri" w:hAnsi="Calibri" w:cs="Times New Roman"/>
      <w:lang w:val="en-CA"/>
    </w:rPr>
  </w:style>
  <w:style w:type="character" w:customStyle="1" w:styleId="Heading2Char">
    <w:name w:val="Heading 2 Char"/>
    <w:basedOn w:val="DefaultParagraphFont"/>
    <w:link w:val="Heading2"/>
    <w:uiPriority w:val="9"/>
    <w:rsid w:val="0060442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60442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8255">
      <w:bodyDiv w:val="1"/>
      <w:marLeft w:val="0"/>
      <w:marRight w:val="0"/>
      <w:marTop w:val="0"/>
      <w:marBottom w:val="0"/>
      <w:divBdr>
        <w:top w:val="none" w:sz="0" w:space="0" w:color="auto"/>
        <w:left w:val="none" w:sz="0" w:space="0" w:color="auto"/>
        <w:bottom w:val="none" w:sz="0" w:space="0" w:color="auto"/>
        <w:right w:val="none" w:sz="0" w:space="0" w:color="auto"/>
      </w:divBdr>
    </w:div>
    <w:div w:id="710344705">
      <w:bodyDiv w:val="1"/>
      <w:marLeft w:val="0"/>
      <w:marRight w:val="0"/>
      <w:marTop w:val="0"/>
      <w:marBottom w:val="0"/>
      <w:divBdr>
        <w:top w:val="none" w:sz="0" w:space="0" w:color="auto"/>
        <w:left w:val="none" w:sz="0" w:space="0" w:color="auto"/>
        <w:bottom w:val="none" w:sz="0" w:space="0" w:color="auto"/>
        <w:right w:val="none" w:sz="0" w:space="0" w:color="auto"/>
      </w:divBdr>
    </w:div>
    <w:div w:id="720714767">
      <w:bodyDiv w:val="1"/>
      <w:marLeft w:val="0"/>
      <w:marRight w:val="0"/>
      <w:marTop w:val="0"/>
      <w:marBottom w:val="0"/>
      <w:divBdr>
        <w:top w:val="none" w:sz="0" w:space="0" w:color="auto"/>
        <w:left w:val="none" w:sz="0" w:space="0" w:color="auto"/>
        <w:bottom w:val="none" w:sz="0" w:space="0" w:color="auto"/>
        <w:right w:val="none" w:sz="0" w:space="0" w:color="auto"/>
      </w:divBdr>
    </w:div>
    <w:div w:id="791943324">
      <w:bodyDiv w:val="1"/>
      <w:marLeft w:val="0"/>
      <w:marRight w:val="0"/>
      <w:marTop w:val="0"/>
      <w:marBottom w:val="0"/>
      <w:divBdr>
        <w:top w:val="none" w:sz="0" w:space="0" w:color="auto"/>
        <w:left w:val="none" w:sz="0" w:space="0" w:color="auto"/>
        <w:bottom w:val="none" w:sz="0" w:space="0" w:color="auto"/>
        <w:right w:val="none" w:sz="0" w:space="0" w:color="auto"/>
      </w:divBdr>
    </w:div>
    <w:div w:id="1212108835">
      <w:bodyDiv w:val="1"/>
      <w:marLeft w:val="0"/>
      <w:marRight w:val="0"/>
      <w:marTop w:val="0"/>
      <w:marBottom w:val="0"/>
      <w:divBdr>
        <w:top w:val="none" w:sz="0" w:space="0" w:color="auto"/>
        <w:left w:val="none" w:sz="0" w:space="0" w:color="auto"/>
        <w:bottom w:val="none" w:sz="0" w:space="0" w:color="auto"/>
        <w:right w:val="none" w:sz="0" w:space="0" w:color="auto"/>
      </w:divBdr>
    </w:div>
    <w:div w:id="1378625211">
      <w:bodyDiv w:val="1"/>
      <w:marLeft w:val="0"/>
      <w:marRight w:val="0"/>
      <w:marTop w:val="0"/>
      <w:marBottom w:val="0"/>
      <w:divBdr>
        <w:top w:val="none" w:sz="0" w:space="0" w:color="auto"/>
        <w:left w:val="none" w:sz="0" w:space="0" w:color="auto"/>
        <w:bottom w:val="none" w:sz="0" w:space="0" w:color="auto"/>
        <w:right w:val="none" w:sz="0" w:space="0" w:color="auto"/>
      </w:divBdr>
    </w:div>
    <w:div w:id="1448156067">
      <w:bodyDiv w:val="1"/>
      <w:marLeft w:val="0"/>
      <w:marRight w:val="0"/>
      <w:marTop w:val="0"/>
      <w:marBottom w:val="0"/>
      <w:divBdr>
        <w:top w:val="none" w:sz="0" w:space="0" w:color="auto"/>
        <w:left w:val="none" w:sz="0" w:space="0" w:color="auto"/>
        <w:bottom w:val="none" w:sz="0" w:space="0" w:color="auto"/>
        <w:right w:val="none" w:sz="0" w:space="0" w:color="auto"/>
      </w:divBdr>
    </w:div>
    <w:div w:id="1489175751">
      <w:bodyDiv w:val="1"/>
      <w:marLeft w:val="0"/>
      <w:marRight w:val="0"/>
      <w:marTop w:val="0"/>
      <w:marBottom w:val="0"/>
      <w:divBdr>
        <w:top w:val="none" w:sz="0" w:space="0" w:color="auto"/>
        <w:left w:val="none" w:sz="0" w:space="0" w:color="auto"/>
        <w:bottom w:val="none" w:sz="0" w:space="0" w:color="auto"/>
        <w:right w:val="none" w:sz="0" w:space="0" w:color="auto"/>
      </w:divBdr>
    </w:div>
    <w:div w:id="20359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thtecbiomedic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ccpartners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reathtecbiomedic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tgpartner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0263-11B5-4DA2-9085-33D58FF4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2016-09-26T15:22:00Z</dcterms:created>
  <dcterms:modified xsi:type="dcterms:W3CDTF">2016-09-26T21:04:00Z</dcterms:modified>
</cp:coreProperties>
</file>