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77777777"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212929" w:rsidRPr="003039E0">
        <w:rPr>
          <w:rFonts w:ascii="Arial" w:hAnsi="Arial" w:cs="Arial"/>
          <w:b/>
          <w:color w:val="000000"/>
          <w:szCs w:val="24"/>
          <w:u w:val="single"/>
        </w:rPr>
        <w:t xml:space="preserve">Benchmark </w:t>
      </w:r>
      <w:proofErr w:type="spellStart"/>
      <w:r w:rsidR="00212929" w:rsidRPr="003039E0">
        <w:rPr>
          <w:rFonts w:ascii="Arial" w:hAnsi="Arial" w:cs="Arial"/>
          <w:b/>
          <w:color w:val="000000"/>
          <w:szCs w:val="24"/>
          <w:u w:val="single"/>
        </w:rPr>
        <w:t>Botanics</w:t>
      </w:r>
      <w:proofErr w:type="spellEnd"/>
      <w:r w:rsidR="00212929" w:rsidRPr="003039E0">
        <w:rPr>
          <w:rFonts w:ascii="Arial" w:hAnsi="Arial" w:cs="Arial"/>
          <w:b/>
          <w:color w:val="000000"/>
          <w:szCs w:val="24"/>
          <w:u w:val="single"/>
        </w:rPr>
        <w:t xml:space="preserve"> Inc.</w:t>
      </w:r>
      <w:r w:rsidR="00212929" w:rsidRPr="003039E0">
        <w:rPr>
          <w:rFonts w:ascii="Arial" w:hAnsi="Arial" w:cs="Arial"/>
          <w:color w:val="000000"/>
          <w:szCs w:val="24"/>
          <w:u w:val="single"/>
        </w:rPr>
        <w:tab/>
      </w:r>
      <w:r w:rsidRPr="003039E0">
        <w:rPr>
          <w:rFonts w:ascii="Arial" w:hAnsi="Arial" w:cs="Arial"/>
          <w:color w:val="000000"/>
          <w:szCs w:val="24"/>
        </w:rPr>
        <w:t>(the “Issuer”).</w:t>
      </w:r>
    </w:p>
    <w:p w14:paraId="74CC46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12929" w:rsidRPr="003039E0">
        <w:rPr>
          <w:rFonts w:ascii="Arial" w:hAnsi="Arial" w:cs="Arial"/>
          <w:b/>
          <w:color w:val="000000"/>
          <w:szCs w:val="24"/>
          <w:u w:val="single"/>
        </w:rPr>
        <w:t>BBT</w:t>
      </w:r>
      <w:r w:rsidR="00212929" w:rsidRPr="003039E0">
        <w:rPr>
          <w:rFonts w:ascii="Arial" w:hAnsi="Arial" w:cs="Arial"/>
          <w:color w:val="000000"/>
          <w:szCs w:val="24"/>
          <w:u w:val="single"/>
        </w:rPr>
        <w:tab/>
      </w:r>
    </w:p>
    <w:p w14:paraId="5BAFE47C" w14:textId="7FA8CA53"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Number of Outstanding </w:t>
      </w:r>
      <w:r w:rsidR="00C27A18" w:rsidRPr="003039E0">
        <w:rPr>
          <w:rFonts w:ascii="Arial" w:hAnsi="Arial" w:cs="Arial"/>
          <w:color w:val="000000"/>
          <w:szCs w:val="24"/>
        </w:rPr>
        <w:t>Listed</w:t>
      </w:r>
      <w:r w:rsidRPr="003039E0">
        <w:rPr>
          <w:rFonts w:ascii="Arial" w:hAnsi="Arial" w:cs="Arial"/>
          <w:color w:val="000000"/>
          <w:szCs w:val="24"/>
        </w:rPr>
        <w:t xml:space="preserve"> Securities: </w:t>
      </w:r>
      <w:r w:rsidR="00DD691A" w:rsidRPr="003039E0">
        <w:rPr>
          <w:rFonts w:ascii="Arial" w:hAnsi="Arial" w:cs="Arial"/>
          <w:b/>
          <w:color w:val="000000"/>
          <w:szCs w:val="24"/>
          <w:u w:val="single"/>
        </w:rPr>
        <w:t>14</w:t>
      </w:r>
      <w:r w:rsidR="00A60B81" w:rsidRPr="003039E0">
        <w:rPr>
          <w:rFonts w:ascii="Arial" w:hAnsi="Arial" w:cs="Arial"/>
          <w:b/>
          <w:color w:val="000000"/>
          <w:szCs w:val="24"/>
          <w:u w:val="single"/>
        </w:rPr>
        <w:t>2</w:t>
      </w:r>
      <w:r w:rsidR="00DD691A" w:rsidRPr="003039E0">
        <w:rPr>
          <w:rFonts w:ascii="Arial" w:hAnsi="Arial" w:cs="Arial"/>
          <w:b/>
          <w:color w:val="000000"/>
          <w:szCs w:val="24"/>
          <w:u w:val="single"/>
        </w:rPr>
        <w:t>,</w:t>
      </w:r>
      <w:r w:rsidR="007561FB" w:rsidRPr="003039E0">
        <w:rPr>
          <w:rFonts w:ascii="Arial" w:hAnsi="Arial" w:cs="Arial"/>
          <w:b/>
          <w:color w:val="000000"/>
          <w:szCs w:val="24"/>
          <w:u w:val="single"/>
        </w:rPr>
        <w:t>681</w:t>
      </w:r>
      <w:r w:rsidR="00DD691A" w:rsidRPr="003039E0">
        <w:rPr>
          <w:rFonts w:ascii="Arial" w:hAnsi="Arial" w:cs="Arial"/>
          <w:b/>
          <w:color w:val="000000"/>
          <w:szCs w:val="24"/>
          <w:u w:val="single"/>
        </w:rPr>
        <w:t>,</w:t>
      </w:r>
      <w:r w:rsidR="007561FB" w:rsidRPr="003039E0">
        <w:rPr>
          <w:rFonts w:ascii="Arial" w:hAnsi="Arial" w:cs="Arial"/>
          <w:b/>
          <w:color w:val="000000"/>
          <w:szCs w:val="24"/>
          <w:u w:val="single"/>
        </w:rPr>
        <w:t>308</w:t>
      </w:r>
      <w:r w:rsidR="00212929" w:rsidRPr="003039E0">
        <w:rPr>
          <w:rFonts w:ascii="Arial" w:hAnsi="Arial" w:cs="Arial"/>
          <w:color w:val="000000"/>
          <w:szCs w:val="24"/>
          <w:u w:val="single"/>
        </w:rPr>
        <w:tab/>
      </w:r>
    </w:p>
    <w:p w14:paraId="05DD3DCB" w14:textId="1800EA0A"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DB793F" w:rsidRPr="003039E0">
        <w:rPr>
          <w:rFonts w:ascii="Arial" w:hAnsi="Arial" w:cs="Arial"/>
          <w:b/>
          <w:color w:val="000000"/>
          <w:szCs w:val="24"/>
          <w:u w:val="single"/>
        </w:rPr>
        <w:t>March 4</w:t>
      </w:r>
      <w:r w:rsidR="00212929" w:rsidRPr="003039E0">
        <w:rPr>
          <w:rFonts w:ascii="Arial" w:hAnsi="Arial" w:cs="Arial"/>
          <w:b/>
          <w:color w:val="000000"/>
          <w:szCs w:val="24"/>
          <w:u w:val="single"/>
        </w:rPr>
        <w:t>, 201</w:t>
      </w:r>
      <w:r w:rsidR="007644AE" w:rsidRPr="003039E0">
        <w:rPr>
          <w:rFonts w:ascii="Arial" w:hAnsi="Arial" w:cs="Arial"/>
          <w:b/>
          <w:color w:val="000000"/>
          <w:szCs w:val="24"/>
          <w:u w:val="single"/>
        </w:rPr>
        <w:t>9</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3039E0">
        <w:rPr>
          <w:rFonts w:ascii="Arial" w:hAnsi="Arial" w:cs="Arial"/>
          <w:color w:val="000000"/>
          <w:szCs w:val="24"/>
        </w:rPr>
        <w:t>future plans</w:t>
      </w:r>
      <w:proofErr w:type="gramEnd"/>
      <w:r w:rsidRPr="003039E0">
        <w:rPr>
          <w:rFonts w:ascii="Arial" w:hAnsi="Arial" w:cs="Arial"/>
          <w:color w:val="000000"/>
          <w:szCs w:val="24"/>
        </w:rPr>
        <w:t xml:space="preserve"> unless they have crystallized to the point that they are "material information" as defined in the Policies. The discussion in this report must be factual, balanced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proofErr w:type="gramStart"/>
      <w:r w:rsidRPr="003039E0">
        <w:rPr>
          <w:rFonts w:ascii="Arial" w:hAnsi="Arial" w:cs="Arial"/>
          <w:color w:val="000000"/>
          <w:szCs w:val="24"/>
        </w:rPr>
        <w:t>altered</w:t>
      </w:r>
      <w:proofErr w:type="gramEnd"/>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7910C841" w14:textId="77777777" w:rsidR="00640E94" w:rsidRPr="003039E0" w:rsidRDefault="00640E94">
      <w:pPr>
        <w:pStyle w:val="List"/>
        <w:keepLines/>
        <w:spacing w:before="120"/>
        <w:ind w:left="0" w:firstLine="0"/>
        <w:rPr>
          <w:rFonts w:ascii="Arial" w:hAnsi="Arial" w:cs="Arial"/>
          <w:b/>
          <w:szCs w:val="24"/>
        </w:rPr>
      </w:pPr>
      <w:r w:rsidRPr="003039E0">
        <w:rPr>
          <w:rFonts w:ascii="Arial" w:hAnsi="Arial" w:cs="Arial"/>
          <w:b/>
          <w:szCs w:val="24"/>
        </w:rPr>
        <w:t>Report on Business</w:t>
      </w:r>
    </w:p>
    <w:p w14:paraId="13DF52F0"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77777777" w:rsidR="00DD691A" w:rsidRPr="003039E0" w:rsidRDefault="00DD691A" w:rsidP="00DD691A">
      <w:pPr>
        <w:ind w:left="709"/>
        <w:jc w:val="both"/>
        <w:rPr>
          <w:rFonts w:ascii="Arial" w:hAnsi="Arial" w:cs="Arial"/>
          <w:sz w:val="24"/>
          <w:szCs w:val="24"/>
        </w:rPr>
      </w:pPr>
    </w:p>
    <w:p w14:paraId="22AD5D6B" w14:textId="4E07E4D4" w:rsidR="00C56F15" w:rsidRDefault="00C56F15" w:rsidP="00C56F15">
      <w:pPr>
        <w:pStyle w:val="NormalWeb"/>
        <w:shd w:val="clear" w:color="auto" w:fill="FFFFFF"/>
        <w:spacing w:before="0" w:beforeAutospacing="0" w:after="0" w:afterAutospacing="0"/>
        <w:ind w:left="709"/>
        <w:jc w:val="both"/>
        <w:rPr>
          <w:rFonts w:ascii="Arial" w:hAnsi="Arial" w:cs="Arial"/>
          <w:b/>
          <w:color w:val="000000"/>
          <w:lang w:val="en-US"/>
        </w:rPr>
      </w:pPr>
      <w:r w:rsidRPr="003039E0">
        <w:rPr>
          <w:rFonts w:ascii="Arial" w:hAnsi="Arial" w:cs="Arial"/>
          <w:b/>
          <w:color w:val="000000"/>
          <w:lang w:val="en-US"/>
        </w:rPr>
        <w:t xml:space="preserve">The Company, through its wholly owned subsidiary </w:t>
      </w:r>
      <w:proofErr w:type="spellStart"/>
      <w:r w:rsidRPr="003039E0">
        <w:rPr>
          <w:rFonts w:ascii="Arial" w:hAnsi="Arial" w:cs="Arial"/>
          <w:b/>
          <w:color w:val="000000"/>
          <w:lang w:val="en-US"/>
        </w:rPr>
        <w:t>Potanicals</w:t>
      </w:r>
      <w:proofErr w:type="spellEnd"/>
      <w:r w:rsidRPr="003039E0">
        <w:rPr>
          <w:rFonts w:ascii="Arial" w:hAnsi="Arial" w:cs="Arial"/>
          <w:b/>
          <w:color w:val="000000"/>
          <w:lang w:val="en-US"/>
        </w:rPr>
        <w:t xml:space="preserve"> Green Growers Inc. (“</w:t>
      </w:r>
      <w:proofErr w:type="spellStart"/>
      <w:r w:rsidRPr="003039E0">
        <w:rPr>
          <w:rFonts w:ascii="Arial" w:hAnsi="Arial" w:cs="Arial"/>
          <w:b/>
          <w:color w:val="000000"/>
          <w:lang w:val="en-US"/>
        </w:rPr>
        <w:t>Potenicals</w:t>
      </w:r>
      <w:proofErr w:type="spellEnd"/>
      <w:r w:rsidRPr="003039E0">
        <w:rPr>
          <w:rFonts w:ascii="Arial" w:hAnsi="Arial" w:cs="Arial"/>
          <w:b/>
          <w:color w:val="000000"/>
          <w:lang w:val="en-US"/>
        </w:rPr>
        <w:t xml:space="preserve">”), cultivates and harvests cannabis at its indoor </w:t>
      </w:r>
      <w:bookmarkStart w:id="5" w:name="_Hlk531797755"/>
      <w:r w:rsidRPr="003039E0">
        <w:rPr>
          <w:rFonts w:ascii="Arial" w:hAnsi="Arial" w:cs="Arial"/>
          <w:b/>
          <w:color w:val="000000"/>
          <w:lang w:val="en-US"/>
        </w:rPr>
        <w:t>Peachland Cannabis Complex.</w:t>
      </w:r>
      <w:bookmarkEnd w:id="5"/>
    </w:p>
    <w:p w14:paraId="1FE2654B" w14:textId="77777777" w:rsidR="006E2355" w:rsidRPr="003039E0" w:rsidRDefault="006E2355" w:rsidP="00C56F15">
      <w:pPr>
        <w:pStyle w:val="NormalWeb"/>
        <w:shd w:val="clear" w:color="auto" w:fill="FFFFFF"/>
        <w:spacing w:before="0" w:beforeAutospacing="0" w:after="0" w:afterAutospacing="0"/>
        <w:ind w:left="709"/>
        <w:jc w:val="both"/>
        <w:rPr>
          <w:rFonts w:ascii="Arial" w:hAnsi="Arial" w:cs="Arial"/>
          <w:b/>
          <w:color w:val="000000"/>
          <w:lang w:val="en-US"/>
        </w:rPr>
      </w:pPr>
    </w:p>
    <w:p w14:paraId="6FE58798" w14:textId="5C95B140"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r w:rsidRPr="003039E0">
        <w:rPr>
          <w:rFonts w:ascii="Arial" w:hAnsi="Arial" w:cs="Arial"/>
          <w:b/>
          <w:spacing w:val="3"/>
          <w:sz w:val="24"/>
          <w:szCs w:val="24"/>
          <w:shd w:val="clear" w:color="auto" w:fill="FFFFFF"/>
          <w:lang w:eastAsia="zh-CN"/>
        </w:rPr>
        <w:t xml:space="preserve">This facility is designed to include the latest cannabis cultivation technologies and the latest cannabis-related green technologies. </w:t>
      </w:r>
    </w:p>
    <w:p w14:paraId="538FB520" w14:textId="77777777" w:rsidR="00C56F15" w:rsidRPr="003039E0" w:rsidRDefault="00C56F15" w:rsidP="00C56F15">
      <w:pPr>
        <w:shd w:val="clear" w:color="auto" w:fill="FFFFFF"/>
        <w:ind w:left="709"/>
        <w:jc w:val="both"/>
        <w:rPr>
          <w:rFonts w:ascii="Arial" w:hAnsi="Arial" w:cs="Arial"/>
          <w:b/>
          <w:color w:val="000000"/>
          <w:sz w:val="24"/>
          <w:szCs w:val="24"/>
          <w:lang w:eastAsia="zh-CN"/>
        </w:rPr>
      </w:pPr>
    </w:p>
    <w:p w14:paraId="4B245D79" w14:textId="77777777" w:rsidR="00C56F15" w:rsidRPr="003039E0" w:rsidRDefault="00C56F15" w:rsidP="00C56F15">
      <w:pPr>
        <w:shd w:val="clear" w:color="auto" w:fill="FFFFFF"/>
        <w:ind w:left="709"/>
        <w:jc w:val="both"/>
        <w:rPr>
          <w:rFonts w:ascii="Arial" w:hAnsi="Arial" w:cs="Arial"/>
          <w:b/>
          <w:color w:val="000000"/>
          <w:sz w:val="24"/>
          <w:szCs w:val="24"/>
          <w:lang w:eastAsia="zh-CN"/>
        </w:rPr>
      </w:pPr>
      <w:r w:rsidRPr="003039E0">
        <w:rPr>
          <w:rFonts w:ascii="Arial" w:hAnsi="Arial" w:cs="Arial"/>
          <w:b/>
          <w:color w:val="000000"/>
          <w:sz w:val="24"/>
          <w:szCs w:val="24"/>
          <w:lang w:eastAsia="zh-CN"/>
        </w:rPr>
        <w:t>Along with cultivation and production, the Company’s Peachland BC facility also provides propagation, cultivation, cloning, storage, research &amp; development and genetics.</w:t>
      </w:r>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p>
    <w:p w14:paraId="2C2799F8" w14:textId="7E445CD4" w:rsidR="00C56F15" w:rsidRDefault="00C56F15" w:rsidP="00C56F15">
      <w:pPr>
        <w:shd w:val="clear" w:color="auto" w:fill="FFFFFF"/>
        <w:ind w:left="709"/>
        <w:jc w:val="both"/>
        <w:rPr>
          <w:rFonts w:ascii="Arial" w:hAnsi="Arial" w:cs="Arial"/>
          <w:b/>
          <w:sz w:val="24"/>
          <w:szCs w:val="24"/>
          <w:lang w:eastAsia="zh-CN"/>
        </w:rPr>
      </w:pPr>
      <w:r w:rsidRPr="003039E0">
        <w:rPr>
          <w:rFonts w:ascii="Arial" w:hAnsi="Arial" w:cs="Arial"/>
          <w:b/>
          <w:sz w:val="24"/>
          <w:szCs w:val="24"/>
          <w:lang w:eastAsia="zh-CN"/>
        </w:rPr>
        <w:t>The Company is also exploring potential sales and marketing opportunities in addition to production.</w:t>
      </w:r>
    </w:p>
    <w:p w14:paraId="1FAA3617" w14:textId="5FE9DA9C" w:rsidR="00FE41F4" w:rsidRDefault="00FE41F4" w:rsidP="00C56F15">
      <w:pPr>
        <w:shd w:val="clear" w:color="auto" w:fill="FFFFFF"/>
        <w:ind w:left="709"/>
        <w:jc w:val="both"/>
        <w:rPr>
          <w:rFonts w:ascii="Arial" w:hAnsi="Arial" w:cs="Arial"/>
          <w:b/>
          <w:sz w:val="24"/>
          <w:szCs w:val="24"/>
          <w:lang w:eastAsia="zh-CN"/>
        </w:rPr>
      </w:pPr>
    </w:p>
    <w:p w14:paraId="29746CBD" w14:textId="4FDF5B98" w:rsidR="00FE41F4" w:rsidRPr="003039E0" w:rsidRDefault="00287F5F" w:rsidP="00C56F15">
      <w:pPr>
        <w:shd w:val="clear" w:color="auto" w:fill="FFFFFF"/>
        <w:ind w:left="709"/>
        <w:jc w:val="both"/>
        <w:rPr>
          <w:rFonts w:ascii="Arial" w:hAnsi="Arial" w:cs="Arial"/>
          <w:b/>
          <w:sz w:val="24"/>
          <w:szCs w:val="24"/>
          <w:lang w:eastAsia="zh-CN"/>
        </w:rPr>
      </w:pPr>
      <w:r>
        <w:rPr>
          <w:rFonts w:ascii="Arial" w:hAnsi="Arial" w:cs="Arial"/>
          <w:b/>
          <w:sz w:val="24"/>
          <w:szCs w:val="24"/>
          <w:lang w:eastAsia="zh-CN"/>
        </w:rPr>
        <w:t xml:space="preserve">The Company registered a subsidiary in </w:t>
      </w:r>
      <w:r w:rsidR="00522E30">
        <w:rPr>
          <w:rFonts w:ascii="Arial" w:hAnsi="Arial" w:cs="Arial"/>
          <w:b/>
          <w:sz w:val="24"/>
          <w:szCs w:val="24"/>
          <w:lang w:eastAsia="zh-CN"/>
        </w:rPr>
        <w:t>Saskatoon this month for the purpose to sell the Company’s products to the province.</w:t>
      </w:r>
      <w:bookmarkStart w:id="6" w:name="_GoBack"/>
      <w:bookmarkEnd w:id="6"/>
    </w:p>
    <w:p w14:paraId="0336E587" w14:textId="77777777" w:rsidR="00C56F15" w:rsidRPr="003039E0" w:rsidRDefault="00C56F15" w:rsidP="007644AE">
      <w:pPr>
        <w:pStyle w:val="NormalWeb"/>
        <w:shd w:val="clear" w:color="auto" w:fill="FFFFFF"/>
        <w:spacing w:before="0" w:beforeAutospacing="0" w:after="0" w:afterAutospacing="0"/>
        <w:ind w:left="709" w:hanging="709"/>
        <w:jc w:val="both"/>
        <w:rPr>
          <w:rFonts w:ascii="Arial" w:hAnsi="Arial" w:cs="Arial"/>
          <w:b/>
          <w:lang w:val="en-US"/>
        </w:rPr>
      </w:pPr>
    </w:p>
    <w:p w14:paraId="6ECB8C70"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a general overview and discussion of the activities of management.</w:t>
      </w:r>
    </w:p>
    <w:p w14:paraId="11D79250" w14:textId="77777777" w:rsidR="00230D51" w:rsidRPr="003039E0" w:rsidRDefault="00DE7529" w:rsidP="00230D51">
      <w:pPr>
        <w:pStyle w:val="List"/>
        <w:spacing w:before="120"/>
        <w:ind w:left="720" w:firstLine="0"/>
        <w:jc w:val="both"/>
        <w:rPr>
          <w:rFonts w:ascii="Arial" w:hAnsi="Arial" w:cs="Arial"/>
          <w:b/>
          <w:szCs w:val="24"/>
        </w:rPr>
      </w:pPr>
      <w:r w:rsidRPr="003039E0">
        <w:rPr>
          <w:rFonts w:ascii="Arial" w:hAnsi="Arial" w:cs="Arial"/>
          <w:b/>
          <w:szCs w:val="24"/>
        </w:rPr>
        <w:t>See Item 1 above.</w:t>
      </w:r>
    </w:p>
    <w:p w14:paraId="1614B0A7"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5C0D02A8" w:rsidR="009A6F1F" w:rsidRPr="003039E0" w:rsidRDefault="000534FD" w:rsidP="002059BF">
      <w:pPr>
        <w:pStyle w:val="List"/>
        <w:spacing w:before="120"/>
        <w:ind w:left="720" w:firstLine="0"/>
        <w:jc w:val="both"/>
        <w:rPr>
          <w:rFonts w:ascii="Arial" w:hAnsi="Arial" w:cs="Arial"/>
          <w:b/>
          <w:szCs w:val="24"/>
        </w:rPr>
      </w:pPr>
      <w:r w:rsidRPr="003039E0">
        <w:rPr>
          <w:rFonts w:ascii="Arial" w:hAnsi="Arial" w:cs="Arial"/>
          <w:b/>
          <w:szCs w:val="24"/>
          <w:lang w:val="en-US"/>
        </w:rPr>
        <w:t xml:space="preserve">The </w:t>
      </w:r>
      <w:r w:rsidR="00C56F15" w:rsidRPr="003039E0">
        <w:rPr>
          <w:rFonts w:ascii="Arial" w:hAnsi="Arial" w:cs="Arial"/>
          <w:b/>
          <w:szCs w:val="24"/>
          <w:lang w:val="en-US"/>
        </w:rPr>
        <w:t>Company</w:t>
      </w:r>
      <w:r w:rsidRPr="003039E0">
        <w:rPr>
          <w:rFonts w:ascii="Arial" w:hAnsi="Arial" w:cs="Arial"/>
          <w:b/>
          <w:szCs w:val="24"/>
          <w:lang w:val="en-CA"/>
        </w:rPr>
        <w:t xml:space="preserve">, </w:t>
      </w:r>
      <w:r w:rsidRPr="003039E0">
        <w:rPr>
          <w:rFonts w:ascii="Arial" w:hAnsi="Arial" w:cs="Arial"/>
          <w:b/>
          <w:szCs w:val="24"/>
          <w:lang w:val="en-US"/>
        </w:rPr>
        <w:t xml:space="preserve">through </w:t>
      </w:r>
      <w:proofErr w:type="spellStart"/>
      <w:r w:rsidRPr="003039E0">
        <w:rPr>
          <w:rFonts w:ascii="Arial" w:hAnsi="Arial" w:cs="Arial"/>
          <w:b/>
          <w:szCs w:val="24"/>
          <w:lang w:val="en-US"/>
        </w:rPr>
        <w:t>Potanicals</w:t>
      </w:r>
      <w:proofErr w:type="spellEnd"/>
      <w:r w:rsidR="00C56F15" w:rsidRPr="003039E0">
        <w:rPr>
          <w:rFonts w:ascii="Arial" w:hAnsi="Arial" w:cs="Arial"/>
          <w:b/>
          <w:szCs w:val="24"/>
          <w:lang w:val="en-US"/>
        </w:rPr>
        <w:t>,</w:t>
      </w:r>
      <w:r w:rsidRPr="003039E0">
        <w:rPr>
          <w:rFonts w:ascii="Arial" w:hAnsi="Arial" w:cs="Arial"/>
          <w:b/>
          <w:szCs w:val="24"/>
          <w:lang w:val="en-CA"/>
        </w:rPr>
        <w:t xml:space="preserve"> </w:t>
      </w:r>
      <w:r w:rsidR="00C56F15" w:rsidRPr="003039E0">
        <w:rPr>
          <w:rFonts w:ascii="Arial" w:hAnsi="Arial" w:cs="Arial"/>
          <w:b/>
          <w:szCs w:val="24"/>
          <w:lang w:val="en-CA"/>
        </w:rPr>
        <w:t xml:space="preserve">continues to </w:t>
      </w:r>
      <w:r w:rsidR="007542A5" w:rsidRPr="003039E0">
        <w:rPr>
          <w:rFonts w:ascii="Arial" w:hAnsi="Arial" w:cs="Arial"/>
          <w:b/>
          <w:szCs w:val="24"/>
          <w:lang w:val="en-CA"/>
        </w:rPr>
        <w:t>cultivat</w:t>
      </w:r>
      <w:r w:rsidR="00C56F15" w:rsidRPr="003039E0">
        <w:rPr>
          <w:rFonts w:ascii="Arial" w:hAnsi="Arial" w:cs="Arial"/>
          <w:b/>
          <w:szCs w:val="24"/>
          <w:lang w:val="en-CA"/>
        </w:rPr>
        <w:t>e various cannabis with different strains for research and development purposes as well as production.</w:t>
      </w:r>
    </w:p>
    <w:p w14:paraId="7C7A4BA8"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7AB55587" w14:textId="77777777" w:rsidR="003F51A9" w:rsidRPr="003039E0" w:rsidRDefault="003F51A9" w:rsidP="003F51A9">
      <w:pPr>
        <w:pStyle w:val="List"/>
        <w:spacing w:before="120"/>
        <w:ind w:left="720" w:firstLine="0"/>
        <w:jc w:val="both"/>
        <w:rPr>
          <w:rFonts w:ascii="Arial" w:hAnsi="Arial" w:cs="Arial"/>
          <w:b/>
          <w:szCs w:val="24"/>
        </w:rPr>
      </w:pPr>
      <w:r w:rsidRPr="003039E0">
        <w:rPr>
          <w:rFonts w:ascii="Arial" w:hAnsi="Arial" w:cs="Arial"/>
          <w:b/>
          <w:szCs w:val="24"/>
        </w:rPr>
        <w:t>Not applicable</w:t>
      </w:r>
    </w:p>
    <w:p w14:paraId="199F12A8"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69B7F31" w14:textId="48D524CB" w:rsidR="003F51A9" w:rsidRPr="003039E0" w:rsidRDefault="00C56F15" w:rsidP="003F51A9">
      <w:pPr>
        <w:pStyle w:val="List"/>
        <w:spacing w:before="120"/>
        <w:ind w:left="720" w:firstLine="0"/>
        <w:jc w:val="both"/>
        <w:rPr>
          <w:rFonts w:ascii="Arial" w:hAnsi="Arial" w:cs="Arial"/>
          <w:b/>
          <w:szCs w:val="24"/>
        </w:rPr>
      </w:pPr>
      <w:bookmarkStart w:id="7" w:name="_Hlk349242"/>
      <w:r w:rsidRPr="003039E0">
        <w:rPr>
          <w:rFonts w:ascii="Arial" w:hAnsi="Arial" w:cs="Arial"/>
          <w:b/>
          <w:szCs w:val="24"/>
        </w:rPr>
        <w:t>None</w:t>
      </w:r>
      <w:r w:rsidR="00D91724" w:rsidRPr="003039E0">
        <w:rPr>
          <w:rFonts w:ascii="Arial" w:hAnsi="Arial" w:cs="Arial"/>
          <w:b/>
          <w:szCs w:val="24"/>
        </w:rPr>
        <w:t>.</w:t>
      </w:r>
    </w:p>
    <w:bookmarkEnd w:id="7"/>
    <w:p w14:paraId="166B2B3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86550C5" w14:textId="50D1E497" w:rsidR="006F6024" w:rsidRPr="003039E0" w:rsidRDefault="00C56F15" w:rsidP="006F6024">
      <w:pPr>
        <w:pStyle w:val="List"/>
        <w:spacing w:before="120"/>
        <w:ind w:left="720" w:firstLine="0"/>
        <w:jc w:val="both"/>
        <w:rPr>
          <w:rFonts w:ascii="Arial" w:hAnsi="Arial" w:cs="Arial"/>
          <w:b/>
          <w:szCs w:val="24"/>
        </w:rPr>
      </w:pPr>
      <w:r w:rsidRPr="003039E0">
        <w:rPr>
          <w:rFonts w:ascii="Arial" w:hAnsi="Arial" w:cs="Arial"/>
          <w:b/>
          <w:szCs w:val="24"/>
        </w:rPr>
        <w:t>None.</w:t>
      </w:r>
    </w:p>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3039E0">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6F6024" w:rsidRPr="003039E0">
        <w:rPr>
          <w:rFonts w:ascii="Arial" w:hAnsi="Arial" w:cs="Arial"/>
          <w:szCs w:val="24"/>
        </w:rPr>
        <w:t>de details of the relationship.</w:t>
      </w:r>
    </w:p>
    <w:p w14:paraId="73B8C2AC" w14:textId="137AACD3" w:rsidR="006F6024" w:rsidRPr="003039E0" w:rsidRDefault="00C56F15" w:rsidP="006673B2">
      <w:pPr>
        <w:pStyle w:val="List"/>
        <w:keepNext/>
        <w:keepLines/>
        <w:spacing w:before="120"/>
        <w:ind w:left="720" w:firstLine="0"/>
        <w:jc w:val="both"/>
        <w:rPr>
          <w:rFonts w:ascii="Arial" w:hAnsi="Arial" w:cs="Arial"/>
          <w:b/>
          <w:szCs w:val="24"/>
        </w:rPr>
      </w:pPr>
      <w:r w:rsidRPr="003039E0">
        <w:rPr>
          <w:rFonts w:ascii="Arial" w:hAnsi="Arial" w:cs="Arial"/>
          <w:b/>
          <w:szCs w:val="24"/>
        </w:rPr>
        <w:t>None.</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acquisition of new customers or loss of customers.</w:t>
      </w:r>
    </w:p>
    <w:p w14:paraId="377339B9" w14:textId="4F88E2CF" w:rsidR="00640E94" w:rsidRPr="003039E0" w:rsidRDefault="00C56F15" w:rsidP="006F6024">
      <w:pPr>
        <w:pStyle w:val="List"/>
        <w:spacing w:before="120"/>
        <w:ind w:left="720" w:firstLine="0"/>
        <w:jc w:val="both"/>
        <w:rPr>
          <w:rFonts w:ascii="Arial" w:hAnsi="Arial" w:cs="Arial"/>
          <w:b/>
          <w:szCs w:val="24"/>
        </w:rPr>
      </w:pPr>
      <w:r w:rsidRPr="003039E0">
        <w:rPr>
          <w:rFonts w:ascii="Arial" w:hAnsi="Arial" w:cs="Arial"/>
          <w:b/>
          <w:szCs w:val="24"/>
        </w:rPr>
        <w:lastRenderedPageBreak/>
        <w:t>None.</w:t>
      </w:r>
    </w:p>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any new developments or effects on intangible products such as brand names, circulation lists, copyrights, franchises, licenses, patents, software, subscription lists and trade-marks.</w:t>
      </w:r>
    </w:p>
    <w:p w14:paraId="1D8D042B" w14:textId="4BC6ABD3" w:rsidR="009E1985" w:rsidRPr="003039E0" w:rsidRDefault="00C56F15" w:rsidP="006F6024">
      <w:pPr>
        <w:pStyle w:val="List"/>
        <w:spacing w:before="120"/>
        <w:ind w:left="720" w:firstLine="0"/>
        <w:jc w:val="both"/>
        <w:rPr>
          <w:rFonts w:ascii="Arial" w:hAnsi="Arial" w:cs="Arial"/>
          <w:b/>
          <w:szCs w:val="24"/>
        </w:rPr>
      </w:pPr>
      <w:r w:rsidRPr="003039E0">
        <w:rPr>
          <w:rFonts w:ascii="Arial" w:hAnsi="Arial" w:cs="Arial"/>
          <w:b/>
          <w:szCs w:val="24"/>
        </w:rPr>
        <w:t>None.</w:t>
      </w:r>
    </w:p>
    <w:p w14:paraId="45E599C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proofErr w:type="spellStart"/>
      <w:r w:rsidRPr="003039E0">
        <w:rPr>
          <w:rFonts w:ascii="Arial" w:hAnsi="Arial" w:cs="Arial"/>
          <w:szCs w:val="24"/>
        </w:rPr>
        <w:t>hirings</w:t>
      </w:r>
      <w:proofErr w:type="spellEnd"/>
      <w:r w:rsidRPr="003039E0">
        <w:rPr>
          <w:rFonts w:ascii="Arial" w:hAnsi="Arial" w:cs="Arial"/>
          <w:szCs w:val="24"/>
        </w:rPr>
        <w:t>, terminations or lay-offs with details of anticipated length of lay-offs.</w:t>
      </w:r>
    </w:p>
    <w:p w14:paraId="14490498" w14:textId="6C5190CD" w:rsidR="00531A46" w:rsidRPr="003039E0" w:rsidRDefault="002230FB" w:rsidP="00531A46">
      <w:pPr>
        <w:pStyle w:val="List"/>
        <w:spacing w:before="120"/>
        <w:ind w:left="720" w:firstLine="0"/>
        <w:jc w:val="both"/>
        <w:rPr>
          <w:rFonts w:ascii="Arial" w:hAnsi="Arial" w:cs="Arial"/>
          <w:b/>
          <w:szCs w:val="24"/>
        </w:rPr>
      </w:pPr>
      <w:r w:rsidRPr="003039E0">
        <w:rPr>
          <w:rFonts w:ascii="Arial" w:hAnsi="Arial" w:cs="Arial"/>
          <w:b/>
          <w:szCs w:val="24"/>
        </w:rPr>
        <w:t xml:space="preserve">The Company hired </w:t>
      </w:r>
      <w:r w:rsidR="00C56F15" w:rsidRPr="003039E0">
        <w:rPr>
          <w:rFonts w:ascii="Arial" w:hAnsi="Arial" w:cs="Arial"/>
          <w:b/>
          <w:szCs w:val="24"/>
        </w:rPr>
        <w:t>one</w:t>
      </w:r>
      <w:r w:rsidRPr="003039E0">
        <w:rPr>
          <w:rFonts w:ascii="Arial" w:hAnsi="Arial" w:cs="Arial"/>
          <w:b/>
          <w:szCs w:val="24"/>
        </w:rPr>
        <w:t xml:space="preserve"> employee</w:t>
      </w:r>
      <w:r w:rsidR="00C56F15" w:rsidRPr="003039E0">
        <w:rPr>
          <w:rFonts w:ascii="Arial" w:hAnsi="Arial" w:cs="Arial"/>
          <w:b/>
          <w:szCs w:val="24"/>
        </w:rPr>
        <w:t xml:space="preserve"> and terminated one employee during</w:t>
      </w:r>
      <w:r w:rsidRPr="003039E0">
        <w:rPr>
          <w:rFonts w:ascii="Arial" w:hAnsi="Arial" w:cs="Arial"/>
          <w:b/>
          <w:szCs w:val="24"/>
        </w:rPr>
        <w:t xml:space="preserve"> this month.</w:t>
      </w:r>
    </w:p>
    <w:p w14:paraId="5041EF8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Report on any labour disputes and resolutions of those disputes if applicable.</w:t>
      </w:r>
    </w:p>
    <w:p w14:paraId="0C8E92EB" w14:textId="1E2AAA53" w:rsidR="00531A46" w:rsidRPr="003039E0" w:rsidRDefault="00C56F15" w:rsidP="00531A46">
      <w:pPr>
        <w:pStyle w:val="List"/>
        <w:spacing w:before="120"/>
        <w:ind w:left="720" w:firstLine="0"/>
        <w:jc w:val="both"/>
        <w:rPr>
          <w:rFonts w:ascii="Arial" w:hAnsi="Arial" w:cs="Arial"/>
          <w:b/>
          <w:szCs w:val="24"/>
        </w:rPr>
      </w:pPr>
      <w:r w:rsidRPr="003039E0">
        <w:rPr>
          <w:rFonts w:ascii="Arial" w:hAnsi="Arial" w:cs="Arial"/>
          <w:b/>
          <w:szCs w:val="24"/>
        </w:rPr>
        <w:t>None</w:t>
      </w:r>
      <w:r w:rsidR="006D7555" w:rsidRPr="003039E0">
        <w:rPr>
          <w:rFonts w:ascii="Arial" w:hAnsi="Arial" w:cs="Arial"/>
          <w:b/>
          <w:szCs w:val="24"/>
          <w:lang w:val="en-US"/>
        </w:rPr>
        <w:t xml:space="preserve">.  </w:t>
      </w:r>
    </w:p>
    <w:p w14:paraId="54A6ED6E"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r w:rsidRPr="003039E0">
        <w:rPr>
          <w:rFonts w:ascii="Arial" w:hAnsi="Arial" w:cs="Arial"/>
          <w:b/>
          <w:szCs w:val="24"/>
        </w:rPr>
        <w:t>None.</w:t>
      </w:r>
    </w:p>
    <w:p w14:paraId="555B0D13" w14:textId="77777777" w:rsidR="00640E94" w:rsidRPr="003039E0" w:rsidRDefault="00640E94" w:rsidP="006673B2">
      <w:pPr>
        <w:pStyle w:val="List"/>
        <w:keepNext/>
        <w:numPr>
          <w:ilvl w:val="0"/>
          <w:numId w:val="28"/>
        </w:numPr>
        <w:spacing w:before="120"/>
        <w:jc w:val="both"/>
        <w:rPr>
          <w:rFonts w:ascii="Arial" w:hAnsi="Arial" w:cs="Arial"/>
          <w:szCs w:val="24"/>
        </w:rPr>
      </w:pPr>
      <w:r w:rsidRPr="003039E0">
        <w:rPr>
          <w:rFonts w:ascii="Arial" w:hAnsi="Arial" w:cs="Arial"/>
          <w:szCs w:val="24"/>
        </w:rPr>
        <w:t>Provide details of any indebtedness incurred or repaid by the Issuer together with the terms of such indebtedness.</w:t>
      </w:r>
    </w:p>
    <w:p w14:paraId="211187C4" w14:textId="60DB42E4" w:rsidR="00531A46" w:rsidRPr="003039E0" w:rsidRDefault="00C56F15" w:rsidP="006673B2">
      <w:pPr>
        <w:pStyle w:val="List"/>
        <w:keepNext/>
        <w:spacing w:before="120"/>
        <w:ind w:left="720" w:firstLine="0"/>
        <w:jc w:val="both"/>
        <w:rPr>
          <w:rFonts w:ascii="Arial" w:hAnsi="Arial" w:cs="Arial"/>
          <w:b/>
          <w:szCs w:val="24"/>
        </w:rPr>
      </w:pPr>
      <w:r w:rsidRPr="003039E0">
        <w:rPr>
          <w:rFonts w:ascii="Arial" w:hAnsi="Arial" w:cs="Arial"/>
          <w:b/>
          <w:szCs w:val="24"/>
        </w:rPr>
        <w:t>None.</w:t>
      </w:r>
    </w:p>
    <w:p w14:paraId="38923954"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65A04E60" w:rsidR="005C167D" w:rsidRPr="003039E0" w:rsidRDefault="003039E0" w:rsidP="00927983">
      <w:pPr>
        <w:pStyle w:val="List"/>
        <w:spacing w:before="120"/>
        <w:ind w:left="720" w:firstLine="0"/>
        <w:jc w:val="both"/>
        <w:rPr>
          <w:rFonts w:ascii="Arial" w:hAnsi="Arial" w:cs="Arial"/>
          <w:b/>
          <w:szCs w:val="24"/>
        </w:rPr>
      </w:pPr>
      <w:r w:rsidRPr="003039E0">
        <w:rPr>
          <w:rFonts w:ascii="Arial" w:hAnsi="Arial" w:cs="Arial"/>
          <w:b/>
          <w:szCs w:val="24"/>
        </w:rPr>
        <w:t>None.</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loans to or by Related Persons.</w:t>
      </w:r>
    </w:p>
    <w:p w14:paraId="77A15AD1" w14:textId="3F30024D" w:rsidR="003B2AD8" w:rsidRPr="003039E0" w:rsidRDefault="00C56F15" w:rsidP="00164E77">
      <w:pPr>
        <w:pStyle w:val="List"/>
        <w:spacing w:before="120"/>
        <w:ind w:left="720" w:firstLine="0"/>
        <w:jc w:val="both"/>
        <w:rPr>
          <w:rFonts w:ascii="Arial" w:hAnsi="Arial" w:cs="Arial"/>
          <w:b/>
          <w:szCs w:val="24"/>
        </w:rPr>
      </w:pPr>
      <w:r w:rsidRPr="003039E0">
        <w:rPr>
          <w:rFonts w:ascii="Arial" w:hAnsi="Arial" w:cs="Arial"/>
          <w:b/>
          <w:szCs w:val="24"/>
        </w:rPr>
        <w:t>None</w:t>
      </w:r>
      <w:r w:rsidR="002230FB" w:rsidRPr="003039E0">
        <w:rPr>
          <w:rFonts w:ascii="Arial" w:hAnsi="Arial" w:cs="Arial"/>
          <w:b/>
          <w:szCs w:val="24"/>
        </w:rPr>
        <w:t>.</w:t>
      </w:r>
    </w:p>
    <w:p w14:paraId="0425FAEA" w14:textId="77777777" w:rsidR="003B2AD8"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changes in directors, officers or committee members.</w:t>
      </w:r>
    </w:p>
    <w:p w14:paraId="149F6FF3" w14:textId="31F559BF" w:rsidR="002230FB" w:rsidRPr="003039E0" w:rsidRDefault="00C56F15" w:rsidP="002230FB">
      <w:pPr>
        <w:pStyle w:val="List"/>
        <w:spacing w:before="120"/>
        <w:ind w:left="720" w:firstLine="0"/>
        <w:jc w:val="both"/>
        <w:rPr>
          <w:rFonts w:ascii="Arial" w:hAnsi="Arial" w:cs="Arial"/>
          <w:b/>
          <w:szCs w:val="24"/>
        </w:rPr>
      </w:pPr>
      <w:r w:rsidRPr="003039E0">
        <w:rPr>
          <w:rFonts w:ascii="Arial" w:hAnsi="Arial" w:cs="Arial"/>
          <w:b/>
          <w:szCs w:val="24"/>
        </w:rPr>
        <w:t>None</w:t>
      </w:r>
      <w:r w:rsidR="002230FB" w:rsidRPr="003039E0">
        <w:rPr>
          <w:rFonts w:ascii="Arial" w:hAnsi="Arial" w:cs="Arial"/>
          <w:b/>
          <w:szCs w:val="24"/>
        </w:rPr>
        <w:t>.</w:t>
      </w:r>
    </w:p>
    <w:p w14:paraId="6684473B" w14:textId="77777777" w:rsidR="00640E94" w:rsidRPr="003039E0" w:rsidRDefault="00640E94" w:rsidP="007542A5">
      <w:pPr>
        <w:pStyle w:val="List"/>
        <w:numPr>
          <w:ilvl w:val="0"/>
          <w:numId w:val="28"/>
        </w:numPr>
        <w:spacing w:before="120"/>
        <w:jc w:val="both"/>
        <w:rPr>
          <w:rFonts w:ascii="Arial" w:hAnsi="Arial" w:cs="Arial"/>
          <w:szCs w:val="24"/>
        </w:rPr>
      </w:pPr>
      <w:r w:rsidRPr="003039E0">
        <w:rPr>
          <w:rFonts w:ascii="Arial" w:hAnsi="Arial" w:cs="Arial"/>
          <w:szCs w:val="24"/>
        </w:rPr>
        <w:t>Discuss any trends which are likely to impact the Issuer including trends in the Issuer’s market(s) or political/regulatory trends.</w:t>
      </w:r>
    </w:p>
    <w:p w14:paraId="7BAD8F4D" w14:textId="0152B896" w:rsidR="005866F5" w:rsidRPr="003039E0" w:rsidRDefault="003039E0" w:rsidP="00164E77">
      <w:pPr>
        <w:pStyle w:val="List"/>
        <w:keepNext/>
        <w:keepLines/>
        <w:spacing w:before="120"/>
        <w:ind w:left="720" w:firstLine="0"/>
        <w:jc w:val="both"/>
        <w:rPr>
          <w:rFonts w:ascii="Arial" w:hAnsi="Arial" w:cs="Arial"/>
          <w:b/>
          <w:szCs w:val="24"/>
        </w:rPr>
      </w:pPr>
      <w:r w:rsidRPr="003039E0">
        <w:rPr>
          <w:rFonts w:ascii="Arial" w:hAnsi="Arial" w:cs="Arial"/>
          <w:b/>
          <w:szCs w:val="24"/>
        </w:rPr>
        <w:t>None.</w:t>
      </w:r>
    </w:p>
    <w:p w14:paraId="4C5F7A41" w14:textId="77777777" w:rsidR="00231C5F" w:rsidRPr="003039E0" w:rsidRDefault="00231C5F" w:rsidP="00017BF3">
      <w:pPr>
        <w:rPr>
          <w:rFonts w:ascii="Arial" w:hAnsi="Arial" w:cs="Arial"/>
          <w:b/>
          <w:sz w:val="24"/>
          <w:szCs w:val="24"/>
        </w:rPr>
      </w:pPr>
    </w:p>
    <w:p w14:paraId="05E1DE11" w14:textId="77777777" w:rsidR="00927983" w:rsidRPr="003039E0" w:rsidRDefault="00927983" w:rsidP="00017BF3">
      <w:pPr>
        <w:rPr>
          <w:rFonts w:ascii="Arial" w:hAnsi="Arial" w:cs="Arial"/>
          <w:b/>
          <w:sz w:val="24"/>
          <w:szCs w:val="24"/>
        </w:rPr>
      </w:pPr>
    </w:p>
    <w:p w14:paraId="4510EC78" w14:textId="77777777" w:rsidR="00640E94" w:rsidRPr="003039E0" w:rsidRDefault="00640E94" w:rsidP="00017BF3">
      <w:pPr>
        <w:rPr>
          <w:rFonts w:ascii="Arial" w:hAnsi="Arial" w:cs="Arial"/>
          <w:b/>
          <w:sz w:val="24"/>
          <w:szCs w:val="24"/>
        </w:rPr>
      </w:pPr>
      <w:r w:rsidRPr="003039E0">
        <w:rPr>
          <w:rFonts w:ascii="Arial" w:hAnsi="Arial" w:cs="Arial"/>
          <w:b/>
          <w:sz w:val="24"/>
          <w:szCs w:val="24"/>
        </w:rPr>
        <w:t xml:space="preserve">Certificate </w:t>
      </w:r>
      <w:proofErr w:type="gramStart"/>
      <w:r w:rsidRPr="003039E0">
        <w:rPr>
          <w:rFonts w:ascii="Arial" w:hAnsi="Arial" w:cs="Arial"/>
          <w:b/>
          <w:sz w:val="24"/>
          <w:szCs w:val="24"/>
        </w:rPr>
        <w:t>Of</w:t>
      </w:r>
      <w:proofErr w:type="gramEnd"/>
      <w:r w:rsidRPr="003039E0">
        <w:rPr>
          <w:rFonts w:ascii="Arial" w:hAnsi="Arial" w:cs="Arial"/>
          <w:b/>
          <w:sz w:val="24"/>
          <w:szCs w:val="24"/>
        </w:rPr>
        <w:t xml:space="preserve">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As of the date hereof there </w:t>
      </w:r>
      <w:proofErr w:type="gramStart"/>
      <w:r w:rsidRPr="003039E0">
        <w:rPr>
          <w:rFonts w:ascii="Arial" w:hAnsi="Arial" w:cs="Arial"/>
          <w:szCs w:val="24"/>
        </w:rPr>
        <w:t>were</w:t>
      </w:r>
      <w:proofErr w:type="gramEnd"/>
      <w:r w:rsidRPr="003039E0">
        <w:rPr>
          <w:rFonts w:ascii="Arial" w:hAnsi="Arial" w:cs="Arial"/>
          <w:szCs w:val="24"/>
        </w:rPr>
        <w:t xml:space="preserve"> is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lastRenderedPageBreak/>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w:t>
      </w:r>
      <w:proofErr w:type="gramStart"/>
      <w:r w:rsidRPr="003039E0">
        <w:rPr>
          <w:rFonts w:ascii="Arial" w:hAnsi="Arial" w:cs="Arial"/>
          <w:szCs w:val="24"/>
        </w:rPr>
        <w:t>is in compliance with</w:t>
      </w:r>
      <w:proofErr w:type="gramEnd"/>
      <w:r w:rsidRPr="003039E0">
        <w:rPr>
          <w:rFonts w:ascii="Arial" w:hAnsi="Arial" w:cs="Arial"/>
          <w:szCs w:val="24"/>
        </w:rPr>
        <w:t xml:space="preserve"> the requirements of </w:t>
      </w:r>
      <w:r w:rsidR="00E36141" w:rsidRPr="003039E0">
        <w:rPr>
          <w:rFonts w:ascii="Arial" w:hAnsi="Arial" w:cs="Arial"/>
          <w:szCs w:val="24"/>
        </w:rPr>
        <w:t xml:space="preserve">applicable securities legislation (as such term is defined 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proofErr w:type="gramStart"/>
      <w:r w:rsidRPr="003039E0">
        <w:rPr>
          <w:rFonts w:ascii="Arial" w:hAnsi="Arial" w:cs="Arial"/>
          <w:szCs w:val="24"/>
        </w:rPr>
        <w:t>All of</w:t>
      </w:r>
      <w:proofErr w:type="gramEnd"/>
      <w:r w:rsidRPr="003039E0">
        <w:rPr>
          <w:rFonts w:ascii="Arial" w:hAnsi="Arial" w:cs="Arial"/>
          <w:szCs w:val="24"/>
        </w:rPr>
        <w:t xml:space="preserve"> the information in this Form 7 Monthly Progress Report is true.</w:t>
      </w:r>
    </w:p>
    <w:p w14:paraId="4934739C" w14:textId="369209A3"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DB793F" w:rsidRPr="003039E0">
        <w:rPr>
          <w:rFonts w:ascii="Arial" w:hAnsi="Arial" w:cs="Arial"/>
          <w:b/>
          <w:szCs w:val="24"/>
          <w:u w:val="single"/>
        </w:rPr>
        <w:t>March</w:t>
      </w:r>
      <w:r w:rsidR="005C167D" w:rsidRPr="003039E0">
        <w:rPr>
          <w:rFonts w:ascii="Arial" w:hAnsi="Arial" w:cs="Arial"/>
          <w:b/>
          <w:szCs w:val="24"/>
          <w:u w:val="single"/>
        </w:rPr>
        <w:t xml:space="preserve"> </w:t>
      </w:r>
      <w:r w:rsidR="003039E0" w:rsidRPr="003039E0">
        <w:rPr>
          <w:rFonts w:ascii="Arial" w:hAnsi="Arial" w:cs="Arial"/>
          <w:b/>
          <w:szCs w:val="24"/>
          <w:u w:val="single"/>
        </w:rPr>
        <w:t>4</w:t>
      </w:r>
      <w:r w:rsidR="003C19CF" w:rsidRPr="003039E0">
        <w:rPr>
          <w:rFonts w:ascii="Arial" w:hAnsi="Arial" w:cs="Arial"/>
          <w:b/>
          <w:szCs w:val="24"/>
          <w:u w:val="single"/>
        </w:rPr>
        <w:t>, 201</w:t>
      </w:r>
      <w:r w:rsidR="00FA7C9C" w:rsidRPr="003039E0">
        <w:rPr>
          <w:rFonts w:ascii="Arial" w:hAnsi="Arial" w:cs="Arial"/>
          <w:b/>
          <w:szCs w:val="24"/>
          <w:u w:val="single"/>
        </w:rPr>
        <w:t>9</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77777777" w:rsidR="00640E94" w:rsidRPr="003039E0" w:rsidRDefault="00640E94">
      <w:pPr>
        <w:pStyle w:val="BodyText"/>
        <w:tabs>
          <w:tab w:val="left" w:pos="9180"/>
        </w:tabs>
        <w:spacing w:before="0"/>
        <w:ind w:left="5760"/>
        <w:rPr>
          <w:rFonts w:ascii="Arial" w:hAnsi="Arial" w:cs="Arial"/>
          <w:szCs w:val="24"/>
        </w:rPr>
      </w:pPr>
    </w:p>
    <w:p w14:paraId="450A754A" w14:textId="77777777" w:rsidR="007643F2" w:rsidRPr="003039E0" w:rsidRDefault="007643F2">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C91CEA">
        <w:tc>
          <w:tcPr>
            <w:tcW w:w="4878" w:type="dxa"/>
            <w:tcBorders>
              <w:top w:val="single" w:sz="18" w:space="0" w:color="auto"/>
              <w:bottom w:val="nil"/>
              <w:right w:val="single" w:sz="18" w:space="0" w:color="auto"/>
            </w:tcBorders>
          </w:tcPr>
          <w:p w14:paraId="3D427AF0" w14:textId="77777777" w:rsidR="00640E94" w:rsidRPr="003039E0" w:rsidRDefault="00640E94">
            <w:pPr>
              <w:pStyle w:val="BodyText"/>
              <w:spacing w:before="0"/>
              <w:rPr>
                <w:rFonts w:ascii="Arial" w:hAnsi="Arial" w:cs="Arial"/>
                <w:b/>
                <w:i/>
                <w:szCs w:val="24"/>
              </w:rPr>
            </w:pPr>
            <w:r w:rsidRPr="003039E0">
              <w:rPr>
                <w:rFonts w:ascii="Arial" w:hAnsi="Arial" w:cs="Arial"/>
                <w:b/>
                <w:i/>
                <w:szCs w:val="24"/>
              </w:rPr>
              <w:t>Issuer Details</w:t>
            </w:r>
          </w:p>
          <w:p w14:paraId="3A7327F9" w14:textId="77777777" w:rsidR="00640E94" w:rsidRPr="003039E0" w:rsidRDefault="00640E94">
            <w:pPr>
              <w:pStyle w:val="BodyText"/>
              <w:spacing w:before="0"/>
              <w:rPr>
                <w:rFonts w:ascii="Arial" w:hAnsi="Arial" w:cs="Arial"/>
                <w:szCs w:val="24"/>
              </w:rPr>
            </w:pPr>
            <w:r w:rsidRPr="003039E0">
              <w:rPr>
                <w:rFonts w:ascii="Arial" w:hAnsi="Arial" w:cs="Arial"/>
                <w:szCs w:val="24"/>
              </w:rPr>
              <w:t>Name of Issuer</w:t>
            </w:r>
          </w:p>
          <w:p w14:paraId="6ED14CAD" w14:textId="77777777" w:rsidR="00640E94" w:rsidRPr="003039E0" w:rsidRDefault="00212929">
            <w:pPr>
              <w:pStyle w:val="BodyText"/>
              <w:rPr>
                <w:rFonts w:ascii="Arial" w:hAnsi="Arial" w:cs="Arial"/>
                <w:b/>
                <w:szCs w:val="24"/>
              </w:rPr>
            </w:pPr>
            <w:r w:rsidRPr="003039E0">
              <w:rPr>
                <w:rFonts w:ascii="Arial" w:hAnsi="Arial" w:cs="Arial"/>
                <w:b/>
                <w:szCs w:val="24"/>
              </w:rPr>
              <w:t xml:space="preserve">Benchmark </w:t>
            </w:r>
            <w:proofErr w:type="spellStart"/>
            <w:r w:rsidRPr="003039E0">
              <w:rPr>
                <w:rFonts w:ascii="Arial" w:hAnsi="Arial" w:cs="Arial"/>
                <w:b/>
                <w:szCs w:val="24"/>
              </w:rPr>
              <w:t>Botanics</w:t>
            </w:r>
            <w:proofErr w:type="spellEnd"/>
            <w:r w:rsidRPr="003039E0">
              <w:rPr>
                <w:rFonts w:ascii="Arial" w:hAnsi="Arial" w:cs="Arial"/>
                <w:b/>
                <w:szCs w:val="24"/>
              </w:rPr>
              <w:t xml:space="preserve">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3039E0" w:rsidRDefault="00640E94">
            <w:pPr>
              <w:pStyle w:val="BodyText"/>
              <w:spacing w:before="0"/>
              <w:rPr>
                <w:rFonts w:ascii="Arial" w:hAnsi="Arial" w:cs="Arial"/>
                <w:szCs w:val="24"/>
              </w:rPr>
            </w:pPr>
            <w:r w:rsidRPr="003039E0">
              <w:rPr>
                <w:rFonts w:ascii="Arial" w:hAnsi="Arial" w:cs="Arial"/>
                <w:szCs w:val="24"/>
              </w:rPr>
              <w:t>For Month End</w:t>
            </w:r>
          </w:p>
          <w:p w14:paraId="7A3C1031" w14:textId="36B82F1F" w:rsidR="00212929" w:rsidRPr="003039E0" w:rsidRDefault="00DB793F" w:rsidP="006922DF">
            <w:pPr>
              <w:pStyle w:val="BodyText"/>
              <w:spacing w:before="0"/>
              <w:rPr>
                <w:rFonts w:ascii="Arial" w:hAnsi="Arial" w:cs="Arial"/>
                <w:b/>
                <w:szCs w:val="24"/>
              </w:rPr>
            </w:pPr>
            <w:r w:rsidRPr="003039E0">
              <w:rPr>
                <w:rFonts w:ascii="Arial" w:hAnsi="Arial" w:cs="Arial"/>
                <w:b/>
                <w:szCs w:val="24"/>
              </w:rPr>
              <w:t>February 28</w:t>
            </w:r>
            <w:r w:rsidR="007561FB" w:rsidRPr="003039E0">
              <w:rPr>
                <w:rFonts w:ascii="Arial" w:hAnsi="Arial" w:cs="Arial"/>
                <w:b/>
                <w:szCs w:val="24"/>
              </w:rPr>
              <w:t>, 2019</w:t>
            </w:r>
          </w:p>
        </w:tc>
        <w:tc>
          <w:tcPr>
            <w:tcW w:w="2664" w:type="dxa"/>
            <w:tcBorders>
              <w:top w:val="single" w:sz="18" w:space="0" w:color="auto"/>
              <w:left w:val="single" w:sz="18" w:space="0" w:color="auto"/>
              <w:bottom w:val="nil"/>
            </w:tcBorders>
          </w:tcPr>
          <w:p w14:paraId="6D461EB6" w14:textId="77777777" w:rsidR="00640E94" w:rsidRPr="003039E0" w:rsidRDefault="00640E94">
            <w:pPr>
              <w:pStyle w:val="BodyText"/>
              <w:spacing w:before="0"/>
              <w:rPr>
                <w:rFonts w:ascii="Arial" w:hAnsi="Arial" w:cs="Arial"/>
                <w:szCs w:val="24"/>
              </w:rPr>
            </w:pPr>
            <w:r w:rsidRPr="003039E0">
              <w:rPr>
                <w:rFonts w:ascii="Arial" w:hAnsi="Arial" w:cs="Arial"/>
                <w:szCs w:val="24"/>
              </w:rPr>
              <w:t>Date of Report</w:t>
            </w:r>
          </w:p>
          <w:p w14:paraId="36151026" w14:textId="77777777" w:rsidR="00640E94" w:rsidRPr="003039E0" w:rsidRDefault="00640E94">
            <w:pPr>
              <w:pStyle w:val="BodyText"/>
              <w:spacing w:before="0"/>
              <w:rPr>
                <w:rFonts w:ascii="Arial" w:hAnsi="Arial" w:cs="Arial"/>
                <w:szCs w:val="24"/>
              </w:rPr>
            </w:pPr>
            <w:r w:rsidRPr="003039E0">
              <w:rPr>
                <w:rFonts w:ascii="Arial" w:hAnsi="Arial" w:cs="Arial"/>
                <w:szCs w:val="24"/>
              </w:rPr>
              <w:t>YY/MM/D</w:t>
            </w:r>
          </w:p>
          <w:p w14:paraId="61194829" w14:textId="307ECE9B" w:rsidR="00212929" w:rsidRPr="003039E0" w:rsidRDefault="00212929" w:rsidP="00927983">
            <w:pPr>
              <w:pStyle w:val="BodyText"/>
              <w:spacing w:before="0"/>
              <w:rPr>
                <w:rFonts w:ascii="Arial" w:hAnsi="Arial" w:cs="Arial"/>
                <w:b/>
                <w:szCs w:val="24"/>
              </w:rPr>
            </w:pPr>
            <w:r w:rsidRPr="003039E0">
              <w:rPr>
                <w:rFonts w:ascii="Arial" w:hAnsi="Arial" w:cs="Arial"/>
                <w:b/>
                <w:szCs w:val="24"/>
              </w:rPr>
              <w:t>201</w:t>
            </w:r>
            <w:r w:rsidR="00FA7C9C" w:rsidRPr="003039E0">
              <w:rPr>
                <w:rFonts w:ascii="Arial" w:hAnsi="Arial" w:cs="Arial"/>
                <w:b/>
                <w:szCs w:val="24"/>
              </w:rPr>
              <w:t>9</w:t>
            </w:r>
            <w:r w:rsidRPr="003039E0">
              <w:rPr>
                <w:rFonts w:ascii="Arial" w:hAnsi="Arial" w:cs="Arial"/>
                <w:b/>
                <w:szCs w:val="24"/>
              </w:rPr>
              <w:t>/</w:t>
            </w:r>
            <w:r w:rsidR="00FA7C9C" w:rsidRPr="003039E0">
              <w:rPr>
                <w:rFonts w:ascii="Arial" w:hAnsi="Arial" w:cs="Arial"/>
                <w:b/>
                <w:szCs w:val="24"/>
              </w:rPr>
              <w:t>0</w:t>
            </w:r>
            <w:r w:rsidR="00DB793F" w:rsidRPr="003039E0">
              <w:rPr>
                <w:rFonts w:ascii="Arial" w:hAnsi="Arial" w:cs="Arial"/>
                <w:b/>
                <w:szCs w:val="24"/>
              </w:rPr>
              <w:t>3</w:t>
            </w:r>
            <w:r w:rsidR="007F77BB" w:rsidRPr="003039E0">
              <w:rPr>
                <w:rFonts w:ascii="Arial" w:hAnsi="Arial" w:cs="Arial"/>
                <w:b/>
                <w:szCs w:val="24"/>
              </w:rPr>
              <w:t>/</w:t>
            </w:r>
            <w:r w:rsidR="005C167D" w:rsidRPr="003039E0">
              <w:rPr>
                <w:rFonts w:ascii="Arial" w:hAnsi="Arial" w:cs="Arial"/>
                <w:b/>
                <w:szCs w:val="24"/>
              </w:rPr>
              <w:t>0</w:t>
            </w:r>
            <w:r w:rsidR="00DB793F" w:rsidRPr="003039E0">
              <w:rPr>
                <w:rFonts w:ascii="Arial" w:hAnsi="Arial" w:cs="Arial"/>
                <w:b/>
                <w:szCs w:val="24"/>
              </w:rPr>
              <w:t>4</w:t>
            </w:r>
          </w:p>
        </w:tc>
      </w:tr>
      <w:tr w:rsidR="00640E94" w:rsidRPr="003039E0" w14:paraId="086D052A" w14:textId="77777777">
        <w:trPr>
          <w:cantSplit/>
        </w:trPr>
        <w:tc>
          <w:tcPr>
            <w:tcW w:w="9576" w:type="dxa"/>
            <w:gridSpan w:val="3"/>
            <w:tcBorders>
              <w:top w:val="single" w:sz="18" w:space="0" w:color="auto"/>
              <w:bottom w:val="single" w:sz="18" w:space="0" w:color="auto"/>
            </w:tcBorders>
          </w:tcPr>
          <w:p w14:paraId="64FDC6DA" w14:textId="77777777" w:rsidR="00640E94" w:rsidRPr="003039E0" w:rsidRDefault="00640E94">
            <w:pPr>
              <w:pStyle w:val="BodyText"/>
              <w:spacing w:before="0"/>
              <w:rPr>
                <w:rFonts w:ascii="Arial" w:hAnsi="Arial" w:cs="Arial"/>
                <w:szCs w:val="24"/>
              </w:rPr>
            </w:pPr>
            <w:r w:rsidRPr="003039E0">
              <w:rPr>
                <w:rFonts w:ascii="Arial" w:hAnsi="Arial" w:cs="Arial"/>
                <w:szCs w:val="24"/>
              </w:rPr>
              <w:t>Issuer Address</w:t>
            </w:r>
          </w:p>
          <w:p w14:paraId="76C2791A" w14:textId="77777777" w:rsidR="00640E94" w:rsidRPr="003039E0" w:rsidRDefault="00212929">
            <w:pPr>
              <w:pStyle w:val="BodyText"/>
              <w:spacing w:before="0"/>
              <w:rPr>
                <w:rFonts w:ascii="Arial" w:hAnsi="Arial" w:cs="Arial"/>
                <w:b/>
                <w:szCs w:val="24"/>
              </w:rPr>
            </w:pPr>
            <w:r w:rsidRPr="003039E0">
              <w:rPr>
                <w:rFonts w:ascii="Arial" w:hAnsi="Arial" w:cs="Arial"/>
                <w:b/>
                <w:szCs w:val="24"/>
              </w:rPr>
              <w:t>Suite 105 – 6111 London Road</w:t>
            </w:r>
          </w:p>
          <w:p w14:paraId="1DACC778" w14:textId="77777777" w:rsidR="00640E94" w:rsidRPr="003039E0" w:rsidRDefault="00640E94">
            <w:pPr>
              <w:pStyle w:val="BodyText"/>
              <w:spacing w:before="0"/>
              <w:rPr>
                <w:rFonts w:ascii="Arial" w:hAnsi="Arial" w:cs="Arial"/>
                <w:szCs w:val="24"/>
              </w:rPr>
            </w:pPr>
          </w:p>
        </w:tc>
      </w:tr>
      <w:tr w:rsidR="00640E94" w:rsidRPr="003039E0" w14:paraId="00C29215" w14:textId="77777777" w:rsidTr="00C91CE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t>City/Province/Postal Code</w:t>
            </w:r>
          </w:p>
          <w:p w14:paraId="162766D4" w14:textId="761F3854" w:rsidR="00640E94" w:rsidRPr="003039E0" w:rsidRDefault="00212929">
            <w:pPr>
              <w:pStyle w:val="BodyText"/>
              <w:spacing w:before="0"/>
              <w:rPr>
                <w:rFonts w:ascii="Arial" w:hAnsi="Arial" w:cs="Arial"/>
                <w:b/>
                <w:szCs w:val="24"/>
              </w:rPr>
            </w:pPr>
            <w:r w:rsidRPr="003039E0">
              <w:rPr>
                <w:rFonts w:ascii="Arial" w:hAnsi="Arial" w:cs="Arial"/>
                <w:b/>
                <w:szCs w:val="24"/>
              </w:rPr>
              <w:t>Richmond, BC V7E 3S3</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t>Issuer Fax No.</w:t>
            </w:r>
          </w:p>
          <w:p w14:paraId="173F5DD3" w14:textId="77777777" w:rsidR="00640E94" w:rsidRPr="003039E0" w:rsidRDefault="00640E94" w:rsidP="00212929">
            <w:pPr>
              <w:pStyle w:val="BodyText"/>
              <w:spacing w:before="0"/>
              <w:rPr>
                <w:rFonts w:ascii="Arial" w:hAnsi="Arial" w:cs="Arial"/>
                <w:b/>
                <w:szCs w:val="24"/>
              </w:rPr>
            </w:pPr>
            <w:r w:rsidRPr="003039E0">
              <w:rPr>
                <w:rFonts w:ascii="Arial" w:hAnsi="Arial" w:cs="Arial"/>
                <w:b/>
                <w:szCs w:val="24"/>
              </w:rPr>
              <w:t>(</w:t>
            </w:r>
            <w:r w:rsidR="00212929" w:rsidRPr="003039E0">
              <w:rPr>
                <w:rFonts w:ascii="Arial" w:hAnsi="Arial" w:cs="Arial"/>
                <w:b/>
                <w:szCs w:val="24"/>
              </w:rPr>
              <w:t>604</w:t>
            </w:r>
            <w:r w:rsidRPr="003039E0">
              <w:rPr>
                <w:rFonts w:ascii="Arial" w:hAnsi="Arial" w:cs="Arial"/>
                <w:b/>
                <w:szCs w:val="24"/>
              </w:rPr>
              <w:t>)</w:t>
            </w:r>
            <w:r w:rsidR="00212929" w:rsidRPr="003039E0">
              <w:rPr>
                <w:rFonts w:ascii="Arial" w:hAnsi="Arial" w:cs="Arial"/>
                <w:b/>
                <w:szCs w:val="24"/>
              </w:rPr>
              <w:t xml:space="preserve"> 631-3309</w:t>
            </w:r>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C91CE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7"/>
      <w:headerReference w:type="default" r:id="rId8"/>
      <w:footerReference w:type="default" r:id="rId9"/>
      <w:footerReference w:type="first" r:id="rId10"/>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527E3" w14:textId="77777777" w:rsidR="00A36807" w:rsidRDefault="00A36807">
      <w:r>
        <w:separator/>
      </w:r>
    </w:p>
  </w:endnote>
  <w:endnote w:type="continuationSeparator" w:id="0">
    <w:p w14:paraId="07F7DFE6" w14:textId="77777777" w:rsidR="00A36807" w:rsidRDefault="00A3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B503F" w14:textId="77777777" w:rsidR="00A36807" w:rsidRDefault="00A36807">
      <w:r>
        <w:separator/>
      </w:r>
    </w:p>
  </w:footnote>
  <w:footnote w:type="continuationSeparator" w:id="0">
    <w:p w14:paraId="46481368" w14:textId="77777777" w:rsidR="00A36807" w:rsidRDefault="00A36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534FD"/>
    <w:rsid w:val="00054BD8"/>
    <w:rsid w:val="000A1AB1"/>
    <w:rsid w:val="000B3E58"/>
    <w:rsid w:val="000C29A9"/>
    <w:rsid w:val="000D3850"/>
    <w:rsid w:val="000E1309"/>
    <w:rsid w:val="00103185"/>
    <w:rsid w:val="0010383D"/>
    <w:rsid w:val="0011525F"/>
    <w:rsid w:val="001315A6"/>
    <w:rsid w:val="00161E93"/>
    <w:rsid w:val="00164E77"/>
    <w:rsid w:val="00165612"/>
    <w:rsid w:val="001820D0"/>
    <w:rsid w:val="0019184C"/>
    <w:rsid w:val="001C7D87"/>
    <w:rsid w:val="001F5544"/>
    <w:rsid w:val="002059BF"/>
    <w:rsid w:val="00212929"/>
    <w:rsid w:val="00214FB2"/>
    <w:rsid w:val="002218B2"/>
    <w:rsid w:val="002230FB"/>
    <w:rsid w:val="0022464B"/>
    <w:rsid w:val="00230D51"/>
    <w:rsid w:val="00231C5F"/>
    <w:rsid w:val="0023669A"/>
    <w:rsid w:val="002520D8"/>
    <w:rsid w:val="002538F5"/>
    <w:rsid w:val="00287F5F"/>
    <w:rsid w:val="00294B88"/>
    <w:rsid w:val="00295C71"/>
    <w:rsid w:val="002C281E"/>
    <w:rsid w:val="002C399E"/>
    <w:rsid w:val="002D3FAA"/>
    <w:rsid w:val="002D6B82"/>
    <w:rsid w:val="002D6F4E"/>
    <w:rsid w:val="002F00EB"/>
    <w:rsid w:val="002F3E5F"/>
    <w:rsid w:val="0030291A"/>
    <w:rsid w:val="003039E0"/>
    <w:rsid w:val="00312DB4"/>
    <w:rsid w:val="00332833"/>
    <w:rsid w:val="0035533A"/>
    <w:rsid w:val="003558DA"/>
    <w:rsid w:val="003669A9"/>
    <w:rsid w:val="00371A64"/>
    <w:rsid w:val="00382539"/>
    <w:rsid w:val="003825E5"/>
    <w:rsid w:val="00387FA8"/>
    <w:rsid w:val="00392BBC"/>
    <w:rsid w:val="00395890"/>
    <w:rsid w:val="003B0B92"/>
    <w:rsid w:val="003B2AD8"/>
    <w:rsid w:val="003B4EB5"/>
    <w:rsid w:val="003C19CF"/>
    <w:rsid w:val="003C36C2"/>
    <w:rsid w:val="003C6B52"/>
    <w:rsid w:val="003E62ED"/>
    <w:rsid w:val="003F51A9"/>
    <w:rsid w:val="00426E25"/>
    <w:rsid w:val="0044702E"/>
    <w:rsid w:val="004711E1"/>
    <w:rsid w:val="004742D2"/>
    <w:rsid w:val="004A2D24"/>
    <w:rsid w:val="004D452E"/>
    <w:rsid w:val="004F4E0B"/>
    <w:rsid w:val="00501A80"/>
    <w:rsid w:val="0051790A"/>
    <w:rsid w:val="00522E30"/>
    <w:rsid w:val="00531A46"/>
    <w:rsid w:val="00533002"/>
    <w:rsid w:val="00542678"/>
    <w:rsid w:val="005453C8"/>
    <w:rsid w:val="00572965"/>
    <w:rsid w:val="005866F5"/>
    <w:rsid w:val="005A716B"/>
    <w:rsid w:val="005C167D"/>
    <w:rsid w:val="005F6D8F"/>
    <w:rsid w:val="005F7E45"/>
    <w:rsid w:val="0060735A"/>
    <w:rsid w:val="00620E7F"/>
    <w:rsid w:val="006220C0"/>
    <w:rsid w:val="00633ED3"/>
    <w:rsid w:val="00635CBD"/>
    <w:rsid w:val="00635E9A"/>
    <w:rsid w:val="00640E94"/>
    <w:rsid w:val="00642D8B"/>
    <w:rsid w:val="006673B2"/>
    <w:rsid w:val="006723A3"/>
    <w:rsid w:val="006922DF"/>
    <w:rsid w:val="00693E51"/>
    <w:rsid w:val="00694EB9"/>
    <w:rsid w:val="006C316C"/>
    <w:rsid w:val="006D1A06"/>
    <w:rsid w:val="006D4F8B"/>
    <w:rsid w:val="006D7555"/>
    <w:rsid w:val="006E2355"/>
    <w:rsid w:val="006E6926"/>
    <w:rsid w:val="006F5B01"/>
    <w:rsid w:val="006F6024"/>
    <w:rsid w:val="00745E42"/>
    <w:rsid w:val="007542A5"/>
    <w:rsid w:val="007561FB"/>
    <w:rsid w:val="007643F2"/>
    <w:rsid w:val="007644AE"/>
    <w:rsid w:val="00772FF5"/>
    <w:rsid w:val="00792F56"/>
    <w:rsid w:val="007F77BB"/>
    <w:rsid w:val="00817F32"/>
    <w:rsid w:val="0083628E"/>
    <w:rsid w:val="00847758"/>
    <w:rsid w:val="008835EC"/>
    <w:rsid w:val="00894E19"/>
    <w:rsid w:val="008A5844"/>
    <w:rsid w:val="008A71CA"/>
    <w:rsid w:val="008B7E92"/>
    <w:rsid w:val="008C7DF6"/>
    <w:rsid w:val="008E7F4E"/>
    <w:rsid w:val="00905366"/>
    <w:rsid w:val="00905EF7"/>
    <w:rsid w:val="009066EC"/>
    <w:rsid w:val="00922A46"/>
    <w:rsid w:val="00923F39"/>
    <w:rsid w:val="00927983"/>
    <w:rsid w:val="00946758"/>
    <w:rsid w:val="009468B6"/>
    <w:rsid w:val="00964553"/>
    <w:rsid w:val="00965D23"/>
    <w:rsid w:val="00975F94"/>
    <w:rsid w:val="00981E73"/>
    <w:rsid w:val="009860CE"/>
    <w:rsid w:val="00986F92"/>
    <w:rsid w:val="009A6F1F"/>
    <w:rsid w:val="009D3193"/>
    <w:rsid w:val="009D71A8"/>
    <w:rsid w:val="009E1985"/>
    <w:rsid w:val="009F56BC"/>
    <w:rsid w:val="00A05546"/>
    <w:rsid w:val="00A12C35"/>
    <w:rsid w:val="00A35B0C"/>
    <w:rsid w:val="00A36807"/>
    <w:rsid w:val="00A47914"/>
    <w:rsid w:val="00A57CB5"/>
    <w:rsid w:val="00A60B81"/>
    <w:rsid w:val="00A95CB3"/>
    <w:rsid w:val="00AA1022"/>
    <w:rsid w:val="00AA4589"/>
    <w:rsid w:val="00AB47F1"/>
    <w:rsid w:val="00AC225E"/>
    <w:rsid w:val="00AD7DEF"/>
    <w:rsid w:val="00B04B9E"/>
    <w:rsid w:val="00B25053"/>
    <w:rsid w:val="00B50B03"/>
    <w:rsid w:val="00B72C9F"/>
    <w:rsid w:val="00B80F5C"/>
    <w:rsid w:val="00B82B0C"/>
    <w:rsid w:val="00BA4DAE"/>
    <w:rsid w:val="00BC255B"/>
    <w:rsid w:val="00BF6FDD"/>
    <w:rsid w:val="00C030D0"/>
    <w:rsid w:val="00C12401"/>
    <w:rsid w:val="00C27A18"/>
    <w:rsid w:val="00C56F15"/>
    <w:rsid w:val="00C6383E"/>
    <w:rsid w:val="00C70BB0"/>
    <w:rsid w:val="00C71E51"/>
    <w:rsid w:val="00C85A34"/>
    <w:rsid w:val="00C91CEA"/>
    <w:rsid w:val="00CA0DC6"/>
    <w:rsid w:val="00CB54CF"/>
    <w:rsid w:val="00CD4E45"/>
    <w:rsid w:val="00CF6BE9"/>
    <w:rsid w:val="00D11D91"/>
    <w:rsid w:val="00D26433"/>
    <w:rsid w:val="00D51369"/>
    <w:rsid w:val="00D5252D"/>
    <w:rsid w:val="00D5272B"/>
    <w:rsid w:val="00D77F4D"/>
    <w:rsid w:val="00D8408C"/>
    <w:rsid w:val="00D91724"/>
    <w:rsid w:val="00DB793F"/>
    <w:rsid w:val="00DD1924"/>
    <w:rsid w:val="00DD691A"/>
    <w:rsid w:val="00DE7529"/>
    <w:rsid w:val="00DF70EA"/>
    <w:rsid w:val="00E36141"/>
    <w:rsid w:val="00E4327E"/>
    <w:rsid w:val="00E4714A"/>
    <w:rsid w:val="00E51103"/>
    <w:rsid w:val="00E7482A"/>
    <w:rsid w:val="00E83E58"/>
    <w:rsid w:val="00E950F7"/>
    <w:rsid w:val="00E95AF8"/>
    <w:rsid w:val="00E97AA7"/>
    <w:rsid w:val="00EE4918"/>
    <w:rsid w:val="00EE4ED6"/>
    <w:rsid w:val="00F20916"/>
    <w:rsid w:val="00F73A97"/>
    <w:rsid w:val="00FA757D"/>
    <w:rsid w:val="00FA7C9C"/>
    <w:rsid w:val="00FB2967"/>
    <w:rsid w:val="00FD79F6"/>
    <w:rsid w:val="00FE41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 Kuang</cp:lastModifiedBy>
  <cp:revision>3</cp:revision>
  <cp:lastPrinted>2018-07-12T23:54:00Z</cp:lastPrinted>
  <dcterms:created xsi:type="dcterms:W3CDTF">2019-03-04T22:36:00Z</dcterms:created>
  <dcterms:modified xsi:type="dcterms:W3CDTF">2019-03-05T02:21:00Z</dcterms:modified>
</cp:coreProperties>
</file>