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12929" w:rsidRPr="006673B2">
        <w:rPr>
          <w:rFonts w:ascii="Arial" w:hAnsi="Arial"/>
          <w:b/>
          <w:color w:val="000000"/>
          <w:u w:val="single"/>
        </w:rPr>
        <w:t>Benchmark Botanics Inc.</w:t>
      </w:r>
      <w:r w:rsidR="00212929">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2929" w:rsidRPr="006673B2">
        <w:rPr>
          <w:rFonts w:ascii="Arial" w:hAnsi="Arial"/>
          <w:b/>
          <w:color w:val="000000"/>
          <w:u w:val="single"/>
        </w:rPr>
        <w:t>BBT</w:t>
      </w:r>
      <w:r w:rsidR="00212929">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12929" w:rsidRPr="006673B2">
        <w:rPr>
          <w:rFonts w:ascii="Arial" w:hAnsi="Arial"/>
          <w:b/>
          <w:color w:val="000000"/>
          <w:u w:val="single"/>
        </w:rPr>
        <w:t>13</w:t>
      </w:r>
      <w:r w:rsidR="00E95AF8">
        <w:rPr>
          <w:rFonts w:ascii="Arial" w:hAnsi="Arial"/>
          <w:b/>
          <w:color w:val="000000"/>
          <w:u w:val="single"/>
        </w:rPr>
        <w:t>8</w:t>
      </w:r>
      <w:r w:rsidR="00212929" w:rsidRPr="006673B2">
        <w:rPr>
          <w:rFonts w:ascii="Arial" w:hAnsi="Arial"/>
          <w:b/>
          <w:color w:val="000000"/>
          <w:u w:val="single"/>
        </w:rPr>
        <w:t>,</w:t>
      </w:r>
      <w:r w:rsidR="001C7D87">
        <w:rPr>
          <w:rFonts w:ascii="Arial" w:hAnsi="Arial"/>
          <w:b/>
          <w:color w:val="000000"/>
          <w:u w:val="single"/>
        </w:rPr>
        <w:t>8</w:t>
      </w:r>
      <w:r w:rsidR="00E95AF8">
        <w:rPr>
          <w:rFonts w:ascii="Arial" w:hAnsi="Arial"/>
          <w:b/>
          <w:color w:val="000000"/>
          <w:u w:val="single"/>
        </w:rPr>
        <w:t>47</w:t>
      </w:r>
      <w:r w:rsidR="00E4714A">
        <w:rPr>
          <w:rFonts w:ascii="Arial" w:hAnsi="Arial"/>
          <w:b/>
          <w:color w:val="000000"/>
          <w:u w:val="single"/>
        </w:rPr>
        <w:t>,</w:t>
      </w:r>
      <w:r w:rsidR="000C29A9">
        <w:rPr>
          <w:rFonts w:ascii="Arial" w:hAnsi="Arial"/>
          <w:b/>
          <w:color w:val="000000"/>
          <w:u w:val="single"/>
        </w:rPr>
        <w:t>974</w:t>
      </w:r>
      <w:r w:rsidR="00212929">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1C7D87">
        <w:rPr>
          <w:rFonts w:ascii="Arial" w:hAnsi="Arial"/>
          <w:b/>
          <w:color w:val="000000"/>
          <w:u w:val="single"/>
        </w:rPr>
        <w:t>September 12</w:t>
      </w:r>
      <w:r w:rsidR="00212929" w:rsidRPr="006673B2">
        <w:rPr>
          <w:rFonts w:ascii="Arial" w:hAnsi="Arial"/>
          <w:b/>
          <w:color w:val="000000"/>
          <w:u w:val="single"/>
        </w:rPr>
        <w:t>, 201</w:t>
      </w:r>
      <w:r w:rsidR="006723A3">
        <w:rPr>
          <w:rFonts w:ascii="Arial" w:hAnsi="Arial"/>
          <w:b/>
          <w:color w:val="000000"/>
          <w:u w:val="single"/>
        </w:rPr>
        <w:t>8</w:t>
      </w:r>
      <w:r w:rsidR="00212929">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Pr="000C29A9" w:rsidRDefault="00640E94">
      <w:pPr>
        <w:pStyle w:val="List"/>
        <w:numPr>
          <w:ilvl w:val="0"/>
          <w:numId w:val="28"/>
        </w:numPr>
        <w:spacing w:before="120"/>
        <w:jc w:val="both"/>
        <w:rPr>
          <w:rFonts w:ascii="Arial" w:hAnsi="Arial" w:cs="Arial"/>
        </w:rPr>
      </w:pPr>
      <w:r w:rsidRPr="000C29A9">
        <w:rPr>
          <w:rFonts w:ascii="Arial" w:hAnsi="Arial" w:cs="Arial"/>
        </w:rPr>
        <w:t>Provide a general overview and discussion of the development of the Issuer’s business and operations over the previous month.  Where the Issuer was inactive disclose this fact.</w:t>
      </w:r>
    </w:p>
    <w:p w:rsidR="007643F2" w:rsidRPr="000C29A9" w:rsidRDefault="007643F2" w:rsidP="007643F2">
      <w:pPr>
        <w:pStyle w:val="List"/>
        <w:spacing w:before="0"/>
        <w:ind w:left="720" w:firstLine="0"/>
        <w:jc w:val="both"/>
        <w:rPr>
          <w:rFonts w:ascii="Arial" w:hAnsi="Arial" w:cs="Arial"/>
        </w:rPr>
      </w:pPr>
    </w:p>
    <w:p w:rsidR="00E97AA7" w:rsidRPr="003825E5" w:rsidRDefault="00E97AA7" w:rsidP="00981E73">
      <w:pPr>
        <w:pStyle w:val="List"/>
        <w:spacing w:before="0"/>
        <w:ind w:left="1440" w:hanging="720"/>
        <w:jc w:val="both"/>
        <w:rPr>
          <w:rFonts w:ascii="Arial" w:hAnsi="Arial" w:cs="Arial"/>
          <w:color w:val="000000"/>
          <w:szCs w:val="24"/>
        </w:rPr>
      </w:pPr>
      <w:r>
        <w:rPr>
          <w:rFonts w:ascii="Arial" w:hAnsi="Arial" w:cs="Arial"/>
          <w:color w:val="000000"/>
          <w:szCs w:val="24"/>
        </w:rPr>
        <w:t>(</w:t>
      </w:r>
      <w:r w:rsidR="00694EB9">
        <w:rPr>
          <w:rFonts w:ascii="Arial" w:hAnsi="Arial" w:cs="Arial"/>
          <w:color w:val="000000"/>
          <w:szCs w:val="24"/>
        </w:rPr>
        <w:t>a</w:t>
      </w:r>
      <w:r>
        <w:rPr>
          <w:rFonts w:ascii="Arial" w:hAnsi="Arial" w:cs="Arial"/>
          <w:color w:val="000000"/>
          <w:szCs w:val="24"/>
        </w:rPr>
        <w:t>)</w:t>
      </w:r>
      <w:r>
        <w:rPr>
          <w:rFonts w:ascii="Arial" w:hAnsi="Arial" w:cs="Arial"/>
          <w:color w:val="000000"/>
          <w:szCs w:val="24"/>
        </w:rPr>
        <w:tab/>
      </w:r>
      <w:r w:rsidR="00C12401" w:rsidRPr="00B04B9E">
        <w:rPr>
          <w:rFonts w:ascii="Arial" w:hAnsi="Arial" w:cs="Arial"/>
          <w:color w:val="000000"/>
          <w:szCs w:val="24"/>
        </w:rPr>
        <w:t xml:space="preserve">On </w:t>
      </w:r>
      <w:r w:rsidR="001C7D87" w:rsidRPr="00B04B9E">
        <w:rPr>
          <w:rFonts w:ascii="Arial" w:hAnsi="Arial" w:cs="Arial"/>
          <w:color w:val="000000"/>
          <w:szCs w:val="24"/>
        </w:rPr>
        <w:t xml:space="preserve">August </w:t>
      </w:r>
      <w:r w:rsidR="00B04B9E" w:rsidRPr="00B04B9E">
        <w:rPr>
          <w:rFonts w:ascii="Arial" w:hAnsi="Arial" w:cs="Arial"/>
          <w:color w:val="000000"/>
          <w:szCs w:val="24"/>
        </w:rPr>
        <w:t>31</w:t>
      </w:r>
      <w:r w:rsidR="00C12401" w:rsidRPr="00B04B9E">
        <w:rPr>
          <w:rFonts w:ascii="Arial" w:hAnsi="Arial" w:cs="Arial"/>
          <w:color w:val="000000"/>
          <w:szCs w:val="24"/>
        </w:rPr>
        <w:t xml:space="preserve">, 2018, </w:t>
      </w:r>
      <w:r w:rsidR="00B04B9E" w:rsidRPr="00B04B9E">
        <w:rPr>
          <w:rFonts w:ascii="Arial" w:hAnsi="Arial" w:cs="Arial"/>
          <w:color w:val="000000"/>
          <w:szCs w:val="24"/>
        </w:rPr>
        <w:t xml:space="preserve">the Company's 100% owned subsidiary, </w:t>
      </w:r>
      <w:proofErr w:type="spellStart"/>
      <w:r w:rsidR="00B04B9E" w:rsidRPr="00B04B9E">
        <w:rPr>
          <w:rFonts w:ascii="Arial" w:hAnsi="Arial" w:cs="Arial"/>
          <w:color w:val="000000"/>
          <w:szCs w:val="24"/>
        </w:rPr>
        <w:t>Potanicals</w:t>
      </w:r>
      <w:proofErr w:type="spellEnd"/>
      <w:r w:rsidR="00B04B9E" w:rsidRPr="00B04B9E">
        <w:rPr>
          <w:rFonts w:ascii="Arial" w:hAnsi="Arial" w:cs="Arial"/>
          <w:color w:val="000000"/>
          <w:szCs w:val="24"/>
        </w:rPr>
        <w:t xml:space="preserve"> Green Growers Inc., has been issued a licence to sell cannabis under the </w:t>
      </w:r>
      <w:r w:rsidR="00B04B9E" w:rsidRPr="003825E5">
        <w:rPr>
          <w:rFonts w:ascii="Arial" w:hAnsi="Arial" w:cs="Arial"/>
          <w:color w:val="000000"/>
          <w:szCs w:val="24"/>
        </w:rPr>
        <w:lastRenderedPageBreak/>
        <w:t>Access to Cannabis for Medical Purposes Regulations (ACMPR) by Health Canada.</w:t>
      </w:r>
    </w:p>
    <w:p w:rsidR="003825E5" w:rsidRPr="003825E5" w:rsidRDefault="003825E5" w:rsidP="00981E73">
      <w:pPr>
        <w:pStyle w:val="List"/>
        <w:spacing w:before="0"/>
        <w:ind w:left="1440" w:hanging="720"/>
        <w:jc w:val="both"/>
        <w:rPr>
          <w:rFonts w:ascii="Arial" w:hAnsi="Arial" w:cs="Arial"/>
          <w:color w:val="000000"/>
          <w:szCs w:val="24"/>
        </w:rPr>
      </w:pPr>
    </w:p>
    <w:p w:rsidR="003825E5" w:rsidRPr="003825E5" w:rsidRDefault="003825E5" w:rsidP="003825E5">
      <w:pPr>
        <w:pStyle w:val="Default"/>
        <w:ind w:firstLine="709"/>
        <w:jc w:val="both"/>
        <w:rPr>
          <w:rFonts w:ascii="Arial" w:hAnsi="Arial" w:cs="Arial"/>
          <w:color w:val="auto"/>
        </w:rPr>
      </w:pPr>
      <w:r w:rsidRPr="003825E5">
        <w:rPr>
          <w:rFonts w:ascii="Arial" w:hAnsi="Arial" w:cs="Arial"/>
        </w:rPr>
        <w:t>(b)</w:t>
      </w:r>
      <w:r w:rsidRPr="003825E5">
        <w:rPr>
          <w:rFonts w:ascii="Arial" w:hAnsi="Arial" w:cs="Arial"/>
        </w:rPr>
        <w:tab/>
        <w:t>On August 27, 2018, the Company entered into a consulting contract with</w:t>
      </w:r>
      <w:r>
        <w:rPr>
          <w:rFonts w:ascii="Arial" w:hAnsi="Arial" w:cs="Arial"/>
        </w:rPr>
        <w:t xml:space="preserve"> </w:t>
      </w:r>
    </w:p>
    <w:p w:rsidR="003825E5" w:rsidRPr="003825E5" w:rsidRDefault="003825E5" w:rsidP="003825E5">
      <w:pPr>
        <w:pStyle w:val="List"/>
        <w:spacing w:before="0"/>
        <w:ind w:left="1440" w:hanging="720"/>
        <w:jc w:val="both"/>
        <w:rPr>
          <w:rFonts w:ascii="Arial" w:hAnsi="Arial" w:cs="Arial"/>
          <w:color w:val="000000"/>
          <w:szCs w:val="24"/>
          <w:lang w:eastAsia="en-CA"/>
        </w:rPr>
      </w:pPr>
      <w:r w:rsidRPr="003825E5">
        <w:rPr>
          <w:rFonts w:ascii="Arial" w:hAnsi="Arial" w:cs="Arial"/>
          <w:szCs w:val="24"/>
        </w:rPr>
        <w:t xml:space="preserve"> </w:t>
      </w:r>
      <w:r w:rsidRPr="003825E5">
        <w:rPr>
          <w:rFonts w:ascii="Arial" w:hAnsi="Arial" w:cs="Arial"/>
          <w:szCs w:val="24"/>
        </w:rPr>
        <w:tab/>
        <w:t>Nibbler Technology Inc.</w:t>
      </w:r>
      <w:r w:rsidRPr="003825E5">
        <w:rPr>
          <w:rFonts w:ascii="Arial" w:hAnsi="Arial" w:cs="Arial"/>
          <w:color w:val="000000"/>
          <w:szCs w:val="24"/>
        </w:rPr>
        <w:t xml:space="preserve"> The </w:t>
      </w:r>
      <w:r>
        <w:rPr>
          <w:rFonts w:ascii="Arial" w:hAnsi="Arial" w:cs="Arial"/>
          <w:color w:val="000000"/>
          <w:szCs w:val="24"/>
        </w:rPr>
        <w:t>hourly rate is $210/hr</w:t>
      </w:r>
      <w:r w:rsidRPr="003825E5">
        <w:rPr>
          <w:rFonts w:ascii="Arial" w:hAnsi="Arial" w:cs="Arial"/>
          <w:color w:val="000000"/>
          <w:szCs w:val="24"/>
        </w:rPr>
        <w:t xml:space="preserve"> plus </w:t>
      </w:r>
      <w:r>
        <w:rPr>
          <w:rFonts w:ascii="Arial" w:hAnsi="Arial" w:cs="Arial"/>
          <w:color w:val="000000"/>
          <w:szCs w:val="24"/>
        </w:rPr>
        <w:t>G</w:t>
      </w:r>
      <w:r w:rsidRPr="003825E5">
        <w:rPr>
          <w:rFonts w:ascii="Arial" w:hAnsi="Arial" w:cs="Arial"/>
          <w:color w:val="000000"/>
          <w:szCs w:val="24"/>
        </w:rPr>
        <w:t>ST</w:t>
      </w:r>
      <w:r w:rsidRPr="003825E5">
        <w:rPr>
          <w:rFonts w:ascii="Arial" w:hAnsi="Arial" w:cs="Arial"/>
          <w:szCs w:val="24"/>
        </w:rPr>
        <w:t>.</w:t>
      </w:r>
    </w:p>
    <w:p w:rsidR="006922DF" w:rsidRPr="003825E5" w:rsidRDefault="006922DF" w:rsidP="003825E5">
      <w:pPr>
        <w:pStyle w:val="List"/>
        <w:spacing w:before="0"/>
        <w:ind w:left="1440" w:hanging="720"/>
        <w:jc w:val="both"/>
        <w:rPr>
          <w:rFonts w:ascii="Arial" w:hAnsi="Arial" w:cs="Arial"/>
          <w:color w:val="000000"/>
          <w:szCs w:val="24"/>
          <w:lang w:eastAsia="en-CA"/>
        </w:rPr>
      </w:pPr>
    </w:p>
    <w:p w:rsidR="00640E94" w:rsidRPr="00981E73" w:rsidRDefault="00640E94">
      <w:pPr>
        <w:pStyle w:val="List"/>
        <w:numPr>
          <w:ilvl w:val="0"/>
          <w:numId w:val="28"/>
        </w:numPr>
        <w:spacing w:before="120"/>
        <w:jc w:val="both"/>
        <w:rPr>
          <w:rFonts w:ascii="Arial" w:hAnsi="Arial" w:cs="Arial"/>
          <w:szCs w:val="24"/>
        </w:rPr>
      </w:pPr>
      <w:r w:rsidRPr="00981E73">
        <w:rPr>
          <w:rFonts w:ascii="Arial" w:hAnsi="Arial" w:cs="Arial"/>
          <w:szCs w:val="24"/>
        </w:rPr>
        <w:t>Provide a general overview and discussion of the activities of management.</w:t>
      </w:r>
    </w:p>
    <w:p w:rsidR="00230D51" w:rsidRPr="00981E73" w:rsidRDefault="00DE7529" w:rsidP="00230D51">
      <w:pPr>
        <w:pStyle w:val="List"/>
        <w:spacing w:before="120"/>
        <w:ind w:left="720" w:firstLine="0"/>
        <w:jc w:val="both"/>
        <w:rPr>
          <w:rFonts w:ascii="Arial" w:hAnsi="Arial" w:cs="Arial"/>
          <w:b/>
          <w:szCs w:val="24"/>
        </w:rPr>
      </w:pPr>
      <w:r w:rsidRPr="00981E73">
        <w:rPr>
          <w:rFonts w:ascii="Arial" w:hAnsi="Arial" w:cs="Arial"/>
          <w:b/>
          <w:szCs w:val="24"/>
        </w:rPr>
        <w:t>See Item 1 above.</w:t>
      </w:r>
    </w:p>
    <w:p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9A6F1F" w:rsidRPr="00164E77" w:rsidRDefault="000534FD" w:rsidP="00E4327E">
      <w:pPr>
        <w:pStyle w:val="List"/>
        <w:pBdr>
          <w:bottom w:val="single" w:sz="4" w:space="1" w:color="auto"/>
        </w:pBdr>
        <w:spacing w:before="120"/>
        <w:ind w:left="720" w:firstLine="0"/>
        <w:jc w:val="both"/>
        <w:rPr>
          <w:rFonts w:ascii="Arial" w:hAnsi="Arial"/>
          <w:b/>
        </w:rPr>
      </w:pPr>
      <w:r w:rsidRPr="000534FD">
        <w:rPr>
          <w:rFonts w:ascii="Arial" w:hAnsi="Arial"/>
          <w:b/>
          <w:lang w:val="en-US"/>
        </w:rPr>
        <w:t>The Issuer</w:t>
      </w:r>
      <w:r w:rsidRPr="000534FD">
        <w:rPr>
          <w:rFonts w:ascii="Arial" w:hAnsi="Arial"/>
          <w:b/>
          <w:lang w:val="en-CA"/>
        </w:rPr>
        <w:t xml:space="preserve">, </w:t>
      </w:r>
      <w:r w:rsidRPr="000534FD">
        <w:rPr>
          <w:rFonts w:ascii="Arial" w:hAnsi="Arial"/>
          <w:b/>
          <w:lang w:val="en-US"/>
        </w:rPr>
        <w:t>through Potanicals,</w:t>
      </w:r>
      <w:r w:rsidRPr="000534FD">
        <w:rPr>
          <w:rFonts w:ascii="Arial" w:hAnsi="Arial"/>
          <w:b/>
          <w:lang w:val="en-CA"/>
        </w:rPr>
        <w:t xml:space="preserve"> intends to </w:t>
      </w:r>
      <w:r w:rsidR="007542A5">
        <w:rPr>
          <w:rFonts w:ascii="Arial" w:hAnsi="Arial"/>
          <w:b/>
          <w:lang w:val="en-CA"/>
        </w:rPr>
        <w:t xml:space="preserve">cultivate </w:t>
      </w:r>
      <w:r w:rsidRPr="000534FD">
        <w:rPr>
          <w:rFonts w:ascii="Arial" w:hAnsi="Arial"/>
          <w:b/>
          <w:lang w:val="en-US"/>
        </w:rPr>
        <w:t>and</w:t>
      </w:r>
      <w:r>
        <w:rPr>
          <w:rFonts w:ascii="Arial" w:hAnsi="Arial"/>
          <w:b/>
          <w:lang w:val="en-US"/>
        </w:rPr>
        <w:t>,</w:t>
      </w:r>
      <w:r w:rsidRPr="000534FD">
        <w:rPr>
          <w:rFonts w:ascii="Arial" w:hAnsi="Arial"/>
          <w:b/>
          <w:lang w:val="en-US"/>
        </w:rPr>
        <w:t xml:space="preserve"> </w:t>
      </w:r>
      <w:r>
        <w:rPr>
          <w:rFonts w:ascii="Arial" w:hAnsi="Arial"/>
          <w:b/>
          <w:lang w:val="en-US"/>
        </w:rPr>
        <w:t xml:space="preserve">if its producer's license is amended by Health Canada, sell </w:t>
      </w:r>
      <w:r w:rsidRPr="000534FD">
        <w:rPr>
          <w:rFonts w:ascii="Arial" w:hAnsi="Arial"/>
          <w:b/>
          <w:lang w:val="en-US"/>
        </w:rPr>
        <w:t>medical marijuana in Canada</w:t>
      </w:r>
      <w:r>
        <w:rPr>
          <w:rFonts w:ascii="Arial" w:hAnsi="Arial"/>
          <w:b/>
          <w:lang w:val="en-US"/>
        </w:rPr>
        <w:t>.</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3F51A9" w:rsidRPr="00164E77" w:rsidRDefault="003F51A9" w:rsidP="003F51A9">
      <w:pPr>
        <w:pStyle w:val="List"/>
        <w:spacing w:before="120"/>
        <w:ind w:left="720" w:firstLine="0"/>
        <w:jc w:val="both"/>
        <w:rPr>
          <w:rFonts w:ascii="Arial" w:hAnsi="Arial"/>
          <w:b/>
        </w:rPr>
      </w:pPr>
      <w:r w:rsidRPr="00164E77">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3F51A9" w:rsidRPr="00164E77" w:rsidRDefault="00D91724" w:rsidP="003F51A9">
      <w:pPr>
        <w:pStyle w:val="List"/>
        <w:spacing w:before="120"/>
        <w:ind w:left="720" w:firstLine="0"/>
        <w:jc w:val="both"/>
        <w:rPr>
          <w:rFonts w:ascii="Arial" w:hAnsi="Arial"/>
          <w:b/>
        </w:rPr>
      </w:pPr>
      <w:r w:rsidRPr="00981E73">
        <w:rPr>
          <w:rFonts w:ascii="Arial" w:hAnsi="Arial" w:cs="Arial"/>
          <w:b/>
          <w:szCs w:val="24"/>
        </w:rPr>
        <w:t>See Item 1 above.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6F6024" w:rsidRPr="00164E77" w:rsidRDefault="006F6024" w:rsidP="006F6024">
      <w:pPr>
        <w:pStyle w:val="List"/>
        <w:spacing w:before="120"/>
        <w:ind w:left="720" w:firstLine="0"/>
        <w:jc w:val="both"/>
        <w:rPr>
          <w:rFonts w:ascii="Arial" w:hAnsi="Arial"/>
          <w:b/>
        </w:rPr>
      </w:pPr>
      <w:r w:rsidRPr="00164E77">
        <w:rPr>
          <w:rFonts w:ascii="Arial" w:hAnsi="Arial"/>
          <w:b/>
        </w:rPr>
        <w:t>Not applicable</w:t>
      </w:r>
    </w:p>
    <w:p w:rsidR="00640E94" w:rsidRDefault="00640E94" w:rsidP="006673B2">
      <w:pPr>
        <w:pStyle w:val="List"/>
        <w:keepNext/>
        <w:keepLines/>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6F6024">
        <w:rPr>
          <w:rFonts w:ascii="Arial" w:hAnsi="Arial"/>
        </w:rPr>
        <w:t>de details of the relationship.</w:t>
      </w:r>
    </w:p>
    <w:p w:rsidR="006F6024" w:rsidRPr="00164E77" w:rsidRDefault="00C70BB0" w:rsidP="006673B2">
      <w:pPr>
        <w:pStyle w:val="List"/>
        <w:keepNext/>
        <w:keepLines/>
        <w:spacing w:before="120"/>
        <w:ind w:left="720" w:firstLine="0"/>
        <w:jc w:val="both"/>
        <w:rPr>
          <w:rFonts w:ascii="Arial" w:hAnsi="Arial"/>
          <w:b/>
        </w:rPr>
      </w:pPr>
      <w:r w:rsidRPr="00164E77">
        <w:rPr>
          <w:rFonts w:ascii="Arial" w:hAnsi="Arial"/>
          <w:b/>
        </w:rPr>
        <w:t>Not applicable</w:t>
      </w:r>
    </w:p>
    <w:p w:rsidR="006F602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640E94" w:rsidRPr="00164E77" w:rsidRDefault="006F6024" w:rsidP="006F6024">
      <w:pPr>
        <w:pStyle w:val="List"/>
        <w:spacing w:before="120"/>
        <w:ind w:left="720" w:firstLine="0"/>
        <w:jc w:val="both"/>
        <w:rPr>
          <w:rFonts w:ascii="Arial" w:hAnsi="Arial"/>
          <w:b/>
        </w:rPr>
      </w:pPr>
      <w:r w:rsidRPr="00164E77">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rsidR="009E1985" w:rsidRPr="00164E77" w:rsidRDefault="00C70BB0" w:rsidP="006F6024">
      <w:pPr>
        <w:pStyle w:val="List"/>
        <w:spacing w:before="120"/>
        <w:ind w:left="720" w:firstLine="0"/>
        <w:jc w:val="both"/>
        <w:rPr>
          <w:rFonts w:ascii="Arial" w:hAnsi="Arial"/>
          <w:b/>
        </w:rPr>
      </w:pPr>
      <w:r w:rsidRPr="00164E77">
        <w:rPr>
          <w:rFonts w:ascii="Arial" w:hAnsi="Arial"/>
          <w:b/>
        </w:rPr>
        <w:t>Not applicable</w:t>
      </w:r>
      <w:r w:rsidR="009E1985">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531A46" w:rsidRPr="00164E77" w:rsidRDefault="00A95CB3" w:rsidP="00531A46">
      <w:pPr>
        <w:pStyle w:val="Lis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531A46" w:rsidRPr="00164E77" w:rsidRDefault="00BC255B" w:rsidP="00531A46">
      <w:pPr>
        <w:pStyle w:val="Lis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531A46" w:rsidRPr="00164E77" w:rsidRDefault="00BC255B" w:rsidP="00531A46">
      <w:pPr>
        <w:pStyle w:val="List"/>
        <w:spacing w:before="120"/>
        <w:ind w:left="720" w:firstLine="0"/>
        <w:jc w:val="both"/>
        <w:rPr>
          <w:rFonts w:ascii="Arial" w:hAnsi="Arial"/>
          <w:b/>
        </w:rPr>
      </w:pPr>
      <w:r w:rsidRPr="00294B88">
        <w:rPr>
          <w:rFonts w:ascii="Arial" w:hAnsi="Arial"/>
          <w:b/>
        </w:rPr>
        <w:t>Not applicable</w:t>
      </w:r>
    </w:p>
    <w:p w:rsidR="00640E94" w:rsidRDefault="00640E94" w:rsidP="006673B2">
      <w:pPr>
        <w:pStyle w:val="List"/>
        <w:keepNex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531A46" w:rsidRPr="00164E77" w:rsidRDefault="00BC255B" w:rsidP="006673B2">
      <w:pPr>
        <w:pStyle w:val="List"/>
        <w:keepNex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9E1985" w:rsidRPr="006F5B01" w:rsidRDefault="006F5B01" w:rsidP="00164E77">
      <w:pPr>
        <w:pStyle w:val="List"/>
        <w:spacing w:before="120"/>
        <w:ind w:left="720" w:firstLine="0"/>
        <w:jc w:val="both"/>
        <w:rPr>
          <w:rFonts w:ascii="Arial" w:hAnsi="Arial" w:cs="Arial"/>
          <w:b/>
          <w:szCs w:val="24"/>
        </w:rPr>
      </w:pPr>
      <w:r>
        <w:rPr>
          <w:rFonts w:ascii="Arial" w:hAnsi="Arial" w:cs="Arial"/>
          <w:b/>
          <w:szCs w:val="24"/>
        </w:rPr>
        <w:t>On August 16, 2018, t</w:t>
      </w:r>
      <w:r w:rsidR="00D5272B" w:rsidRPr="006F5B01">
        <w:rPr>
          <w:rFonts w:ascii="Arial" w:hAnsi="Arial" w:cs="Arial"/>
          <w:b/>
          <w:szCs w:val="24"/>
        </w:rPr>
        <w:t xml:space="preserve">he Company issued </w:t>
      </w:r>
      <w:r w:rsidR="00395890" w:rsidRPr="006F5B01">
        <w:rPr>
          <w:rFonts w:ascii="Arial" w:hAnsi="Arial" w:cs="Arial"/>
          <w:b/>
          <w:szCs w:val="24"/>
        </w:rPr>
        <w:t>1</w:t>
      </w:r>
      <w:r w:rsidR="00D5272B" w:rsidRPr="006F5B01">
        <w:rPr>
          <w:rFonts w:ascii="Arial" w:hAnsi="Arial" w:cs="Arial"/>
          <w:b/>
          <w:szCs w:val="24"/>
        </w:rPr>
        <w:t>00,000 common shares by exercise of stock options.</w:t>
      </w:r>
    </w:p>
    <w:p w:rsidR="00395890" w:rsidRPr="006F5B01" w:rsidRDefault="00395890" w:rsidP="00164E77">
      <w:pPr>
        <w:pStyle w:val="List"/>
        <w:spacing w:before="120"/>
        <w:ind w:left="720" w:firstLine="0"/>
        <w:jc w:val="both"/>
        <w:rPr>
          <w:rFonts w:ascii="Arial" w:hAnsi="Arial" w:cs="Arial"/>
          <w:b/>
          <w:szCs w:val="24"/>
        </w:rPr>
      </w:pPr>
      <w:r w:rsidRPr="006F5B01">
        <w:rPr>
          <w:rFonts w:ascii="Arial" w:hAnsi="Arial" w:cs="Arial"/>
          <w:b/>
          <w:szCs w:val="24"/>
        </w:rPr>
        <w:t xml:space="preserve">On August 9, 2018, the Issuer granted stock options to </w:t>
      </w:r>
      <w:r w:rsidR="006F5B01" w:rsidRPr="006F5B01">
        <w:rPr>
          <w:rFonts w:ascii="Arial" w:hAnsi="Arial" w:cs="Arial"/>
          <w:b/>
          <w:szCs w:val="24"/>
        </w:rPr>
        <w:t>employees</w:t>
      </w:r>
      <w:r w:rsidRPr="006F5B01">
        <w:rPr>
          <w:rFonts w:ascii="Arial" w:hAnsi="Arial" w:cs="Arial"/>
          <w:b/>
          <w:szCs w:val="24"/>
        </w:rPr>
        <w:t xml:space="preserve"> to purchase up to an aggregate of </w:t>
      </w:r>
      <w:r w:rsidR="006F5B01" w:rsidRPr="006F5B01">
        <w:rPr>
          <w:rFonts w:ascii="Arial" w:hAnsi="Arial" w:cs="Arial"/>
          <w:b/>
          <w:szCs w:val="24"/>
        </w:rPr>
        <w:t>2.58</w:t>
      </w:r>
      <w:r w:rsidRPr="006F5B01">
        <w:rPr>
          <w:rFonts w:ascii="Arial" w:hAnsi="Arial" w:cs="Arial"/>
          <w:b/>
          <w:szCs w:val="24"/>
        </w:rPr>
        <w:t xml:space="preserve"> million common </w:t>
      </w:r>
      <w:r w:rsidRPr="006F5B01">
        <w:rPr>
          <w:rFonts w:ascii="Arial" w:hAnsi="Arial" w:cs="Arial"/>
          <w:b/>
          <w:szCs w:val="24"/>
          <w:lang w:val="en-US"/>
        </w:rPr>
        <w:t>shares</w:t>
      </w:r>
      <w:r w:rsidRPr="006F5B01">
        <w:rPr>
          <w:rFonts w:ascii="Arial" w:hAnsi="Arial" w:cs="Arial"/>
          <w:b/>
          <w:szCs w:val="24"/>
        </w:rPr>
        <w:t xml:space="preserve">, exercisable at </w:t>
      </w:r>
      <w:r w:rsidR="006F5B01" w:rsidRPr="006F5B01">
        <w:rPr>
          <w:rFonts w:ascii="Arial" w:hAnsi="Arial" w:cs="Arial"/>
          <w:b/>
          <w:szCs w:val="24"/>
        </w:rPr>
        <w:t>60</w:t>
      </w:r>
      <w:r w:rsidRPr="006F5B01">
        <w:rPr>
          <w:rFonts w:ascii="Arial" w:hAnsi="Arial" w:cs="Arial"/>
          <w:b/>
          <w:szCs w:val="24"/>
        </w:rPr>
        <w:t xml:space="preserve"> cents per share, being the unit price of each common share of the </w:t>
      </w:r>
      <w:r w:rsidR="006F5B01" w:rsidRPr="006F5B01">
        <w:rPr>
          <w:rFonts w:ascii="Arial" w:hAnsi="Arial" w:cs="Arial"/>
          <w:b/>
          <w:szCs w:val="24"/>
          <w:lang w:val="en-CA" w:eastAsia="zh-CN"/>
        </w:rPr>
        <w:t>most recent market price closed on August 9</w:t>
      </w:r>
      <w:r w:rsidR="006F5B01" w:rsidRPr="006F5B01">
        <w:rPr>
          <w:rFonts w:ascii="Arial" w:hAnsi="Arial" w:cs="Arial"/>
          <w:b/>
          <w:szCs w:val="24"/>
          <w:lang w:val="en-CA"/>
        </w:rPr>
        <w:t>, 2018</w:t>
      </w:r>
      <w:r w:rsidRPr="006F5B01">
        <w:rPr>
          <w:rFonts w:ascii="Arial" w:hAnsi="Arial" w:cs="Arial"/>
          <w:b/>
          <w:szCs w:val="24"/>
        </w:rPr>
        <w:t xml:space="preserve">. The options will expire and terminate on </w:t>
      </w:r>
      <w:r w:rsidR="006F5B01" w:rsidRPr="006F5B01">
        <w:rPr>
          <w:rFonts w:ascii="Arial" w:hAnsi="Arial" w:cs="Arial"/>
          <w:b/>
          <w:szCs w:val="24"/>
          <w:lang w:val="en-CA" w:eastAsia="zh-CN"/>
        </w:rPr>
        <w:t>August 8, 2023</w:t>
      </w:r>
      <w:r w:rsidRPr="006F5B01">
        <w:rPr>
          <w:rFonts w:ascii="Arial" w:hAnsi="Arial" w:cs="Arial"/>
          <w:b/>
          <w:szCs w:val="24"/>
        </w:rPr>
        <w:t>.</w:t>
      </w:r>
    </w:p>
    <w:p w:rsidR="00640E94" w:rsidRDefault="00640E94" w:rsidP="00164E77">
      <w:pPr>
        <w:pStyle w:val="List"/>
        <w:numPr>
          <w:ilvl w:val="0"/>
          <w:numId w:val="28"/>
        </w:numPr>
        <w:spacing w:before="120"/>
        <w:jc w:val="both"/>
        <w:rPr>
          <w:rFonts w:ascii="Arial" w:hAnsi="Arial"/>
        </w:rPr>
      </w:pPr>
      <w:r>
        <w:rPr>
          <w:rFonts w:ascii="Arial" w:hAnsi="Arial"/>
        </w:rPr>
        <w:t>Provide details of any loans to or by Related Persons.</w:t>
      </w:r>
    </w:p>
    <w:p w:rsidR="003B2AD8" w:rsidRDefault="003B2AD8" w:rsidP="00164E77">
      <w:pPr>
        <w:pStyle w:val="List"/>
        <w:spacing w:before="120"/>
        <w:ind w:left="720" w:firstLine="0"/>
        <w:jc w:val="both"/>
        <w:rPr>
          <w:rFonts w:ascii="Arial" w:hAnsi="Arial"/>
          <w:b/>
        </w:rPr>
      </w:pPr>
      <w:r w:rsidRPr="00164E77">
        <w:rPr>
          <w:rFonts w:ascii="Arial" w:hAnsi="Arial"/>
          <w:b/>
        </w:rPr>
        <w:t>Not applicable</w:t>
      </w:r>
    </w:p>
    <w:p w:rsidR="003B2AD8" w:rsidRDefault="00640E94" w:rsidP="00164E77">
      <w:pPr>
        <w:pStyle w:val="List"/>
        <w:numPr>
          <w:ilvl w:val="0"/>
          <w:numId w:val="28"/>
        </w:numPr>
        <w:spacing w:before="120"/>
        <w:jc w:val="both"/>
        <w:rPr>
          <w:rFonts w:ascii="Arial" w:hAnsi="Arial"/>
        </w:rPr>
      </w:pPr>
      <w:r>
        <w:rPr>
          <w:rFonts w:ascii="Arial" w:hAnsi="Arial"/>
        </w:rPr>
        <w:t>Provide details of any changes in directors, officers or committee members.</w:t>
      </w:r>
    </w:p>
    <w:p w:rsidR="00B50B03" w:rsidRDefault="00B50B03" w:rsidP="00B50B03">
      <w:pPr>
        <w:pStyle w:val="List"/>
        <w:spacing w:before="120"/>
        <w:ind w:left="720" w:firstLine="0"/>
        <w:jc w:val="both"/>
        <w:rPr>
          <w:rFonts w:ascii="Arial" w:hAnsi="Arial"/>
          <w:b/>
        </w:rPr>
      </w:pPr>
      <w:r w:rsidRPr="00164E77">
        <w:rPr>
          <w:rFonts w:ascii="Arial" w:hAnsi="Arial"/>
          <w:b/>
        </w:rPr>
        <w:t>Not applicable</w:t>
      </w:r>
    </w:p>
    <w:p w:rsidR="00640E94" w:rsidRDefault="00640E94" w:rsidP="007542A5">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866F5" w:rsidRDefault="005866F5" w:rsidP="00164E77">
      <w:pPr>
        <w:pStyle w:val="List"/>
        <w:keepNext/>
        <w:keepLines/>
        <w:spacing w:before="120"/>
        <w:ind w:left="720" w:firstLine="0"/>
        <w:jc w:val="both"/>
        <w:rPr>
          <w:rFonts w:ascii="Arial" w:hAnsi="Arial"/>
          <w:b/>
        </w:rPr>
      </w:pPr>
      <w:r>
        <w:rPr>
          <w:rFonts w:ascii="Arial" w:hAnsi="Arial"/>
          <w:b/>
        </w:rPr>
        <w:t>Not applicable</w:t>
      </w:r>
    </w:p>
    <w:p w:rsidR="007643F2" w:rsidRDefault="007643F2" w:rsidP="00017BF3">
      <w:pPr>
        <w:rPr>
          <w:rFonts w:ascii="Arial" w:hAnsi="Arial"/>
          <w:b/>
        </w:rPr>
      </w:pPr>
    </w:p>
    <w:p w:rsidR="00231C5F" w:rsidRDefault="00231C5F" w:rsidP="00017BF3">
      <w:pPr>
        <w:rPr>
          <w:rFonts w:ascii="Arial" w:hAnsi="Arial"/>
          <w:b/>
        </w:rPr>
      </w:pPr>
    </w:p>
    <w:p w:rsidR="00231C5F" w:rsidRDefault="00231C5F" w:rsidP="00017BF3">
      <w:pPr>
        <w:rPr>
          <w:rFonts w:ascii="Arial" w:hAnsi="Arial"/>
          <w:b/>
        </w:rPr>
      </w:pPr>
    </w:p>
    <w:p w:rsidR="00231C5F" w:rsidRDefault="00231C5F" w:rsidP="00017BF3">
      <w:pPr>
        <w:rPr>
          <w:rFonts w:ascii="Arial" w:hAnsi="Arial"/>
          <w:b/>
        </w:rPr>
      </w:pPr>
    </w:p>
    <w:p w:rsidR="00231C5F" w:rsidRDefault="00231C5F" w:rsidP="00017BF3">
      <w:pPr>
        <w:rPr>
          <w:rFonts w:ascii="Arial" w:hAnsi="Arial"/>
          <w:b/>
        </w:rPr>
      </w:pPr>
    </w:p>
    <w:p w:rsidR="00231C5F" w:rsidRDefault="00231C5F" w:rsidP="00017BF3">
      <w:pPr>
        <w:rPr>
          <w:rFonts w:ascii="Arial" w:hAnsi="Arial"/>
          <w:b/>
        </w:rPr>
      </w:pPr>
    </w:p>
    <w:p w:rsidR="00231C5F" w:rsidRDefault="00231C5F" w:rsidP="00017BF3">
      <w:pPr>
        <w:rPr>
          <w:rFonts w:ascii="Arial" w:hAnsi="Arial"/>
          <w:b/>
        </w:rPr>
      </w:pPr>
    </w:p>
    <w:p w:rsidR="00640E94" w:rsidRDefault="00640E94" w:rsidP="00017BF3">
      <w:pPr>
        <w:rPr>
          <w:rFonts w:ascii="Arial" w:hAnsi="Arial"/>
          <w:b/>
        </w:rPr>
      </w:pP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164E77">
      <w:pPr>
        <w:pStyle w:val="BodyText"/>
        <w:tabs>
          <w:tab w:val="left" w:pos="4680"/>
          <w:tab w:val="left" w:pos="7200"/>
        </w:tabs>
        <w:spacing w:before="480"/>
        <w:jc w:val="both"/>
        <w:rPr>
          <w:rFonts w:ascii="Arial" w:hAnsi="Arial"/>
        </w:rPr>
      </w:pPr>
      <w:bookmarkStart w:id="5" w:name="_GoBack"/>
      <w:bookmarkEnd w:id="5"/>
      <w:r>
        <w:rPr>
          <w:rFonts w:ascii="Arial" w:hAnsi="Arial"/>
        </w:rPr>
        <w:t xml:space="preserve">Dated </w:t>
      </w:r>
      <w:r w:rsidR="00923F39">
        <w:rPr>
          <w:rFonts w:ascii="Arial" w:hAnsi="Arial"/>
          <w:b/>
          <w:u w:val="single"/>
        </w:rPr>
        <w:t>September 12</w:t>
      </w:r>
      <w:r w:rsidR="003C19CF">
        <w:rPr>
          <w:rFonts w:ascii="Arial" w:hAnsi="Arial"/>
          <w:b/>
          <w:u w:val="single"/>
        </w:rPr>
        <w:t>, 201</w:t>
      </w:r>
      <w:r w:rsidR="00C91CEA">
        <w:rPr>
          <w:rFonts w:ascii="Arial" w:hAnsi="Arial"/>
          <w:b/>
          <w:u w:val="single"/>
        </w:rPr>
        <w:t>8</w:t>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975F94" w:rsidRPr="003C19CF">
        <w:rPr>
          <w:rFonts w:ascii="Arial" w:hAnsi="Arial"/>
          <w:b/>
          <w:u w:val="single"/>
        </w:rPr>
        <w:t>Ping Zhang</w:t>
      </w:r>
      <w:r w:rsidR="00975F94" w:rsidRPr="00975F94">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3C19CF" w:rsidRPr="003C19CF">
        <w:rPr>
          <w:rFonts w:ascii="Arial" w:hAnsi="Arial"/>
          <w:b/>
          <w:i/>
          <w:u w:val="single"/>
        </w:rPr>
        <w:t>"Ping Zhang"</w:t>
      </w:r>
      <w:r>
        <w:rPr>
          <w:rFonts w:ascii="Arial" w:hAnsi="Arial"/>
          <w:u w:val="single"/>
        </w:rPr>
        <w:tab/>
      </w:r>
      <w:r>
        <w:rPr>
          <w:rFonts w:ascii="Arial" w:hAnsi="Arial"/>
        </w:rPr>
        <w:br/>
        <w:t>Signature</w:t>
      </w:r>
    </w:p>
    <w:p w:rsidR="00640E94" w:rsidRDefault="00975F94" w:rsidP="00164E77">
      <w:pPr>
        <w:pStyle w:val="BodyText"/>
        <w:tabs>
          <w:tab w:val="left" w:pos="9180"/>
        </w:tabs>
        <w:spacing w:before="360"/>
        <w:ind w:left="5760"/>
        <w:rPr>
          <w:rFonts w:ascii="Arial" w:hAnsi="Arial"/>
        </w:rPr>
      </w:pPr>
      <w:r w:rsidRPr="003C19CF">
        <w:rPr>
          <w:rFonts w:ascii="Arial" w:hAnsi="Arial"/>
          <w:b/>
          <w:u w:val="single"/>
        </w:rPr>
        <w:t>Chief Executive Officer</w:t>
      </w:r>
      <w:r w:rsidRPr="00975F94">
        <w:rPr>
          <w:rFonts w:ascii="Arial" w:hAnsi="Arial"/>
          <w:u w:val="single"/>
        </w:rPr>
        <w:tab/>
      </w:r>
      <w:r w:rsidR="00640E94" w:rsidRPr="00975F94">
        <w:rPr>
          <w:rFonts w:ascii="Arial" w:hAnsi="Arial"/>
        </w:rPr>
        <w:br/>
      </w:r>
      <w:r w:rsidR="00640E94">
        <w:rPr>
          <w:rFonts w:ascii="Arial" w:hAnsi="Arial"/>
        </w:rPr>
        <w:t>Official Capacity</w:t>
      </w:r>
      <w:bookmarkEnd w:id="4"/>
    </w:p>
    <w:p w:rsidR="00640E94" w:rsidRDefault="00640E94">
      <w:pPr>
        <w:pStyle w:val="BodyText"/>
        <w:tabs>
          <w:tab w:val="left" w:pos="9180"/>
        </w:tabs>
        <w:spacing w:before="0"/>
        <w:ind w:left="5760"/>
        <w:rPr>
          <w:rFonts w:ascii="Arial" w:hAnsi="Arial"/>
        </w:rPr>
      </w:pPr>
    </w:p>
    <w:p w:rsidR="007643F2" w:rsidRDefault="007643F2">
      <w:pPr>
        <w:pStyle w:val="BodyText"/>
        <w:tabs>
          <w:tab w:val="left" w:pos="9180"/>
        </w:tabs>
        <w:spacing w:before="0"/>
        <w:ind w:left="5760"/>
        <w:rPr>
          <w:rFonts w:ascii="Arial" w:hAnsi="Arial"/>
        </w:rPr>
      </w:pPr>
    </w:p>
    <w:p w:rsidR="007643F2" w:rsidRDefault="007643F2">
      <w:pPr>
        <w:pStyle w:val="BodyText"/>
        <w:tabs>
          <w:tab w:val="left" w:pos="9180"/>
        </w:tabs>
        <w:spacing w:before="0"/>
        <w:ind w:left="5760"/>
        <w:rPr>
          <w:rFonts w:ascii="Arial" w:hAnsi="Arial"/>
        </w:rPr>
      </w:pPr>
    </w:p>
    <w:p w:rsidR="007643F2" w:rsidRDefault="007643F2">
      <w:pPr>
        <w:pStyle w:val="BodyText"/>
        <w:tabs>
          <w:tab w:val="left" w:pos="9180"/>
        </w:tabs>
        <w:spacing w:before="0"/>
        <w:ind w:left="5760"/>
        <w:rPr>
          <w:rFonts w:ascii="Arial" w:hAnsi="Arial"/>
        </w:rPr>
      </w:pPr>
    </w:p>
    <w:p w:rsidR="007643F2" w:rsidRDefault="007643F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2034"/>
        <w:gridCol w:w="2664"/>
      </w:tblGrid>
      <w:tr w:rsidR="00640E94" w:rsidTr="00C91CEA">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3C19CF" w:rsidRDefault="00212929">
            <w:pPr>
              <w:pStyle w:val="BodyText"/>
              <w:rPr>
                <w:rFonts w:ascii="Arial" w:hAnsi="Arial"/>
                <w:b/>
              </w:rPr>
            </w:pPr>
            <w:r w:rsidRPr="003C19CF">
              <w:rPr>
                <w:rFonts w:ascii="Arial" w:hAnsi="Arial"/>
                <w:b/>
              </w:rPr>
              <w:t>Benchmark Botanics Inc.</w:t>
            </w:r>
          </w:p>
        </w:tc>
        <w:tc>
          <w:tcPr>
            <w:tcW w:w="2034"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212929" w:rsidRPr="003C19CF" w:rsidRDefault="00923F39" w:rsidP="006922DF">
            <w:pPr>
              <w:pStyle w:val="BodyText"/>
              <w:spacing w:before="0"/>
              <w:rPr>
                <w:rFonts w:ascii="Arial" w:hAnsi="Arial"/>
                <w:b/>
              </w:rPr>
            </w:pPr>
            <w:r>
              <w:rPr>
                <w:rFonts w:ascii="Arial" w:hAnsi="Arial"/>
                <w:b/>
              </w:rPr>
              <w:t>August</w:t>
            </w:r>
            <w:r w:rsidR="00D5252D">
              <w:rPr>
                <w:rFonts w:ascii="Arial" w:hAnsi="Arial"/>
                <w:b/>
              </w:rPr>
              <w:t xml:space="preserve"> </w:t>
            </w:r>
            <w:r w:rsidR="007F77BB">
              <w:rPr>
                <w:rFonts w:ascii="Arial" w:hAnsi="Arial"/>
                <w:b/>
              </w:rPr>
              <w:t>2018</w:t>
            </w:r>
          </w:p>
        </w:tc>
        <w:tc>
          <w:tcPr>
            <w:tcW w:w="266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212929" w:rsidRPr="003C19CF" w:rsidRDefault="00212929" w:rsidP="00923F39">
            <w:pPr>
              <w:pStyle w:val="BodyText"/>
              <w:spacing w:before="0"/>
              <w:rPr>
                <w:rFonts w:ascii="Arial" w:hAnsi="Arial"/>
                <w:b/>
              </w:rPr>
            </w:pPr>
            <w:r w:rsidRPr="003C19CF">
              <w:rPr>
                <w:rFonts w:ascii="Arial" w:hAnsi="Arial"/>
                <w:b/>
              </w:rPr>
              <w:t>201</w:t>
            </w:r>
            <w:r w:rsidR="00C91CEA">
              <w:rPr>
                <w:rFonts w:ascii="Arial" w:hAnsi="Arial"/>
                <w:b/>
              </w:rPr>
              <w:t>8</w:t>
            </w:r>
            <w:r w:rsidRPr="003C19CF">
              <w:rPr>
                <w:rFonts w:ascii="Arial" w:hAnsi="Arial"/>
                <w:b/>
              </w:rPr>
              <w:t>/</w:t>
            </w:r>
            <w:r w:rsidR="00C91CEA">
              <w:rPr>
                <w:rFonts w:ascii="Arial" w:hAnsi="Arial"/>
                <w:b/>
              </w:rPr>
              <w:t>0</w:t>
            </w:r>
            <w:r w:rsidR="00923F39">
              <w:rPr>
                <w:rFonts w:ascii="Arial" w:hAnsi="Arial"/>
                <w:b/>
              </w:rPr>
              <w:t>9</w:t>
            </w:r>
            <w:r w:rsidR="007F77BB">
              <w:rPr>
                <w:rFonts w:ascii="Arial" w:hAnsi="Arial"/>
                <w:b/>
              </w:rPr>
              <w:t>/</w:t>
            </w:r>
            <w:r w:rsidR="00923F39">
              <w:rPr>
                <w:rFonts w:ascii="Arial" w:hAnsi="Arial"/>
                <w:b/>
              </w:rPr>
              <w:t>12</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3C19CF" w:rsidRDefault="00212929">
            <w:pPr>
              <w:pStyle w:val="BodyText"/>
              <w:spacing w:before="0"/>
              <w:rPr>
                <w:rFonts w:ascii="Arial" w:hAnsi="Arial"/>
                <w:b/>
              </w:rPr>
            </w:pPr>
            <w:r w:rsidRPr="003C19CF">
              <w:rPr>
                <w:rFonts w:ascii="Arial" w:hAnsi="Arial"/>
                <w:b/>
              </w:rPr>
              <w:t>Suite 105 – 6111 London Road</w:t>
            </w:r>
          </w:p>
          <w:p w:rsidR="00640E94" w:rsidRDefault="00640E94">
            <w:pPr>
              <w:pStyle w:val="BodyText"/>
              <w:spacing w:before="0"/>
              <w:rPr>
                <w:rFonts w:ascii="Arial" w:hAnsi="Arial"/>
              </w:rPr>
            </w:pPr>
          </w:p>
        </w:tc>
      </w:tr>
      <w:tr w:rsidR="00640E94" w:rsidTr="00C91CEA">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Pr="003C19CF" w:rsidRDefault="00212929">
            <w:pPr>
              <w:pStyle w:val="BodyText"/>
              <w:spacing w:before="0"/>
              <w:rPr>
                <w:rFonts w:ascii="Arial" w:hAnsi="Arial"/>
                <w:b/>
              </w:rPr>
            </w:pPr>
            <w:r w:rsidRPr="003C19CF">
              <w:rPr>
                <w:rFonts w:ascii="Arial" w:hAnsi="Arial"/>
                <w:b/>
              </w:rPr>
              <w:t>Richmond, BC  V7E 3S3</w:t>
            </w:r>
          </w:p>
          <w:p w:rsidR="00640E94" w:rsidRDefault="00640E94">
            <w:pPr>
              <w:pStyle w:val="BodyText"/>
              <w:spacing w:before="0"/>
              <w:rPr>
                <w:rFonts w:ascii="Arial" w:hAnsi="Arial"/>
              </w:rPr>
            </w:pPr>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Pr="003C19CF" w:rsidRDefault="00640E94" w:rsidP="00212929">
            <w:pPr>
              <w:pStyle w:val="BodyText"/>
              <w:spacing w:before="0"/>
              <w:rPr>
                <w:rFonts w:ascii="Arial" w:hAnsi="Arial"/>
                <w:b/>
              </w:rPr>
            </w:pPr>
            <w:r w:rsidRPr="003C19CF">
              <w:rPr>
                <w:rFonts w:ascii="Arial" w:hAnsi="Arial"/>
                <w:b/>
              </w:rPr>
              <w:t>(</w:t>
            </w:r>
            <w:r w:rsidR="00212929" w:rsidRPr="003C19CF">
              <w:rPr>
                <w:rFonts w:ascii="Arial" w:hAnsi="Arial"/>
                <w:b/>
              </w:rPr>
              <w:t>604</w:t>
            </w:r>
            <w:r w:rsidRPr="003C19CF">
              <w:rPr>
                <w:rFonts w:ascii="Arial" w:hAnsi="Arial"/>
                <w:b/>
              </w:rPr>
              <w:t>)</w:t>
            </w:r>
            <w:r w:rsidR="00212929" w:rsidRPr="003C19CF">
              <w:rPr>
                <w:rFonts w:ascii="Arial" w:hAnsi="Arial"/>
                <w:b/>
              </w:rPr>
              <w:t xml:space="preserve"> 631-3309</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Pr="0083628E" w:rsidRDefault="00212929" w:rsidP="00017BF3">
            <w:pPr>
              <w:pStyle w:val="BodyText"/>
              <w:spacing w:before="0"/>
              <w:rPr>
                <w:rFonts w:ascii="Arial" w:hAnsi="Arial"/>
                <w:b/>
              </w:rPr>
            </w:pPr>
            <w:r w:rsidRPr="0083628E">
              <w:rPr>
                <w:rFonts w:ascii="Arial" w:hAnsi="Arial"/>
                <w:b/>
              </w:rPr>
              <w:t>(604</w:t>
            </w:r>
            <w:r w:rsidR="00640E94" w:rsidRPr="0083628E">
              <w:rPr>
                <w:rFonts w:ascii="Arial" w:hAnsi="Arial"/>
                <w:b/>
              </w:rPr>
              <w:t>)</w:t>
            </w:r>
            <w:r w:rsidRPr="0083628E">
              <w:rPr>
                <w:rFonts w:ascii="Arial" w:hAnsi="Arial"/>
                <w:b/>
              </w:rPr>
              <w:t xml:space="preserve"> 238-000</w:t>
            </w:r>
            <w:r w:rsidR="00017BF3">
              <w:rPr>
                <w:rFonts w:ascii="Arial" w:hAnsi="Arial"/>
                <w:b/>
              </w:rPr>
              <w:t>5</w:t>
            </w:r>
          </w:p>
        </w:tc>
      </w:tr>
      <w:tr w:rsidR="00640E94" w:rsidRPr="007542A5" w:rsidTr="00C91CEA">
        <w:tc>
          <w:tcPr>
            <w:tcW w:w="4878" w:type="dxa"/>
            <w:tcBorders>
              <w:top w:val="single" w:sz="18" w:space="0" w:color="auto"/>
              <w:bottom w:val="single" w:sz="18" w:space="0" w:color="auto"/>
              <w:right w:val="single" w:sz="18" w:space="0" w:color="auto"/>
            </w:tcBorders>
          </w:tcPr>
          <w:p w:rsidR="00640E94" w:rsidRPr="006673B2" w:rsidRDefault="00640E94" w:rsidP="006673B2">
            <w:pPr>
              <w:pStyle w:val="BodyText"/>
              <w:keepNext/>
              <w:spacing w:before="0"/>
              <w:rPr>
                <w:rFonts w:ascii="Arial" w:hAnsi="Arial"/>
              </w:rPr>
            </w:pPr>
            <w:r w:rsidRPr="006673B2">
              <w:rPr>
                <w:rFonts w:ascii="Arial" w:hAnsi="Arial"/>
              </w:rPr>
              <w:lastRenderedPageBreak/>
              <w:t>Contact Name</w:t>
            </w:r>
          </w:p>
          <w:p w:rsidR="00640E94" w:rsidRPr="0083628E" w:rsidRDefault="00212929" w:rsidP="006673B2">
            <w:pPr>
              <w:pStyle w:val="BodyText"/>
              <w:keepNext/>
              <w:spacing w:before="0"/>
              <w:rPr>
                <w:rFonts w:ascii="Arial" w:hAnsi="Arial"/>
                <w:b/>
              </w:rPr>
            </w:pPr>
            <w:r w:rsidRPr="0083628E">
              <w:rPr>
                <w:rFonts w:ascii="Arial" w:hAnsi="Arial"/>
                <w:b/>
              </w:rPr>
              <w:t>Jin Kuang</w:t>
            </w:r>
          </w:p>
          <w:p w:rsidR="00640E94" w:rsidRPr="006673B2" w:rsidRDefault="00640E94" w:rsidP="006673B2">
            <w:pPr>
              <w:pStyle w:val="BodyText"/>
              <w:keepNext/>
              <w:spacing w:before="0"/>
              <w:rPr>
                <w:rFonts w:ascii="Arial" w:hAnsi="Arial"/>
              </w:rPr>
            </w:pPr>
          </w:p>
        </w:tc>
        <w:tc>
          <w:tcPr>
            <w:tcW w:w="2034" w:type="dxa"/>
            <w:tcBorders>
              <w:top w:val="single" w:sz="18" w:space="0" w:color="auto"/>
              <w:left w:val="single" w:sz="18" w:space="0" w:color="auto"/>
              <w:bottom w:val="single" w:sz="18" w:space="0" w:color="auto"/>
              <w:right w:val="single" w:sz="18" w:space="0" w:color="auto"/>
            </w:tcBorders>
          </w:tcPr>
          <w:p w:rsidR="00640E94" w:rsidRPr="006673B2" w:rsidRDefault="00640E94" w:rsidP="006673B2">
            <w:pPr>
              <w:pStyle w:val="BodyText"/>
              <w:keepNext/>
              <w:spacing w:before="0"/>
              <w:rPr>
                <w:rFonts w:ascii="Arial" w:hAnsi="Arial"/>
              </w:rPr>
            </w:pPr>
            <w:r w:rsidRPr="006673B2">
              <w:rPr>
                <w:rFonts w:ascii="Arial" w:hAnsi="Arial"/>
              </w:rPr>
              <w:t>Contact Position</w:t>
            </w:r>
          </w:p>
          <w:p w:rsidR="00212929" w:rsidRPr="0083628E" w:rsidRDefault="009E1985" w:rsidP="006673B2">
            <w:pPr>
              <w:pStyle w:val="BodyText"/>
              <w:keepNext/>
              <w:spacing w:before="0"/>
              <w:rPr>
                <w:rFonts w:ascii="Arial" w:hAnsi="Arial"/>
                <w:b/>
              </w:rPr>
            </w:pPr>
            <w:r w:rsidRPr="0083628E">
              <w:rPr>
                <w:rFonts w:ascii="Arial" w:hAnsi="Arial"/>
                <w:b/>
                <w:lang w:val="en-US"/>
              </w:rPr>
              <w:t>Controller and Corporate Secretary</w:t>
            </w:r>
          </w:p>
        </w:tc>
        <w:tc>
          <w:tcPr>
            <w:tcW w:w="2664" w:type="dxa"/>
            <w:tcBorders>
              <w:top w:val="single" w:sz="18" w:space="0" w:color="auto"/>
              <w:left w:val="single" w:sz="18" w:space="0" w:color="auto"/>
              <w:bottom w:val="single" w:sz="18" w:space="0" w:color="auto"/>
            </w:tcBorders>
          </w:tcPr>
          <w:p w:rsidR="00640E94" w:rsidRPr="006673B2" w:rsidRDefault="00640E94" w:rsidP="006673B2">
            <w:pPr>
              <w:pStyle w:val="BodyText"/>
              <w:keepNext/>
              <w:spacing w:before="0"/>
              <w:rPr>
                <w:rFonts w:ascii="Arial" w:hAnsi="Arial"/>
              </w:rPr>
            </w:pPr>
            <w:r w:rsidRPr="006673B2">
              <w:rPr>
                <w:rFonts w:ascii="Arial" w:hAnsi="Arial"/>
              </w:rPr>
              <w:t>Contact Telephone No.</w:t>
            </w:r>
          </w:p>
          <w:p w:rsidR="00212929" w:rsidRPr="0083628E" w:rsidRDefault="00212929" w:rsidP="006673B2">
            <w:pPr>
              <w:pStyle w:val="BodyText"/>
              <w:keepNext/>
              <w:spacing w:before="0"/>
              <w:rPr>
                <w:rFonts w:ascii="Arial" w:hAnsi="Arial"/>
                <w:b/>
              </w:rPr>
            </w:pPr>
            <w:r w:rsidRPr="0083628E">
              <w:rPr>
                <w:rFonts w:ascii="Arial" w:hAnsi="Arial"/>
                <w:b/>
              </w:rPr>
              <w:t xml:space="preserve">(604) </w:t>
            </w:r>
            <w:r w:rsidR="00533002" w:rsidRPr="0083628E">
              <w:rPr>
                <w:rFonts w:ascii="Arial" w:hAnsi="Arial"/>
                <w:b/>
              </w:rPr>
              <w:t>339-7688</w:t>
            </w:r>
          </w:p>
        </w:tc>
      </w:tr>
      <w:tr w:rsidR="00640E94">
        <w:trPr>
          <w:cantSplit/>
        </w:trPr>
        <w:tc>
          <w:tcPr>
            <w:tcW w:w="4878" w:type="dxa"/>
            <w:tcBorders>
              <w:top w:val="single" w:sz="18" w:space="0" w:color="auto"/>
              <w:bottom w:val="single" w:sz="18" w:space="0" w:color="auto"/>
              <w:right w:val="single" w:sz="18" w:space="0" w:color="auto"/>
            </w:tcBorders>
          </w:tcPr>
          <w:p w:rsidR="00640E94" w:rsidRPr="006673B2" w:rsidRDefault="00640E94" w:rsidP="006673B2">
            <w:pPr>
              <w:pStyle w:val="BodyText"/>
              <w:keepNext/>
              <w:spacing w:before="0"/>
              <w:rPr>
                <w:rFonts w:ascii="Arial" w:hAnsi="Arial"/>
              </w:rPr>
            </w:pPr>
            <w:r w:rsidRPr="006673B2">
              <w:rPr>
                <w:rFonts w:ascii="Arial" w:hAnsi="Arial"/>
              </w:rPr>
              <w:t>Contact Email Address</w:t>
            </w:r>
          </w:p>
          <w:p w:rsidR="00975F94" w:rsidRPr="0083628E" w:rsidRDefault="00975F94" w:rsidP="006673B2">
            <w:pPr>
              <w:pStyle w:val="BodyText"/>
              <w:keepNext/>
              <w:spacing w:before="0"/>
              <w:rPr>
                <w:rFonts w:ascii="Arial" w:hAnsi="Arial"/>
                <w:b/>
              </w:rPr>
            </w:pPr>
            <w:r w:rsidRPr="0083628E">
              <w:rPr>
                <w:rFonts w:ascii="Arial" w:hAnsi="Arial"/>
                <w:b/>
              </w:rPr>
              <w:t>Jinkuang@</w:t>
            </w:r>
            <w:r w:rsidR="00E97AA7">
              <w:rPr>
                <w:rFonts w:ascii="Arial" w:hAnsi="Arial"/>
                <w:b/>
              </w:rPr>
              <w:t>bbtinc.ca</w:t>
            </w:r>
          </w:p>
          <w:p w:rsidR="00640E94" w:rsidRPr="006673B2" w:rsidRDefault="00640E94" w:rsidP="006673B2">
            <w:pPr>
              <w:pStyle w:val="BodyText"/>
              <w:keepN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rsidR="00640E94" w:rsidRPr="006673B2" w:rsidRDefault="00640E94" w:rsidP="006673B2">
            <w:pPr>
              <w:pStyle w:val="BodyText"/>
              <w:keepNext/>
              <w:spacing w:before="0"/>
              <w:rPr>
                <w:rFonts w:ascii="Arial" w:hAnsi="Arial"/>
              </w:rPr>
            </w:pPr>
            <w:r w:rsidRPr="00CF6BE9">
              <w:rPr>
                <w:rFonts w:ascii="Arial" w:hAnsi="Arial"/>
              </w:rPr>
              <w:t xml:space="preserve">Web </w:t>
            </w:r>
            <w:r w:rsidRPr="006673B2">
              <w:rPr>
                <w:rFonts w:ascii="Arial" w:hAnsi="Arial"/>
              </w:rPr>
              <w:t>Site Address</w:t>
            </w:r>
          </w:p>
          <w:p w:rsidR="00640E94" w:rsidRPr="0083628E" w:rsidRDefault="007542A5" w:rsidP="00E97AA7">
            <w:pPr>
              <w:pStyle w:val="BodyText"/>
              <w:keepNext/>
              <w:spacing w:before="0"/>
              <w:rPr>
                <w:rFonts w:ascii="Arial" w:hAnsi="Arial"/>
                <w:b/>
              </w:rPr>
            </w:pPr>
            <w:r w:rsidRPr="0083628E">
              <w:rPr>
                <w:rFonts w:ascii="Arial" w:hAnsi="Arial"/>
                <w:b/>
              </w:rPr>
              <w:t>www.</w:t>
            </w:r>
            <w:r w:rsidR="00975F94" w:rsidRPr="0083628E">
              <w:rPr>
                <w:rFonts w:ascii="Arial" w:hAnsi="Arial"/>
                <w:b/>
              </w:rPr>
              <w:t>benchmarkbotanics.</w:t>
            </w:r>
            <w:r w:rsidR="00E97AA7">
              <w:rPr>
                <w:rFonts w:ascii="Arial" w:hAnsi="Arial"/>
                <w:b/>
              </w:rPr>
              <w:t>ca</w:t>
            </w:r>
          </w:p>
        </w:tc>
      </w:tr>
    </w:tbl>
    <w:p w:rsidR="00640E94" w:rsidRDefault="00640E94" w:rsidP="00922A46">
      <w:pPr>
        <w:pStyle w:val="BodyText"/>
      </w:pPr>
    </w:p>
    <w:sectPr w:rsidR="00640E94" w:rsidSect="000A1AB1">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A34" w:rsidRDefault="00C85A34">
      <w:r>
        <w:separator/>
      </w:r>
    </w:p>
  </w:endnote>
  <w:endnote w:type="continuationSeparator" w:id="0">
    <w:p w:rsidR="00C85A34" w:rsidRDefault="00C85A34">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ED" w:rsidRDefault="003E62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6" w:rsidRDefault="00531A46">
    <w:pPr>
      <w:pStyle w:val="Footer"/>
      <w:tabs>
        <w:tab w:val="clear" w:pos="4320"/>
        <w:tab w:val="clear" w:pos="8640"/>
        <w:tab w:val="center" w:pos="4680"/>
        <w:tab w:val="right" w:pos="9360"/>
      </w:tabs>
      <w:rPr>
        <w:b/>
      </w:rPr>
    </w:pPr>
  </w:p>
  <w:p w:rsidR="00531A46" w:rsidRDefault="00965D23" w:rsidP="006D1A06">
    <w:pPr>
      <w:tabs>
        <w:tab w:val="center" w:pos="4680"/>
        <w:tab w:val="left" w:pos="8280"/>
      </w:tabs>
      <w:jc w:val="center"/>
      <w:rPr>
        <w:rStyle w:val="PageNumber"/>
        <w:rFonts w:ascii="Arial" w:hAnsi="Arial" w:cs="Arial"/>
        <w:b/>
      </w:rPr>
    </w:pPr>
    <w:r w:rsidRPr="00965D23">
      <w:rPr>
        <w:b/>
        <w:noProof/>
        <w:lang w:val="en-CA" w:eastAsia="en-CA"/>
      </w:rPr>
      <w:pict>
        <v:line id="Line 7" o:spid="_x0000_s2050" style="position:absolute;left:0;text-align:left;flip:x;z-index:251658240;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w:r>
    <w:r w:rsidR="00531A46">
      <w:rPr>
        <w:rFonts w:ascii="Arial" w:hAnsi="Arial" w:cs="Arial"/>
        <w:b/>
      </w:rPr>
      <w:t>FORM 7 – MONTHLY PROGRESS REPORT</w:t>
    </w:r>
  </w:p>
  <w:p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965D23"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965D23" w:rsidRPr="006D1A06">
      <w:rPr>
        <w:rStyle w:val="PageNumber"/>
        <w:rFonts w:ascii="Arial" w:hAnsi="Arial" w:cs="Arial"/>
        <w:sz w:val="16"/>
        <w:szCs w:val="16"/>
      </w:rPr>
      <w:fldChar w:fldCharType="separate"/>
    </w:r>
    <w:r w:rsidR="00231C5F">
      <w:rPr>
        <w:rStyle w:val="PageNumber"/>
        <w:rFonts w:ascii="Arial" w:hAnsi="Arial" w:cs="Arial"/>
        <w:noProof/>
        <w:sz w:val="16"/>
        <w:szCs w:val="16"/>
      </w:rPr>
      <w:t>5</w:t>
    </w:r>
    <w:r w:rsidR="00965D23" w:rsidRPr="006D1A06">
      <w:rPr>
        <w:rStyle w:val="PageNumber"/>
        <w:rFonts w:ascii="Arial" w:hAnsi="Arial" w:cs="Arial"/>
        <w:sz w:val="16"/>
        <w:szCs w:val="16"/>
      </w:rPr>
      <w:fldChar w:fldCharType="end"/>
    </w:r>
  </w:p>
  <w:p w:rsidR="00531A46" w:rsidRDefault="00164E77" w:rsidP="00212929">
    <w:pPr>
      <w:pStyle w:val="Footer"/>
      <w:tabs>
        <w:tab w:val="clear" w:pos="8640"/>
        <w:tab w:val="left" w:pos="6930"/>
        <w:tab w:val="right" w:pos="9360"/>
      </w:tabs>
      <w:jc w:val="right"/>
      <w:rPr>
        <w:color w:val="000000"/>
        <w:sz w:val="16"/>
        <w:szCs w:val="16"/>
      </w:rPr>
    </w:pPr>
    <w:r>
      <w:rPr>
        <w:color w:val="000000"/>
        <w:sz w:val="16"/>
        <w:szCs w:val="16"/>
      </w:rPr>
      <w:t>AC/5823640.2</w:t>
    </w:r>
  </w:p>
  <w:p w:rsidR="00894E19" w:rsidRPr="00894E19" w:rsidRDefault="00894E19" w:rsidP="00894E19">
    <w:pPr>
      <w:pStyle w:val="Footer"/>
      <w:tabs>
        <w:tab w:val="clear" w:pos="8640"/>
        <w:tab w:val="left" w:pos="6930"/>
        <w:tab w:val="right" w:pos="9360"/>
      </w:tabs>
      <w:jc w:val="right"/>
      <w:rPr>
        <w:color w:val="000000"/>
        <w:sz w:val="16"/>
        <w:szCs w:val="16"/>
      </w:rPr>
    </w:pPr>
    <w:fldSimple w:instr="                          ">
      <w:r w:rsidR="00A57CB5">
        <w:rPr>
          <w:color w:val="000000"/>
          <w:sz w:val="16"/>
          <w:szCs w:val="16"/>
        </w:rPr>
        <w:t xml:space="preserve">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6" w:rsidRDefault="00531A46">
    <w:pPr>
      <w:pStyle w:val="Footer"/>
      <w:tabs>
        <w:tab w:val="clear" w:pos="4320"/>
        <w:tab w:val="clear" w:pos="8640"/>
        <w:tab w:val="center" w:pos="4680"/>
        <w:tab w:val="right" w:pos="9360"/>
      </w:tabs>
      <w:rPr>
        <w:b/>
      </w:rPr>
    </w:pPr>
  </w:p>
  <w:p w:rsidR="00531A46" w:rsidRDefault="00965D23" w:rsidP="00635E9A">
    <w:pPr>
      <w:tabs>
        <w:tab w:val="center" w:pos="4674"/>
        <w:tab w:val="left" w:pos="8460"/>
      </w:tabs>
      <w:jc w:val="center"/>
      <w:rPr>
        <w:rStyle w:val="PageNumber"/>
        <w:rFonts w:ascii="Arial" w:hAnsi="Arial" w:cs="Arial"/>
        <w:b/>
      </w:rPr>
    </w:pPr>
    <w:r w:rsidRPr="00965D23">
      <w:rPr>
        <w:b/>
        <w:noProof/>
        <w:lang w:val="en-CA" w:eastAsia="en-CA"/>
      </w:rPr>
      <w:pict>
        <v:line id="Line 5" o:spid="_x0000_s2049"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531A46">
      <w:rPr>
        <w:rFonts w:ascii="Arial" w:hAnsi="Arial" w:cs="Arial"/>
        <w:b/>
      </w:rPr>
      <w:t>FORM 7 – MONTHLY PROGRESS REPORT</w:t>
    </w:r>
  </w:p>
  <w:p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965D23"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965D23"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965D23"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A34" w:rsidRDefault="00C85A34">
      <w:r>
        <w:separator/>
      </w:r>
    </w:p>
  </w:footnote>
  <w:footnote w:type="continuationSeparator" w:id="0">
    <w:p w:rsidR="00C85A34" w:rsidRDefault="00C85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6" w:rsidRDefault="00965D23">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rsidR="00531A46" w:rsidRDefault="00531A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6" w:rsidRDefault="00531A46">
    <w:pPr>
      <w:pStyle w:val="Header"/>
      <w:tabs>
        <w:tab w:val="clear" w:pos="8640"/>
        <w:tab w:val="right" w:pos="7830"/>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ED" w:rsidRDefault="003E62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8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47914"/>
    <w:rsid w:val="00017BF3"/>
    <w:rsid w:val="000534FD"/>
    <w:rsid w:val="00054BD8"/>
    <w:rsid w:val="000A1AB1"/>
    <w:rsid w:val="000B3E58"/>
    <w:rsid w:val="000C29A9"/>
    <w:rsid w:val="000E1309"/>
    <w:rsid w:val="00103185"/>
    <w:rsid w:val="0010383D"/>
    <w:rsid w:val="00161E93"/>
    <w:rsid w:val="00164E77"/>
    <w:rsid w:val="00165612"/>
    <w:rsid w:val="0019184C"/>
    <w:rsid w:val="001C7D87"/>
    <w:rsid w:val="001F5544"/>
    <w:rsid w:val="00212929"/>
    <w:rsid w:val="00214FB2"/>
    <w:rsid w:val="002218B2"/>
    <w:rsid w:val="00230D51"/>
    <w:rsid w:val="00231C5F"/>
    <w:rsid w:val="002538F5"/>
    <w:rsid w:val="00294B88"/>
    <w:rsid w:val="002C281E"/>
    <w:rsid w:val="002C399E"/>
    <w:rsid w:val="002D3FAA"/>
    <w:rsid w:val="002D6B82"/>
    <w:rsid w:val="002F00EB"/>
    <w:rsid w:val="002F3E5F"/>
    <w:rsid w:val="00312DB4"/>
    <w:rsid w:val="0035533A"/>
    <w:rsid w:val="003558DA"/>
    <w:rsid w:val="003669A9"/>
    <w:rsid w:val="00371A64"/>
    <w:rsid w:val="00382539"/>
    <w:rsid w:val="003825E5"/>
    <w:rsid w:val="00387FA8"/>
    <w:rsid w:val="00392BBC"/>
    <w:rsid w:val="00395890"/>
    <w:rsid w:val="003B2AD8"/>
    <w:rsid w:val="003B4EB5"/>
    <w:rsid w:val="003C19CF"/>
    <w:rsid w:val="003C6B52"/>
    <w:rsid w:val="003E62ED"/>
    <w:rsid w:val="003F51A9"/>
    <w:rsid w:val="0044702E"/>
    <w:rsid w:val="004711E1"/>
    <w:rsid w:val="004A2D24"/>
    <w:rsid w:val="004F4E0B"/>
    <w:rsid w:val="0051790A"/>
    <w:rsid w:val="00531A46"/>
    <w:rsid w:val="00533002"/>
    <w:rsid w:val="00542678"/>
    <w:rsid w:val="005453C8"/>
    <w:rsid w:val="00572965"/>
    <w:rsid w:val="005866F5"/>
    <w:rsid w:val="005F6D8F"/>
    <w:rsid w:val="005F7E45"/>
    <w:rsid w:val="00620E7F"/>
    <w:rsid w:val="00633ED3"/>
    <w:rsid w:val="00635CBD"/>
    <w:rsid w:val="00635E9A"/>
    <w:rsid w:val="00640E94"/>
    <w:rsid w:val="00642D8B"/>
    <w:rsid w:val="006673B2"/>
    <w:rsid w:val="006723A3"/>
    <w:rsid w:val="006922DF"/>
    <w:rsid w:val="00694EB9"/>
    <w:rsid w:val="006D1A06"/>
    <w:rsid w:val="006D4F8B"/>
    <w:rsid w:val="006F5B01"/>
    <w:rsid w:val="006F6024"/>
    <w:rsid w:val="007542A5"/>
    <w:rsid w:val="007643F2"/>
    <w:rsid w:val="00772FF5"/>
    <w:rsid w:val="00792F56"/>
    <w:rsid w:val="007F77BB"/>
    <w:rsid w:val="0083628E"/>
    <w:rsid w:val="00847758"/>
    <w:rsid w:val="008835EC"/>
    <w:rsid w:val="00894E19"/>
    <w:rsid w:val="008A71CA"/>
    <w:rsid w:val="008B7E92"/>
    <w:rsid w:val="008E7F4E"/>
    <w:rsid w:val="00905366"/>
    <w:rsid w:val="00905EF7"/>
    <w:rsid w:val="00922A46"/>
    <w:rsid w:val="00923F39"/>
    <w:rsid w:val="00946758"/>
    <w:rsid w:val="009468B6"/>
    <w:rsid w:val="00965D23"/>
    <w:rsid w:val="00975F94"/>
    <w:rsid w:val="00981E73"/>
    <w:rsid w:val="00986F92"/>
    <w:rsid w:val="009A6F1F"/>
    <w:rsid w:val="009D3193"/>
    <w:rsid w:val="009D71A8"/>
    <w:rsid w:val="009E1985"/>
    <w:rsid w:val="009F56BC"/>
    <w:rsid w:val="00A05546"/>
    <w:rsid w:val="00A47914"/>
    <w:rsid w:val="00A57CB5"/>
    <w:rsid w:val="00A95CB3"/>
    <w:rsid w:val="00AA1022"/>
    <w:rsid w:val="00AA4589"/>
    <w:rsid w:val="00AB47F1"/>
    <w:rsid w:val="00AC225E"/>
    <w:rsid w:val="00AD7DEF"/>
    <w:rsid w:val="00B04B9E"/>
    <w:rsid w:val="00B25053"/>
    <w:rsid w:val="00B50B03"/>
    <w:rsid w:val="00B72C9F"/>
    <w:rsid w:val="00B80F5C"/>
    <w:rsid w:val="00BC255B"/>
    <w:rsid w:val="00BF6FDD"/>
    <w:rsid w:val="00C030D0"/>
    <w:rsid w:val="00C12401"/>
    <w:rsid w:val="00C27A18"/>
    <w:rsid w:val="00C6383E"/>
    <w:rsid w:val="00C70BB0"/>
    <w:rsid w:val="00C71E51"/>
    <w:rsid w:val="00C85A34"/>
    <w:rsid w:val="00C91CEA"/>
    <w:rsid w:val="00CA0DC6"/>
    <w:rsid w:val="00CB54CF"/>
    <w:rsid w:val="00CF6BE9"/>
    <w:rsid w:val="00D11D91"/>
    <w:rsid w:val="00D26433"/>
    <w:rsid w:val="00D51369"/>
    <w:rsid w:val="00D5252D"/>
    <w:rsid w:val="00D5272B"/>
    <w:rsid w:val="00D77F4D"/>
    <w:rsid w:val="00D8408C"/>
    <w:rsid w:val="00D91724"/>
    <w:rsid w:val="00DD1924"/>
    <w:rsid w:val="00DE7529"/>
    <w:rsid w:val="00DF70EA"/>
    <w:rsid w:val="00E36141"/>
    <w:rsid w:val="00E4327E"/>
    <w:rsid w:val="00E4714A"/>
    <w:rsid w:val="00E51103"/>
    <w:rsid w:val="00E7482A"/>
    <w:rsid w:val="00E83E58"/>
    <w:rsid w:val="00E950F7"/>
    <w:rsid w:val="00E95AF8"/>
    <w:rsid w:val="00E97AA7"/>
    <w:rsid w:val="00EE4918"/>
    <w:rsid w:val="00F20916"/>
    <w:rsid w:val="00F73A97"/>
    <w:rsid w:val="00FD79F6"/>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2018-07-12T23:54:00Z</cp:lastPrinted>
  <dcterms:created xsi:type="dcterms:W3CDTF">2018-09-12T18:12:00Z</dcterms:created>
  <dcterms:modified xsi:type="dcterms:W3CDTF">2018-09-12T18:12:00Z</dcterms:modified>
</cp:coreProperties>
</file>