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6301" w14:textId="6E042861" w:rsidR="00B51109" w:rsidRPr="00CE0AAB" w:rsidRDefault="002C3102" w:rsidP="00CC5FEE">
      <w:pPr>
        <w:rPr>
          <w:rFonts w:ascii="Arial" w:hAnsi="Arial" w:cs="Arial"/>
          <w:b/>
          <w:bCs/>
        </w:rPr>
      </w:pPr>
      <w:r>
        <w:rPr>
          <w:noProof/>
          <w:lang w:bidi="he-IL"/>
        </w:rPr>
        <w:drawing>
          <wp:anchor distT="0" distB="0" distL="114300" distR="114300" simplePos="0" relativeHeight="251657216" behindDoc="0" locked="0" layoutInCell="1" allowOverlap="1" wp14:anchorId="7ADC78CE" wp14:editId="0DDEBB05">
            <wp:simplePos x="0" y="0"/>
            <wp:positionH relativeFrom="margin">
              <wp:align>center</wp:align>
            </wp:positionH>
            <wp:positionV relativeFrom="paragraph">
              <wp:posOffset>0</wp:posOffset>
            </wp:positionV>
            <wp:extent cx="1761490" cy="137525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02.jpg"/>
                    <pic:cNvPicPr/>
                  </pic:nvPicPr>
                  <pic:blipFill rotWithShape="1">
                    <a:blip r:embed="rId7" cstate="print">
                      <a:extLst>
                        <a:ext uri="{28A0092B-C50C-407E-A947-70E740481C1C}">
                          <a14:useLocalDpi xmlns:a14="http://schemas.microsoft.com/office/drawing/2010/main" val="0"/>
                        </a:ext>
                      </a:extLst>
                    </a:blip>
                    <a:srcRect l="23752" t="20793" r="21759" b="19039"/>
                    <a:stretch>
                      <a:fillRect/>
                    </a:stretch>
                  </pic:blipFill>
                  <pic:spPr bwMode="auto">
                    <a:xfrm>
                      <a:off x="0" y="0"/>
                      <a:ext cx="1761490" cy="1375257"/>
                    </a:xfrm>
                    <a:prstGeom prst="rect">
                      <a:avLst/>
                    </a:prstGeom>
                    <a:ln>
                      <a:noFill/>
                    </a:ln>
                    <a:extLst>
                      <a:ext uri="{53640926-AAD7-44D8-BBD7-CCE9431645EC}">
                        <a14:shadowObscured xmlns:a14="http://schemas.microsoft.com/office/drawing/2010/main"/>
                      </a:ext>
                    </a:extLst>
                  </pic:spPr>
                </pic:pic>
              </a:graphicData>
            </a:graphic>
          </wp:anchor>
        </w:drawing>
      </w:r>
      <w:r w:rsidR="00A01149">
        <w:rPr>
          <w:rFonts w:ascii="Arial" w:hAnsi="Arial" w:cs="Arial"/>
          <w:b/>
          <w:bCs/>
        </w:rPr>
        <w:br w:type="textWrapping" w:clear="all"/>
      </w:r>
    </w:p>
    <w:p w14:paraId="574AEC0C" w14:textId="103D45F0" w:rsidR="00225B3E" w:rsidRPr="00225B3E" w:rsidRDefault="00225B3E" w:rsidP="00225B3E">
      <w:pPr>
        <w:pBdr>
          <w:top w:val="nil"/>
          <w:left w:val="nil"/>
          <w:bottom w:val="nil"/>
          <w:right w:val="nil"/>
          <w:between w:val="nil"/>
          <w:bar w:val="nil"/>
        </w:pBdr>
        <w:spacing w:after="0"/>
        <w:jc w:val="center"/>
        <w:rPr>
          <w:rFonts w:ascii="Arial" w:eastAsia="Times New Roman" w:hAnsi="Arial" w:cs="Arial"/>
          <w:b/>
          <w:bCs/>
          <w:sz w:val="28"/>
          <w:szCs w:val="28"/>
          <w:bdr w:val="nil"/>
          <w:lang w:eastAsia="ja-JP"/>
          <w14:textOutline w14:w="0" w14:cap="flat" w14:cmpd="sng" w14:algn="ctr">
            <w14:noFill/>
            <w14:prstDash w14:val="solid"/>
            <w14:bevel/>
          </w14:textOutline>
        </w:rPr>
      </w:pPr>
      <w:r w:rsidRPr="00225B3E">
        <w:rPr>
          <w:rFonts w:ascii="Arial" w:eastAsia="Times New Roman" w:hAnsi="Arial" w:cs="Arial"/>
          <w:b/>
          <w:bCs/>
          <w:sz w:val="28"/>
          <w:szCs w:val="28"/>
          <w:bdr w:val="nil"/>
          <w:lang w:eastAsia="ja-JP"/>
          <w14:textOutline w14:w="0" w14:cap="flat" w14:cmpd="sng" w14:algn="ctr">
            <w14:noFill/>
            <w14:prstDash w14:val="solid"/>
            <w14:bevel/>
          </w14:textOutline>
        </w:rPr>
        <w:t xml:space="preserve">Ayurcann </w:t>
      </w:r>
      <w:r w:rsidR="00E82EBC">
        <w:rPr>
          <w:rFonts w:ascii="Arial" w:eastAsia="Times New Roman" w:hAnsi="Arial" w:cs="Arial"/>
          <w:b/>
          <w:bCs/>
          <w:sz w:val="28"/>
          <w:szCs w:val="28"/>
          <w:bdr w:val="nil"/>
          <w:lang w:eastAsia="ja-JP"/>
          <w14:textOutline w14:w="0" w14:cap="flat" w14:cmpd="sng" w14:algn="ctr">
            <w14:noFill/>
            <w14:prstDash w14:val="solid"/>
            <w14:bevel/>
          </w14:textOutline>
        </w:rPr>
        <w:t>E</w:t>
      </w:r>
      <w:r w:rsidRPr="00225B3E">
        <w:rPr>
          <w:rFonts w:ascii="Arial" w:eastAsia="Times New Roman" w:hAnsi="Arial" w:cs="Arial"/>
          <w:b/>
          <w:bCs/>
          <w:sz w:val="28"/>
          <w:szCs w:val="28"/>
          <w:bdr w:val="nil"/>
          <w:lang w:eastAsia="ja-JP"/>
          <w14:textOutline w14:w="0" w14:cap="flat" w14:cmpd="sng" w14:algn="ctr">
            <w14:noFill/>
            <w14:prstDash w14:val="solid"/>
            <w14:bevel/>
          </w14:textOutline>
        </w:rPr>
        <w:t xml:space="preserve">xpansion </w:t>
      </w:r>
      <w:r w:rsidR="00E82EBC">
        <w:rPr>
          <w:rFonts w:ascii="Arial" w:eastAsia="Times New Roman" w:hAnsi="Arial" w:cs="Arial"/>
          <w:b/>
          <w:bCs/>
          <w:sz w:val="28"/>
          <w:szCs w:val="28"/>
          <w:bdr w:val="nil"/>
          <w:lang w:eastAsia="ja-JP"/>
          <w14:textOutline w14:w="0" w14:cap="flat" w14:cmpd="sng" w14:algn="ctr">
            <w14:noFill/>
            <w14:prstDash w14:val="solid"/>
            <w14:bevel/>
          </w14:textOutline>
        </w:rPr>
        <w:t>C</w:t>
      </w:r>
      <w:r w:rsidRPr="00225B3E">
        <w:rPr>
          <w:rFonts w:ascii="Arial" w:eastAsia="Times New Roman" w:hAnsi="Arial" w:cs="Arial"/>
          <w:b/>
          <w:bCs/>
          <w:sz w:val="28"/>
          <w:szCs w:val="28"/>
          <w:bdr w:val="nil"/>
          <w:lang w:eastAsia="ja-JP"/>
          <w14:textOutline w14:w="0" w14:cap="flat" w14:cmpd="sng" w14:algn="ctr">
            <w14:noFill/>
            <w14:prstDash w14:val="solid"/>
            <w14:bevel/>
          </w14:textOutline>
        </w:rPr>
        <w:t xml:space="preserve">ontinues with </w:t>
      </w:r>
      <w:r w:rsidR="00EF2168">
        <w:rPr>
          <w:rFonts w:ascii="Arial" w:eastAsia="Times New Roman" w:hAnsi="Arial" w:cs="Arial"/>
          <w:b/>
          <w:bCs/>
          <w:sz w:val="28"/>
          <w:szCs w:val="28"/>
          <w:bdr w:val="nil"/>
          <w:lang w:eastAsia="ja-JP"/>
          <w14:textOutline w14:w="0" w14:cap="flat" w14:cmpd="sng" w14:algn="ctr">
            <w14:noFill/>
            <w14:prstDash w14:val="solid"/>
            <w14:bevel/>
          </w14:textOutline>
        </w:rPr>
        <w:t>New Joint Venture</w:t>
      </w:r>
      <w:r w:rsidR="00F1073A">
        <w:rPr>
          <w:rFonts w:ascii="Arial" w:eastAsia="Times New Roman" w:hAnsi="Arial" w:cs="Arial"/>
          <w:b/>
          <w:bCs/>
          <w:sz w:val="28"/>
          <w:szCs w:val="28"/>
          <w:bdr w:val="nil"/>
          <w:lang w:eastAsia="ja-JP"/>
          <w14:textOutline w14:w="0" w14:cap="flat" w14:cmpd="sng" w14:algn="ctr">
            <w14:noFill/>
            <w14:prstDash w14:val="solid"/>
            <w14:bevel/>
          </w14:textOutline>
        </w:rPr>
        <w:t xml:space="preserve"> </w:t>
      </w:r>
      <w:r w:rsidR="00A70949">
        <w:rPr>
          <w:rFonts w:ascii="Arial" w:eastAsia="Times New Roman" w:hAnsi="Arial" w:cs="Arial"/>
          <w:b/>
          <w:bCs/>
          <w:sz w:val="28"/>
          <w:szCs w:val="28"/>
          <w:bdr w:val="nil"/>
          <w:lang w:eastAsia="ja-JP"/>
          <w14:textOutline w14:w="0" w14:cap="flat" w14:cmpd="sng" w14:algn="ctr">
            <w14:noFill/>
            <w14:prstDash w14:val="solid"/>
            <w14:bevel/>
          </w14:textOutline>
        </w:rPr>
        <w:t>with</w:t>
      </w:r>
      <w:r w:rsidR="00F1073A">
        <w:rPr>
          <w:rFonts w:ascii="Arial" w:eastAsia="Times New Roman" w:hAnsi="Arial" w:cs="Arial"/>
          <w:b/>
          <w:bCs/>
          <w:sz w:val="28"/>
          <w:szCs w:val="28"/>
          <w:bdr w:val="nil"/>
          <w:lang w:eastAsia="ja-JP"/>
          <w14:textOutline w14:w="0" w14:cap="flat" w14:cmpd="sng" w14:algn="ctr">
            <w14:noFill/>
            <w14:prstDash w14:val="solid"/>
            <w14:bevel/>
          </w14:textOutline>
        </w:rPr>
        <w:t xml:space="preserve"> Largest Medical Cannabis Company in Israel*</w:t>
      </w:r>
    </w:p>
    <w:p w14:paraId="704E651E" w14:textId="77777777" w:rsidR="00225B3E" w:rsidRPr="00225B3E" w:rsidRDefault="00225B3E" w:rsidP="00225B3E">
      <w:pPr>
        <w:pBdr>
          <w:top w:val="nil"/>
          <w:left w:val="nil"/>
          <w:bottom w:val="nil"/>
          <w:right w:val="nil"/>
          <w:between w:val="nil"/>
          <w:bar w:val="nil"/>
        </w:pBdr>
        <w:spacing w:after="0" w:line="240" w:lineRule="auto"/>
        <w:jc w:val="center"/>
        <w:rPr>
          <w:rFonts w:ascii="Arial" w:eastAsia="Times New Roman" w:hAnsi="Arial" w:cs="Arial"/>
          <w:b/>
          <w:bCs/>
          <w:i/>
          <w:iCs/>
          <w:bdr w:val="nil"/>
          <w:lang w:eastAsia="ja-JP"/>
          <w14:textOutline w14:w="0" w14:cap="flat" w14:cmpd="sng" w14:algn="ctr">
            <w14:noFill/>
            <w14:prstDash w14:val="solid"/>
            <w14:bevel/>
          </w14:textOutline>
        </w:rPr>
      </w:pPr>
    </w:p>
    <w:p w14:paraId="0A8A2B29" w14:textId="1BA59E9A" w:rsidR="00225B3E" w:rsidRPr="00225B3E" w:rsidRDefault="00225B3E" w:rsidP="00225B3E">
      <w:pPr>
        <w:pBdr>
          <w:top w:val="nil"/>
          <w:left w:val="nil"/>
          <w:bottom w:val="nil"/>
          <w:right w:val="nil"/>
          <w:between w:val="nil"/>
          <w:bar w:val="nil"/>
        </w:pBdr>
        <w:spacing w:after="0"/>
        <w:jc w:val="center"/>
        <w:rPr>
          <w:rFonts w:ascii="Arial" w:eastAsia="Arial Unicode MS" w:hAnsi="Arial" w:cs="Arial"/>
          <w:i/>
          <w:iCs/>
          <w:color w:val="000000"/>
          <w:bdr w:val="nil"/>
          <w:lang w:eastAsia="ja-JP"/>
          <w14:textOutline w14:w="0" w14:cap="flat" w14:cmpd="sng" w14:algn="ctr">
            <w14:noFill/>
            <w14:prstDash w14:val="solid"/>
            <w14:bevel/>
          </w14:textOutline>
        </w:rPr>
      </w:pPr>
      <w:r w:rsidRPr="00225B3E">
        <w:rPr>
          <w:rFonts w:ascii="Arial" w:eastAsia="Arial Unicode MS" w:hAnsi="Arial" w:cs="Arial"/>
          <w:i/>
          <w:iCs/>
          <w:color w:val="000000"/>
          <w:bdr w:val="nil"/>
          <w:lang w:eastAsia="ja-JP"/>
          <w14:textOutline w14:w="0" w14:cap="flat" w14:cmpd="sng" w14:algn="ctr">
            <w14:noFill/>
            <w14:prstDash w14:val="solid"/>
            <w14:bevel/>
          </w14:textOutline>
        </w:rPr>
        <w:t xml:space="preserve">Company set to </w:t>
      </w:r>
      <w:r w:rsidR="001E7DA2">
        <w:rPr>
          <w:rFonts w:ascii="Arial" w:eastAsia="Arial Unicode MS" w:hAnsi="Arial" w:cs="Arial"/>
          <w:i/>
          <w:iCs/>
          <w:color w:val="000000"/>
          <w:bdr w:val="nil"/>
          <w:lang w:eastAsia="ja-JP"/>
          <w14:textOutline w14:w="0" w14:cap="flat" w14:cmpd="sng" w14:algn="ctr">
            <w14:noFill/>
            <w14:prstDash w14:val="solid"/>
            <w14:bevel/>
          </w14:textOutline>
        </w:rPr>
        <w:t xml:space="preserve">manufacture and sell proprietary products for </w:t>
      </w:r>
      <w:proofErr w:type="spellStart"/>
      <w:r w:rsidR="001E7DA2">
        <w:rPr>
          <w:rFonts w:ascii="Arial" w:eastAsia="Arial Unicode MS" w:hAnsi="Arial" w:cs="Arial"/>
          <w:i/>
          <w:iCs/>
          <w:color w:val="000000"/>
          <w:bdr w:val="nil"/>
          <w:lang w:eastAsia="ja-JP"/>
          <w14:textOutline w14:w="0" w14:cap="flat" w14:cmpd="sng" w14:algn="ctr">
            <w14:noFill/>
            <w14:prstDash w14:val="solid"/>
            <w14:bevel/>
          </w14:textOutline>
        </w:rPr>
        <w:t>Bazelet</w:t>
      </w:r>
      <w:proofErr w:type="spellEnd"/>
      <w:r w:rsidR="00C630ED">
        <w:rPr>
          <w:rFonts w:ascii="Arial" w:eastAsia="Arial Unicode MS" w:hAnsi="Arial" w:cs="Arial"/>
          <w:i/>
          <w:iCs/>
          <w:color w:val="000000"/>
          <w:bdr w:val="nil"/>
          <w:lang w:eastAsia="ja-JP"/>
          <w14:textOutline w14:w="0" w14:cap="flat" w14:cmpd="sng" w14:algn="ctr">
            <w14:noFill/>
            <w14:prstDash w14:val="solid"/>
            <w14:bevel/>
          </w14:textOutline>
        </w:rPr>
        <w:t xml:space="preserve"> in </w:t>
      </w:r>
      <w:proofErr w:type="gramStart"/>
      <w:r w:rsidR="00C630ED">
        <w:rPr>
          <w:rFonts w:ascii="Arial" w:eastAsia="Arial Unicode MS" w:hAnsi="Arial" w:cs="Arial"/>
          <w:i/>
          <w:iCs/>
          <w:color w:val="000000"/>
          <w:bdr w:val="nil"/>
          <w:lang w:eastAsia="ja-JP"/>
          <w14:textOutline w14:w="0" w14:cap="flat" w14:cmpd="sng" w14:algn="ctr">
            <w14:noFill/>
            <w14:prstDash w14:val="solid"/>
            <w14:bevel/>
          </w14:textOutline>
        </w:rPr>
        <w:t>Canada</w:t>
      </w:r>
      <w:proofErr w:type="gramEnd"/>
    </w:p>
    <w:p w14:paraId="71A66FBA" w14:textId="77777777" w:rsidR="00225B3E" w:rsidRPr="00225B3E" w:rsidRDefault="00225B3E" w:rsidP="00225B3E">
      <w:pPr>
        <w:pBdr>
          <w:top w:val="nil"/>
          <w:left w:val="nil"/>
          <w:bottom w:val="nil"/>
          <w:right w:val="nil"/>
          <w:between w:val="nil"/>
          <w:bar w:val="nil"/>
        </w:pBdr>
        <w:spacing w:after="0" w:line="240" w:lineRule="auto"/>
        <w:rPr>
          <w:rFonts w:ascii="Arial" w:eastAsia="Times New Roman" w:hAnsi="Arial" w:cs="Arial"/>
          <w:color w:val="000000"/>
          <w:bdr w:val="nil"/>
        </w:rPr>
      </w:pPr>
    </w:p>
    <w:p w14:paraId="71171D1F" w14:textId="2BB33318" w:rsidR="00605A18" w:rsidRPr="00605A18" w:rsidRDefault="00605A18" w:rsidP="00605A18">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r w:rsidRPr="00605A18">
        <w:rPr>
          <w:rFonts w:ascii="Arial" w:eastAsia="Arial Unicode MS" w:hAnsi="Arial" w:cs="Arial"/>
          <w:color w:val="222222"/>
          <w:bdr w:val="nil"/>
        </w:rPr>
        <w:t xml:space="preserve">TORONTO </w:t>
      </w:r>
      <w:r w:rsidR="00A01149">
        <w:rPr>
          <w:rFonts w:ascii="Arial" w:eastAsia="Arial Unicode MS" w:hAnsi="Arial" w:cs="Arial"/>
          <w:color w:val="222222"/>
          <w:bdr w:val="nil"/>
        </w:rPr>
        <w:t>June 2</w:t>
      </w:r>
      <w:r>
        <w:rPr>
          <w:rFonts w:ascii="Arial" w:eastAsia="Arial Unicode MS" w:hAnsi="Arial" w:cs="Arial"/>
          <w:color w:val="222222"/>
          <w:bdr w:val="nil"/>
        </w:rPr>
        <w:t xml:space="preserve">, 2021: </w:t>
      </w:r>
      <w:r w:rsidRPr="00605A18">
        <w:rPr>
          <w:rFonts w:ascii="Arial" w:eastAsia="Arial Unicode MS" w:hAnsi="Arial" w:cs="Arial"/>
          <w:color w:val="222222"/>
          <w:bdr w:val="nil"/>
        </w:rPr>
        <w:t>Ayurcann Holdings Corp. (CSE: AYUR) (the “</w:t>
      </w:r>
      <w:r w:rsidRPr="009C29D1">
        <w:rPr>
          <w:rFonts w:ascii="Arial" w:eastAsia="Arial Unicode MS" w:hAnsi="Arial" w:cs="Arial"/>
          <w:b/>
          <w:bCs/>
          <w:color w:val="222222"/>
          <w:bdr w:val="nil"/>
        </w:rPr>
        <w:t>Company</w:t>
      </w:r>
      <w:r w:rsidRPr="00605A18">
        <w:rPr>
          <w:rFonts w:ascii="Arial" w:eastAsia="Arial Unicode MS" w:hAnsi="Arial" w:cs="Arial"/>
          <w:color w:val="222222"/>
          <w:bdr w:val="nil"/>
        </w:rPr>
        <w:t>” or “</w:t>
      </w:r>
      <w:r w:rsidRPr="009C29D1">
        <w:rPr>
          <w:rFonts w:ascii="Arial" w:eastAsia="Arial Unicode MS" w:hAnsi="Arial" w:cs="Arial"/>
          <w:b/>
          <w:bCs/>
          <w:color w:val="222222"/>
          <w:bdr w:val="nil"/>
        </w:rPr>
        <w:t>Ayurcann</w:t>
      </w:r>
      <w:r w:rsidRPr="00605A18">
        <w:rPr>
          <w:rFonts w:ascii="Arial" w:eastAsia="Arial Unicode MS" w:hAnsi="Arial" w:cs="Arial"/>
          <w:color w:val="222222"/>
          <w:bdr w:val="nil"/>
        </w:rPr>
        <w:t>”) a</w:t>
      </w:r>
      <w:r>
        <w:rPr>
          <w:rFonts w:ascii="Arial" w:eastAsia="Arial Unicode MS" w:hAnsi="Arial" w:cs="Arial"/>
          <w:color w:val="222222"/>
          <w:bdr w:val="nil"/>
        </w:rPr>
        <w:t xml:space="preserve"> </w:t>
      </w:r>
      <w:r w:rsidRPr="00605A18">
        <w:rPr>
          <w:rFonts w:ascii="Arial" w:eastAsia="Arial Unicode MS" w:hAnsi="Arial" w:cs="Arial"/>
          <w:color w:val="222222"/>
          <w:bdr w:val="nil"/>
        </w:rPr>
        <w:t xml:space="preserve">Canadian extraction company specializing in the processing of cannabis and hemp </w:t>
      </w:r>
      <w:r w:rsidR="004A16F8" w:rsidRPr="00605A18">
        <w:rPr>
          <w:rFonts w:ascii="Arial" w:eastAsia="Arial Unicode MS" w:hAnsi="Arial" w:cs="Arial"/>
          <w:color w:val="222222"/>
          <w:bdr w:val="nil"/>
        </w:rPr>
        <w:t>to produce</w:t>
      </w:r>
      <w:r w:rsidRPr="00605A18">
        <w:rPr>
          <w:rFonts w:ascii="Arial" w:eastAsia="Arial Unicode MS" w:hAnsi="Arial" w:cs="Arial"/>
          <w:color w:val="222222"/>
          <w:bdr w:val="nil"/>
        </w:rPr>
        <w:t xml:space="preserve"> oils and various derivative products, is pleased to announce that it has entered</w:t>
      </w:r>
      <w:r>
        <w:rPr>
          <w:rFonts w:ascii="Arial" w:eastAsia="Arial Unicode MS" w:hAnsi="Arial" w:cs="Arial"/>
          <w:color w:val="222222"/>
          <w:bdr w:val="nil"/>
        </w:rPr>
        <w:t xml:space="preserve"> </w:t>
      </w:r>
      <w:r w:rsidRPr="00605A18">
        <w:rPr>
          <w:rFonts w:ascii="Arial" w:eastAsia="Arial Unicode MS" w:hAnsi="Arial" w:cs="Arial"/>
          <w:color w:val="222222"/>
          <w:bdr w:val="nil"/>
        </w:rPr>
        <w:t xml:space="preserve">into a </w:t>
      </w:r>
      <w:r w:rsidR="00182991">
        <w:rPr>
          <w:rFonts w:ascii="Arial" w:eastAsia="Arial Unicode MS" w:hAnsi="Arial" w:cs="Arial"/>
          <w:color w:val="222222"/>
          <w:bdr w:val="nil"/>
        </w:rPr>
        <w:t xml:space="preserve">joint venture agreement to </w:t>
      </w:r>
      <w:r w:rsidR="000E7136">
        <w:rPr>
          <w:rFonts w:ascii="Arial" w:eastAsia="Arial Unicode MS" w:hAnsi="Arial" w:cs="Arial"/>
          <w:color w:val="222222"/>
          <w:bdr w:val="nil"/>
        </w:rPr>
        <w:t>manufactu</w:t>
      </w:r>
      <w:r w:rsidR="00C20AC2">
        <w:rPr>
          <w:rFonts w:ascii="Arial" w:eastAsia="Arial Unicode MS" w:hAnsi="Arial" w:cs="Arial"/>
          <w:color w:val="222222"/>
          <w:bdr w:val="nil"/>
        </w:rPr>
        <w:t>re proprietary</w:t>
      </w:r>
      <w:r w:rsidRPr="00605A18">
        <w:rPr>
          <w:rFonts w:ascii="Arial" w:eastAsia="Arial Unicode MS" w:hAnsi="Arial" w:cs="Arial"/>
          <w:color w:val="222222"/>
          <w:bdr w:val="nil"/>
        </w:rPr>
        <w:t xml:space="preserve"> </w:t>
      </w:r>
      <w:r w:rsidR="00BE390B">
        <w:rPr>
          <w:rFonts w:ascii="Arial" w:eastAsia="Arial Unicode MS" w:hAnsi="Arial" w:cs="Arial"/>
          <w:color w:val="222222"/>
          <w:bdr w:val="nil"/>
        </w:rPr>
        <w:t xml:space="preserve">products with </w:t>
      </w:r>
      <w:proofErr w:type="spellStart"/>
      <w:r w:rsidR="00BE390B">
        <w:rPr>
          <w:rFonts w:ascii="Arial" w:eastAsia="Arial Unicode MS" w:hAnsi="Arial" w:cs="Arial"/>
          <w:color w:val="222222"/>
          <w:bdr w:val="nil"/>
        </w:rPr>
        <w:t>Bazelet</w:t>
      </w:r>
      <w:proofErr w:type="spellEnd"/>
      <w:r w:rsidR="00F93E88">
        <w:rPr>
          <w:rFonts w:ascii="Arial" w:eastAsia="Arial Unicode MS" w:hAnsi="Arial" w:cs="Arial"/>
          <w:color w:val="222222"/>
          <w:bdr w:val="nil"/>
        </w:rPr>
        <w:t xml:space="preserve"> </w:t>
      </w:r>
      <w:proofErr w:type="spellStart"/>
      <w:r w:rsidR="00F93E88">
        <w:rPr>
          <w:rFonts w:ascii="Arial" w:eastAsia="Arial Unicode MS" w:hAnsi="Arial" w:cs="Arial"/>
          <w:color w:val="222222"/>
          <w:bdr w:val="nil"/>
        </w:rPr>
        <w:t>Nehushtan</w:t>
      </w:r>
      <w:proofErr w:type="spellEnd"/>
      <w:r w:rsidR="00F93E88">
        <w:rPr>
          <w:rFonts w:ascii="Arial" w:eastAsia="Arial Unicode MS" w:hAnsi="Arial" w:cs="Arial"/>
          <w:color w:val="222222"/>
          <w:bdr w:val="nil"/>
        </w:rPr>
        <w:t xml:space="preserve"> Ltd. </w:t>
      </w:r>
      <w:r w:rsidR="00C630ED">
        <w:rPr>
          <w:rFonts w:ascii="Arial" w:eastAsia="Arial Unicode MS" w:hAnsi="Arial" w:cs="Arial"/>
          <w:color w:val="222222"/>
          <w:bdr w:val="nil"/>
        </w:rPr>
        <w:t>a</w:t>
      </w:r>
      <w:r w:rsidR="00F93E88">
        <w:rPr>
          <w:rFonts w:ascii="Arial" w:eastAsia="Arial Unicode MS" w:hAnsi="Arial" w:cs="Arial"/>
          <w:color w:val="222222"/>
          <w:bdr w:val="nil"/>
        </w:rPr>
        <w:t xml:space="preserve">nd/or </w:t>
      </w:r>
      <w:proofErr w:type="spellStart"/>
      <w:r w:rsidR="00F93E88">
        <w:rPr>
          <w:rFonts w:ascii="Arial" w:eastAsia="Arial Unicode MS" w:hAnsi="Arial" w:cs="Arial"/>
          <w:color w:val="222222"/>
          <w:bdr w:val="nil"/>
        </w:rPr>
        <w:t>Bazelet</w:t>
      </w:r>
      <w:proofErr w:type="spellEnd"/>
      <w:r w:rsidR="00F93E88">
        <w:rPr>
          <w:rFonts w:ascii="Arial" w:eastAsia="Arial Unicode MS" w:hAnsi="Arial" w:cs="Arial"/>
          <w:color w:val="222222"/>
          <w:bdr w:val="nil"/>
        </w:rPr>
        <w:t xml:space="preserve"> Development and Technologies</w:t>
      </w:r>
      <w:r w:rsidR="009C29D1">
        <w:rPr>
          <w:rFonts w:ascii="Arial" w:eastAsia="Arial Unicode MS" w:hAnsi="Arial" w:cs="Arial"/>
          <w:color w:val="222222"/>
          <w:bdr w:val="nil"/>
        </w:rPr>
        <w:t xml:space="preserve"> Ltd. (“</w:t>
      </w:r>
      <w:proofErr w:type="spellStart"/>
      <w:r w:rsidR="009C29D1" w:rsidRPr="009C29D1">
        <w:rPr>
          <w:rFonts w:ascii="Arial" w:eastAsia="Arial Unicode MS" w:hAnsi="Arial" w:cs="Arial"/>
          <w:b/>
          <w:bCs/>
          <w:color w:val="222222"/>
          <w:bdr w:val="nil"/>
        </w:rPr>
        <w:t>Bazelet</w:t>
      </w:r>
      <w:proofErr w:type="spellEnd"/>
      <w:r w:rsidR="009C29D1">
        <w:rPr>
          <w:rFonts w:ascii="Arial" w:eastAsia="Arial Unicode MS" w:hAnsi="Arial" w:cs="Arial"/>
          <w:color w:val="222222"/>
          <w:bdr w:val="nil"/>
        </w:rPr>
        <w:t>”)</w:t>
      </w:r>
      <w:r w:rsidR="00BE390B">
        <w:rPr>
          <w:rFonts w:ascii="Arial" w:eastAsia="Arial Unicode MS" w:hAnsi="Arial" w:cs="Arial"/>
          <w:color w:val="222222"/>
          <w:bdr w:val="nil"/>
        </w:rPr>
        <w:t>, a</w:t>
      </w:r>
      <w:r w:rsidR="007D4FDF">
        <w:rPr>
          <w:rFonts w:ascii="Arial" w:eastAsia="Arial Unicode MS" w:hAnsi="Arial" w:cs="Arial"/>
          <w:color w:val="222222"/>
          <w:bdr w:val="nil"/>
        </w:rPr>
        <w:t xml:space="preserve"> licensed medical cannabis processor based in Israel.</w:t>
      </w:r>
    </w:p>
    <w:p w14:paraId="0B9A0B3C" w14:textId="77777777" w:rsidR="00761273" w:rsidRDefault="00761273" w:rsidP="00605A18">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2294D3C7" w14:textId="091443A0" w:rsidR="00225B3E" w:rsidRPr="00225B3E" w:rsidRDefault="00C73882" w:rsidP="00225B3E">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roofErr w:type="spellStart"/>
      <w:r>
        <w:rPr>
          <w:rFonts w:ascii="Helvetica" w:hAnsi="Helvetica"/>
          <w:color w:val="373737"/>
          <w:shd w:val="clear" w:color="auto" w:fill="FFFFFF"/>
        </w:rPr>
        <w:t>Bazelet</w:t>
      </w:r>
      <w:proofErr w:type="spellEnd"/>
      <w:r>
        <w:rPr>
          <w:rFonts w:ascii="Helvetica" w:hAnsi="Helvetica"/>
          <w:color w:val="373737"/>
          <w:shd w:val="clear" w:color="auto" w:fill="FFFFFF"/>
        </w:rPr>
        <w:t xml:space="preserve">, </w:t>
      </w:r>
      <w:r w:rsidR="00C630ED">
        <w:rPr>
          <w:rFonts w:ascii="Helvetica" w:hAnsi="Helvetica"/>
          <w:color w:val="373737"/>
          <w:shd w:val="clear" w:color="auto" w:fill="FFFFFF"/>
        </w:rPr>
        <w:t xml:space="preserve">one of </w:t>
      </w:r>
      <w:r>
        <w:rPr>
          <w:rFonts w:ascii="Helvetica" w:hAnsi="Helvetica"/>
          <w:color w:val="373737"/>
          <w:shd w:val="clear" w:color="auto" w:fill="FFFFFF"/>
        </w:rPr>
        <w:t>the largest medical cannabis compan</w:t>
      </w:r>
      <w:r w:rsidR="00C630ED">
        <w:rPr>
          <w:rFonts w:ascii="Helvetica" w:hAnsi="Helvetica"/>
          <w:color w:val="373737"/>
          <w:shd w:val="clear" w:color="auto" w:fill="FFFFFF"/>
        </w:rPr>
        <w:t>ies</w:t>
      </w:r>
      <w:r>
        <w:rPr>
          <w:rFonts w:ascii="Helvetica" w:hAnsi="Helvetica"/>
          <w:color w:val="373737"/>
          <w:shd w:val="clear" w:color="auto" w:fill="FFFFFF"/>
        </w:rPr>
        <w:t xml:space="preserve"> in Israel, </w:t>
      </w:r>
      <w:r w:rsidR="00E7462B">
        <w:rPr>
          <w:rFonts w:ascii="Helvetica" w:hAnsi="Helvetica"/>
          <w:color w:val="373737"/>
          <w:shd w:val="clear" w:color="auto" w:fill="FFFFFF"/>
        </w:rPr>
        <w:t xml:space="preserve">has launched </w:t>
      </w:r>
      <w:r>
        <w:rPr>
          <w:rFonts w:ascii="Helvetica" w:hAnsi="Helvetica"/>
          <w:color w:val="373737"/>
          <w:shd w:val="clear" w:color="auto" w:fill="FFFFFF"/>
        </w:rPr>
        <w:t xml:space="preserve">multiple lines of terpene-enriched cannabis oils, each one of which being specifically designed for one of various indications, </w:t>
      </w:r>
      <w:proofErr w:type="gramStart"/>
      <w:r>
        <w:rPr>
          <w:rFonts w:ascii="Helvetica" w:hAnsi="Helvetica"/>
          <w:color w:val="373737"/>
          <w:shd w:val="clear" w:color="auto" w:fill="FFFFFF"/>
        </w:rPr>
        <w:t>symptoms</w:t>
      </w:r>
      <w:proofErr w:type="gramEnd"/>
      <w:r>
        <w:rPr>
          <w:rFonts w:ascii="Helvetica" w:hAnsi="Helvetica"/>
          <w:color w:val="373737"/>
          <w:shd w:val="clear" w:color="auto" w:fill="FFFFFF"/>
        </w:rPr>
        <w:t xml:space="preserve"> and personal needs.</w:t>
      </w:r>
      <w:r w:rsidR="00E7462B">
        <w:rPr>
          <w:rFonts w:ascii="Helvetica" w:hAnsi="Helvetica"/>
          <w:color w:val="373737"/>
          <w:shd w:val="clear" w:color="auto" w:fill="FFFFFF"/>
        </w:rPr>
        <w:t xml:space="preserve"> The Company’s</w:t>
      </w:r>
      <w:r>
        <w:rPr>
          <w:rFonts w:ascii="Helvetica" w:hAnsi="Helvetica"/>
          <w:color w:val="373737"/>
          <w:shd w:val="clear" w:color="auto" w:fill="FFFFFF"/>
        </w:rPr>
        <w:t xml:space="preserve"> terpene-enriched products are optimized for woman health, for elderly population needs, for specific types of pains (muscle, joint, neuropathic), and for improved night sleep </w:t>
      </w:r>
      <w:r w:rsidR="00C630ED">
        <w:rPr>
          <w:rFonts w:ascii="Helvetica" w:hAnsi="Helvetica"/>
          <w:color w:val="373737"/>
          <w:shd w:val="clear" w:color="auto" w:fill="FFFFFF"/>
        </w:rPr>
        <w:t>et cetera</w:t>
      </w:r>
      <w:r>
        <w:rPr>
          <w:rFonts w:ascii="Helvetica" w:hAnsi="Helvetica"/>
          <w:color w:val="373737"/>
          <w:shd w:val="clear" w:color="auto" w:fill="FFFFFF"/>
        </w:rPr>
        <w:t>.</w:t>
      </w:r>
      <w:r w:rsidR="00E7462B">
        <w:rPr>
          <w:rFonts w:ascii="Helvetica" w:hAnsi="Helvetica"/>
          <w:color w:val="373737"/>
          <w:shd w:val="clear" w:color="auto" w:fill="FFFFFF"/>
        </w:rPr>
        <w:t xml:space="preserve"> </w:t>
      </w:r>
      <w:proofErr w:type="spellStart"/>
      <w:r w:rsidR="002833F0">
        <w:rPr>
          <w:rFonts w:ascii="Arial" w:eastAsia="Arial Unicode MS" w:hAnsi="Arial" w:cs="Arial"/>
          <w:color w:val="222222"/>
          <w:bdr w:val="nil"/>
        </w:rPr>
        <w:t>Bazelet</w:t>
      </w:r>
      <w:proofErr w:type="spellEnd"/>
      <w:r w:rsidR="009D72FC">
        <w:rPr>
          <w:rFonts w:ascii="Arial" w:eastAsia="Arial Unicode MS" w:hAnsi="Arial" w:cs="Arial"/>
          <w:color w:val="222222"/>
          <w:bdr w:val="nil"/>
        </w:rPr>
        <w:t xml:space="preserve"> has developed proprietary </w:t>
      </w:r>
      <w:r w:rsidR="004574A1">
        <w:rPr>
          <w:rFonts w:ascii="Arial" w:eastAsia="Arial Unicode MS" w:hAnsi="Arial" w:cs="Arial"/>
          <w:color w:val="222222"/>
          <w:bdr w:val="nil"/>
        </w:rPr>
        <w:t xml:space="preserve">IP for formulations, infusing cannabis extracts and dry materials with terpenes. The joint venture agreement </w:t>
      </w:r>
      <w:r w:rsidR="00570AD1">
        <w:rPr>
          <w:rFonts w:ascii="Arial" w:eastAsia="Arial Unicode MS" w:hAnsi="Arial" w:cs="Arial"/>
          <w:color w:val="222222"/>
          <w:bdr w:val="nil"/>
        </w:rPr>
        <w:t xml:space="preserve">appoints Ayurcann as the Canadian manufacture of all </w:t>
      </w:r>
      <w:proofErr w:type="spellStart"/>
      <w:r w:rsidR="00570AD1">
        <w:rPr>
          <w:rFonts w:ascii="Arial" w:eastAsia="Arial Unicode MS" w:hAnsi="Arial" w:cs="Arial"/>
          <w:color w:val="222222"/>
          <w:bdr w:val="nil"/>
        </w:rPr>
        <w:t>Bazelet</w:t>
      </w:r>
      <w:proofErr w:type="spellEnd"/>
      <w:r w:rsidR="00570AD1">
        <w:rPr>
          <w:rFonts w:ascii="Arial" w:eastAsia="Arial Unicode MS" w:hAnsi="Arial" w:cs="Arial"/>
          <w:color w:val="222222"/>
          <w:bdr w:val="nil"/>
        </w:rPr>
        <w:t xml:space="preserve"> products to be sold in to the Canadian medicinal and recreational market.</w:t>
      </w:r>
    </w:p>
    <w:p w14:paraId="428D2CC5" w14:textId="77777777" w:rsidR="00225B3E" w:rsidRPr="00225B3E" w:rsidRDefault="00225B3E" w:rsidP="00225B3E">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3CFB533D" w14:textId="4FD9271A" w:rsidR="00225B3E" w:rsidRPr="00225B3E" w:rsidRDefault="00225B3E" w:rsidP="00225B3E">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r w:rsidRPr="00225B3E">
        <w:rPr>
          <w:rFonts w:ascii="Arial" w:eastAsia="Arial Unicode MS" w:hAnsi="Arial" w:cs="Arial"/>
          <w:color w:val="222222"/>
          <w:bdr w:val="nil"/>
        </w:rPr>
        <w:t xml:space="preserve">“We are </w:t>
      </w:r>
      <w:r w:rsidR="00D077D3">
        <w:rPr>
          <w:rFonts w:ascii="Arial" w:eastAsia="Arial Unicode MS" w:hAnsi="Arial" w:cs="Arial"/>
          <w:color w:val="222222"/>
          <w:bdr w:val="nil"/>
        </w:rPr>
        <w:t>thrilled to secure this joint venture agreement which will enable us to introduce unique products into the Canadian marketplace</w:t>
      </w:r>
      <w:r w:rsidRPr="00225B3E">
        <w:rPr>
          <w:rFonts w:ascii="Arial" w:eastAsia="Arial Unicode MS" w:hAnsi="Arial" w:cs="Arial"/>
          <w:color w:val="222222"/>
          <w:bdr w:val="nil"/>
        </w:rPr>
        <w:t xml:space="preserve">,” said Igal Sudman, Ayurcann Chairman and CEO. </w:t>
      </w:r>
      <w:r w:rsidR="00FF5975" w:rsidRPr="00FF5975">
        <w:rPr>
          <w:rFonts w:ascii="Arial" w:eastAsia="Arial Unicode MS" w:hAnsi="Arial" w:cs="Arial"/>
          <w:color w:val="222222"/>
          <w:bdr w:val="nil"/>
        </w:rPr>
        <w:t>“Getting here has taken a tremendous amount of work, but we are excited for the possibilities presented by working with global companies.”</w:t>
      </w:r>
    </w:p>
    <w:p w14:paraId="1E55777C" w14:textId="77777777" w:rsidR="00225B3E" w:rsidRPr="00225B3E" w:rsidRDefault="00225B3E" w:rsidP="00225B3E">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5226A07F" w14:textId="71CCE6F0" w:rsidR="006417C1" w:rsidRPr="006417C1" w:rsidRDefault="006417C1" w:rsidP="00211953">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r w:rsidRPr="006417C1">
        <w:rPr>
          <w:rFonts w:ascii="Arial" w:eastAsia="Arial Unicode MS" w:hAnsi="Arial" w:cs="Arial"/>
          <w:color w:val="222222"/>
          <w:bdr w:val="nil"/>
        </w:rPr>
        <w:t xml:space="preserve">“We recently had the opportunity to get to know the leadership at </w:t>
      </w:r>
      <w:proofErr w:type="spellStart"/>
      <w:r>
        <w:rPr>
          <w:rFonts w:ascii="Arial" w:eastAsia="Arial Unicode MS" w:hAnsi="Arial" w:cs="Arial"/>
          <w:color w:val="222222"/>
          <w:bdr w:val="nil"/>
        </w:rPr>
        <w:t>Bazelet</w:t>
      </w:r>
      <w:proofErr w:type="spellEnd"/>
      <w:r w:rsidRPr="006417C1">
        <w:rPr>
          <w:rFonts w:ascii="Arial" w:eastAsia="Arial Unicode MS" w:hAnsi="Arial" w:cs="Arial"/>
          <w:color w:val="222222"/>
          <w:bdr w:val="nil"/>
        </w:rPr>
        <w:t xml:space="preserve">, and from that came a new partnership which may have a tremendous impact on both companies,” he said. “We can’t wait to capitalize on </w:t>
      </w:r>
      <w:r w:rsidR="008D5E54">
        <w:rPr>
          <w:rFonts w:ascii="Arial" w:eastAsia="Arial Unicode MS" w:hAnsi="Arial" w:cs="Arial"/>
          <w:color w:val="222222"/>
          <w:bdr w:val="nil"/>
        </w:rPr>
        <w:t xml:space="preserve">the proprietary products </w:t>
      </w:r>
      <w:r w:rsidR="00211953">
        <w:rPr>
          <w:rFonts w:ascii="Arial" w:eastAsia="Arial Unicode MS" w:hAnsi="Arial" w:cs="Arial"/>
          <w:color w:val="222222"/>
          <w:bdr w:val="nil"/>
        </w:rPr>
        <w:t>for</w:t>
      </w:r>
      <w:r>
        <w:rPr>
          <w:rFonts w:ascii="Arial" w:eastAsia="Arial Unicode MS" w:hAnsi="Arial" w:cs="Arial"/>
          <w:color w:val="222222"/>
          <w:bdr w:val="nil"/>
        </w:rPr>
        <w:t xml:space="preserve"> the Canadian market</w:t>
      </w:r>
      <w:r w:rsidRPr="006417C1">
        <w:rPr>
          <w:rFonts w:ascii="Arial" w:eastAsia="Arial Unicode MS" w:hAnsi="Arial" w:cs="Arial"/>
          <w:color w:val="222222"/>
          <w:bdr w:val="nil"/>
        </w:rPr>
        <w:t>.”</w:t>
      </w:r>
    </w:p>
    <w:p w14:paraId="1201A6A4" w14:textId="77777777" w:rsidR="00225B3E" w:rsidRPr="00225B3E" w:rsidRDefault="00225B3E" w:rsidP="00225B3E">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36253520" w14:textId="01F5AC4C" w:rsidR="008D5E54" w:rsidRPr="00233E09" w:rsidRDefault="00A70949" w:rsidP="008D5E54">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r>
        <w:rPr>
          <w:rFonts w:ascii="Arial" w:eastAsia="Arial Unicode MS" w:hAnsi="Arial" w:cs="Arial"/>
          <w:color w:val="222222"/>
          <w:bdr w:val="nil"/>
        </w:rPr>
        <w:t xml:space="preserve">Initially, Ayurcann will manufacture and distribute </w:t>
      </w:r>
      <w:r w:rsidR="00C84630">
        <w:rPr>
          <w:rFonts w:ascii="Arial" w:eastAsia="Arial Unicode MS" w:hAnsi="Arial" w:cs="Arial"/>
          <w:color w:val="222222"/>
          <w:bdr w:val="nil"/>
        </w:rPr>
        <w:t xml:space="preserve">3 </w:t>
      </w:r>
      <w:r w:rsidR="008D5E54">
        <w:rPr>
          <w:rFonts w:ascii="Arial" w:eastAsia="Arial Unicode MS" w:hAnsi="Arial" w:cs="Arial"/>
          <w:color w:val="222222"/>
          <w:bdr w:val="nil"/>
        </w:rPr>
        <w:t xml:space="preserve">different </w:t>
      </w:r>
      <w:proofErr w:type="spellStart"/>
      <w:r w:rsidR="00C84630">
        <w:rPr>
          <w:rFonts w:ascii="Arial" w:eastAsia="Arial Unicode MS" w:hAnsi="Arial" w:cs="Arial"/>
          <w:color w:val="222222"/>
          <w:bdr w:val="nil"/>
        </w:rPr>
        <w:t>Bazelet</w:t>
      </w:r>
      <w:proofErr w:type="spellEnd"/>
      <w:r w:rsidR="00C84630">
        <w:rPr>
          <w:rFonts w:ascii="Arial" w:eastAsia="Arial Unicode MS" w:hAnsi="Arial" w:cs="Arial"/>
          <w:color w:val="222222"/>
          <w:bdr w:val="nil"/>
        </w:rPr>
        <w:t xml:space="preserve"> products. </w:t>
      </w:r>
      <w:r w:rsidR="008D5E54" w:rsidRPr="00233E09">
        <w:rPr>
          <w:rFonts w:ascii="Arial" w:eastAsia="Arial Unicode MS" w:hAnsi="Arial" w:cs="Arial"/>
          <w:color w:val="222222"/>
          <w:bdr w:val="nil"/>
        </w:rPr>
        <w:t xml:space="preserve">“This deal </w:t>
      </w:r>
      <w:r w:rsidR="008D5E54">
        <w:rPr>
          <w:rFonts w:ascii="Arial" w:eastAsia="Arial Unicode MS" w:hAnsi="Arial" w:cs="Arial"/>
          <w:color w:val="222222"/>
          <w:bdr w:val="nil"/>
        </w:rPr>
        <w:t>provides us with an opportunity to continuously introduce new and exciting products to the Canadian marketplace</w:t>
      </w:r>
      <w:r w:rsidR="00C630ED">
        <w:rPr>
          <w:rFonts w:ascii="Arial" w:eastAsia="Arial Unicode MS" w:hAnsi="Arial" w:cs="Arial"/>
          <w:color w:val="222222"/>
          <w:bdr w:val="nil"/>
        </w:rPr>
        <w:t>,</w:t>
      </w:r>
      <w:r w:rsidR="008D5E54" w:rsidRPr="00233E09">
        <w:rPr>
          <w:rFonts w:ascii="Arial" w:eastAsia="Arial Unicode MS" w:hAnsi="Arial" w:cs="Arial"/>
          <w:color w:val="222222"/>
          <w:bdr w:val="nil"/>
        </w:rPr>
        <w:t xml:space="preserve">” Sudman said. </w:t>
      </w:r>
    </w:p>
    <w:p w14:paraId="6F251FDD" w14:textId="4C73D382" w:rsidR="006A7BB9" w:rsidRPr="00225B3E" w:rsidRDefault="006A7BB9" w:rsidP="00225B3E">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53F7ED1E" w14:textId="0D6837C1" w:rsidR="00225B3E" w:rsidRPr="00225B3E" w:rsidRDefault="00225B3E" w:rsidP="00225B3E">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r w:rsidRPr="00225B3E">
        <w:rPr>
          <w:rFonts w:ascii="Arial" w:eastAsia="Arial Unicode MS" w:hAnsi="Arial" w:cs="Arial"/>
          <w:color w:val="222222"/>
          <w:bdr w:val="nil"/>
        </w:rPr>
        <w:t xml:space="preserve">“We are open to and continue to look for those mutually beneficial </w:t>
      </w:r>
      <w:r w:rsidR="008D5E54">
        <w:rPr>
          <w:rFonts w:ascii="Arial" w:eastAsia="Arial Unicode MS" w:hAnsi="Arial" w:cs="Arial"/>
          <w:color w:val="222222"/>
          <w:bdr w:val="nil"/>
        </w:rPr>
        <w:t xml:space="preserve">industry focused </w:t>
      </w:r>
      <w:r w:rsidRPr="00225B3E">
        <w:rPr>
          <w:rFonts w:ascii="Arial" w:eastAsia="Arial Unicode MS" w:hAnsi="Arial" w:cs="Arial"/>
          <w:color w:val="222222"/>
          <w:bdr w:val="nil"/>
        </w:rPr>
        <w:t>partnerships,” Sudman said. “By working together, the industry can grow to new heights in terms of quality and profitability.”</w:t>
      </w:r>
    </w:p>
    <w:p w14:paraId="69507D0D" w14:textId="25257023" w:rsidR="00225B3E" w:rsidRDefault="00225B3E" w:rsidP="00225B3E">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62F0D226" w14:textId="7F197BDE" w:rsidR="008D5E54" w:rsidRDefault="0042372F" w:rsidP="008D5E54">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r w:rsidRPr="0042372F">
        <w:rPr>
          <w:rFonts w:ascii="Arial" w:eastAsia="Arial Unicode MS" w:hAnsi="Arial" w:cs="Arial"/>
          <w:color w:val="222222"/>
          <w:bdr w:val="nil"/>
        </w:rPr>
        <w:lastRenderedPageBreak/>
        <w:t>As the company continues to explore international options, they are also working diligently to expand domestic operations</w:t>
      </w:r>
      <w:r w:rsidR="008D5E54">
        <w:rPr>
          <w:rFonts w:ascii="Arial" w:eastAsia="Arial Unicode MS" w:hAnsi="Arial" w:cs="Arial"/>
          <w:color w:val="222222"/>
          <w:bdr w:val="nil"/>
        </w:rPr>
        <w:t xml:space="preserve"> </w:t>
      </w:r>
      <w:r w:rsidR="008D5E54" w:rsidRPr="0042372F">
        <w:rPr>
          <w:rFonts w:ascii="Arial" w:eastAsia="Arial Unicode MS" w:hAnsi="Arial" w:cs="Arial"/>
          <w:color w:val="222222"/>
          <w:bdr w:val="nil"/>
        </w:rPr>
        <w:t xml:space="preserve">and continues to look for new market possibilities and domestic partnerships </w:t>
      </w:r>
      <w:r w:rsidR="008D5E54">
        <w:rPr>
          <w:rFonts w:ascii="Arial" w:eastAsia="Arial Unicode MS" w:hAnsi="Arial" w:cs="Arial"/>
          <w:color w:val="222222"/>
          <w:bdr w:val="nil"/>
        </w:rPr>
        <w:t xml:space="preserve">to </w:t>
      </w:r>
      <w:r w:rsidR="008D5E54" w:rsidRPr="0042372F">
        <w:rPr>
          <w:rFonts w:ascii="Arial" w:eastAsia="Arial Unicode MS" w:hAnsi="Arial" w:cs="Arial"/>
          <w:color w:val="222222"/>
          <w:bdr w:val="nil"/>
        </w:rPr>
        <w:t>quickly grow</w:t>
      </w:r>
      <w:r w:rsidR="008D5E54">
        <w:rPr>
          <w:rFonts w:ascii="Arial" w:eastAsia="Arial Unicode MS" w:hAnsi="Arial" w:cs="Arial"/>
          <w:color w:val="222222"/>
          <w:bdr w:val="nil"/>
        </w:rPr>
        <w:t xml:space="preserve"> in the</w:t>
      </w:r>
      <w:r w:rsidR="008D5E54" w:rsidRPr="0042372F">
        <w:rPr>
          <w:rFonts w:ascii="Arial" w:eastAsia="Arial Unicode MS" w:hAnsi="Arial" w:cs="Arial"/>
          <w:color w:val="222222"/>
          <w:bdr w:val="nil"/>
        </w:rPr>
        <w:t xml:space="preserve"> cannabis industry.</w:t>
      </w:r>
    </w:p>
    <w:p w14:paraId="0FB1FEA5" w14:textId="77777777" w:rsidR="00CC5FEE" w:rsidRPr="0042372F" w:rsidRDefault="00CC5FEE" w:rsidP="008D5E54">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58C8ACB3" w14:textId="77777777" w:rsidR="00CE0AAB" w:rsidRPr="00CE0AAB" w:rsidRDefault="00CE0AAB" w:rsidP="00CE0AAB">
      <w:pPr>
        <w:spacing w:after="0"/>
        <w:jc w:val="both"/>
        <w:rPr>
          <w:rFonts w:ascii="Arial" w:hAnsi="Arial" w:cs="Arial"/>
          <w:b/>
          <w:bCs/>
          <w:color w:val="000000" w:themeColor="text1"/>
        </w:rPr>
      </w:pPr>
      <w:r w:rsidRPr="00CE0AAB">
        <w:rPr>
          <w:rFonts w:ascii="Arial" w:hAnsi="Arial" w:cs="Arial"/>
          <w:b/>
          <w:bCs/>
          <w:color w:val="000000" w:themeColor="text1"/>
        </w:rPr>
        <w:t>For further information, please contact:</w:t>
      </w:r>
    </w:p>
    <w:p w14:paraId="259638AE" w14:textId="287F4380"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Igal Sudman, Chairman</w:t>
      </w:r>
      <w:r w:rsidR="00DF785F">
        <w:rPr>
          <w:rFonts w:ascii="Arial" w:hAnsi="Arial" w:cs="Arial"/>
          <w:color w:val="000000" w:themeColor="text1"/>
        </w:rPr>
        <w:t xml:space="preserve"> and </w:t>
      </w:r>
      <w:r w:rsidRPr="00CE0AAB">
        <w:rPr>
          <w:rFonts w:ascii="Arial" w:hAnsi="Arial" w:cs="Arial"/>
          <w:color w:val="000000" w:themeColor="text1"/>
        </w:rPr>
        <w:t>Chief Executive Officer</w:t>
      </w:r>
    </w:p>
    <w:p w14:paraId="0F092309"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Ayurcann Holdings Corp.</w:t>
      </w:r>
    </w:p>
    <w:p w14:paraId="6C91D01B" w14:textId="6220B3BC" w:rsidR="00CE0AAB" w:rsidRPr="00D4582A" w:rsidRDefault="00CE0AAB" w:rsidP="00CE0AAB">
      <w:pPr>
        <w:spacing w:after="0"/>
        <w:jc w:val="both"/>
        <w:rPr>
          <w:rFonts w:ascii="Arial" w:hAnsi="Arial" w:cs="Arial"/>
          <w:color w:val="000000" w:themeColor="text1"/>
          <w:sz w:val="24"/>
          <w:szCs w:val="24"/>
        </w:rPr>
      </w:pPr>
      <w:r w:rsidRPr="00CE0AAB">
        <w:rPr>
          <w:rFonts w:ascii="Arial" w:hAnsi="Arial" w:cs="Arial"/>
          <w:color w:val="000000" w:themeColor="text1"/>
        </w:rPr>
        <w:t xml:space="preserve">Tel: </w:t>
      </w:r>
      <w:r w:rsidR="00D4582A">
        <w:rPr>
          <w:rFonts w:ascii="Trebuchet MS" w:hAnsi="Trebuchet MS"/>
          <w:color w:val="333333"/>
          <w:sz w:val="20"/>
          <w:szCs w:val="20"/>
        </w:rPr>
        <w:t> </w:t>
      </w:r>
      <w:r w:rsidR="00D4582A" w:rsidRPr="00D4582A">
        <w:rPr>
          <w:rFonts w:ascii="Arial" w:hAnsi="Arial" w:cs="Arial"/>
          <w:color w:val="333333"/>
        </w:rPr>
        <w:t>905-492-3322 x30</w:t>
      </w:r>
    </w:p>
    <w:p w14:paraId="30E992B9" w14:textId="2D6297F5"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Email: igal@</w:t>
      </w:r>
      <w:r w:rsidR="00D4582A">
        <w:rPr>
          <w:rFonts w:ascii="Arial" w:hAnsi="Arial" w:cs="Arial"/>
          <w:color w:val="000000" w:themeColor="text1"/>
        </w:rPr>
        <w:t>ayurcann.com</w:t>
      </w:r>
    </w:p>
    <w:p w14:paraId="0BAE80E0" w14:textId="77777777" w:rsidR="00CE0AAB" w:rsidRPr="00CE0AAB" w:rsidRDefault="00CE0AAB" w:rsidP="00CE0AAB">
      <w:pPr>
        <w:spacing w:after="0"/>
        <w:jc w:val="both"/>
        <w:rPr>
          <w:rFonts w:ascii="Arial" w:hAnsi="Arial" w:cs="Arial"/>
          <w:color w:val="000000" w:themeColor="text1"/>
        </w:rPr>
      </w:pPr>
    </w:p>
    <w:p w14:paraId="4092D7A8" w14:textId="77777777" w:rsidR="00CE0AAB" w:rsidRPr="00CE0AAB" w:rsidRDefault="00CE0AAB" w:rsidP="00CE0AAB">
      <w:pPr>
        <w:spacing w:after="0"/>
        <w:jc w:val="both"/>
        <w:rPr>
          <w:rFonts w:ascii="Arial" w:hAnsi="Arial" w:cs="Arial"/>
          <w:b/>
          <w:bCs/>
          <w:color w:val="000000" w:themeColor="text1"/>
        </w:rPr>
      </w:pPr>
      <w:r w:rsidRPr="00CE0AAB">
        <w:rPr>
          <w:rFonts w:ascii="Arial" w:hAnsi="Arial" w:cs="Arial"/>
          <w:b/>
          <w:bCs/>
          <w:color w:val="000000" w:themeColor="text1"/>
        </w:rPr>
        <w:t>Investor Relations:</w:t>
      </w:r>
    </w:p>
    <w:p w14:paraId="5C683068"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Ryan Bilodeau</w:t>
      </w:r>
    </w:p>
    <w:p w14:paraId="2415E099"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Tel: 416-910-1440</w:t>
      </w:r>
    </w:p>
    <w:p w14:paraId="765606C0"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Email: ir@ayurcann.com</w:t>
      </w:r>
    </w:p>
    <w:p w14:paraId="5591E345" w14:textId="77777777" w:rsidR="00CE0AAB" w:rsidRPr="00CE0AAB" w:rsidRDefault="00CE0AAB" w:rsidP="00CE0AAB">
      <w:pPr>
        <w:spacing w:after="0"/>
        <w:jc w:val="both"/>
        <w:rPr>
          <w:rFonts w:ascii="Arial" w:hAnsi="Arial" w:cs="Arial"/>
          <w:color w:val="000000" w:themeColor="text1"/>
        </w:rPr>
      </w:pPr>
    </w:p>
    <w:p w14:paraId="04C575FB" w14:textId="77777777" w:rsidR="00CE0AAB" w:rsidRPr="00CE0AAB" w:rsidRDefault="00CE0AAB" w:rsidP="00CE0AAB">
      <w:pPr>
        <w:spacing w:after="0"/>
        <w:rPr>
          <w:rFonts w:ascii="Arial" w:hAnsi="Arial" w:cs="Arial"/>
          <w:color w:val="000000" w:themeColor="text1"/>
        </w:rPr>
      </w:pPr>
    </w:p>
    <w:p w14:paraId="47E8701F" w14:textId="354D5826" w:rsidR="00CE0AAB" w:rsidRPr="00CE0AAB" w:rsidRDefault="00CE0AAB" w:rsidP="00CE0AAB">
      <w:pPr>
        <w:spacing w:after="0"/>
        <w:rPr>
          <w:rFonts w:ascii="Arial" w:hAnsi="Arial" w:cs="Arial"/>
          <w:b/>
          <w:bCs/>
          <w:color w:val="000000" w:themeColor="text1"/>
        </w:rPr>
      </w:pPr>
      <w:r w:rsidRPr="00CE0AAB">
        <w:rPr>
          <w:rFonts w:ascii="Arial" w:hAnsi="Arial" w:cs="Arial"/>
          <w:b/>
          <w:bCs/>
          <w:color w:val="000000" w:themeColor="text1"/>
        </w:rPr>
        <w:t>About Ayurcann Holdings Corp.</w:t>
      </w:r>
      <w:r w:rsidRPr="00CE0AAB">
        <w:rPr>
          <w:rFonts w:ascii="Arial" w:hAnsi="Arial" w:cs="Arial"/>
          <w:b/>
          <w:bCs/>
          <w:color w:val="000000" w:themeColor="text1"/>
        </w:rPr>
        <w:br/>
      </w:r>
      <w:r w:rsidRPr="00CE0AAB">
        <w:rPr>
          <w:rFonts w:ascii="Arial" w:hAnsi="Arial" w:cs="Arial"/>
          <w:color w:val="000000" w:themeColor="text1"/>
        </w:rPr>
        <w:t>Ayurcann is a leading post-harvest solution provider with a focus on providing and creating custom processes and pharma grade products for the adult use and medical cannabis industry in Canada. Ayurcann is focused on becoming the partner of choice for leading Canadian cannabis brands by providing best-in-class, proprietary services including ethanol extraction, formulation, product development and custom manufacturing.</w:t>
      </w:r>
    </w:p>
    <w:p w14:paraId="68FA980F" w14:textId="2F4B841F" w:rsidR="00CE0AAB" w:rsidRDefault="00CE0AAB" w:rsidP="00B51109">
      <w:pPr>
        <w:spacing w:after="0"/>
        <w:rPr>
          <w:rFonts w:ascii="Arial" w:hAnsi="Arial" w:cs="Arial"/>
          <w:color w:val="000000" w:themeColor="text1"/>
        </w:rPr>
      </w:pPr>
    </w:p>
    <w:p w14:paraId="7F1857D3" w14:textId="57646169" w:rsidR="00D32148" w:rsidRDefault="00D32148" w:rsidP="00B51109">
      <w:pPr>
        <w:spacing w:after="0"/>
        <w:rPr>
          <w:rFonts w:ascii="Arial" w:hAnsi="Arial" w:cs="Arial"/>
          <w:b/>
          <w:bCs/>
          <w:color w:val="000000" w:themeColor="text1"/>
        </w:rPr>
      </w:pPr>
      <w:r w:rsidRPr="009237A9">
        <w:rPr>
          <w:rFonts w:ascii="Arial" w:hAnsi="Arial" w:cs="Arial"/>
          <w:b/>
          <w:bCs/>
          <w:color w:val="000000" w:themeColor="text1"/>
        </w:rPr>
        <w:t xml:space="preserve">About </w:t>
      </w:r>
      <w:proofErr w:type="spellStart"/>
      <w:r w:rsidR="0042372F">
        <w:rPr>
          <w:rFonts w:ascii="Arial" w:hAnsi="Arial" w:cs="Arial"/>
          <w:b/>
          <w:bCs/>
          <w:color w:val="000000" w:themeColor="text1"/>
        </w:rPr>
        <w:t>Bazelet</w:t>
      </w:r>
      <w:proofErr w:type="spellEnd"/>
      <w:r w:rsidR="0042372F">
        <w:rPr>
          <w:rFonts w:ascii="Arial" w:hAnsi="Arial" w:cs="Arial"/>
          <w:b/>
          <w:bCs/>
          <w:color w:val="000000" w:themeColor="text1"/>
        </w:rPr>
        <w:t xml:space="preserve"> Development and Technologies Ltd.</w:t>
      </w:r>
    </w:p>
    <w:p w14:paraId="48F926A3" w14:textId="163F89E3" w:rsidR="0084406C" w:rsidRPr="0084406C" w:rsidRDefault="004D5539" w:rsidP="0084406C">
      <w:pPr>
        <w:jc w:val="both"/>
        <w:rPr>
          <w:rFonts w:ascii="Arial" w:hAnsi="Arial" w:cs="Arial"/>
        </w:rPr>
      </w:pPr>
      <w:r w:rsidRPr="00CC5FEE">
        <w:rPr>
          <w:rFonts w:ascii="Arial" w:hAnsi="Arial" w:cs="Arial"/>
          <w:color w:val="000000" w:themeColor="text1"/>
        </w:rPr>
        <w:t xml:space="preserve">The </w:t>
      </w:r>
      <w:proofErr w:type="spellStart"/>
      <w:r w:rsidRPr="00CC5FEE">
        <w:rPr>
          <w:rFonts w:ascii="Arial" w:hAnsi="Arial" w:cs="Arial"/>
          <w:color w:val="000000" w:themeColor="text1"/>
        </w:rPr>
        <w:t>Bazelet</w:t>
      </w:r>
      <w:proofErr w:type="spellEnd"/>
      <w:r w:rsidRPr="00CC5FEE">
        <w:rPr>
          <w:rFonts w:ascii="Arial" w:hAnsi="Arial" w:cs="Arial"/>
          <w:color w:val="000000" w:themeColor="text1"/>
        </w:rPr>
        <w:t xml:space="preserve"> Group is the largest </w:t>
      </w:r>
      <w:r w:rsidR="00B4369D">
        <w:rPr>
          <w:rFonts w:ascii="Arial" w:hAnsi="Arial" w:cs="Arial"/>
          <w:color w:val="000000" w:themeColor="text1"/>
        </w:rPr>
        <w:t xml:space="preserve">privately held </w:t>
      </w:r>
      <w:r w:rsidRPr="00CC5FEE">
        <w:rPr>
          <w:rFonts w:ascii="Arial" w:hAnsi="Arial" w:cs="Arial"/>
          <w:color w:val="000000" w:themeColor="text1"/>
        </w:rPr>
        <w:t xml:space="preserve">medical cannabis </w:t>
      </w:r>
      <w:r w:rsidR="00211953">
        <w:rPr>
          <w:rFonts w:ascii="Arial" w:hAnsi="Arial" w:cs="Arial"/>
          <w:color w:val="000000" w:themeColor="text1"/>
        </w:rPr>
        <w:t>group</w:t>
      </w:r>
      <w:r w:rsidRPr="00CC5FEE">
        <w:rPr>
          <w:rFonts w:ascii="Arial" w:hAnsi="Arial" w:cs="Arial"/>
          <w:color w:val="000000" w:themeColor="text1"/>
        </w:rPr>
        <w:t xml:space="preserve"> in Israel, </w:t>
      </w:r>
      <w:r w:rsidR="00211953">
        <w:rPr>
          <w:rFonts w:ascii="Arial" w:hAnsi="Arial" w:cs="Arial"/>
          <w:color w:val="000000" w:themeColor="text1"/>
        </w:rPr>
        <w:t xml:space="preserve">with over 10 years of experience in the cannabis market. </w:t>
      </w:r>
      <w:proofErr w:type="spellStart"/>
      <w:r w:rsidR="00211953">
        <w:rPr>
          <w:rFonts w:ascii="Arial" w:hAnsi="Arial" w:cs="Arial"/>
          <w:color w:val="000000" w:themeColor="text1"/>
        </w:rPr>
        <w:t>Bazelet</w:t>
      </w:r>
      <w:proofErr w:type="spellEnd"/>
      <w:r w:rsidR="00211953">
        <w:rPr>
          <w:rFonts w:ascii="Arial" w:hAnsi="Arial" w:cs="Arial"/>
          <w:color w:val="000000" w:themeColor="text1"/>
        </w:rPr>
        <w:t xml:space="preserve"> processes dozens of thousands of products every month it its GMP facility, and then distributes them to over 140 pharmacies across the Country. </w:t>
      </w:r>
      <w:proofErr w:type="spellStart"/>
      <w:r w:rsidR="00211953">
        <w:rPr>
          <w:rFonts w:ascii="Arial" w:hAnsi="Arial" w:cs="Arial"/>
          <w:color w:val="000000" w:themeColor="text1"/>
        </w:rPr>
        <w:t>Bazelet</w:t>
      </w:r>
      <w:proofErr w:type="spellEnd"/>
      <w:r w:rsidR="00211953">
        <w:rPr>
          <w:rFonts w:ascii="Arial" w:hAnsi="Arial" w:cs="Arial"/>
          <w:color w:val="000000" w:themeColor="text1"/>
        </w:rPr>
        <w:t xml:space="preserve"> acquires raw material from various cannabis farms, and then creates both flower products such as dried flower and pre-rolls, and oils. </w:t>
      </w:r>
      <w:proofErr w:type="spellStart"/>
      <w:r w:rsidR="00211953">
        <w:rPr>
          <w:rFonts w:ascii="Arial" w:hAnsi="Arial" w:cs="Arial"/>
          <w:color w:val="000000" w:themeColor="text1"/>
        </w:rPr>
        <w:t>Bazelet</w:t>
      </w:r>
      <w:proofErr w:type="spellEnd"/>
      <w:r w:rsidR="00211953">
        <w:rPr>
          <w:rFonts w:ascii="Arial" w:hAnsi="Arial" w:cs="Arial"/>
          <w:color w:val="000000" w:themeColor="text1"/>
        </w:rPr>
        <w:t xml:space="preserve"> is a market leader in creating products that are non-generic, utilizing its strong in-house R&amp;D team.</w:t>
      </w:r>
      <w:r w:rsidR="00211953" w:rsidRPr="00CC5FEE" w:rsidDel="00211953">
        <w:rPr>
          <w:rFonts w:ascii="Arial" w:hAnsi="Arial" w:cs="Arial"/>
          <w:color w:val="000000" w:themeColor="text1"/>
        </w:rPr>
        <w:t xml:space="preserve"> </w:t>
      </w:r>
    </w:p>
    <w:p w14:paraId="33B8EB6E" w14:textId="1FD0C81D" w:rsidR="006D4212" w:rsidRPr="00CE0AAB" w:rsidRDefault="002C3102" w:rsidP="006D4212">
      <w:pPr>
        <w:jc w:val="both"/>
        <w:rPr>
          <w:rFonts w:ascii="Arial" w:hAnsi="Arial" w:cs="Arial"/>
          <w:i/>
          <w:iCs/>
        </w:rPr>
      </w:pPr>
      <w:r w:rsidRPr="0084406C">
        <w:rPr>
          <w:rFonts w:ascii="Arial" w:hAnsi="Arial" w:cs="Arial"/>
          <w:i/>
          <w:iCs/>
        </w:rPr>
        <w:t>Neither the Canadian Securities Exchange nor its Regulation Services Provider have reviewed or accept responsibility for the adequacy or accuracy of this release.</w:t>
      </w:r>
    </w:p>
    <w:p w14:paraId="42C854AF" w14:textId="77777777" w:rsidR="006D4212" w:rsidRPr="00125787" w:rsidRDefault="006D4212" w:rsidP="006D4212">
      <w:pPr>
        <w:jc w:val="both"/>
        <w:rPr>
          <w:rFonts w:ascii="Arial" w:hAnsi="Arial" w:cs="Arial"/>
          <w:i/>
          <w:iCs/>
        </w:rPr>
      </w:pPr>
      <w:r w:rsidRPr="00125787">
        <w:rPr>
          <w:rFonts w:ascii="Arial" w:hAnsi="Arial" w:cs="Arial"/>
          <w:i/>
          <w:iCs/>
        </w:rPr>
        <w:t>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w:t>
      </w:r>
      <w:r>
        <w:rPr>
          <w:rFonts w:ascii="Arial" w:hAnsi="Arial" w:cs="Arial"/>
          <w:i/>
          <w:iCs/>
        </w:rPr>
        <w:t xml:space="preserve"> but not limited to statements relating to the Company’s expansion plans and future production capacity</w:t>
      </w:r>
      <w:r w:rsidRPr="00125787">
        <w:rPr>
          <w:rFonts w:ascii="Arial" w:hAnsi="Arial" w:cs="Arial"/>
          <w:i/>
          <w:iCs/>
        </w:rPr>
        <w:t xml:space="preserve">. These forward-looking statements are based on current expectations and various estimates, factors and assumptions and involve known and unknown risks, </w:t>
      </w:r>
      <w:proofErr w:type="gramStart"/>
      <w:r w:rsidRPr="00125787">
        <w:rPr>
          <w:rFonts w:ascii="Arial" w:hAnsi="Arial" w:cs="Arial"/>
          <w:i/>
          <w:iCs/>
        </w:rPr>
        <w:t>uncertainties</w:t>
      </w:r>
      <w:proofErr w:type="gramEnd"/>
      <w:r w:rsidRPr="00125787">
        <w:rPr>
          <w:rFonts w:ascii="Arial" w:hAnsi="Arial" w:cs="Arial"/>
          <w:i/>
          <w:iCs/>
        </w:rPr>
        <w:t xml:space="preserve"> and other factors.</w:t>
      </w:r>
    </w:p>
    <w:p w14:paraId="1A65976A" w14:textId="77777777" w:rsidR="006D4212" w:rsidRPr="00125787" w:rsidRDefault="006D4212" w:rsidP="006D4212">
      <w:pPr>
        <w:jc w:val="both"/>
        <w:rPr>
          <w:rFonts w:ascii="Arial" w:hAnsi="Arial" w:cs="Arial"/>
          <w:i/>
          <w:iCs/>
        </w:rPr>
      </w:pPr>
      <w:r w:rsidRPr="006D4212">
        <w:rPr>
          <w:rFonts w:ascii="Arial" w:hAnsi="Arial" w:cs="Arial"/>
          <w:i/>
          <w:iCs/>
        </w:rPr>
        <w:t xml:space="preserve">Forward-looking statements are not </w:t>
      </w:r>
      <w:proofErr w:type="gramStart"/>
      <w:r w:rsidRPr="006D4212">
        <w:rPr>
          <w:rFonts w:ascii="Arial" w:hAnsi="Arial" w:cs="Arial"/>
          <w:i/>
          <w:iCs/>
        </w:rPr>
        <w:t>guarantees</w:t>
      </w:r>
      <w:proofErr w:type="gramEnd"/>
      <w:r w:rsidRPr="006D4212">
        <w:rPr>
          <w:rFonts w:ascii="Arial" w:hAnsi="Arial" w:cs="Arial"/>
          <w:i/>
          <w:iCs/>
        </w:rPr>
        <w:t xml:space="preserve"> of future performance and involve risks, uncertainties and assumptions which are difficult to predict. Factors that could cause the actual results to differ materially from those in forward-looking statements include, but are not limited to, failure to obtain regulatory approval, ability to increase production at the Company’s facilities, the continued availability of capital and financing, and general economic, market or business </w:t>
      </w:r>
      <w:r w:rsidRPr="006D4212">
        <w:rPr>
          <w:rFonts w:ascii="Arial" w:hAnsi="Arial" w:cs="Arial"/>
          <w:i/>
          <w:iCs/>
        </w:rPr>
        <w:lastRenderedPageBreak/>
        <w:t xml:space="preserve">conditions. Forward-looking statements contained in this press release are expressly qualified by this cautionary statement. These statements should not be read as guarantees of future performance or results. Such statements involve known and unknown risks, uncertainties and other factors that may cause actual results, </w:t>
      </w:r>
      <w:proofErr w:type="gramStart"/>
      <w:r w:rsidRPr="006D4212">
        <w:rPr>
          <w:rFonts w:ascii="Arial" w:hAnsi="Arial" w:cs="Arial"/>
          <w:i/>
          <w:iCs/>
        </w:rPr>
        <w:t>performance</w:t>
      </w:r>
      <w:proofErr w:type="gramEnd"/>
      <w:r w:rsidRPr="006D4212">
        <w:rPr>
          <w:rFonts w:ascii="Arial" w:hAnsi="Arial" w:cs="Arial"/>
          <w:i/>
          <w:iCs/>
        </w:rPr>
        <w:t xml:space="preserve"> or achievements to be materially 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Pr="006D4212">
        <w:rPr>
          <w:rFonts w:ascii="Times New Roman" w:eastAsiaTheme="minorEastAsia" w:hAnsi="Times New Roman" w:cs="Times New Roman"/>
          <w:i/>
          <w:iCs/>
          <w:lang w:eastAsia="en-CA"/>
        </w:rPr>
        <w:t xml:space="preserve"> </w:t>
      </w:r>
      <w:r w:rsidRPr="006D4212">
        <w:rPr>
          <w:rFonts w:ascii="Arial" w:eastAsiaTheme="minorEastAsia" w:hAnsi="Arial" w:cs="Arial"/>
          <w:i/>
          <w:iCs/>
          <w:lang w:eastAsia="en-CA"/>
        </w:rPr>
        <w:t>Although the Company has attempted to identify important risks, uncertainties and factors which could cause actual results to differ materially, Further, there may be others that cause results not to be as anticipated, estimated or intended and such changes could be material.</w:t>
      </w:r>
      <w:r w:rsidRPr="006D4212">
        <w:rPr>
          <w:rFonts w:ascii="Arial" w:hAnsi="Arial" w:cs="Arial"/>
          <w:i/>
          <w:iCs/>
        </w:rPr>
        <w:t> Public health crises, including the ongoing novel coronavirus (COVID-19) pandemic, could have significant economic and geopolitical impacts that may adversely affect the Company’s business, financial condition and/or results of operations.  The Company assumes no responsibility to update or revise forward-looking information to reflect new</w:t>
      </w:r>
      <w:r w:rsidRPr="0084406C">
        <w:rPr>
          <w:rFonts w:ascii="Arial" w:hAnsi="Arial" w:cs="Arial"/>
          <w:i/>
          <w:iCs/>
        </w:rPr>
        <w:t xml:space="preserve"> events or circumstances unless required by law. Readers should not place undue reliance on the Company’s forward-looking statements.</w:t>
      </w:r>
    </w:p>
    <w:p w14:paraId="17D8FFDD" w14:textId="77777777" w:rsidR="009B350D" w:rsidRPr="00125787" w:rsidRDefault="00C84297" w:rsidP="00F70576">
      <w:pPr>
        <w:jc w:val="both"/>
        <w:rPr>
          <w:rFonts w:ascii="Arial" w:hAnsi="Arial" w:cs="Arial"/>
          <w:i/>
          <w:iCs/>
        </w:rPr>
      </w:pPr>
    </w:p>
    <w:sectPr w:rsidR="009B350D" w:rsidRPr="00125787" w:rsidSect="0001795B">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1C3F" w14:textId="77777777" w:rsidR="00C84297" w:rsidRDefault="00C84297">
      <w:pPr>
        <w:spacing w:after="0" w:line="240" w:lineRule="auto"/>
      </w:pPr>
      <w:r>
        <w:separator/>
      </w:r>
    </w:p>
  </w:endnote>
  <w:endnote w:type="continuationSeparator" w:id="0">
    <w:p w14:paraId="5B5C0655" w14:textId="77777777" w:rsidR="00C84297" w:rsidRDefault="00C8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9414" w14:textId="77777777" w:rsidR="00C84297" w:rsidRDefault="00C84297">
      <w:pPr>
        <w:spacing w:after="0" w:line="240" w:lineRule="auto"/>
      </w:pPr>
      <w:r>
        <w:separator/>
      </w:r>
    </w:p>
  </w:footnote>
  <w:footnote w:type="continuationSeparator" w:id="0">
    <w:p w14:paraId="301A97BD" w14:textId="77777777" w:rsidR="00C84297" w:rsidRDefault="00C842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6A4"/>
    <w:multiLevelType w:val="multilevel"/>
    <w:tmpl w:val="6ABE5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03AB"/>
    <w:multiLevelType w:val="multilevel"/>
    <w:tmpl w:val="C2663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12"/>
    <w:rsid w:val="00004FE8"/>
    <w:rsid w:val="0002109A"/>
    <w:rsid w:val="000B3270"/>
    <w:rsid w:val="000E7136"/>
    <w:rsid w:val="0010758E"/>
    <w:rsid w:val="00133B93"/>
    <w:rsid w:val="00135B4E"/>
    <w:rsid w:val="00182991"/>
    <w:rsid w:val="001E7DA2"/>
    <w:rsid w:val="00211953"/>
    <w:rsid w:val="0022334D"/>
    <w:rsid w:val="00225B3E"/>
    <w:rsid w:val="00233E09"/>
    <w:rsid w:val="00236F55"/>
    <w:rsid w:val="00275223"/>
    <w:rsid w:val="002833F0"/>
    <w:rsid w:val="002A720E"/>
    <w:rsid w:val="002C3102"/>
    <w:rsid w:val="002C6826"/>
    <w:rsid w:val="002E7AB9"/>
    <w:rsid w:val="0039799F"/>
    <w:rsid w:val="00401A63"/>
    <w:rsid w:val="0042372F"/>
    <w:rsid w:val="00425D87"/>
    <w:rsid w:val="00437C57"/>
    <w:rsid w:val="004574A1"/>
    <w:rsid w:val="004A16F8"/>
    <w:rsid w:val="004A6AE5"/>
    <w:rsid w:val="004D5539"/>
    <w:rsid w:val="004E2283"/>
    <w:rsid w:val="005034D1"/>
    <w:rsid w:val="005102AF"/>
    <w:rsid w:val="00526B88"/>
    <w:rsid w:val="005329F5"/>
    <w:rsid w:val="005347AF"/>
    <w:rsid w:val="00570AD1"/>
    <w:rsid w:val="00605A18"/>
    <w:rsid w:val="0062149A"/>
    <w:rsid w:val="006417C1"/>
    <w:rsid w:val="006A7BB9"/>
    <w:rsid w:val="006D4212"/>
    <w:rsid w:val="006F5031"/>
    <w:rsid w:val="00761273"/>
    <w:rsid w:val="007C6A9F"/>
    <w:rsid w:val="007D4FDF"/>
    <w:rsid w:val="007F3A50"/>
    <w:rsid w:val="008D5E54"/>
    <w:rsid w:val="008D5F2A"/>
    <w:rsid w:val="008E1BC8"/>
    <w:rsid w:val="0092309A"/>
    <w:rsid w:val="009237A9"/>
    <w:rsid w:val="0098580D"/>
    <w:rsid w:val="009C29D1"/>
    <w:rsid w:val="009D72FC"/>
    <w:rsid w:val="009F4503"/>
    <w:rsid w:val="00A01149"/>
    <w:rsid w:val="00A70949"/>
    <w:rsid w:val="00A9598D"/>
    <w:rsid w:val="00AA269B"/>
    <w:rsid w:val="00B170F6"/>
    <w:rsid w:val="00B4369D"/>
    <w:rsid w:val="00BC086A"/>
    <w:rsid w:val="00BE390B"/>
    <w:rsid w:val="00C017A4"/>
    <w:rsid w:val="00C20AC2"/>
    <w:rsid w:val="00C630ED"/>
    <w:rsid w:val="00C73882"/>
    <w:rsid w:val="00C84297"/>
    <w:rsid w:val="00C84630"/>
    <w:rsid w:val="00CB7210"/>
    <w:rsid w:val="00CC0A2A"/>
    <w:rsid w:val="00CC5FEE"/>
    <w:rsid w:val="00CE0AAB"/>
    <w:rsid w:val="00D077D3"/>
    <w:rsid w:val="00D32148"/>
    <w:rsid w:val="00D4582A"/>
    <w:rsid w:val="00D65322"/>
    <w:rsid w:val="00DF785F"/>
    <w:rsid w:val="00E7462B"/>
    <w:rsid w:val="00E82EBC"/>
    <w:rsid w:val="00EF2168"/>
    <w:rsid w:val="00F1073A"/>
    <w:rsid w:val="00F27687"/>
    <w:rsid w:val="00F3498D"/>
    <w:rsid w:val="00F93E88"/>
    <w:rsid w:val="00FF59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D86D"/>
  <w15:docId w15:val="{44102B27-17E6-45D2-BDCB-B7757512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E54"/>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customStyle="1" w:styleId="UnresolvedMention1">
    <w:name w:val="Unresolved Mention1"/>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character" w:customStyle="1" w:styleId="Prompt">
    <w:name w:val="Prompt"/>
    <w:basedOn w:val="DefaultParagraphFont"/>
    <w:rsid w:val="005917C8"/>
    <w:rPr>
      <w:color w:val="0000FF"/>
    </w:rPr>
  </w:style>
  <w:style w:type="paragraph" w:styleId="NormalWeb">
    <w:name w:val="Normal (Web)"/>
    <w:basedOn w:val="Normal"/>
    <w:uiPriority w:val="99"/>
    <w:semiHidden/>
    <w:unhideWhenUsed/>
    <w:rsid w:val="005034D1"/>
    <w:rPr>
      <w:rFonts w:ascii="Times New Roman" w:hAnsi="Times New Roman" w:cs="Times New Roman"/>
      <w:sz w:val="24"/>
      <w:szCs w:val="24"/>
    </w:rPr>
  </w:style>
  <w:style w:type="character" w:customStyle="1" w:styleId="xn-location">
    <w:name w:val="xn-location"/>
    <w:basedOn w:val="DefaultParagraphFont"/>
    <w:rsid w:val="00C73882"/>
  </w:style>
  <w:style w:type="paragraph" w:styleId="BalloonText">
    <w:name w:val="Balloon Text"/>
    <w:basedOn w:val="Normal"/>
    <w:link w:val="BalloonTextChar"/>
    <w:uiPriority w:val="99"/>
    <w:semiHidden/>
    <w:unhideWhenUsed/>
    <w:rsid w:val="0021195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21195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9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5815</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dc:creator>
  <cp:lastModifiedBy>Igal Sudman</cp:lastModifiedBy>
  <cp:revision>2</cp:revision>
  <dcterms:created xsi:type="dcterms:W3CDTF">2021-06-08T12:13:00Z</dcterms:created>
  <dcterms:modified xsi:type="dcterms:W3CDTF">2021-06-08T12:13:00Z</dcterms:modified>
</cp:coreProperties>
</file>