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13D9" w14:textId="405F39A5" w:rsidR="00C54B6E" w:rsidRPr="00AF44EB" w:rsidRDefault="00C54B6E" w:rsidP="00C54B6E">
      <w:pPr>
        <w:pStyle w:val="NoSpacing"/>
        <w:jc w:val="center"/>
        <w:rPr>
          <w:rFonts w:ascii="Times New Roman" w:hAnsi="Times New Roman"/>
          <w:b/>
          <w:color w:val="000000"/>
          <w:sz w:val="24"/>
          <w:szCs w:val="20"/>
        </w:rPr>
      </w:pPr>
      <w:r w:rsidRPr="00F36039">
        <w:rPr>
          <w:rFonts w:ascii="Times New Roman" w:hAnsi="Times New Roman"/>
          <w:b/>
          <w:color w:val="000000"/>
          <w:sz w:val="24"/>
          <w:szCs w:val="20"/>
        </w:rPr>
        <w:t>AURWEST RESOURCE</w:t>
      </w:r>
      <w:r w:rsidR="00C71801">
        <w:rPr>
          <w:rFonts w:ascii="Times New Roman" w:hAnsi="Times New Roman"/>
          <w:b/>
          <w:color w:val="000000"/>
          <w:sz w:val="24"/>
          <w:szCs w:val="20"/>
        </w:rPr>
        <w:t>S</w:t>
      </w:r>
      <w:r w:rsidRPr="00F36039">
        <w:rPr>
          <w:rFonts w:ascii="Times New Roman" w:hAnsi="Times New Roman"/>
          <w:b/>
          <w:color w:val="000000"/>
          <w:sz w:val="24"/>
          <w:szCs w:val="20"/>
        </w:rPr>
        <w:t xml:space="preserve"> </w:t>
      </w:r>
    </w:p>
    <w:p w14:paraId="56EF3205" w14:textId="191B5932" w:rsidR="003A7773" w:rsidRPr="00AF44EB" w:rsidRDefault="00C54B6E" w:rsidP="003A7773">
      <w:pPr>
        <w:pStyle w:val="NoSpacing"/>
        <w:jc w:val="center"/>
        <w:rPr>
          <w:rFonts w:ascii="Times New Roman" w:hAnsi="Times New Roman"/>
          <w:b/>
          <w:color w:val="000000"/>
          <w:sz w:val="24"/>
          <w:szCs w:val="20"/>
        </w:rPr>
      </w:pPr>
      <w:r w:rsidRPr="00AF44EB">
        <w:rPr>
          <w:rFonts w:ascii="Times New Roman" w:hAnsi="Times New Roman"/>
          <w:b/>
          <w:color w:val="000000"/>
          <w:sz w:val="24"/>
          <w:szCs w:val="20"/>
        </w:rPr>
        <w:t xml:space="preserve">ANNOUNCES </w:t>
      </w:r>
      <w:r w:rsidR="008D18F1">
        <w:rPr>
          <w:rFonts w:ascii="Times New Roman" w:hAnsi="Times New Roman"/>
          <w:b/>
          <w:color w:val="000000"/>
          <w:sz w:val="24"/>
          <w:szCs w:val="20"/>
        </w:rPr>
        <w:t>MARCH</w:t>
      </w:r>
      <w:r w:rsidR="001F4E36">
        <w:rPr>
          <w:rFonts w:ascii="Times New Roman" w:hAnsi="Times New Roman"/>
          <w:b/>
          <w:color w:val="000000"/>
          <w:sz w:val="24"/>
          <w:szCs w:val="20"/>
        </w:rPr>
        <w:t xml:space="preserve"> 31, 202</w:t>
      </w:r>
      <w:r w:rsidR="008D18F1">
        <w:rPr>
          <w:rFonts w:ascii="Times New Roman" w:hAnsi="Times New Roman"/>
          <w:b/>
          <w:color w:val="000000"/>
          <w:sz w:val="24"/>
          <w:szCs w:val="20"/>
        </w:rPr>
        <w:t>1</w:t>
      </w:r>
      <w:r w:rsidR="00A44A6E">
        <w:rPr>
          <w:rFonts w:ascii="Times New Roman" w:hAnsi="Times New Roman"/>
          <w:b/>
          <w:color w:val="000000"/>
          <w:sz w:val="24"/>
          <w:szCs w:val="20"/>
        </w:rPr>
        <w:t xml:space="preserve"> </w:t>
      </w:r>
      <w:r w:rsidR="008D18F1">
        <w:rPr>
          <w:rFonts w:ascii="Times New Roman" w:hAnsi="Times New Roman"/>
          <w:b/>
          <w:color w:val="000000"/>
          <w:sz w:val="24"/>
          <w:szCs w:val="20"/>
        </w:rPr>
        <w:t>FIRST QUATER</w:t>
      </w:r>
      <w:r w:rsidR="00FB52F5">
        <w:rPr>
          <w:rFonts w:ascii="Times New Roman" w:hAnsi="Times New Roman"/>
          <w:b/>
          <w:color w:val="000000"/>
          <w:sz w:val="24"/>
          <w:szCs w:val="20"/>
        </w:rPr>
        <w:t xml:space="preserve"> RESULTS</w:t>
      </w:r>
    </w:p>
    <w:p w14:paraId="73BD13DB" w14:textId="77777777" w:rsidR="00C54B6E" w:rsidRPr="00F36039" w:rsidRDefault="00C54B6E" w:rsidP="00C54B6E">
      <w:pPr>
        <w:pStyle w:val="NoSpacing"/>
        <w:rPr>
          <w:rFonts w:ascii="Times New Roman" w:hAnsi="Times New Roman"/>
          <w:sz w:val="20"/>
          <w:szCs w:val="20"/>
        </w:rPr>
      </w:pPr>
    </w:p>
    <w:p w14:paraId="0E8D82E3" w14:textId="77777777" w:rsidR="00A15203" w:rsidRDefault="00A15203" w:rsidP="003756F8">
      <w:pPr>
        <w:jc w:val="both"/>
        <w:rPr>
          <w:rFonts w:ascii="Times New Roman" w:hAnsi="Times New Roman"/>
          <w:b/>
          <w:bCs/>
          <w:sz w:val="20"/>
          <w:szCs w:val="20"/>
        </w:rPr>
      </w:pPr>
    </w:p>
    <w:p w14:paraId="73BD13DC" w14:textId="4889CBD0" w:rsidR="00C54B6E" w:rsidRPr="003756F8" w:rsidRDefault="001F4E36" w:rsidP="003756F8">
      <w:pPr>
        <w:jc w:val="both"/>
        <w:rPr>
          <w:rFonts w:ascii="Times New Roman" w:eastAsia="Times New Roman" w:hAnsi="Times New Roman"/>
          <w:sz w:val="20"/>
          <w:szCs w:val="20"/>
        </w:rPr>
      </w:pPr>
      <w:r>
        <w:rPr>
          <w:rFonts w:ascii="Times New Roman" w:hAnsi="Times New Roman"/>
          <w:b/>
          <w:bCs/>
          <w:sz w:val="20"/>
          <w:szCs w:val="20"/>
        </w:rPr>
        <w:t>Calgary, Alberta</w:t>
      </w:r>
      <w:r w:rsidR="00C54B6E">
        <w:rPr>
          <w:rFonts w:ascii="Times New Roman" w:hAnsi="Times New Roman"/>
          <w:b/>
          <w:bCs/>
          <w:sz w:val="20"/>
          <w:szCs w:val="20"/>
        </w:rPr>
        <w:t xml:space="preserve"> </w:t>
      </w:r>
      <w:r w:rsidR="00C54B6E" w:rsidRPr="003756F8">
        <w:rPr>
          <w:rFonts w:ascii="Times New Roman" w:hAnsi="Times New Roman"/>
          <w:b/>
          <w:bCs/>
          <w:sz w:val="20"/>
          <w:szCs w:val="20"/>
        </w:rPr>
        <w:t>(</w:t>
      </w:r>
      <w:r w:rsidR="008D18F1">
        <w:rPr>
          <w:rFonts w:ascii="Times New Roman" w:hAnsi="Times New Roman"/>
          <w:b/>
          <w:bCs/>
          <w:sz w:val="20"/>
          <w:szCs w:val="20"/>
        </w:rPr>
        <w:t>May 21</w:t>
      </w:r>
      <w:r w:rsidR="00C54B6E" w:rsidRPr="003756F8">
        <w:rPr>
          <w:rFonts w:ascii="Times New Roman" w:hAnsi="Times New Roman"/>
          <w:b/>
          <w:bCs/>
          <w:sz w:val="20"/>
          <w:szCs w:val="20"/>
        </w:rPr>
        <w:t>, 202</w:t>
      </w:r>
      <w:r>
        <w:rPr>
          <w:rFonts w:ascii="Times New Roman" w:hAnsi="Times New Roman"/>
          <w:b/>
          <w:bCs/>
          <w:sz w:val="20"/>
          <w:szCs w:val="20"/>
        </w:rPr>
        <w:t>1</w:t>
      </w:r>
      <w:r w:rsidR="00C54B6E" w:rsidRPr="003756F8">
        <w:rPr>
          <w:rFonts w:ascii="Times New Roman" w:hAnsi="Times New Roman"/>
          <w:b/>
          <w:bCs/>
          <w:sz w:val="20"/>
          <w:szCs w:val="20"/>
        </w:rPr>
        <w:t xml:space="preserve">) – </w:t>
      </w:r>
      <w:proofErr w:type="spellStart"/>
      <w:r w:rsidR="00C54B6E" w:rsidRPr="003756F8">
        <w:rPr>
          <w:rFonts w:ascii="Times New Roman" w:hAnsi="Times New Roman"/>
          <w:sz w:val="20"/>
          <w:szCs w:val="20"/>
        </w:rPr>
        <w:t>Aurwest</w:t>
      </w:r>
      <w:proofErr w:type="spellEnd"/>
      <w:r w:rsidR="00C54B6E" w:rsidRPr="003756F8">
        <w:rPr>
          <w:rFonts w:ascii="Times New Roman" w:hAnsi="Times New Roman"/>
          <w:sz w:val="20"/>
          <w:szCs w:val="20"/>
        </w:rPr>
        <w:t xml:space="preserve"> Resources Corporation (“</w:t>
      </w:r>
      <w:proofErr w:type="spellStart"/>
      <w:r w:rsidR="00C54B6E" w:rsidRPr="003756F8">
        <w:rPr>
          <w:rFonts w:ascii="Times New Roman" w:hAnsi="Times New Roman"/>
          <w:b/>
          <w:sz w:val="20"/>
          <w:szCs w:val="20"/>
        </w:rPr>
        <w:t>Aurwest</w:t>
      </w:r>
      <w:proofErr w:type="spellEnd"/>
      <w:r w:rsidR="00C54B6E" w:rsidRPr="003756F8">
        <w:rPr>
          <w:rFonts w:ascii="Times New Roman" w:hAnsi="Times New Roman"/>
          <w:sz w:val="20"/>
          <w:szCs w:val="20"/>
        </w:rPr>
        <w:t>” or the “</w:t>
      </w:r>
      <w:r w:rsidR="00C54B6E" w:rsidRPr="003756F8">
        <w:rPr>
          <w:rFonts w:ascii="Times New Roman" w:hAnsi="Times New Roman"/>
          <w:b/>
          <w:sz w:val="20"/>
          <w:szCs w:val="20"/>
        </w:rPr>
        <w:t>Company</w:t>
      </w:r>
      <w:r w:rsidR="00C54B6E" w:rsidRPr="003756F8">
        <w:rPr>
          <w:rFonts w:ascii="Times New Roman" w:hAnsi="Times New Roman"/>
          <w:sz w:val="20"/>
          <w:szCs w:val="20"/>
        </w:rPr>
        <w:t>”) (CSE: AWR)</w:t>
      </w:r>
      <w:r w:rsidR="00C54B6E" w:rsidRPr="003756F8">
        <w:rPr>
          <w:rStyle w:val="apple-converted-space"/>
          <w:rFonts w:ascii="Times New Roman" w:hAnsi="Times New Roman"/>
          <w:color w:val="000000"/>
          <w:sz w:val="20"/>
          <w:szCs w:val="20"/>
        </w:rPr>
        <w:t xml:space="preserve"> </w:t>
      </w:r>
      <w:r w:rsidR="00C54B6E" w:rsidRPr="003756F8">
        <w:rPr>
          <w:rFonts w:ascii="Times New Roman" w:eastAsia="Times New Roman" w:hAnsi="Times New Roman"/>
          <w:sz w:val="20"/>
          <w:szCs w:val="20"/>
        </w:rPr>
        <w:t xml:space="preserve">is pleased to announce </w:t>
      </w:r>
      <w:r w:rsidR="007A1FDF">
        <w:rPr>
          <w:rFonts w:ascii="Times New Roman" w:eastAsia="Times New Roman" w:hAnsi="Times New Roman"/>
          <w:sz w:val="20"/>
          <w:szCs w:val="20"/>
        </w:rPr>
        <w:t>th</w:t>
      </w:r>
      <w:r w:rsidR="004B0327">
        <w:rPr>
          <w:rFonts w:ascii="Times New Roman" w:eastAsia="Times New Roman" w:hAnsi="Times New Roman"/>
          <w:sz w:val="20"/>
          <w:szCs w:val="20"/>
        </w:rPr>
        <w:t>at</w:t>
      </w:r>
      <w:r w:rsidR="008D18F1">
        <w:rPr>
          <w:rStyle w:val="apple-converted-space"/>
          <w:rFonts w:ascii="Times New Roman" w:hAnsi="Times New Roman"/>
          <w:color w:val="000000"/>
          <w:sz w:val="20"/>
          <w:szCs w:val="20"/>
        </w:rPr>
        <w:t xml:space="preserve"> </w:t>
      </w:r>
      <w:r w:rsidR="004B0327">
        <w:rPr>
          <w:rStyle w:val="apple-converted-space"/>
          <w:rFonts w:ascii="Times New Roman" w:hAnsi="Times New Roman"/>
          <w:color w:val="000000"/>
          <w:sz w:val="20"/>
          <w:szCs w:val="20"/>
        </w:rPr>
        <w:t xml:space="preserve">the Company has </w:t>
      </w:r>
      <w:r w:rsidR="004B0327">
        <w:rPr>
          <w:rFonts w:ascii="Times New Roman" w:eastAsia="Times New Roman" w:hAnsi="Times New Roman"/>
          <w:sz w:val="20"/>
          <w:szCs w:val="20"/>
        </w:rPr>
        <w:t>filed</w:t>
      </w:r>
      <w:r w:rsidR="007A1FDF">
        <w:rPr>
          <w:rFonts w:ascii="Times New Roman" w:eastAsia="Times New Roman" w:hAnsi="Times New Roman"/>
          <w:sz w:val="20"/>
          <w:szCs w:val="20"/>
        </w:rPr>
        <w:t xml:space="preserve"> </w:t>
      </w:r>
      <w:r w:rsidR="00A15203">
        <w:rPr>
          <w:rFonts w:ascii="Times New Roman" w:eastAsia="Times New Roman" w:hAnsi="Times New Roman"/>
          <w:sz w:val="20"/>
          <w:szCs w:val="20"/>
        </w:rPr>
        <w:t xml:space="preserve">its </w:t>
      </w:r>
      <w:r w:rsidR="008D18F1">
        <w:rPr>
          <w:rFonts w:ascii="Times New Roman" w:eastAsia="Times New Roman" w:hAnsi="Times New Roman"/>
          <w:sz w:val="20"/>
          <w:szCs w:val="20"/>
        </w:rPr>
        <w:t>March 31, 2021 first qua</w:t>
      </w:r>
      <w:r w:rsidR="00A15203">
        <w:rPr>
          <w:rFonts w:ascii="Times New Roman" w:eastAsia="Times New Roman" w:hAnsi="Times New Roman"/>
          <w:sz w:val="20"/>
          <w:szCs w:val="20"/>
        </w:rPr>
        <w:t>r</w:t>
      </w:r>
      <w:r w:rsidR="008D18F1">
        <w:rPr>
          <w:rFonts w:ascii="Times New Roman" w:eastAsia="Times New Roman" w:hAnsi="Times New Roman"/>
          <w:sz w:val="20"/>
          <w:szCs w:val="20"/>
        </w:rPr>
        <w:t>ter</w:t>
      </w:r>
      <w:r>
        <w:rPr>
          <w:rFonts w:ascii="Times New Roman" w:eastAsia="Times New Roman" w:hAnsi="Times New Roman"/>
          <w:sz w:val="20"/>
          <w:szCs w:val="20"/>
        </w:rPr>
        <w:t xml:space="preserve"> financial </w:t>
      </w:r>
      <w:r w:rsidR="007A1FDF">
        <w:rPr>
          <w:rFonts w:ascii="Times New Roman" w:eastAsia="Times New Roman" w:hAnsi="Times New Roman"/>
          <w:sz w:val="20"/>
          <w:szCs w:val="20"/>
        </w:rPr>
        <w:t>statements</w:t>
      </w:r>
      <w:r w:rsidR="00BF58E5">
        <w:rPr>
          <w:rFonts w:ascii="Times New Roman" w:eastAsia="Times New Roman" w:hAnsi="Times New Roman"/>
          <w:sz w:val="20"/>
          <w:szCs w:val="20"/>
        </w:rPr>
        <w:t xml:space="preserve"> (“</w:t>
      </w:r>
      <w:r w:rsidR="00BF58E5" w:rsidRPr="00BF58E5">
        <w:rPr>
          <w:rFonts w:ascii="Times New Roman" w:eastAsia="Times New Roman" w:hAnsi="Times New Roman"/>
          <w:b/>
          <w:bCs/>
          <w:sz w:val="20"/>
          <w:szCs w:val="20"/>
        </w:rPr>
        <w:t>Financial Statements</w:t>
      </w:r>
      <w:r w:rsidR="00BF58E5">
        <w:rPr>
          <w:rFonts w:ascii="Times New Roman" w:eastAsia="Times New Roman" w:hAnsi="Times New Roman"/>
          <w:sz w:val="20"/>
          <w:szCs w:val="20"/>
        </w:rPr>
        <w:t>”)</w:t>
      </w:r>
      <w:r w:rsidR="007A1FDF">
        <w:rPr>
          <w:rFonts w:ascii="Times New Roman" w:eastAsia="Times New Roman" w:hAnsi="Times New Roman"/>
          <w:sz w:val="20"/>
          <w:szCs w:val="20"/>
        </w:rPr>
        <w:t xml:space="preserve">, </w:t>
      </w:r>
      <w:r>
        <w:rPr>
          <w:rFonts w:ascii="Times New Roman" w:eastAsia="Times New Roman" w:hAnsi="Times New Roman"/>
          <w:sz w:val="20"/>
          <w:szCs w:val="20"/>
        </w:rPr>
        <w:t>management</w:t>
      </w:r>
      <w:r w:rsidR="007A1FDF">
        <w:rPr>
          <w:rFonts w:ascii="Times New Roman" w:eastAsia="Times New Roman" w:hAnsi="Times New Roman"/>
          <w:sz w:val="20"/>
          <w:szCs w:val="20"/>
        </w:rPr>
        <w:t>’s</w:t>
      </w:r>
      <w:r>
        <w:rPr>
          <w:rFonts w:ascii="Times New Roman" w:eastAsia="Times New Roman" w:hAnsi="Times New Roman"/>
          <w:sz w:val="20"/>
          <w:szCs w:val="20"/>
        </w:rPr>
        <w:t xml:space="preserve"> discussion and analysis</w:t>
      </w:r>
      <w:r w:rsidR="00D520C3">
        <w:rPr>
          <w:rFonts w:ascii="Times New Roman" w:eastAsia="Times New Roman" w:hAnsi="Times New Roman"/>
          <w:sz w:val="20"/>
          <w:szCs w:val="20"/>
        </w:rPr>
        <w:t xml:space="preserve"> (“</w:t>
      </w:r>
      <w:r w:rsidR="00D520C3" w:rsidRPr="00D520C3">
        <w:rPr>
          <w:rFonts w:ascii="Times New Roman" w:eastAsia="Times New Roman" w:hAnsi="Times New Roman"/>
          <w:b/>
          <w:bCs/>
          <w:sz w:val="20"/>
          <w:szCs w:val="20"/>
        </w:rPr>
        <w:t>MD&amp;A</w:t>
      </w:r>
      <w:r w:rsidR="00D520C3">
        <w:rPr>
          <w:rFonts w:ascii="Times New Roman" w:eastAsia="Times New Roman" w:hAnsi="Times New Roman"/>
          <w:sz w:val="20"/>
          <w:szCs w:val="20"/>
        </w:rPr>
        <w:t>”)</w:t>
      </w:r>
      <w:r w:rsidR="007A1FDF">
        <w:rPr>
          <w:rFonts w:ascii="Times New Roman" w:eastAsia="Times New Roman" w:hAnsi="Times New Roman"/>
          <w:sz w:val="20"/>
          <w:szCs w:val="20"/>
        </w:rPr>
        <w:t xml:space="preserve">, and </w:t>
      </w:r>
      <w:r w:rsidR="008D18F1">
        <w:rPr>
          <w:rFonts w:ascii="Times New Roman" w:eastAsia="Times New Roman" w:hAnsi="Times New Roman"/>
          <w:sz w:val="20"/>
          <w:szCs w:val="20"/>
        </w:rPr>
        <w:t>quarterly</w:t>
      </w:r>
      <w:r w:rsidR="007A1FDF">
        <w:rPr>
          <w:rFonts w:ascii="Times New Roman" w:eastAsia="Times New Roman" w:hAnsi="Times New Roman"/>
          <w:sz w:val="20"/>
          <w:szCs w:val="20"/>
        </w:rPr>
        <w:t xml:space="preserve"> certifications</w:t>
      </w:r>
      <w:r w:rsidRPr="003756F8">
        <w:rPr>
          <w:rFonts w:ascii="Times New Roman" w:eastAsia="Times New Roman" w:hAnsi="Times New Roman"/>
          <w:sz w:val="20"/>
          <w:szCs w:val="20"/>
        </w:rPr>
        <w:t xml:space="preserve"> </w:t>
      </w:r>
      <w:r>
        <w:rPr>
          <w:rFonts w:ascii="Times New Roman" w:eastAsia="Times New Roman" w:hAnsi="Times New Roman"/>
          <w:sz w:val="20"/>
          <w:szCs w:val="20"/>
        </w:rPr>
        <w:t xml:space="preserve">for </w:t>
      </w:r>
      <w:r w:rsidR="007A1FDF">
        <w:rPr>
          <w:rFonts w:ascii="Times New Roman" w:eastAsia="Times New Roman" w:hAnsi="Times New Roman"/>
          <w:sz w:val="20"/>
          <w:szCs w:val="20"/>
        </w:rPr>
        <w:t>the</w:t>
      </w:r>
      <w:r w:rsidR="003F7CF6" w:rsidRPr="003756F8">
        <w:rPr>
          <w:rFonts w:ascii="Times New Roman" w:eastAsia="Times New Roman" w:hAnsi="Times New Roman"/>
          <w:sz w:val="20"/>
          <w:szCs w:val="20"/>
        </w:rPr>
        <w:t xml:space="preserve"> </w:t>
      </w:r>
      <w:r w:rsidR="008D18F1">
        <w:rPr>
          <w:rFonts w:ascii="Times New Roman" w:eastAsia="Times New Roman" w:hAnsi="Times New Roman"/>
          <w:sz w:val="20"/>
          <w:szCs w:val="20"/>
        </w:rPr>
        <w:t>three</w:t>
      </w:r>
      <w:r w:rsidR="00B47AA2">
        <w:rPr>
          <w:rFonts w:ascii="Times New Roman" w:eastAsia="Times New Roman" w:hAnsi="Times New Roman"/>
          <w:sz w:val="20"/>
          <w:szCs w:val="20"/>
        </w:rPr>
        <w:t>-</w:t>
      </w:r>
      <w:r w:rsidR="00FB52F5" w:rsidRPr="003756F8">
        <w:rPr>
          <w:rFonts w:ascii="Times New Roman" w:eastAsia="Times New Roman" w:hAnsi="Times New Roman"/>
          <w:sz w:val="20"/>
          <w:szCs w:val="20"/>
        </w:rPr>
        <w:t>month</w:t>
      </w:r>
      <w:r w:rsidR="00BF58E5">
        <w:rPr>
          <w:rFonts w:ascii="Times New Roman" w:eastAsia="Times New Roman" w:hAnsi="Times New Roman"/>
          <w:sz w:val="20"/>
          <w:szCs w:val="20"/>
        </w:rPr>
        <w:t xml:space="preserve"> period</w:t>
      </w:r>
      <w:r w:rsidR="00FB52F5" w:rsidRPr="003756F8">
        <w:rPr>
          <w:rFonts w:ascii="Times New Roman" w:eastAsia="Times New Roman" w:hAnsi="Times New Roman"/>
          <w:sz w:val="20"/>
          <w:szCs w:val="20"/>
        </w:rPr>
        <w:t xml:space="preserve"> ended </w:t>
      </w:r>
      <w:r w:rsidR="008D18F1">
        <w:rPr>
          <w:rFonts w:ascii="Times New Roman" w:eastAsia="Times New Roman" w:hAnsi="Times New Roman"/>
          <w:sz w:val="20"/>
          <w:szCs w:val="20"/>
        </w:rPr>
        <w:t>March 31, 2021</w:t>
      </w:r>
      <w:r w:rsidR="00C112B2" w:rsidRPr="003756F8">
        <w:rPr>
          <w:rFonts w:ascii="Times New Roman" w:eastAsia="Times New Roman" w:hAnsi="Times New Roman"/>
          <w:sz w:val="20"/>
          <w:szCs w:val="20"/>
        </w:rPr>
        <w:t xml:space="preserve">. </w:t>
      </w:r>
      <w:r w:rsidR="00D520C3">
        <w:rPr>
          <w:rFonts w:ascii="Times New Roman" w:eastAsia="Times New Roman" w:hAnsi="Times New Roman"/>
          <w:sz w:val="20"/>
          <w:szCs w:val="20"/>
        </w:rPr>
        <w:t>The</w:t>
      </w:r>
      <w:r w:rsidR="00D520C3" w:rsidRPr="00D520C3">
        <w:rPr>
          <w:rFonts w:ascii="Times New Roman" w:eastAsia="Times New Roman" w:hAnsi="Times New Roman"/>
          <w:sz w:val="20"/>
          <w:szCs w:val="20"/>
        </w:rPr>
        <w:t xml:space="preserve"> </w:t>
      </w:r>
      <w:r w:rsidR="00D520C3">
        <w:rPr>
          <w:rFonts w:ascii="Times New Roman" w:eastAsia="Times New Roman" w:hAnsi="Times New Roman"/>
          <w:sz w:val="20"/>
          <w:szCs w:val="20"/>
        </w:rPr>
        <w:t>F</w:t>
      </w:r>
      <w:r w:rsidR="00D520C3" w:rsidRPr="00D520C3">
        <w:rPr>
          <w:rFonts w:ascii="Times New Roman" w:eastAsia="Times New Roman" w:hAnsi="Times New Roman"/>
          <w:sz w:val="20"/>
          <w:szCs w:val="20"/>
        </w:rPr>
        <w:t xml:space="preserve">inancial </w:t>
      </w:r>
      <w:r w:rsidR="00D520C3">
        <w:rPr>
          <w:rFonts w:ascii="Times New Roman" w:eastAsia="Times New Roman" w:hAnsi="Times New Roman"/>
          <w:sz w:val="20"/>
          <w:szCs w:val="20"/>
        </w:rPr>
        <w:t>S</w:t>
      </w:r>
      <w:r w:rsidR="00D520C3" w:rsidRPr="00D520C3">
        <w:rPr>
          <w:rFonts w:ascii="Times New Roman" w:eastAsia="Times New Roman" w:hAnsi="Times New Roman"/>
          <w:sz w:val="20"/>
          <w:szCs w:val="20"/>
        </w:rPr>
        <w:t>tatements have been prepared in accordance with International Financial Reporting Standards as issued by the International Accounting Standards Board and interpretations of the International Financial Reporting Interpretations Committee.</w:t>
      </w:r>
    </w:p>
    <w:p w14:paraId="7FE6F832" w14:textId="5ACC85BB" w:rsidR="00C112B2" w:rsidRPr="003756F8" w:rsidRDefault="00C112B2" w:rsidP="003756F8">
      <w:pPr>
        <w:jc w:val="both"/>
        <w:rPr>
          <w:rFonts w:ascii="Times New Roman" w:eastAsia="Times New Roman" w:hAnsi="Times New Roman"/>
          <w:sz w:val="20"/>
          <w:szCs w:val="20"/>
        </w:rPr>
      </w:pPr>
    </w:p>
    <w:p w14:paraId="7333429A" w14:textId="0F340A04" w:rsidR="00C112B2" w:rsidRPr="003756F8" w:rsidRDefault="00B47AA2" w:rsidP="003756F8">
      <w:pPr>
        <w:jc w:val="both"/>
        <w:rPr>
          <w:rFonts w:ascii="Times New Roman" w:eastAsia="Times New Roman" w:hAnsi="Times New Roman"/>
          <w:sz w:val="20"/>
          <w:szCs w:val="20"/>
        </w:rPr>
      </w:pPr>
      <w:r>
        <w:rPr>
          <w:rFonts w:ascii="Times New Roman" w:eastAsia="Times New Roman" w:hAnsi="Times New Roman"/>
          <w:sz w:val="20"/>
          <w:szCs w:val="20"/>
        </w:rPr>
        <w:t>In accordance with the change of year end from May 31 to December 31 on January 14, 2021, t</w:t>
      </w:r>
      <w:r w:rsidR="00C112B2" w:rsidRPr="003756F8">
        <w:rPr>
          <w:rFonts w:ascii="Times New Roman" w:eastAsia="Times New Roman" w:hAnsi="Times New Roman"/>
          <w:sz w:val="20"/>
          <w:szCs w:val="20"/>
        </w:rPr>
        <w:t>he</w:t>
      </w:r>
      <w:r w:rsidR="00BF58E5">
        <w:rPr>
          <w:rFonts w:ascii="Times New Roman" w:eastAsia="Times New Roman" w:hAnsi="Times New Roman"/>
          <w:sz w:val="20"/>
          <w:szCs w:val="20"/>
        </w:rPr>
        <w:t xml:space="preserve"> </w:t>
      </w:r>
      <w:r w:rsidR="00D520C3">
        <w:rPr>
          <w:rFonts w:ascii="Times New Roman" w:eastAsia="Times New Roman" w:hAnsi="Times New Roman"/>
          <w:sz w:val="20"/>
          <w:szCs w:val="20"/>
        </w:rPr>
        <w:t>Financial Statements and</w:t>
      </w:r>
      <w:r w:rsidR="00BF58E5">
        <w:rPr>
          <w:rFonts w:ascii="Times New Roman" w:eastAsia="Times New Roman" w:hAnsi="Times New Roman"/>
          <w:sz w:val="20"/>
          <w:szCs w:val="20"/>
        </w:rPr>
        <w:t xml:space="preserve"> </w:t>
      </w:r>
      <w:r w:rsidR="00C112B2" w:rsidRPr="003756F8">
        <w:rPr>
          <w:rFonts w:ascii="Times New Roman" w:eastAsia="Times New Roman" w:hAnsi="Times New Roman"/>
          <w:sz w:val="20"/>
          <w:szCs w:val="20"/>
        </w:rPr>
        <w:t>MD&amp;A</w:t>
      </w:r>
      <w:r w:rsidR="00D520C3">
        <w:rPr>
          <w:rFonts w:ascii="Times New Roman" w:eastAsia="Times New Roman" w:hAnsi="Times New Roman"/>
          <w:sz w:val="20"/>
          <w:szCs w:val="20"/>
        </w:rPr>
        <w:t xml:space="preserve"> provide a</w:t>
      </w:r>
      <w:r w:rsidR="00C112B2" w:rsidRPr="003756F8">
        <w:rPr>
          <w:rFonts w:ascii="Times New Roman" w:eastAsia="Times New Roman" w:hAnsi="Times New Roman"/>
          <w:sz w:val="20"/>
          <w:szCs w:val="20"/>
        </w:rPr>
        <w:t xml:space="preserve"> comparison of the financial performance</w:t>
      </w:r>
      <w:r w:rsidR="007A1FDF">
        <w:rPr>
          <w:rFonts w:ascii="Times New Roman" w:eastAsia="Times New Roman" w:hAnsi="Times New Roman"/>
          <w:sz w:val="20"/>
          <w:szCs w:val="20"/>
        </w:rPr>
        <w:t xml:space="preserve"> of the Company</w:t>
      </w:r>
      <w:r w:rsidR="00C112B2" w:rsidRPr="003756F8">
        <w:rPr>
          <w:rFonts w:ascii="Times New Roman" w:eastAsia="Times New Roman" w:hAnsi="Times New Roman"/>
          <w:sz w:val="20"/>
          <w:szCs w:val="20"/>
        </w:rPr>
        <w:t xml:space="preserve"> for the</w:t>
      </w:r>
      <w:r w:rsidR="00D520C3">
        <w:rPr>
          <w:rFonts w:ascii="Times New Roman" w:eastAsia="Times New Roman" w:hAnsi="Times New Roman"/>
          <w:sz w:val="20"/>
          <w:szCs w:val="20"/>
        </w:rPr>
        <w:t xml:space="preserve"> </w:t>
      </w:r>
      <w:r>
        <w:rPr>
          <w:rFonts w:ascii="Times New Roman" w:eastAsia="Times New Roman" w:hAnsi="Times New Roman"/>
          <w:sz w:val="20"/>
          <w:szCs w:val="20"/>
        </w:rPr>
        <w:t xml:space="preserve">three-month period ended March 31, 2021 to the three-month period ended February 29, 2020.  </w:t>
      </w:r>
    </w:p>
    <w:p w14:paraId="479F3B66" w14:textId="77777777" w:rsidR="00E81731" w:rsidRPr="009A1219" w:rsidRDefault="00E81731" w:rsidP="009A1219">
      <w:pPr>
        <w:rPr>
          <w:rFonts w:ascii="Times New Roman" w:eastAsia="Times New Roman" w:hAnsi="Times New Roman"/>
          <w:sz w:val="20"/>
          <w:szCs w:val="20"/>
        </w:rPr>
      </w:pPr>
    </w:p>
    <w:p w14:paraId="77F7E7F3" w14:textId="5A70FAB1" w:rsidR="00CE4897" w:rsidRDefault="008D18F1" w:rsidP="00CE4897">
      <w:pPr>
        <w:jc w:val="both"/>
        <w:rPr>
          <w:rFonts w:ascii="Times New Roman" w:eastAsia="Times New Roman" w:hAnsi="Times New Roman"/>
          <w:b/>
          <w:sz w:val="20"/>
          <w:szCs w:val="20"/>
        </w:rPr>
      </w:pPr>
      <w:r>
        <w:rPr>
          <w:rFonts w:ascii="Times New Roman" w:eastAsia="Times New Roman" w:hAnsi="Times New Roman"/>
          <w:b/>
          <w:sz w:val="20"/>
          <w:szCs w:val="20"/>
        </w:rPr>
        <w:t>FIRST QUARTER 2021</w:t>
      </w:r>
      <w:r w:rsidR="00E81731" w:rsidRPr="00CE4897">
        <w:rPr>
          <w:rFonts w:ascii="Times New Roman" w:eastAsia="Times New Roman" w:hAnsi="Times New Roman"/>
          <w:b/>
          <w:sz w:val="20"/>
          <w:szCs w:val="20"/>
        </w:rPr>
        <w:t xml:space="preserve"> HIGHLIGHTS</w:t>
      </w:r>
    </w:p>
    <w:p w14:paraId="3B4E3DD4" w14:textId="43A6CC93" w:rsidR="00B47AA2" w:rsidRDefault="00B47AA2" w:rsidP="00CE4897">
      <w:pPr>
        <w:jc w:val="both"/>
        <w:rPr>
          <w:rFonts w:ascii="Times New Roman" w:eastAsia="Times New Roman" w:hAnsi="Times New Roman"/>
          <w:b/>
          <w:sz w:val="20"/>
          <w:szCs w:val="20"/>
        </w:rPr>
      </w:pPr>
    </w:p>
    <w:p w14:paraId="740A2D72" w14:textId="744C70D9" w:rsidR="00B47AA2" w:rsidRDefault="00B47AA2" w:rsidP="00B47AA2">
      <w:pPr>
        <w:pStyle w:val="ListParagraph"/>
        <w:numPr>
          <w:ilvl w:val="0"/>
          <w:numId w:val="10"/>
        </w:numPr>
        <w:spacing w:after="120"/>
        <w:ind w:left="706" w:hanging="425"/>
        <w:contextualSpacing w:val="0"/>
        <w:jc w:val="both"/>
        <w:rPr>
          <w:rFonts w:ascii="Times New Roman" w:hAnsi="Times New Roman"/>
          <w:sz w:val="20"/>
          <w:szCs w:val="20"/>
        </w:rPr>
      </w:pPr>
      <w:r>
        <w:rPr>
          <w:rFonts w:ascii="Times New Roman" w:hAnsi="Times New Roman"/>
          <w:sz w:val="20"/>
          <w:szCs w:val="20"/>
        </w:rPr>
        <w:t xml:space="preserve">On February 9, 2021, the Company announced the finalization of the Phase 1 exploration program for its Paradise Lake gold project.  An experienced team of geologists and prospectors have been assembled to conduct the planned exploration activities.  The Phase 1 exploration program will fulfill the first year $500,000 commitment under the option agreement.  </w:t>
      </w:r>
    </w:p>
    <w:p w14:paraId="33923376" w14:textId="0AD14888" w:rsidR="00651D8F" w:rsidRPr="0082341D" w:rsidRDefault="00651D8F">
      <w:pPr>
        <w:pStyle w:val="ListParagraph"/>
        <w:numPr>
          <w:ilvl w:val="0"/>
          <w:numId w:val="10"/>
        </w:numPr>
        <w:spacing w:after="120"/>
        <w:ind w:left="706" w:hanging="425"/>
        <w:contextualSpacing w:val="0"/>
        <w:jc w:val="both"/>
        <w:rPr>
          <w:rFonts w:ascii="Times New Roman" w:hAnsi="Times New Roman"/>
          <w:sz w:val="20"/>
          <w:szCs w:val="20"/>
        </w:rPr>
      </w:pPr>
      <w:r w:rsidRPr="00E324D8">
        <w:rPr>
          <w:rFonts w:ascii="Times New Roman" w:hAnsi="Times New Roman"/>
          <w:sz w:val="20"/>
          <w:szCs w:val="20"/>
        </w:rPr>
        <w:t xml:space="preserve">As of March 31, 2021, </w:t>
      </w:r>
      <w:proofErr w:type="spellStart"/>
      <w:r w:rsidRPr="00E324D8">
        <w:rPr>
          <w:rFonts w:ascii="Times New Roman" w:hAnsi="Times New Roman"/>
          <w:sz w:val="20"/>
          <w:szCs w:val="20"/>
        </w:rPr>
        <w:t>Aurwest</w:t>
      </w:r>
      <w:proofErr w:type="spellEnd"/>
      <w:r w:rsidRPr="00E324D8">
        <w:rPr>
          <w:rFonts w:ascii="Times New Roman" w:hAnsi="Times New Roman"/>
          <w:sz w:val="20"/>
          <w:szCs w:val="20"/>
        </w:rPr>
        <w:t xml:space="preserve"> had positive working capital of $757,998 (December 31, 2020– 848,457).  Working capital decreased by $90,459 for the quarter partly due to reduction in accounts payable and partly due to general operating expenses incurred during the quarter</w:t>
      </w:r>
      <w:r>
        <w:rPr>
          <w:rFonts w:ascii="Times New Roman" w:hAnsi="Times New Roman"/>
          <w:sz w:val="20"/>
          <w:szCs w:val="20"/>
        </w:rPr>
        <w:t xml:space="preserve">.  </w:t>
      </w:r>
    </w:p>
    <w:p w14:paraId="7893BE33" w14:textId="74453FE3" w:rsidR="00E324D8" w:rsidRDefault="00E324D8" w:rsidP="00B47AA2">
      <w:pPr>
        <w:pStyle w:val="ListParagraph"/>
        <w:numPr>
          <w:ilvl w:val="0"/>
          <w:numId w:val="10"/>
        </w:numPr>
        <w:spacing w:after="120"/>
        <w:ind w:left="706" w:hanging="425"/>
        <w:contextualSpacing w:val="0"/>
        <w:jc w:val="both"/>
        <w:rPr>
          <w:rFonts w:ascii="Times New Roman" w:hAnsi="Times New Roman"/>
          <w:sz w:val="20"/>
          <w:szCs w:val="20"/>
        </w:rPr>
      </w:pPr>
      <w:r>
        <w:rPr>
          <w:rFonts w:ascii="Times New Roman" w:hAnsi="Times New Roman"/>
          <w:sz w:val="20"/>
          <w:szCs w:val="20"/>
        </w:rPr>
        <w:t xml:space="preserve">Total operating expenses for the three months were $467,446 (February 29, 2020 – 109,750) principally due to share-based compensation of $353,080 (February 29, 2020 - $Nil) reflecting the fair value of the 2,800,000 stock options granted on March 25, 2021.  </w:t>
      </w:r>
    </w:p>
    <w:p w14:paraId="2B153206" w14:textId="19D8335E" w:rsidR="00E324D8" w:rsidRDefault="00E324D8" w:rsidP="00E324D8">
      <w:pPr>
        <w:pStyle w:val="ListParagraph"/>
        <w:numPr>
          <w:ilvl w:val="0"/>
          <w:numId w:val="10"/>
        </w:numPr>
        <w:spacing w:after="120"/>
        <w:ind w:left="706" w:hanging="425"/>
        <w:contextualSpacing w:val="0"/>
        <w:jc w:val="both"/>
        <w:rPr>
          <w:rFonts w:ascii="Times New Roman" w:hAnsi="Times New Roman"/>
          <w:sz w:val="20"/>
          <w:szCs w:val="20"/>
        </w:rPr>
      </w:pPr>
      <w:r>
        <w:rPr>
          <w:rFonts w:ascii="Times New Roman" w:hAnsi="Times New Roman"/>
          <w:sz w:val="20"/>
          <w:szCs w:val="20"/>
        </w:rPr>
        <w:t xml:space="preserve">Exploration and evaluation expenses were $Nil for the quarter (February 29, 2020 - $500).  However, the Company spent $28,700 during the quarter in property investigation (February 29, 2020 - $Nil) relating to and resulting in the acquisition of the Stony Lake property. </w:t>
      </w:r>
    </w:p>
    <w:p w14:paraId="6B2DB7C6" w14:textId="5B71AA3B" w:rsidR="00E324D8" w:rsidRDefault="00E324D8" w:rsidP="00E324D8">
      <w:pPr>
        <w:pStyle w:val="ListParagraph"/>
        <w:numPr>
          <w:ilvl w:val="0"/>
          <w:numId w:val="10"/>
        </w:numPr>
        <w:spacing w:after="120"/>
        <w:ind w:left="706" w:hanging="425"/>
        <w:contextualSpacing w:val="0"/>
        <w:jc w:val="both"/>
        <w:rPr>
          <w:rFonts w:ascii="Times New Roman" w:hAnsi="Times New Roman"/>
          <w:sz w:val="20"/>
          <w:szCs w:val="20"/>
        </w:rPr>
      </w:pPr>
      <w:r>
        <w:rPr>
          <w:rFonts w:ascii="Times New Roman" w:hAnsi="Times New Roman"/>
          <w:sz w:val="20"/>
          <w:szCs w:val="20"/>
        </w:rPr>
        <w:t>Marketing and investor relations expenses for the three months were $10,32</w:t>
      </w:r>
      <w:r w:rsidR="00606A24">
        <w:rPr>
          <w:rFonts w:ascii="Times New Roman" w:hAnsi="Times New Roman"/>
          <w:sz w:val="20"/>
          <w:szCs w:val="20"/>
        </w:rPr>
        <w:t>8</w:t>
      </w:r>
      <w:r>
        <w:rPr>
          <w:rFonts w:ascii="Times New Roman" w:hAnsi="Times New Roman"/>
          <w:sz w:val="20"/>
          <w:szCs w:val="20"/>
        </w:rPr>
        <w:t xml:space="preserve"> (February 29, 2020 - $41,847) as the Company completed its investor relations program in December 2020 and focused on exploration planning and acquisition.</w:t>
      </w:r>
    </w:p>
    <w:p w14:paraId="16161996" w14:textId="0FE13FD8" w:rsidR="00F04030" w:rsidRPr="00F04030" w:rsidRDefault="00F04030" w:rsidP="00F04030">
      <w:pPr>
        <w:jc w:val="both"/>
        <w:rPr>
          <w:rFonts w:ascii="Times New Roman" w:eastAsia="Times New Roman" w:hAnsi="Times New Roman"/>
          <w:sz w:val="20"/>
          <w:szCs w:val="20"/>
        </w:rPr>
      </w:pPr>
      <w:r w:rsidRPr="00F04030">
        <w:rPr>
          <w:rFonts w:ascii="Times New Roman" w:eastAsia="Times New Roman" w:hAnsi="Times New Roman"/>
          <w:sz w:val="20"/>
          <w:szCs w:val="20"/>
        </w:rPr>
        <w:t xml:space="preserve">The company </w:t>
      </w:r>
      <w:r>
        <w:rPr>
          <w:rFonts w:ascii="Times New Roman" w:eastAsia="Times New Roman" w:hAnsi="Times New Roman"/>
          <w:sz w:val="20"/>
          <w:szCs w:val="20"/>
        </w:rPr>
        <w:t xml:space="preserve">also </w:t>
      </w:r>
      <w:r w:rsidRPr="00F04030">
        <w:rPr>
          <w:rFonts w:ascii="Times New Roman" w:eastAsia="Times New Roman" w:hAnsi="Times New Roman"/>
          <w:sz w:val="20"/>
          <w:szCs w:val="20"/>
        </w:rPr>
        <w:t xml:space="preserve">announces that Mr. </w:t>
      </w:r>
      <w:r w:rsidR="008D18F1">
        <w:rPr>
          <w:rFonts w:ascii="Times New Roman" w:eastAsia="Times New Roman" w:hAnsi="Times New Roman"/>
          <w:sz w:val="20"/>
          <w:szCs w:val="20"/>
        </w:rPr>
        <w:t>Elmer Stewart</w:t>
      </w:r>
      <w:r w:rsidRPr="00F04030">
        <w:rPr>
          <w:rFonts w:ascii="Times New Roman" w:eastAsia="Times New Roman" w:hAnsi="Times New Roman"/>
          <w:sz w:val="20"/>
          <w:szCs w:val="20"/>
        </w:rPr>
        <w:t xml:space="preserve"> is stepping down as</w:t>
      </w:r>
      <w:r>
        <w:rPr>
          <w:rFonts w:ascii="Times New Roman" w:eastAsia="Times New Roman" w:hAnsi="Times New Roman"/>
          <w:sz w:val="20"/>
          <w:szCs w:val="20"/>
        </w:rPr>
        <w:t xml:space="preserve"> a</w:t>
      </w:r>
      <w:r w:rsidRPr="00F04030">
        <w:rPr>
          <w:rFonts w:ascii="Times New Roman" w:eastAsia="Times New Roman" w:hAnsi="Times New Roman"/>
          <w:sz w:val="20"/>
          <w:szCs w:val="20"/>
        </w:rPr>
        <w:t xml:space="preserve"> </w:t>
      </w:r>
      <w:r>
        <w:rPr>
          <w:rFonts w:ascii="Times New Roman" w:eastAsia="Times New Roman" w:hAnsi="Times New Roman"/>
          <w:sz w:val="20"/>
          <w:szCs w:val="20"/>
        </w:rPr>
        <w:t>d</w:t>
      </w:r>
      <w:r w:rsidRPr="00F04030">
        <w:rPr>
          <w:rFonts w:ascii="Times New Roman" w:eastAsia="Times New Roman" w:hAnsi="Times New Roman"/>
          <w:sz w:val="20"/>
          <w:szCs w:val="20"/>
        </w:rPr>
        <w:t>irector</w:t>
      </w:r>
      <w:r>
        <w:rPr>
          <w:rFonts w:ascii="Times New Roman" w:eastAsia="Times New Roman" w:hAnsi="Times New Roman"/>
          <w:sz w:val="20"/>
          <w:szCs w:val="20"/>
        </w:rPr>
        <w:t xml:space="preserve"> of the Company</w:t>
      </w:r>
      <w:r w:rsidR="00D00819">
        <w:rPr>
          <w:rFonts w:ascii="Times New Roman" w:eastAsia="Times New Roman" w:hAnsi="Times New Roman"/>
          <w:sz w:val="20"/>
          <w:szCs w:val="20"/>
        </w:rPr>
        <w:t xml:space="preserve"> in order to focus</w:t>
      </w:r>
      <w:r w:rsidR="008D18F1">
        <w:rPr>
          <w:rFonts w:ascii="Times New Roman" w:eastAsia="Times New Roman" w:hAnsi="Times New Roman"/>
          <w:sz w:val="20"/>
          <w:szCs w:val="20"/>
        </w:rPr>
        <w:t xml:space="preserve"> </w:t>
      </w:r>
      <w:r w:rsidR="00C24789">
        <w:rPr>
          <w:rFonts w:ascii="Times New Roman" w:eastAsia="Times New Roman" w:hAnsi="Times New Roman"/>
          <w:sz w:val="20"/>
          <w:szCs w:val="20"/>
        </w:rPr>
        <w:t xml:space="preserve">on </w:t>
      </w:r>
      <w:r w:rsidR="008D18F1">
        <w:rPr>
          <w:rFonts w:ascii="Times New Roman" w:eastAsia="Times New Roman" w:hAnsi="Times New Roman"/>
          <w:sz w:val="20"/>
          <w:szCs w:val="20"/>
        </w:rPr>
        <w:t>Copper Fox Metals.</w:t>
      </w:r>
    </w:p>
    <w:p w14:paraId="7D9B7F97" w14:textId="1CF6FEA2" w:rsidR="00F04030" w:rsidRPr="00F04030" w:rsidRDefault="00F04030" w:rsidP="00F04030">
      <w:pPr>
        <w:jc w:val="both"/>
        <w:rPr>
          <w:rFonts w:ascii="Times New Roman" w:eastAsia="Times New Roman" w:hAnsi="Times New Roman"/>
          <w:sz w:val="20"/>
          <w:szCs w:val="20"/>
        </w:rPr>
      </w:pPr>
      <w:r w:rsidRPr="00F04030">
        <w:rPr>
          <w:rFonts w:ascii="Times New Roman" w:eastAsia="Times New Roman" w:hAnsi="Times New Roman"/>
          <w:sz w:val="20"/>
          <w:szCs w:val="20"/>
        </w:rPr>
        <w:br/>
      </w:r>
      <w:r w:rsidR="0006123A" w:rsidRPr="00F04030">
        <w:rPr>
          <w:rFonts w:ascii="Times New Roman" w:eastAsia="Times New Roman" w:hAnsi="Times New Roman"/>
          <w:sz w:val="20"/>
          <w:szCs w:val="20"/>
        </w:rPr>
        <w:t xml:space="preserve">Colin Christensen, </w:t>
      </w:r>
      <w:r w:rsidR="0006123A">
        <w:rPr>
          <w:rFonts w:ascii="Times New Roman" w:eastAsia="Times New Roman" w:hAnsi="Times New Roman"/>
          <w:sz w:val="20"/>
          <w:szCs w:val="20"/>
        </w:rPr>
        <w:t>the Company’s</w:t>
      </w:r>
      <w:r w:rsidR="0006123A" w:rsidRPr="00F04030">
        <w:rPr>
          <w:rFonts w:ascii="Times New Roman" w:eastAsia="Times New Roman" w:hAnsi="Times New Roman"/>
          <w:sz w:val="20"/>
          <w:szCs w:val="20"/>
        </w:rPr>
        <w:t xml:space="preserve"> President &amp; </w:t>
      </w:r>
      <w:r w:rsidR="0006123A">
        <w:rPr>
          <w:rFonts w:ascii="Times New Roman" w:eastAsia="Times New Roman" w:hAnsi="Times New Roman"/>
          <w:sz w:val="20"/>
          <w:szCs w:val="20"/>
        </w:rPr>
        <w:t>Chief Executive Officer stated,</w:t>
      </w:r>
      <w:r w:rsidR="0006123A" w:rsidRPr="00F04030">
        <w:rPr>
          <w:rFonts w:ascii="Times New Roman" w:eastAsia="Times New Roman" w:hAnsi="Times New Roman"/>
          <w:sz w:val="20"/>
          <w:szCs w:val="20"/>
        </w:rPr>
        <w:t xml:space="preserve"> </w:t>
      </w:r>
      <w:r w:rsidRPr="00F04030">
        <w:rPr>
          <w:rFonts w:ascii="Times New Roman" w:eastAsia="Times New Roman" w:hAnsi="Times New Roman"/>
          <w:sz w:val="20"/>
          <w:szCs w:val="20"/>
        </w:rPr>
        <w:t>“</w:t>
      </w:r>
      <w:r w:rsidR="008D18F1">
        <w:rPr>
          <w:rFonts w:ascii="Times New Roman" w:eastAsia="Times New Roman" w:hAnsi="Times New Roman"/>
          <w:sz w:val="20"/>
          <w:szCs w:val="20"/>
        </w:rPr>
        <w:t>Elmer’s</w:t>
      </w:r>
      <w:r w:rsidRPr="00F04030">
        <w:rPr>
          <w:rFonts w:ascii="Times New Roman" w:eastAsia="Times New Roman" w:hAnsi="Times New Roman"/>
          <w:sz w:val="20"/>
          <w:szCs w:val="20"/>
        </w:rPr>
        <w:t xml:space="preserve"> </w:t>
      </w:r>
      <w:r w:rsidR="008D18F1">
        <w:rPr>
          <w:rFonts w:ascii="Times New Roman" w:eastAsia="Times New Roman" w:hAnsi="Times New Roman"/>
          <w:sz w:val="20"/>
          <w:szCs w:val="20"/>
        </w:rPr>
        <w:t xml:space="preserve">technical </w:t>
      </w:r>
      <w:r w:rsidRPr="00F04030">
        <w:rPr>
          <w:rFonts w:ascii="Times New Roman" w:eastAsia="Times New Roman" w:hAnsi="Times New Roman"/>
          <w:sz w:val="20"/>
          <w:szCs w:val="20"/>
        </w:rPr>
        <w:t>and co</w:t>
      </w:r>
      <w:r w:rsidR="008D18F1">
        <w:rPr>
          <w:rFonts w:ascii="Times New Roman" w:eastAsia="Times New Roman" w:hAnsi="Times New Roman"/>
          <w:sz w:val="20"/>
          <w:szCs w:val="20"/>
        </w:rPr>
        <w:t>rporate experience has</w:t>
      </w:r>
      <w:r w:rsidRPr="00F04030">
        <w:rPr>
          <w:rFonts w:ascii="Times New Roman" w:eastAsia="Times New Roman" w:hAnsi="Times New Roman"/>
          <w:sz w:val="20"/>
          <w:szCs w:val="20"/>
        </w:rPr>
        <w:t xml:space="preserve"> helped </w:t>
      </w:r>
      <w:proofErr w:type="spellStart"/>
      <w:r w:rsidR="0006123A">
        <w:rPr>
          <w:rFonts w:ascii="Times New Roman" w:eastAsia="Times New Roman" w:hAnsi="Times New Roman"/>
          <w:sz w:val="20"/>
          <w:szCs w:val="20"/>
        </w:rPr>
        <w:t>Aurwest’s</w:t>
      </w:r>
      <w:proofErr w:type="spellEnd"/>
      <w:r w:rsidR="0006123A">
        <w:rPr>
          <w:rFonts w:ascii="Times New Roman" w:eastAsia="Times New Roman" w:hAnsi="Times New Roman"/>
          <w:sz w:val="20"/>
          <w:szCs w:val="20"/>
        </w:rPr>
        <w:t xml:space="preserve"> turn around</w:t>
      </w:r>
      <w:r w:rsidRPr="00F04030">
        <w:rPr>
          <w:rFonts w:ascii="Times New Roman" w:eastAsia="Times New Roman" w:hAnsi="Times New Roman"/>
          <w:sz w:val="20"/>
          <w:szCs w:val="20"/>
        </w:rPr>
        <w:t xml:space="preserve"> since </w:t>
      </w:r>
      <w:r w:rsidR="0006123A">
        <w:rPr>
          <w:rFonts w:ascii="Times New Roman" w:eastAsia="Times New Roman" w:hAnsi="Times New Roman"/>
          <w:sz w:val="20"/>
          <w:szCs w:val="20"/>
        </w:rPr>
        <w:t>the reorganization of</w:t>
      </w:r>
      <w:r w:rsidRPr="00F04030">
        <w:rPr>
          <w:rFonts w:ascii="Times New Roman" w:eastAsia="Times New Roman" w:hAnsi="Times New Roman"/>
          <w:sz w:val="20"/>
          <w:szCs w:val="20"/>
        </w:rPr>
        <w:t xml:space="preserve"> the </w:t>
      </w:r>
      <w:r w:rsidR="0006123A">
        <w:rPr>
          <w:rFonts w:ascii="Times New Roman" w:eastAsia="Times New Roman" w:hAnsi="Times New Roman"/>
          <w:sz w:val="20"/>
          <w:szCs w:val="20"/>
        </w:rPr>
        <w:t>C</w:t>
      </w:r>
      <w:r w:rsidRPr="00F04030">
        <w:rPr>
          <w:rFonts w:ascii="Times New Roman" w:eastAsia="Times New Roman" w:hAnsi="Times New Roman"/>
          <w:sz w:val="20"/>
          <w:szCs w:val="20"/>
        </w:rPr>
        <w:t>ompany last year</w:t>
      </w:r>
      <w:r w:rsidR="00A15203">
        <w:rPr>
          <w:rFonts w:ascii="Times New Roman" w:eastAsia="Times New Roman" w:hAnsi="Times New Roman"/>
          <w:sz w:val="20"/>
          <w:szCs w:val="20"/>
        </w:rPr>
        <w:t xml:space="preserve">, and also influenced </w:t>
      </w:r>
      <w:proofErr w:type="spellStart"/>
      <w:r w:rsidR="00A15203">
        <w:rPr>
          <w:rFonts w:ascii="Times New Roman" w:eastAsia="Times New Roman" w:hAnsi="Times New Roman"/>
          <w:sz w:val="20"/>
          <w:szCs w:val="20"/>
        </w:rPr>
        <w:t>Aurwest</w:t>
      </w:r>
      <w:proofErr w:type="spellEnd"/>
      <w:r w:rsidR="00A15203">
        <w:rPr>
          <w:rFonts w:ascii="Times New Roman" w:eastAsia="Times New Roman" w:hAnsi="Times New Roman"/>
          <w:sz w:val="20"/>
          <w:szCs w:val="20"/>
        </w:rPr>
        <w:t xml:space="preserve"> in acquiring a significant property position in the new gold district evolving in the province of Newfoundland. </w:t>
      </w:r>
      <w:r w:rsidRPr="00F04030">
        <w:rPr>
          <w:rFonts w:ascii="Times New Roman" w:eastAsia="Times New Roman" w:hAnsi="Times New Roman"/>
          <w:sz w:val="20"/>
          <w:szCs w:val="20"/>
        </w:rPr>
        <w:t>On behalf of</w:t>
      </w:r>
      <w:r>
        <w:rPr>
          <w:rFonts w:ascii="Times New Roman" w:eastAsia="Times New Roman" w:hAnsi="Times New Roman"/>
          <w:sz w:val="20"/>
          <w:szCs w:val="20"/>
        </w:rPr>
        <w:t xml:space="preserve"> the</w:t>
      </w:r>
      <w:r w:rsidRPr="00F04030">
        <w:rPr>
          <w:rFonts w:ascii="Times New Roman" w:eastAsia="Times New Roman" w:hAnsi="Times New Roman"/>
          <w:sz w:val="20"/>
          <w:szCs w:val="20"/>
        </w:rPr>
        <w:t xml:space="preserve"> Board and the entire </w:t>
      </w:r>
      <w:proofErr w:type="spellStart"/>
      <w:r w:rsidRPr="00F04030">
        <w:rPr>
          <w:rFonts w:ascii="Times New Roman" w:eastAsia="Times New Roman" w:hAnsi="Times New Roman"/>
          <w:sz w:val="20"/>
          <w:szCs w:val="20"/>
        </w:rPr>
        <w:t>Aur</w:t>
      </w:r>
      <w:r>
        <w:rPr>
          <w:rFonts w:ascii="Times New Roman" w:eastAsia="Times New Roman" w:hAnsi="Times New Roman"/>
          <w:sz w:val="20"/>
          <w:szCs w:val="20"/>
        </w:rPr>
        <w:t>w</w:t>
      </w:r>
      <w:r w:rsidRPr="00F04030">
        <w:rPr>
          <w:rFonts w:ascii="Times New Roman" w:eastAsia="Times New Roman" w:hAnsi="Times New Roman"/>
          <w:sz w:val="20"/>
          <w:szCs w:val="20"/>
        </w:rPr>
        <w:t>est</w:t>
      </w:r>
      <w:proofErr w:type="spellEnd"/>
      <w:r w:rsidRPr="00F04030">
        <w:rPr>
          <w:rFonts w:ascii="Times New Roman" w:eastAsia="Times New Roman" w:hAnsi="Times New Roman"/>
          <w:sz w:val="20"/>
          <w:szCs w:val="20"/>
        </w:rPr>
        <w:t xml:space="preserve"> team, I would like to thank </w:t>
      </w:r>
      <w:r w:rsidR="008D18F1">
        <w:rPr>
          <w:rFonts w:ascii="Times New Roman" w:eastAsia="Times New Roman" w:hAnsi="Times New Roman"/>
          <w:sz w:val="20"/>
          <w:szCs w:val="20"/>
        </w:rPr>
        <w:t>Elmer</w:t>
      </w:r>
      <w:r w:rsidRPr="00F04030">
        <w:rPr>
          <w:rFonts w:ascii="Times New Roman" w:eastAsia="Times New Roman" w:hAnsi="Times New Roman"/>
          <w:sz w:val="20"/>
          <w:szCs w:val="20"/>
        </w:rPr>
        <w:t xml:space="preserve"> for his service and partnership over the last year</w:t>
      </w:r>
      <w:r w:rsidR="0006123A">
        <w:rPr>
          <w:rFonts w:ascii="Times New Roman" w:eastAsia="Times New Roman" w:hAnsi="Times New Roman"/>
          <w:sz w:val="20"/>
          <w:szCs w:val="20"/>
        </w:rPr>
        <w:t>.</w:t>
      </w:r>
      <w:r>
        <w:rPr>
          <w:rFonts w:ascii="Times New Roman" w:eastAsia="Times New Roman" w:hAnsi="Times New Roman"/>
          <w:sz w:val="20"/>
          <w:szCs w:val="20"/>
        </w:rPr>
        <w:t>”</w:t>
      </w:r>
    </w:p>
    <w:p w14:paraId="08B0A7F2" w14:textId="7C27A41C" w:rsidR="00C112B2" w:rsidRPr="008D047D" w:rsidRDefault="00C112B2" w:rsidP="00C54B6E">
      <w:pPr>
        <w:shd w:val="clear" w:color="auto" w:fill="FFFFFF"/>
        <w:jc w:val="both"/>
        <w:rPr>
          <w:rFonts w:ascii="Times New Roman" w:eastAsia="Times New Roman" w:hAnsi="Times New Roman"/>
          <w:sz w:val="20"/>
          <w:szCs w:val="20"/>
        </w:rPr>
      </w:pPr>
    </w:p>
    <w:p w14:paraId="17CFC507" w14:textId="008B1458" w:rsidR="00C112B2" w:rsidRDefault="00C112B2" w:rsidP="00C54B6E">
      <w:pPr>
        <w:shd w:val="clear" w:color="auto" w:fill="FFFFFF"/>
        <w:jc w:val="both"/>
        <w:rPr>
          <w:rFonts w:ascii="Times New Roman" w:eastAsia="Times New Roman" w:hAnsi="Times New Roman"/>
          <w:sz w:val="20"/>
          <w:szCs w:val="20"/>
        </w:rPr>
      </w:pPr>
      <w:r>
        <w:rPr>
          <w:rFonts w:ascii="Times New Roman" w:eastAsia="Times New Roman" w:hAnsi="Times New Roman"/>
          <w:sz w:val="20"/>
          <w:szCs w:val="20"/>
        </w:rPr>
        <w:t>All amounts presented</w:t>
      </w:r>
      <w:r w:rsidR="00D520C3">
        <w:rPr>
          <w:rFonts w:ascii="Times New Roman" w:eastAsia="Times New Roman" w:hAnsi="Times New Roman"/>
          <w:sz w:val="20"/>
          <w:szCs w:val="20"/>
        </w:rPr>
        <w:t xml:space="preserve"> herein are</w:t>
      </w:r>
      <w:r>
        <w:rPr>
          <w:rFonts w:ascii="Times New Roman" w:eastAsia="Times New Roman" w:hAnsi="Times New Roman"/>
          <w:sz w:val="20"/>
          <w:szCs w:val="20"/>
        </w:rPr>
        <w:t xml:space="preserve"> in Canadian dollars, unless </w:t>
      </w:r>
      <w:r w:rsidR="004B0327">
        <w:rPr>
          <w:rFonts w:ascii="Times New Roman" w:eastAsia="Times New Roman" w:hAnsi="Times New Roman"/>
          <w:sz w:val="20"/>
          <w:szCs w:val="20"/>
        </w:rPr>
        <w:t xml:space="preserve">stated </w:t>
      </w:r>
      <w:r>
        <w:rPr>
          <w:rFonts w:ascii="Times New Roman" w:eastAsia="Times New Roman" w:hAnsi="Times New Roman"/>
          <w:sz w:val="20"/>
          <w:szCs w:val="20"/>
        </w:rPr>
        <w:t>otherwise.</w:t>
      </w:r>
    </w:p>
    <w:p w14:paraId="73BD140D" w14:textId="77777777" w:rsidR="00C54B6E" w:rsidRDefault="00C54B6E" w:rsidP="00C54B6E">
      <w:pPr>
        <w:pStyle w:val="NormalWeb"/>
        <w:spacing w:before="120" w:beforeAutospacing="0" w:after="120" w:afterAutospacing="0"/>
        <w:contextualSpacing/>
        <w:jc w:val="both"/>
        <w:rPr>
          <w:b/>
          <w:smallCaps/>
          <w:color w:val="181818"/>
          <w:sz w:val="20"/>
          <w:szCs w:val="20"/>
        </w:rPr>
      </w:pPr>
    </w:p>
    <w:p w14:paraId="73BD140E" w14:textId="77777777" w:rsidR="00C54B6E" w:rsidRPr="005B6FD8" w:rsidRDefault="00C54B6E" w:rsidP="00C54B6E">
      <w:pPr>
        <w:pStyle w:val="NormalWeb"/>
        <w:spacing w:before="120" w:beforeAutospacing="0" w:after="120" w:afterAutospacing="0"/>
        <w:contextualSpacing/>
        <w:jc w:val="both"/>
        <w:rPr>
          <w:b/>
          <w:smallCaps/>
          <w:color w:val="181818"/>
          <w:sz w:val="20"/>
          <w:szCs w:val="20"/>
        </w:rPr>
      </w:pPr>
      <w:r w:rsidRPr="00F36039">
        <w:rPr>
          <w:b/>
          <w:smallCaps/>
          <w:color w:val="181818"/>
          <w:sz w:val="20"/>
          <w:szCs w:val="20"/>
        </w:rPr>
        <w:t xml:space="preserve">On Behalf Of </w:t>
      </w:r>
      <w:proofErr w:type="spellStart"/>
      <w:r w:rsidRPr="00F36039">
        <w:rPr>
          <w:b/>
          <w:smallCaps/>
          <w:color w:val="181818"/>
          <w:sz w:val="20"/>
          <w:szCs w:val="20"/>
        </w:rPr>
        <w:t>Aurwest</w:t>
      </w:r>
      <w:proofErr w:type="spellEnd"/>
      <w:r w:rsidRPr="00F36039">
        <w:rPr>
          <w:b/>
          <w:smallCaps/>
          <w:color w:val="181818"/>
          <w:sz w:val="20"/>
          <w:szCs w:val="20"/>
        </w:rPr>
        <w:t xml:space="preserve"> resources Corporation</w:t>
      </w:r>
    </w:p>
    <w:p w14:paraId="73BD1410" w14:textId="054EF1CA" w:rsidR="00C54B6E" w:rsidRDefault="00C71801" w:rsidP="00C54B6E">
      <w:pPr>
        <w:pStyle w:val="NormalWeb"/>
        <w:spacing w:before="120" w:beforeAutospacing="0" w:after="120" w:afterAutospacing="0"/>
        <w:contextualSpacing/>
        <w:jc w:val="both"/>
        <w:rPr>
          <w:bCs/>
          <w:i/>
          <w:color w:val="000000"/>
          <w:sz w:val="20"/>
          <w:szCs w:val="20"/>
        </w:rPr>
      </w:pPr>
      <w:r>
        <w:rPr>
          <w:bCs/>
          <w:i/>
          <w:color w:val="000000"/>
          <w:sz w:val="20"/>
          <w:szCs w:val="20"/>
        </w:rPr>
        <w:t>“</w:t>
      </w:r>
      <w:r w:rsidR="00C54B6E" w:rsidRPr="00F36039">
        <w:rPr>
          <w:bCs/>
          <w:i/>
          <w:color w:val="000000"/>
          <w:sz w:val="20"/>
          <w:szCs w:val="20"/>
        </w:rPr>
        <w:t>Colin Christensen</w:t>
      </w:r>
      <w:r>
        <w:rPr>
          <w:bCs/>
          <w:i/>
          <w:color w:val="000000"/>
          <w:sz w:val="20"/>
          <w:szCs w:val="20"/>
        </w:rPr>
        <w:t>”</w:t>
      </w:r>
    </w:p>
    <w:p w14:paraId="73BD1412" w14:textId="77777777" w:rsidR="00C54B6E" w:rsidRPr="005B6FD8" w:rsidRDefault="00C54B6E" w:rsidP="00C54B6E">
      <w:pPr>
        <w:pStyle w:val="NormalWeb"/>
        <w:spacing w:before="120" w:beforeAutospacing="0" w:after="120" w:afterAutospacing="0"/>
        <w:contextualSpacing/>
        <w:jc w:val="both"/>
        <w:rPr>
          <w:b/>
          <w:smallCaps/>
          <w:color w:val="181818"/>
          <w:sz w:val="20"/>
          <w:szCs w:val="20"/>
        </w:rPr>
      </w:pPr>
      <w:r w:rsidRPr="00F36039">
        <w:rPr>
          <w:bCs/>
          <w:color w:val="000000"/>
          <w:sz w:val="20"/>
          <w:szCs w:val="20"/>
        </w:rPr>
        <w:t>President and Chief Executive Officer</w:t>
      </w:r>
    </w:p>
    <w:p w14:paraId="56BCE0B7" w14:textId="77777777" w:rsidR="00C71801" w:rsidRDefault="004B539E" w:rsidP="00C71801">
      <w:pPr>
        <w:shd w:val="clear" w:color="auto" w:fill="FFFFFF"/>
        <w:rPr>
          <w:rFonts w:ascii="Times New Roman" w:hAnsi="Times New Roman"/>
          <w:color w:val="000000"/>
          <w:sz w:val="20"/>
          <w:szCs w:val="20"/>
        </w:rPr>
      </w:pPr>
      <w:r w:rsidRPr="00F36039">
        <w:rPr>
          <w:rFonts w:ascii="Times New Roman" w:hAnsi="Times New Roman"/>
          <w:bCs/>
          <w:color w:val="000000"/>
          <w:sz w:val="20"/>
          <w:szCs w:val="20"/>
        </w:rPr>
        <w:t>For additional information please contact:</w:t>
      </w:r>
      <w:r w:rsidRPr="00F36039">
        <w:rPr>
          <w:rFonts w:ascii="Times New Roman" w:hAnsi="Times New Roman"/>
          <w:bCs/>
          <w:color w:val="000000"/>
          <w:sz w:val="20"/>
          <w:szCs w:val="20"/>
        </w:rPr>
        <w:br/>
        <w:t>Colin Christensen</w:t>
      </w:r>
      <w:r w:rsidRPr="00F36039">
        <w:rPr>
          <w:rFonts w:ascii="Times New Roman" w:hAnsi="Times New Roman"/>
          <w:bCs/>
          <w:color w:val="000000"/>
          <w:sz w:val="20"/>
          <w:szCs w:val="20"/>
        </w:rPr>
        <w:br/>
        <w:t xml:space="preserve">Telephone: </w:t>
      </w:r>
      <w:r w:rsidRPr="00F36039">
        <w:rPr>
          <w:rFonts w:ascii="Times New Roman" w:hAnsi="Times New Roman"/>
          <w:bCs/>
          <w:sz w:val="20"/>
          <w:szCs w:val="20"/>
        </w:rPr>
        <w:t>(403) 483-8363</w:t>
      </w:r>
      <w:r w:rsidRPr="00F36039">
        <w:rPr>
          <w:rFonts w:ascii="Times New Roman" w:hAnsi="Times New Roman"/>
          <w:bCs/>
          <w:color w:val="000000"/>
          <w:sz w:val="20"/>
          <w:szCs w:val="20"/>
        </w:rPr>
        <w:br/>
        <w:t>Email:</w:t>
      </w:r>
      <w:r>
        <w:rPr>
          <w:rFonts w:ascii="Times New Roman" w:hAnsi="Times New Roman"/>
          <w:bCs/>
          <w:color w:val="000000"/>
          <w:sz w:val="20"/>
          <w:szCs w:val="20"/>
        </w:rPr>
        <w:t xml:space="preserve">  </w:t>
      </w:r>
      <w:r>
        <w:rPr>
          <w:rFonts w:ascii="Times New Roman" w:hAnsi="Times New Roman"/>
          <w:sz w:val="20"/>
          <w:szCs w:val="20"/>
        </w:rPr>
        <w:tab/>
      </w:r>
      <w:hyperlink r:id="rId8" w:history="1">
        <w:r w:rsidRPr="000D22F1">
          <w:rPr>
            <w:rStyle w:val="Hyperlink"/>
            <w:rFonts w:ascii="Times New Roman" w:hAnsi="Times New Roman"/>
            <w:sz w:val="20"/>
            <w:szCs w:val="20"/>
          </w:rPr>
          <w:t>cchristensen@aurwestresources.com</w:t>
        </w:r>
      </w:hyperlink>
      <w:r>
        <w:rPr>
          <w:rFonts w:ascii="Times New Roman" w:hAnsi="Times New Roman"/>
          <w:sz w:val="20"/>
          <w:szCs w:val="20"/>
        </w:rPr>
        <w:t xml:space="preserve"> </w:t>
      </w:r>
      <w:r>
        <w:rPr>
          <w:rFonts w:ascii="Times New Roman" w:hAnsi="Times New Roman"/>
          <w:sz w:val="20"/>
          <w:szCs w:val="20"/>
        </w:rPr>
        <w:br/>
        <w:t xml:space="preserve">Website: </w:t>
      </w:r>
      <w:hyperlink r:id="rId9" w:history="1">
        <w:r w:rsidRPr="000D22F1">
          <w:rPr>
            <w:rStyle w:val="Hyperlink"/>
            <w:rFonts w:ascii="Times New Roman" w:hAnsi="Times New Roman"/>
            <w:sz w:val="20"/>
            <w:szCs w:val="20"/>
          </w:rPr>
          <w:t>www.aurwestresources.com</w:t>
        </w:r>
      </w:hyperlink>
      <w:r>
        <w:rPr>
          <w:rFonts w:ascii="Times New Roman" w:hAnsi="Times New Roman"/>
          <w:sz w:val="20"/>
          <w:szCs w:val="20"/>
        </w:rPr>
        <w:t xml:space="preserve"> </w:t>
      </w:r>
      <w:r w:rsidRPr="00F36039">
        <w:rPr>
          <w:rFonts w:ascii="Times New Roman" w:hAnsi="Times New Roman"/>
          <w:bCs/>
          <w:color w:val="000000"/>
          <w:sz w:val="20"/>
          <w:szCs w:val="20"/>
        </w:rPr>
        <w:t xml:space="preserve"> </w:t>
      </w:r>
    </w:p>
    <w:p w14:paraId="26FD7E65" w14:textId="77777777" w:rsidR="00651D8F" w:rsidRDefault="00651D8F" w:rsidP="00C71801">
      <w:pPr>
        <w:shd w:val="clear" w:color="auto" w:fill="FFFFFF"/>
        <w:rPr>
          <w:rFonts w:ascii="Times New Roman" w:hAnsi="Times New Roman"/>
          <w:b/>
          <w:bCs/>
          <w:color w:val="000000"/>
          <w:sz w:val="20"/>
          <w:szCs w:val="20"/>
        </w:rPr>
      </w:pPr>
    </w:p>
    <w:p w14:paraId="25981B5A" w14:textId="0D2030D1" w:rsidR="004B539E" w:rsidRPr="00C71801" w:rsidRDefault="004B539E" w:rsidP="00C71801">
      <w:pPr>
        <w:shd w:val="clear" w:color="auto" w:fill="FFFFFF"/>
        <w:rPr>
          <w:rFonts w:ascii="Times New Roman" w:hAnsi="Times New Roman"/>
          <w:color w:val="000000"/>
          <w:sz w:val="20"/>
          <w:szCs w:val="20"/>
        </w:rPr>
      </w:pPr>
      <w:r w:rsidRPr="00F36039">
        <w:rPr>
          <w:rFonts w:ascii="Times New Roman" w:hAnsi="Times New Roman"/>
          <w:b/>
          <w:bCs/>
          <w:color w:val="000000"/>
          <w:sz w:val="20"/>
          <w:szCs w:val="20"/>
        </w:rPr>
        <w:lastRenderedPageBreak/>
        <w:t xml:space="preserve">About </w:t>
      </w:r>
      <w:proofErr w:type="spellStart"/>
      <w:r w:rsidRPr="00F36039">
        <w:rPr>
          <w:rFonts w:ascii="Times New Roman" w:hAnsi="Times New Roman"/>
          <w:b/>
          <w:bCs/>
          <w:color w:val="000000"/>
          <w:sz w:val="20"/>
          <w:szCs w:val="20"/>
        </w:rPr>
        <w:t>Aurwest</w:t>
      </w:r>
      <w:proofErr w:type="spellEnd"/>
      <w:r w:rsidRPr="00F36039">
        <w:rPr>
          <w:rFonts w:ascii="Times New Roman" w:hAnsi="Times New Roman"/>
          <w:b/>
          <w:bCs/>
          <w:color w:val="000000"/>
          <w:sz w:val="20"/>
          <w:szCs w:val="20"/>
        </w:rPr>
        <w:t xml:space="preserve"> Resources Corporation</w:t>
      </w:r>
    </w:p>
    <w:p w14:paraId="575E2217" w14:textId="2DD21958" w:rsidR="004B539E" w:rsidRPr="00F36039" w:rsidRDefault="004B539E" w:rsidP="004B539E">
      <w:pPr>
        <w:shd w:val="clear" w:color="auto" w:fill="FFFFFF"/>
        <w:jc w:val="both"/>
        <w:rPr>
          <w:rStyle w:val="Emphasis"/>
          <w:rFonts w:ascii="Times New Roman" w:hAnsi="Times New Roman"/>
          <w:b/>
          <w:bCs/>
          <w:i w:val="0"/>
          <w:iCs w:val="0"/>
          <w:color w:val="000000"/>
          <w:sz w:val="20"/>
          <w:szCs w:val="20"/>
        </w:rPr>
      </w:pPr>
      <w:proofErr w:type="spellStart"/>
      <w:r w:rsidRPr="00F36039">
        <w:rPr>
          <w:rFonts w:ascii="Times New Roman" w:hAnsi="Times New Roman"/>
          <w:bCs/>
          <w:color w:val="000000"/>
          <w:sz w:val="20"/>
          <w:szCs w:val="20"/>
        </w:rPr>
        <w:t>Aurwest</w:t>
      </w:r>
      <w:proofErr w:type="spellEnd"/>
      <w:r w:rsidRPr="00F36039">
        <w:rPr>
          <w:rFonts w:ascii="Times New Roman" w:hAnsi="Times New Roman"/>
          <w:bCs/>
          <w:color w:val="000000"/>
          <w:sz w:val="20"/>
          <w:szCs w:val="20"/>
        </w:rPr>
        <w:t xml:space="preserve"> is a Canadian-based junior </w:t>
      </w:r>
      <w:r>
        <w:rPr>
          <w:rFonts w:ascii="Times New Roman" w:hAnsi="Times New Roman"/>
          <w:bCs/>
          <w:color w:val="000000"/>
          <w:sz w:val="20"/>
          <w:szCs w:val="20"/>
        </w:rPr>
        <w:t>resource</w:t>
      </w:r>
      <w:r w:rsidRPr="00F36039">
        <w:rPr>
          <w:rFonts w:ascii="Times New Roman" w:hAnsi="Times New Roman"/>
          <w:bCs/>
          <w:color w:val="000000"/>
          <w:sz w:val="20"/>
          <w:szCs w:val="20"/>
        </w:rPr>
        <w:t xml:space="preserve"> company focused on the </w:t>
      </w:r>
      <w:r>
        <w:rPr>
          <w:rFonts w:ascii="Times New Roman" w:hAnsi="Times New Roman"/>
          <w:bCs/>
          <w:color w:val="000000"/>
          <w:sz w:val="20"/>
          <w:szCs w:val="20"/>
        </w:rPr>
        <w:t>acquisition,</w:t>
      </w:r>
      <w:r w:rsidRPr="00F36039">
        <w:rPr>
          <w:rFonts w:ascii="Times New Roman" w:hAnsi="Times New Roman"/>
          <w:bCs/>
          <w:color w:val="000000"/>
          <w:sz w:val="20"/>
          <w:szCs w:val="20"/>
        </w:rPr>
        <w:t xml:space="preserve"> exploration and development of gold, silver and other precious and base metal properties in North America. </w:t>
      </w:r>
      <w:r w:rsidR="00F47D88">
        <w:rPr>
          <w:rFonts w:ascii="Times New Roman" w:hAnsi="Times New Roman"/>
          <w:sz w:val="20"/>
          <w:szCs w:val="20"/>
        </w:rPr>
        <w:t>The Company currently hold</w:t>
      </w:r>
      <w:r w:rsidR="00F60EA4">
        <w:rPr>
          <w:rFonts w:ascii="Times New Roman" w:hAnsi="Times New Roman"/>
          <w:sz w:val="20"/>
          <w:szCs w:val="20"/>
        </w:rPr>
        <w:t>s</w:t>
      </w:r>
      <w:r w:rsidR="00F47D88">
        <w:rPr>
          <w:rFonts w:ascii="Times New Roman" w:hAnsi="Times New Roman"/>
          <w:sz w:val="20"/>
          <w:szCs w:val="20"/>
        </w:rPr>
        <w:t xml:space="preserve"> </w:t>
      </w:r>
      <w:r w:rsidR="00651D8F">
        <w:rPr>
          <w:rFonts w:ascii="Times New Roman" w:hAnsi="Times New Roman"/>
          <w:sz w:val="20"/>
          <w:szCs w:val="20"/>
        </w:rPr>
        <w:t xml:space="preserve">100% interest in 42,700 hectares </w:t>
      </w:r>
      <w:r w:rsidR="00F47D88">
        <w:rPr>
          <w:rFonts w:ascii="Times New Roman" w:hAnsi="Times New Roman"/>
          <w:sz w:val="20"/>
          <w:szCs w:val="20"/>
        </w:rPr>
        <w:t xml:space="preserve">the Paradise </w:t>
      </w:r>
      <w:r w:rsidR="00F60EA4">
        <w:rPr>
          <w:rFonts w:ascii="Times New Roman" w:hAnsi="Times New Roman"/>
          <w:sz w:val="20"/>
          <w:szCs w:val="20"/>
        </w:rPr>
        <w:t>L</w:t>
      </w:r>
      <w:r w:rsidR="00F47D88">
        <w:rPr>
          <w:rFonts w:ascii="Times New Roman" w:hAnsi="Times New Roman"/>
          <w:sz w:val="20"/>
          <w:szCs w:val="20"/>
        </w:rPr>
        <w:t xml:space="preserve">ake </w:t>
      </w:r>
      <w:r w:rsidR="00F60EA4">
        <w:rPr>
          <w:rFonts w:ascii="Times New Roman" w:hAnsi="Times New Roman"/>
          <w:sz w:val="20"/>
          <w:szCs w:val="20"/>
        </w:rPr>
        <w:t xml:space="preserve">and Stony Caldera gold </w:t>
      </w:r>
      <w:r w:rsidR="00F47D88">
        <w:rPr>
          <w:rFonts w:ascii="Times New Roman" w:hAnsi="Times New Roman"/>
          <w:sz w:val="20"/>
          <w:szCs w:val="20"/>
        </w:rPr>
        <w:t>project</w:t>
      </w:r>
      <w:r w:rsidR="00F60EA4">
        <w:rPr>
          <w:rFonts w:ascii="Times New Roman" w:hAnsi="Times New Roman"/>
          <w:sz w:val="20"/>
          <w:szCs w:val="20"/>
        </w:rPr>
        <w:t>s</w:t>
      </w:r>
      <w:r w:rsidR="00F47D88">
        <w:rPr>
          <w:rFonts w:ascii="Times New Roman" w:hAnsi="Times New Roman"/>
          <w:sz w:val="20"/>
          <w:szCs w:val="20"/>
        </w:rPr>
        <w:t xml:space="preserve"> </w:t>
      </w:r>
      <w:r w:rsidR="00F60EA4">
        <w:rPr>
          <w:rFonts w:ascii="Times New Roman" w:hAnsi="Times New Roman"/>
          <w:sz w:val="20"/>
          <w:szCs w:val="20"/>
        </w:rPr>
        <w:t xml:space="preserve">in Central Newfoundland, </w:t>
      </w:r>
      <w:r w:rsidR="00F47D88">
        <w:rPr>
          <w:rFonts w:ascii="Times New Roman" w:hAnsi="Times New Roman"/>
          <w:sz w:val="20"/>
          <w:szCs w:val="20"/>
        </w:rPr>
        <w:t>that cover</w:t>
      </w:r>
      <w:r w:rsidR="00F60EA4">
        <w:rPr>
          <w:rFonts w:ascii="Times New Roman" w:hAnsi="Times New Roman"/>
          <w:sz w:val="20"/>
          <w:szCs w:val="20"/>
        </w:rPr>
        <w:t>s</w:t>
      </w:r>
      <w:r w:rsidR="00F47D88">
        <w:rPr>
          <w:rFonts w:ascii="Times New Roman" w:hAnsi="Times New Roman"/>
          <w:sz w:val="20"/>
          <w:szCs w:val="20"/>
        </w:rPr>
        <w:t xml:space="preserve"> approximately </w:t>
      </w:r>
      <w:r w:rsidR="00F60EA4">
        <w:rPr>
          <w:rFonts w:ascii="Times New Roman" w:hAnsi="Times New Roman"/>
          <w:sz w:val="20"/>
          <w:szCs w:val="20"/>
        </w:rPr>
        <w:t>45</w:t>
      </w:r>
      <w:r w:rsidR="00F47D88">
        <w:rPr>
          <w:rFonts w:ascii="Times New Roman" w:hAnsi="Times New Roman"/>
          <w:sz w:val="20"/>
          <w:szCs w:val="20"/>
        </w:rPr>
        <w:t xml:space="preserve"> kms of the regional scale mineralized structure that hosts the Valentine Lake gold deposit located to the southwest and the Moosehead gold discover</w:t>
      </w:r>
      <w:r w:rsidR="00F60EA4">
        <w:rPr>
          <w:rFonts w:ascii="Times New Roman" w:hAnsi="Times New Roman"/>
          <w:sz w:val="20"/>
          <w:szCs w:val="20"/>
        </w:rPr>
        <w:t>y</w:t>
      </w:r>
      <w:r w:rsidR="00F47D88">
        <w:rPr>
          <w:rFonts w:ascii="Times New Roman" w:hAnsi="Times New Roman"/>
          <w:sz w:val="20"/>
          <w:szCs w:val="20"/>
        </w:rPr>
        <w:t xml:space="preserve"> located northeast of the property. </w:t>
      </w:r>
      <w:r w:rsidR="00651D8F">
        <w:rPr>
          <w:rFonts w:ascii="Times New Roman" w:hAnsi="Times New Roman"/>
          <w:sz w:val="20"/>
          <w:szCs w:val="20"/>
        </w:rPr>
        <w:t xml:space="preserve">In addition, </w:t>
      </w:r>
      <w:proofErr w:type="spellStart"/>
      <w:r w:rsidR="00F47D88">
        <w:rPr>
          <w:rFonts w:ascii="Times New Roman" w:hAnsi="Times New Roman"/>
          <w:bCs/>
          <w:color w:val="000000"/>
          <w:sz w:val="20"/>
          <w:szCs w:val="20"/>
        </w:rPr>
        <w:t>Aurwest</w:t>
      </w:r>
      <w:proofErr w:type="spellEnd"/>
      <w:r w:rsidR="00F47D88">
        <w:rPr>
          <w:rFonts w:ascii="Times New Roman" w:hAnsi="Times New Roman"/>
          <w:bCs/>
          <w:color w:val="000000"/>
          <w:sz w:val="20"/>
          <w:szCs w:val="20"/>
        </w:rPr>
        <w:t xml:space="preserve"> also</w:t>
      </w:r>
      <w:r w:rsidRPr="00F36039">
        <w:rPr>
          <w:rFonts w:ascii="Times New Roman" w:hAnsi="Times New Roman"/>
          <w:bCs/>
          <w:color w:val="000000"/>
          <w:sz w:val="20"/>
          <w:szCs w:val="20"/>
        </w:rPr>
        <w:t xml:space="preserve"> currently holds a 100% interest in the </w:t>
      </w:r>
      <w:proofErr w:type="gramStart"/>
      <w:r w:rsidR="00F60EA4">
        <w:rPr>
          <w:rFonts w:ascii="Times New Roman" w:hAnsi="Times New Roman"/>
          <w:bCs/>
          <w:color w:val="000000"/>
          <w:sz w:val="20"/>
          <w:szCs w:val="20"/>
        </w:rPr>
        <w:t>22,255 hectare</w:t>
      </w:r>
      <w:proofErr w:type="gramEnd"/>
      <w:r w:rsidR="00F60EA4">
        <w:rPr>
          <w:rFonts w:ascii="Times New Roman" w:hAnsi="Times New Roman"/>
          <w:bCs/>
          <w:color w:val="000000"/>
          <w:sz w:val="20"/>
          <w:szCs w:val="20"/>
        </w:rPr>
        <w:t xml:space="preserve"> </w:t>
      </w:r>
      <w:r w:rsidRPr="00F36039">
        <w:rPr>
          <w:rFonts w:ascii="Times New Roman" w:hAnsi="Times New Roman"/>
          <w:bCs/>
          <w:color w:val="000000"/>
          <w:sz w:val="20"/>
          <w:szCs w:val="20"/>
        </w:rPr>
        <w:t xml:space="preserve">Stellar copper/gold </w:t>
      </w:r>
      <w:r w:rsidR="00F60EA4">
        <w:rPr>
          <w:rFonts w:ascii="Times New Roman" w:hAnsi="Times New Roman"/>
          <w:bCs/>
          <w:color w:val="000000"/>
          <w:sz w:val="20"/>
          <w:szCs w:val="20"/>
        </w:rPr>
        <w:t>p</w:t>
      </w:r>
      <w:r w:rsidRPr="00F36039">
        <w:rPr>
          <w:rFonts w:ascii="Times New Roman" w:hAnsi="Times New Roman"/>
          <w:bCs/>
          <w:color w:val="000000"/>
          <w:sz w:val="20"/>
          <w:szCs w:val="20"/>
        </w:rPr>
        <w:t xml:space="preserve">roject, located approximately 25 </w:t>
      </w:r>
      <w:proofErr w:type="spellStart"/>
      <w:r w:rsidRPr="00F36039">
        <w:rPr>
          <w:rFonts w:ascii="Times New Roman" w:hAnsi="Times New Roman"/>
          <w:bCs/>
          <w:color w:val="000000"/>
          <w:sz w:val="20"/>
          <w:szCs w:val="20"/>
        </w:rPr>
        <w:t>kilometres</w:t>
      </w:r>
      <w:proofErr w:type="spellEnd"/>
      <w:r w:rsidRPr="00F36039">
        <w:rPr>
          <w:rFonts w:ascii="Times New Roman" w:hAnsi="Times New Roman"/>
          <w:bCs/>
          <w:color w:val="000000"/>
          <w:sz w:val="20"/>
          <w:szCs w:val="20"/>
        </w:rPr>
        <w:t xml:space="preserve"> southwest of Houston British Columbia. </w:t>
      </w:r>
    </w:p>
    <w:p w14:paraId="73BD1418" w14:textId="77777777" w:rsidR="00C54B6E" w:rsidRPr="00F36039" w:rsidRDefault="00C54B6E" w:rsidP="00C54B6E">
      <w:pPr>
        <w:pStyle w:val="NoSpacing"/>
        <w:jc w:val="both"/>
        <w:rPr>
          <w:rStyle w:val="Emphasis"/>
          <w:rFonts w:ascii="Times New Roman" w:hAnsi="Times New Roman"/>
          <w:bCs/>
          <w:color w:val="000000"/>
          <w:sz w:val="20"/>
          <w:szCs w:val="20"/>
        </w:rPr>
      </w:pPr>
    </w:p>
    <w:p w14:paraId="73BD1419" w14:textId="77777777" w:rsidR="00C54B6E" w:rsidRPr="00F36039" w:rsidRDefault="00C54B6E" w:rsidP="00C54B6E">
      <w:pPr>
        <w:pStyle w:val="NoSpacing"/>
        <w:jc w:val="both"/>
        <w:rPr>
          <w:rFonts w:ascii="Times New Roman" w:hAnsi="Times New Roman"/>
          <w:b/>
          <w:iCs/>
          <w:sz w:val="20"/>
          <w:szCs w:val="20"/>
          <w:lang w:val="en-US"/>
        </w:rPr>
      </w:pPr>
      <w:r w:rsidRPr="00F36039">
        <w:rPr>
          <w:rFonts w:ascii="Times New Roman" w:hAnsi="Times New Roman"/>
          <w:b/>
          <w:iCs/>
          <w:sz w:val="20"/>
          <w:szCs w:val="20"/>
          <w:lang w:val="en-US"/>
        </w:rPr>
        <w:t>Forward-Looking Information</w:t>
      </w:r>
    </w:p>
    <w:p w14:paraId="73BD141A" w14:textId="77777777" w:rsidR="00C54B6E" w:rsidRPr="00F36039" w:rsidRDefault="00C54B6E" w:rsidP="00C54B6E">
      <w:pPr>
        <w:pStyle w:val="NoSpacing"/>
        <w:jc w:val="both"/>
        <w:rPr>
          <w:rFonts w:ascii="Times New Roman" w:hAnsi="Times New Roman"/>
          <w:iCs/>
          <w:sz w:val="20"/>
          <w:szCs w:val="20"/>
          <w:lang w:val="en-US"/>
        </w:rPr>
      </w:pPr>
      <w:r w:rsidRPr="00F36039">
        <w:rPr>
          <w:rFonts w:ascii="Times New Roman" w:hAnsi="Times New Roman"/>
          <w:iCs/>
          <w:sz w:val="20"/>
          <w:szCs w:val="20"/>
          <w:lang w:val="en-US"/>
        </w:rPr>
        <w:t>Statements included in this announcement, including statements concerning our plans, intentions and expectations, which are not historical in nature are intended to be, and are hereby identified as “forward-looking statements”. Forward looking statements may be identified by words including “anticipates”, “believes”, “intends”, “estimates”, “expects” and similar expressions. The Company cautions readers that forward-looking statements, including without limitation those relating to the Company’s future operations and business prospects, are subject to certain risks and uncertainties that could cause actual results to differ materially from those indicated in the forward-looking statements. Readers are advised to rely on their own evaluation of such risks and uncertainties and should not place undue reliance on forward-looking statements. Any forward-looking statements are made as of the date of this news release, and the Company assumes no obligation to update the forward-looking statements, except in accordance with the applicable laws.</w:t>
      </w:r>
    </w:p>
    <w:p w14:paraId="73BD141B" w14:textId="77777777" w:rsidR="00C54B6E" w:rsidRPr="00F36039" w:rsidRDefault="00C54B6E" w:rsidP="00C54B6E">
      <w:pPr>
        <w:pStyle w:val="NoSpacing"/>
        <w:jc w:val="both"/>
        <w:rPr>
          <w:rFonts w:ascii="Times New Roman" w:hAnsi="Times New Roman"/>
          <w:iCs/>
          <w:sz w:val="20"/>
          <w:szCs w:val="20"/>
          <w:lang w:val="en-US"/>
        </w:rPr>
      </w:pPr>
    </w:p>
    <w:p w14:paraId="73BD141C" w14:textId="77777777" w:rsidR="00C54B6E" w:rsidRPr="0082341D" w:rsidRDefault="00C54B6E" w:rsidP="00C54B6E">
      <w:pPr>
        <w:pStyle w:val="NoSpacing"/>
        <w:jc w:val="both"/>
        <w:rPr>
          <w:rStyle w:val="Emphasis"/>
          <w:rFonts w:ascii="Times New Roman" w:hAnsi="Times New Roman"/>
          <w:bCs/>
          <w:i w:val="0"/>
          <w:iCs w:val="0"/>
          <w:color w:val="000000"/>
          <w:sz w:val="20"/>
          <w:szCs w:val="20"/>
        </w:rPr>
      </w:pPr>
      <w:r w:rsidRPr="0082341D">
        <w:rPr>
          <w:rStyle w:val="Emphasis"/>
          <w:rFonts w:ascii="Times New Roman" w:hAnsi="Times New Roman"/>
          <w:bCs/>
          <w:i w:val="0"/>
          <w:iCs w:val="0"/>
          <w:color w:val="000000"/>
          <w:sz w:val="20"/>
          <w:szCs w:val="20"/>
        </w:rPr>
        <w:t>The Canadian Securities Exchange has not reviewed and does not accept responsibility for the adequacy or accuracy of this release.</w:t>
      </w:r>
    </w:p>
    <w:sectPr w:rsidR="00C54B6E" w:rsidRPr="0082341D" w:rsidSect="00C1184A">
      <w:headerReference w:type="even" r:id="rId10"/>
      <w:headerReference w:type="default" r:id="rId11"/>
      <w:footerReference w:type="even" r:id="rId12"/>
      <w:footerReference w:type="default" r:id="rId13"/>
      <w:headerReference w:type="first" r:id="rId14"/>
      <w:footerReference w:type="first" r:id="rId15"/>
      <w:pgSz w:w="12240" w:h="15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4A1C" w14:textId="77777777" w:rsidR="006153B4" w:rsidRDefault="006153B4">
      <w:r>
        <w:separator/>
      </w:r>
    </w:p>
  </w:endnote>
  <w:endnote w:type="continuationSeparator" w:id="0">
    <w:p w14:paraId="6F01C2ED" w14:textId="77777777" w:rsidR="006153B4" w:rsidRDefault="0061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5" w14:textId="77777777" w:rsidR="002F226A" w:rsidRDefault="002F2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6" w14:textId="78FCF3C0" w:rsidR="006D036F" w:rsidRPr="00C31927" w:rsidRDefault="00ED2A5C">
    <w:pPr>
      <w:pStyle w:val="Footer"/>
      <w:rPr>
        <w:noProof/>
        <w:vanish/>
      </w:rPr>
    </w:pPr>
    <w:r w:rsidRPr="00ED2A5C">
      <w:rPr>
        <w:noProof/>
        <w:sz w:val="16"/>
      </w:rPr>
      <w:t>{00600690 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8" w14:textId="77777777" w:rsidR="002F226A" w:rsidRDefault="002F2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EBCA" w14:textId="77777777" w:rsidR="006153B4" w:rsidRDefault="006153B4">
      <w:pPr>
        <w:rPr>
          <w:noProof/>
        </w:rPr>
      </w:pPr>
      <w:r>
        <w:rPr>
          <w:noProof/>
        </w:rPr>
        <w:separator/>
      </w:r>
    </w:p>
  </w:footnote>
  <w:footnote w:type="continuationSeparator" w:id="0">
    <w:p w14:paraId="160F82C5" w14:textId="77777777" w:rsidR="006153B4" w:rsidRDefault="0061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3" w14:textId="77777777" w:rsidR="002F226A" w:rsidRDefault="002F2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4" w14:textId="77777777" w:rsidR="002F226A" w:rsidRDefault="002F2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7" w14:textId="77777777" w:rsidR="002F226A" w:rsidRDefault="002F2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81FB8"/>
    <w:multiLevelType w:val="hybridMultilevel"/>
    <w:tmpl w:val="D550DC4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A03EC5"/>
    <w:multiLevelType w:val="hybridMultilevel"/>
    <w:tmpl w:val="8F9A9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0C6F1A"/>
    <w:multiLevelType w:val="hybridMultilevel"/>
    <w:tmpl w:val="44027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FA24EC"/>
    <w:multiLevelType w:val="hybridMultilevel"/>
    <w:tmpl w:val="5E3E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77916"/>
    <w:multiLevelType w:val="hybridMultilevel"/>
    <w:tmpl w:val="27BCD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EE7230"/>
    <w:multiLevelType w:val="hybridMultilevel"/>
    <w:tmpl w:val="5A3037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605541"/>
    <w:multiLevelType w:val="hybridMultilevel"/>
    <w:tmpl w:val="D6A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47396"/>
    <w:multiLevelType w:val="hybridMultilevel"/>
    <w:tmpl w:val="0F10252A"/>
    <w:lvl w:ilvl="0" w:tplc="FFFFFFFF">
      <w:start w:val="1"/>
      <w:numFmt w:val="decimal"/>
      <w:pStyle w:val="StandardL1"/>
      <w:lvlText w:val="(%1)"/>
      <w:lvlJc w:val="left"/>
      <w:pPr>
        <w:tabs>
          <w:tab w:val="num" w:pos="360"/>
        </w:tabs>
        <w:ind w:left="360" w:hanging="360"/>
      </w:pPr>
      <w:rPr>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A742523"/>
    <w:multiLevelType w:val="hybridMultilevel"/>
    <w:tmpl w:val="804C6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B85D60"/>
    <w:multiLevelType w:val="hybridMultilevel"/>
    <w:tmpl w:val="FF1EE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3"/>
  </w:num>
  <w:num w:numId="6">
    <w:abstractNumId w:val="6"/>
  </w:num>
  <w:num w:numId="7">
    <w:abstractNumId w:val="2"/>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D5"/>
    <w:rsid w:val="000020AA"/>
    <w:rsid w:val="000029F6"/>
    <w:rsid w:val="00010F7E"/>
    <w:rsid w:val="000177DF"/>
    <w:rsid w:val="00017891"/>
    <w:rsid w:val="00022A25"/>
    <w:rsid w:val="000241B2"/>
    <w:rsid w:val="0003389E"/>
    <w:rsid w:val="00040D60"/>
    <w:rsid w:val="00042212"/>
    <w:rsid w:val="00045314"/>
    <w:rsid w:val="00047FA1"/>
    <w:rsid w:val="0005008F"/>
    <w:rsid w:val="00052A06"/>
    <w:rsid w:val="00053B10"/>
    <w:rsid w:val="000579EF"/>
    <w:rsid w:val="0006123A"/>
    <w:rsid w:val="00072E37"/>
    <w:rsid w:val="00074021"/>
    <w:rsid w:val="0007686D"/>
    <w:rsid w:val="00080D4C"/>
    <w:rsid w:val="00082E4D"/>
    <w:rsid w:val="0009757D"/>
    <w:rsid w:val="000A2F33"/>
    <w:rsid w:val="000C0E0E"/>
    <w:rsid w:val="000C38E6"/>
    <w:rsid w:val="000C56B0"/>
    <w:rsid w:val="000C6D32"/>
    <w:rsid w:val="000D2216"/>
    <w:rsid w:val="000D519A"/>
    <w:rsid w:val="000D70F2"/>
    <w:rsid w:val="000E7679"/>
    <w:rsid w:val="000F197A"/>
    <w:rsid w:val="000F2398"/>
    <w:rsid w:val="000F47A0"/>
    <w:rsid w:val="001014BC"/>
    <w:rsid w:val="00104F8B"/>
    <w:rsid w:val="00106CF7"/>
    <w:rsid w:val="00115EAE"/>
    <w:rsid w:val="001343B6"/>
    <w:rsid w:val="00147A85"/>
    <w:rsid w:val="00147D91"/>
    <w:rsid w:val="0015047D"/>
    <w:rsid w:val="0015371D"/>
    <w:rsid w:val="0015662C"/>
    <w:rsid w:val="00157896"/>
    <w:rsid w:val="00171F3E"/>
    <w:rsid w:val="00176E31"/>
    <w:rsid w:val="0019673D"/>
    <w:rsid w:val="001A20D0"/>
    <w:rsid w:val="001C5B50"/>
    <w:rsid w:val="001D5531"/>
    <w:rsid w:val="001D5E58"/>
    <w:rsid w:val="001D6ED4"/>
    <w:rsid w:val="001E04B8"/>
    <w:rsid w:val="001E2E0A"/>
    <w:rsid w:val="001F4E36"/>
    <w:rsid w:val="001F6951"/>
    <w:rsid w:val="002005DB"/>
    <w:rsid w:val="0021244F"/>
    <w:rsid w:val="00214D7B"/>
    <w:rsid w:val="00231F20"/>
    <w:rsid w:val="00234FEF"/>
    <w:rsid w:val="00235B44"/>
    <w:rsid w:val="002448BF"/>
    <w:rsid w:val="002517F0"/>
    <w:rsid w:val="00252413"/>
    <w:rsid w:val="002566AB"/>
    <w:rsid w:val="0025760B"/>
    <w:rsid w:val="002578D5"/>
    <w:rsid w:val="00260B90"/>
    <w:rsid w:val="00263926"/>
    <w:rsid w:val="00266C5E"/>
    <w:rsid w:val="00272EAF"/>
    <w:rsid w:val="002742D6"/>
    <w:rsid w:val="0027601E"/>
    <w:rsid w:val="00280EEB"/>
    <w:rsid w:val="00285AB1"/>
    <w:rsid w:val="00290632"/>
    <w:rsid w:val="00291A0B"/>
    <w:rsid w:val="002B79FA"/>
    <w:rsid w:val="002C6F32"/>
    <w:rsid w:val="002D7ECE"/>
    <w:rsid w:val="002E3AAE"/>
    <w:rsid w:val="002F226A"/>
    <w:rsid w:val="002F437F"/>
    <w:rsid w:val="002F4702"/>
    <w:rsid w:val="003014FA"/>
    <w:rsid w:val="00303A63"/>
    <w:rsid w:val="0031352A"/>
    <w:rsid w:val="00313C74"/>
    <w:rsid w:val="00315124"/>
    <w:rsid w:val="003230AE"/>
    <w:rsid w:val="00332FCA"/>
    <w:rsid w:val="00336487"/>
    <w:rsid w:val="00336E4B"/>
    <w:rsid w:val="00346AD3"/>
    <w:rsid w:val="0035517B"/>
    <w:rsid w:val="00363F21"/>
    <w:rsid w:val="003679F1"/>
    <w:rsid w:val="003756F8"/>
    <w:rsid w:val="00376A36"/>
    <w:rsid w:val="00376B6B"/>
    <w:rsid w:val="0037794D"/>
    <w:rsid w:val="0038224F"/>
    <w:rsid w:val="003849EF"/>
    <w:rsid w:val="003872A3"/>
    <w:rsid w:val="00390957"/>
    <w:rsid w:val="00397A57"/>
    <w:rsid w:val="003A33CB"/>
    <w:rsid w:val="003A58D3"/>
    <w:rsid w:val="003A685C"/>
    <w:rsid w:val="003A7773"/>
    <w:rsid w:val="003B3FDE"/>
    <w:rsid w:val="003D4CE6"/>
    <w:rsid w:val="003D5973"/>
    <w:rsid w:val="003E0465"/>
    <w:rsid w:val="003E088F"/>
    <w:rsid w:val="003E21A6"/>
    <w:rsid w:val="003F410E"/>
    <w:rsid w:val="003F42E7"/>
    <w:rsid w:val="003F7CF6"/>
    <w:rsid w:val="00402423"/>
    <w:rsid w:val="00410E38"/>
    <w:rsid w:val="004114D0"/>
    <w:rsid w:val="00411646"/>
    <w:rsid w:val="0042256D"/>
    <w:rsid w:val="00422783"/>
    <w:rsid w:val="0042435B"/>
    <w:rsid w:val="0042441D"/>
    <w:rsid w:val="0043036D"/>
    <w:rsid w:val="00433ED0"/>
    <w:rsid w:val="00434826"/>
    <w:rsid w:val="00435BAF"/>
    <w:rsid w:val="00442394"/>
    <w:rsid w:val="0045416E"/>
    <w:rsid w:val="004542A8"/>
    <w:rsid w:val="004623F8"/>
    <w:rsid w:val="00465123"/>
    <w:rsid w:val="004718F3"/>
    <w:rsid w:val="00480714"/>
    <w:rsid w:val="00481079"/>
    <w:rsid w:val="00487BDF"/>
    <w:rsid w:val="00490A89"/>
    <w:rsid w:val="004942A9"/>
    <w:rsid w:val="004A675A"/>
    <w:rsid w:val="004A79BE"/>
    <w:rsid w:val="004B0327"/>
    <w:rsid w:val="004B0E26"/>
    <w:rsid w:val="004B1E70"/>
    <w:rsid w:val="004B2FE4"/>
    <w:rsid w:val="004B539E"/>
    <w:rsid w:val="004C578F"/>
    <w:rsid w:val="004D135C"/>
    <w:rsid w:val="004D314A"/>
    <w:rsid w:val="004E6A10"/>
    <w:rsid w:val="004F20E9"/>
    <w:rsid w:val="004F4E57"/>
    <w:rsid w:val="004F6F52"/>
    <w:rsid w:val="005100F3"/>
    <w:rsid w:val="00525DD6"/>
    <w:rsid w:val="00526A07"/>
    <w:rsid w:val="00531FC0"/>
    <w:rsid w:val="005409BD"/>
    <w:rsid w:val="00540CDD"/>
    <w:rsid w:val="00543515"/>
    <w:rsid w:val="00544E0E"/>
    <w:rsid w:val="00544FBB"/>
    <w:rsid w:val="005472D5"/>
    <w:rsid w:val="00547442"/>
    <w:rsid w:val="0055488F"/>
    <w:rsid w:val="00563C0A"/>
    <w:rsid w:val="005717C7"/>
    <w:rsid w:val="00573502"/>
    <w:rsid w:val="005742D2"/>
    <w:rsid w:val="0058231D"/>
    <w:rsid w:val="0059511E"/>
    <w:rsid w:val="005A0B36"/>
    <w:rsid w:val="005A0ED5"/>
    <w:rsid w:val="005B13C0"/>
    <w:rsid w:val="005B6FD8"/>
    <w:rsid w:val="005C4717"/>
    <w:rsid w:val="005C4D98"/>
    <w:rsid w:val="005C5C9A"/>
    <w:rsid w:val="005D00D3"/>
    <w:rsid w:val="005D0401"/>
    <w:rsid w:val="005D2664"/>
    <w:rsid w:val="005E11F7"/>
    <w:rsid w:val="005E1D98"/>
    <w:rsid w:val="005E519C"/>
    <w:rsid w:val="005F7CBD"/>
    <w:rsid w:val="00602B31"/>
    <w:rsid w:val="00606A24"/>
    <w:rsid w:val="006070C1"/>
    <w:rsid w:val="006153B4"/>
    <w:rsid w:val="006211A3"/>
    <w:rsid w:val="0063603F"/>
    <w:rsid w:val="006367D7"/>
    <w:rsid w:val="00640A36"/>
    <w:rsid w:val="0064286D"/>
    <w:rsid w:val="006441F3"/>
    <w:rsid w:val="00645DAF"/>
    <w:rsid w:val="00650414"/>
    <w:rsid w:val="00651D8F"/>
    <w:rsid w:val="006531E1"/>
    <w:rsid w:val="00655010"/>
    <w:rsid w:val="00660BF6"/>
    <w:rsid w:val="006612B6"/>
    <w:rsid w:val="00672809"/>
    <w:rsid w:val="00690B09"/>
    <w:rsid w:val="006B3A9F"/>
    <w:rsid w:val="006B3BB0"/>
    <w:rsid w:val="006C03D1"/>
    <w:rsid w:val="006C1F71"/>
    <w:rsid w:val="006C321F"/>
    <w:rsid w:val="006D036F"/>
    <w:rsid w:val="006D1742"/>
    <w:rsid w:val="006D2A8C"/>
    <w:rsid w:val="006D3A8E"/>
    <w:rsid w:val="006D720B"/>
    <w:rsid w:val="006D79D5"/>
    <w:rsid w:val="006E322A"/>
    <w:rsid w:val="006E715E"/>
    <w:rsid w:val="006F0F3B"/>
    <w:rsid w:val="006F14A1"/>
    <w:rsid w:val="006F31E7"/>
    <w:rsid w:val="006F7257"/>
    <w:rsid w:val="00701DF8"/>
    <w:rsid w:val="0070671D"/>
    <w:rsid w:val="0070758E"/>
    <w:rsid w:val="00715AF5"/>
    <w:rsid w:val="0073084D"/>
    <w:rsid w:val="00735C81"/>
    <w:rsid w:val="007513CD"/>
    <w:rsid w:val="007533A4"/>
    <w:rsid w:val="00755BDC"/>
    <w:rsid w:val="00757E6A"/>
    <w:rsid w:val="007643D7"/>
    <w:rsid w:val="00770257"/>
    <w:rsid w:val="00781A64"/>
    <w:rsid w:val="00790CC4"/>
    <w:rsid w:val="00791486"/>
    <w:rsid w:val="007A10C8"/>
    <w:rsid w:val="007A13BB"/>
    <w:rsid w:val="007A1FDF"/>
    <w:rsid w:val="007B2398"/>
    <w:rsid w:val="007B5AFF"/>
    <w:rsid w:val="007C0531"/>
    <w:rsid w:val="007C23AE"/>
    <w:rsid w:val="007C2C4C"/>
    <w:rsid w:val="007D3D71"/>
    <w:rsid w:val="007D7972"/>
    <w:rsid w:val="007E4F56"/>
    <w:rsid w:val="00802723"/>
    <w:rsid w:val="0080738C"/>
    <w:rsid w:val="0081098D"/>
    <w:rsid w:val="0081689E"/>
    <w:rsid w:val="00822D84"/>
    <w:rsid w:val="0082341D"/>
    <w:rsid w:val="00827431"/>
    <w:rsid w:val="00837A1D"/>
    <w:rsid w:val="008423E8"/>
    <w:rsid w:val="00844F5E"/>
    <w:rsid w:val="008458D7"/>
    <w:rsid w:val="00846EDD"/>
    <w:rsid w:val="008534A9"/>
    <w:rsid w:val="008639D1"/>
    <w:rsid w:val="00866357"/>
    <w:rsid w:val="008731C2"/>
    <w:rsid w:val="00874D4E"/>
    <w:rsid w:val="00886466"/>
    <w:rsid w:val="00886CF8"/>
    <w:rsid w:val="008874E1"/>
    <w:rsid w:val="008A47A2"/>
    <w:rsid w:val="008C5FFA"/>
    <w:rsid w:val="008C7C3B"/>
    <w:rsid w:val="008D047D"/>
    <w:rsid w:val="008D18F1"/>
    <w:rsid w:val="008D26CF"/>
    <w:rsid w:val="008D2D54"/>
    <w:rsid w:val="008D3718"/>
    <w:rsid w:val="008D5C2E"/>
    <w:rsid w:val="008D5E87"/>
    <w:rsid w:val="008F5C45"/>
    <w:rsid w:val="008F7AE2"/>
    <w:rsid w:val="00924028"/>
    <w:rsid w:val="00924A81"/>
    <w:rsid w:val="00931831"/>
    <w:rsid w:val="0094346E"/>
    <w:rsid w:val="00944D7F"/>
    <w:rsid w:val="00951FD2"/>
    <w:rsid w:val="009524E9"/>
    <w:rsid w:val="0095286C"/>
    <w:rsid w:val="00957BC4"/>
    <w:rsid w:val="00960767"/>
    <w:rsid w:val="009610A3"/>
    <w:rsid w:val="00962DC7"/>
    <w:rsid w:val="00965C66"/>
    <w:rsid w:val="00966931"/>
    <w:rsid w:val="00970981"/>
    <w:rsid w:val="0098553E"/>
    <w:rsid w:val="0098737E"/>
    <w:rsid w:val="0098769F"/>
    <w:rsid w:val="009A068D"/>
    <w:rsid w:val="009A0B62"/>
    <w:rsid w:val="009A1219"/>
    <w:rsid w:val="009A2695"/>
    <w:rsid w:val="009A33F0"/>
    <w:rsid w:val="009B0376"/>
    <w:rsid w:val="009C23C3"/>
    <w:rsid w:val="009C45A8"/>
    <w:rsid w:val="009F2EB5"/>
    <w:rsid w:val="009F3F2B"/>
    <w:rsid w:val="009F553A"/>
    <w:rsid w:val="009F6DCF"/>
    <w:rsid w:val="00A04144"/>
    <w:rsid w:val="00A15203"/>
    <w:rsid w:val="00A15FAE"/>
    <w:rsid w:val="00A163C3"/>
    <w:rsid w:val="00A21E47"/>
    <w:rsid w:val="00A23BA7"/>
    <w:rsid w:val="00A44A6E"/>
    <w:rsid w:val="00A673E6"/>
    <w:rsid w:val="00A76FAD"/>
    <w:rsid w:val="00A77B01"/>
    <w:rsid w:val="00A83A00"/>
    <w:rsid w:val="00A83B2C"/>
    <w:rsid w:val="00A900B3"/>
    <w:rsid w:val="00A9461F"/>
    <w:rsid w:val="00AA274B"/>
    <w:rsid w:val="00AA4F03"/>
    <w:rsid w:val="00AB39A0"/>
    <w:rsid w:val="00AB6EF2"/>
    <w:rsid w:val="00AB7AF3"/>
    <w:rsid w:val="00AC5657"/>
    <w:rsid w:val="00AD1535"/>
    <w:rsid w:val="00AD6D63"/>
    <w:rsid w:val="00AF3476"/>
    <w:rsid w:val="00AF44EB"/>
    <w:rsid w:val="00B0179A"/>
    <w:rsid w:val="00B04ABD"/>
    <w:rsid w:val="00B04E05"/>
    <w:rsid w:val="00B05C4A"/>
    <w:rsid w:val="00B0613F"/>
    <w:rsid w:val="00B12841"/>
    <w:rsid w:val="00B27D73"/>
    <w:rsid w:val="00B30034"/>
    <w:rsid w:val="00B3537A"/>
    <w:rsid w:val="00B406B6"/>
    <w:rsid w:val="00B40B0B"/>
    <w:rsid w:val="00B40D9B"/>
    <w:rsid w:val="00B47410"/>
    <w:rsid w:val="00B47AA2"/>
    <w:rsid w:val="00B47AF8"/>
    <w:rsid w:val="00B605EE"/>
    <w:rsid w:val="00B6466B"/>
    <w:rsid w:val="00B65605"/>
    <w:rsid w:val="00B66BFB"/>
    <w:rsid w:val="00B71A1F"/>
    <w:rsid w:val="00B778C3"/>
    <w:rsid w:val="00B843C7"/>
    <w:rsid w:val="00B94AA9"/>
    <w:rsid w:val="00BA1C19"/>
    <w:rsid w:val="00BA31AD"/>
    <w:rsid w:val="00BA61AF"/>
    <w:rsid w:val="00BB3D8E"/>
    <w:rsid w:val="00BB7C50"/>
    <w:rsid w:val="00BC4E33"/>
    <w:rsid w:val="00BE66F4"/>
    <w:rsid w:val="00BF0B05"/>
    <w:rsid w:val="00BF58E5"/>
    <w:rsid w:val="00C05C45"/>
    <w:rsid w:val="00C112B2"/>
    <w:rsid w:val="00C1184A"/>
    <w:rsid w:val="00C145FD"/>
    <w:rsid w:val="00C14B99"/>
    <w:rsid w:val="00C22D4B"/>
    <w:rsid w:val="00C23D13"/>
    <w:rsid w:val="00C24789"/>
    <w:rsid w:val="00C30480"/>
    <w:rsid w:val="00C306FD"/>
    <w:rsid w:val="00C31927"/>
    <w:rsid w:val="00C40E85"/>
    <w:rsid w:val="00C443A8"/>
    <w:rsid w:val="00C44E17"/>
    <w:rsid w:val="00C47DCD"/>
    <w:rsid w:val="00C50CD8"/>
    <w:rsid w:val="00C54B6E"/>
    <w:rsid w:val="00C63321"/>
    <w:rsid w:val="00C641D4"/>
    <w:rsid w:val="00C65F92"/>
    <w:rsid w:val="00C71061"/>
    <w:rsid w:val="00C71801"/>
    <w:rsid w:val="00C7402C"/>
    <w:rsid w:val="00C74592"/>
    <w:rsid w:val="00C74AFF"/>
    <w:rsid w:val="00C82A2D"/>
    <w:rsid w:val="00C92FF5"/>
    <w:rsid w:val="00CA02E7"/>
    <w:rsid w:val="00CA3D48"/>
    <w:rsid w:val="00CA7439"/>
    <w:rsid w:val="00CA76D0"/>
    <w:rsid w:val="00CB4DD1"/>
    <w:rsid w:val="00CB52B8"/>
    <w:rsid w:val="00CB71B5"/>
    <w:rsid w:val="00CC4E03"/>
    <w:rsid w:val="00CD0CD4"/>
    <w:rsid w:val="00CD2E93"/>
    <w:rsid w:val="00CD4CAC"/>
    <w:rsid w:val="00CD6FB8"/>
    <w:rsid w:val="00CE0193"/>
    <w:rsid w:val="00CE0811"/>
    <w:rsid w:val="00CE4897"/>
    <w:rsid w:val="00CE570A"/>
    <w:rsid w:val="00CE5F0A"/>
    <w:rsid w:val="00CE7A63"/>
    <w:rsid w:val="00CF5563"/>
    <w:rsid w:val="00CF5BDA"/>
    <w:rsid w:val="00CF7051"/>
    <w:rsid w:val="00D00819"/>
    <w:rsid w:val="00D04881"/>
    <w:rsid w:val="00D11331"/>
    <w:rsid w:val="00D34F71"/>
    <w:rsid w:val="00D4713B"/>
    <w:rsid w:val="00D520C3"/>
    <w:rsid w:val="00D547A8"/>
    <w:rsid w:val="00D54A7B"/>
    <w:rsid w:val="00D5502C"/>
    <w:rsid w:val="00D649AA"/>
    <w:rsid w:val="00D66884"/>
    <w:rsid w:val="00D7679E"/>
    <w:rsid w:val="00D85057"/>
    <w:rsid w:val="00D86EC0"/>
    <w:rsid w:val="00D922BF"/>
    <w:rsid w:val="00DA403A"/>
    <w:rsid w:val="00DB3B96"/>
    <w:rsid w:val="00DC5407"/>
    <w:rsid w:val="00DD1780"/>
    <w:rsid w:val="00DD6092"/>
    <w:rsid w:val="00DF3B20"/>
    <w:rsid w:val="00E00D4B"/>
    <w:rsid w:val="00E03B3F"/>
    <w:rsid w:val="00E102CB"/>
    <w:rsid w:val="00E11BC8"/>
    <w:rsid w:val="00E13F09"/>
    <w:rsid w:val="00E17303"/>
    <w:rsid w:val="00E324D8"/>
    <w:rsid w:val="00E3364C"/>
    <w:rsid w:val="00E4228A"/>
    <w:rsid w:val="00E479C5"/>
    <w:rsid w:val="00E527FA"/>
    <w:rsid w:val="00E5424F"/>
    <w:rsid w:val="00E57907"/>
    <w:rsid w:val="00E629FD"/>
    <w:rsid w:val="00E81731"/>
    <w:rsid w:val="00E92FA1"/>
    <w:rsid w:val="00E95860"/>
    <w:rsid w:val="00EA47CF"/>
    <w:rsid w:val="00EA72F3"/>
    <w:rsid w:val="00EB25C3"/>
    <w:rsid w:val="00EB3954"/>
    <w:rsid w:val="00EC66B5"/>
    <w:rsid w:val="00ED2A5C"/>
    <w:rsid w:val="00EE0A9A"/>
    <w:rsid w:val="00F01D4C"/>
    <w:rsid w:val="00F023A3"/>
    <w:rsid w:val="00F04030"/>
    <w:rsid w:val="00F04907"/>
    <w:rsid w:val="00F05666"/>
    <w:rsid w:val="00F1327A"/>
    <w:rsid w:val="00F16044"/>
    <w:rsid w:val="00F1639D"/>
    <w:rsid w:val="00F201BB"/>
    <w:rsid w:val="00F209DF"/>
    <w:rsid w:val="00F23C2F"/>
    <w:rsid w:val="00F24464"/>
    <w:rsid w:val="00F36039"/>
    <w:rsid w:val="00F401B5"/>
    <w:rsid w:val="00F40AB2"/>
    <w:rsid w:val="00F4532D"/>
    <w:rsid w:val="00F46070"/>
    <w:rsid w:val="00F47D88"/>
    <w:rsid w:val="00F5197B"/>
    <w:rsid w:val="00F60197"/>
    <w:rsid w:val="00F60EA4"/>
    <w:rsid w:val="00F611D3"/>
    <w:rsid w:val="00F613A4"/>
    <w:rsid w:val="00F62038"/>
    <w:rsid w:val="00F650CE"/>
    <w:rsid w:val="00F72AFA"/>
    <w:rsid w:val="00F746E4"/>
    <w:rsid w:val="00F748B2"/>
    <w:rsid w:val="00F76062"/>
    <w:rsid w:val="00F769CA"/>
    <w:rsid w:val="00F834C1"/>
    <w:rsid w:val="00F853F1"/>
    <w:rsid w:val="00F90972"/>
    <w:rsid w:val="00F924D5"/>
    <w:rsid w:val="00FA1609"/>
    <w:rsid w:val="00FA3B88"/>
    <w:rsid w:val="00FB2053"/>
    <w:rsid w:val="00FB52F5"/>
    <w:rsid w:val="00FB5F04"/>
    <w:rsid w:val="00FB79B5"/>
    <w:rsid w:val="00FC2D23"/>
    <w:rsid w:val="00FC5AD5"/>
    <w:rsid w:val="00FD7019"/>
    <w:rsid w:val="00FE0E4D"/>
    <w:rsid w:val="00FE170D"/>
    <w:rsid w:val="00FF3D39"/>
    <w:rsid w:val="00FF666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D13D9"/>
  <w15:docId w15:val="{00AF1EE4-FB26-4775-AB7F-956695B6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31"/>
  </w:style>
  <w:style w:type="paragraph" w:styleId="Heading1">
    <w:name w:val="heading 1"/>
    <w:basedOn w:val="Normal"/>
    <w:next w:val="Normal"/>
    <w:link w:val="Heading1Char"/>
    <w:uiPriority w:val="99"/>
    <w:qFormat/>
    <w:rsid w:val="007C053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0531"/>
    <w:rPr>
      <w:rFonts w:ascii="Cambria" w:hAnsi="Cambria" w:cs="Times New Roman"/>
      <w:b/>
      <w:bCs/>
      <w:kern w:val="32"/>
      <w:sz w:val="32"/>
      <w:szCs w:val="32"/>
      <w:lang w:val="en-US"/>
    </w:rPr>
  </w:style>
  <w:style w:type="paragraph" w:styleId="NoSpacing">
    <w:name w:val="No Spacing"/>
    <w:uiPriority w:val="99"/>
    <w:qFormat/>
    <w:rsid w:val="006D79D5"/>
    <w:rPr>
      <w:lang w:val="en-CA"/>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ar,3"/>
    <w:basedOn w:val="Normal"/>
    <w:link w:val="ListParagraphChar"/>
    <w:uiPriority w:val="34"/>
    <w:qFormat/>
    <w:rsid w:val="00770257"/>
    <w:pPr>
      <w:ind w:left="720"/>
      <w:contextualSpacing/>
    </w:pPr>
  </w:style>
  <w:style w:type="paragraph" w:styleId="Header">
    <w:name w:val="header"/>
    <w:basedOn w:val="Normal"/>
    <w:link w:val="HeaderChar"/>
    <w:uiPriority w:val="99"/>
    <w:rsid w:val="00573502"/>
    <w:pPr>
      <w:tabs>
        <w:tab w:val="center" w:pos="4320"/>
        <w:tab w:val="right" w:pos="8640"/>
      </w:tabs>
    </w:pPr>
  </w:style>
  <w:style w:type="character" w:customStyle="1" w:styleId="HeaderChar">
    <w:name w:val="Header Char"/>
    <w:basedOn w:val="DefaultParagraphFont"/>
    <w:link w:val="Header"/>
    <w:uiPriority w:val="99"/>
    <w:semiHidden/>
    <w:locked/>
    <w:rsid w:val="00442394"/>
    <w:rPr>
      <w:rFonts w:cs="Times New Roman"/>
    </w:rPr>
  </w:style>
  <w:style w:type="paragraph" w:styleId="Footer">
    <w:name w:val="footer"/>
    <w:basedOn w:val="Normal"/>
    <w:link w:val="FooterChar"/>
    <w:uiPriority w:val="99"/>
    <w:rsid w:val="00573502"/>
    <w:pPr>
      <w:tabs>
        <w:tab w:val="center" w:pos="4320"/>
        <w:tab w:val="right" w:pos="8640"/>
      </w:tabs>
    </w:pPr>
  </w:style>
  <w:style w:type="character" w:customStyle="1" w:styleId="FooterChar">
    <w:name w:val="Footer Char"/>
    <w:basedOn w:val="DefaultParagraphFont"/>
    <w:link w:val="Footer"/>
    <w:uiPriority w:val="99"/>
    <w:semiHidden/>
    <w:locked/>
    <w:rsid w:val="00442394"/>
    <w:rPr>
      <w:rFonts w:cs="Times New Roman"/>
    </w:rPr>
  </w:style>
  <w:style w:type="paragraph" w:styleId="HTMLPreformatted">
    <w:name w:val="HTML Preformatted"/>
    <w:basedOn w:val="Normal"/>
    <w:link w:val="HTMLPreformattedChar"/>
    <w:uiPriority w:val="99"/>
    <w:semiHidden/>
    <w:rsid w:val="00B3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locked/>
    <w:rsid w:val="00B30034"/>
    <w:rPr>
      <w:rFonts w:ascii="Courier New" w:hAnsi="Courier New" w:cs="Courier New"/>
      <w:lang w:val="en-CA" w:eastAsia="en-CA" w:bidi="ar-SA"/>
    </w:rPr>
  </w:style>
  <w:style w:type="character" w:customStyle="1" w:styleId="apple-converted-space">
    <w:name w:val="apple-converted-space"/>
    <w:basedOn w:val="DefaultParagraphFont"/>
    <w:uiPriority w:val="99"/>
    <w:rsid w:val="00B30034"/>
    <w:rPr>
      <w:rFonts w:cs="Times New Roman"/>
    </w:rPr>
  </w:style>
  <w:style w:type="character" w:styleId="Hyperlink">
    <w:name w:val="Hyperlink"/>
    <w:basedOn w:val="DefaultParagraphFont"/>
    <w:uiPriority w:val="99"/>
    <w:rsid w:val="00D7679E"/>
    <w:rPr>
      <w:rFonts w:cs="Times New Roman"/>
      <w:color w:val="0000FF"/>
      <w:u w:val="single"/>
    </w:rPr>
  </w:style>
  <w:style w:type="character" w:styleId="Emphasis">
    <w:name w:val="Emphasis"/>
    <w:basedOn w:val="DefaultParagraphFont"/>
    <w:uiPriority w:val="20"/>
    <w:qFormat/>
    <w:locked/>
    <w:rsid w:val="00D7679E"/>
    <w:rPr>
      <w:rFonts w:cs="Times New Roman"/>
      <w:i/>
      <w:iCs/>
    </w:rPr>
  </w:style>
  <w:style w:type="paragraph" w:styleId="BalloonText">
    <w:name w:val="Balloon Text"/>
    <w:basedOn w:val="Normal"/>
    <w:link w:val="BalloonTextChar"/>
    <w:uiPriority w:val="99"/>
    <w:semiHidden/>
    <w:unhideWhenUsed/>
    <w:rsid w:val="00751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3CD"/>
    <w:rPr>
      <w:rFonts w:ascii="Segoe UI" w:hAnsi="Segoe UI" w:cs="Segoe UI"/>
      <w:sz w:val="18"/>
      <w:szCs w:val="18"/>
    </w:rPr>
  </w:style>
  <w:style w:type="paragraph" w:styleId="Revision">
    <w:name w:val="Revision"/>
    <w:hidden/>
    <w:uiPriority w:val="99"/>
    <w:semiHidden/>
    <w:rsid w:val="007513CD"/>
  </w:style>
  <w:style w:type="paragraph" w:styleId="NormalWeb">
    <w:name w:val="Normal (Web)"/>
    <w:basedOn w:val="Normal"/>
    <w:uiPriority w:val="99"/>
    <w:unhideWhenUsed/>
    <w:rsid w:val="00B04AB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locked/>
    <w:rsid w:val="00C14B99"/>
    <w:rPr>
      <w:b/>
      <w:bCs/>
    </w:rPr>
  </w:style>
  <w:style w:type="table" w:styleId="TableGrid">
    <w:name w:val="Table Grid"/>
    <w:basedOn w:val="TableNormal"/>
    <w:locked/>
    <w:rsid w:val="00BB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3 Char"/>
    <w:link w:val="ListParagraph"/>
    <w:uiPriority w:val="34"/>
    <w:locked/>
    <w:rsid w:val="00CA3D48"/>
  </w:style>
  <w:style w:type="paragraph" w:customStyle="1" w:styleId="notes">
    <w:name w:val="notes"/>
    <w:basedOn w:val="Normal"/>
    <w:rsid w:val="008D047D"/>
    <w:pPr>
      <w:tabs>
        <w:tab w:val="num" w:pos="2160"/>
      </w:tabs>
      <w:spacing w:after="240"/>
      <w:ind w:left="2160" w:hanging="720"/>
      <w:jc w:val="both"/>
    </w:pPr>
    <w:rPr>
      <w:rFonts w:ascii="Times New Roman" w:eastAsia="Times New Roman" w:hAnsi="Times New Roman"/>
      <w:sz w:val="16"/>
      <w:szCs w:val="20"/>
    </w:rPr>
  </w:style>
  <w:style w:type="paragraph" w:customStyle="1" w:styleId="StandardL1">
    <w:name w:val="Standard_L1"/>
    <w:basedOn w:val="Normal"/>
    <w:rsid w:val="008D047D"/>
    <w:pPr>
      <w:numPr>
        <w:numId w:val="9"/>
      </w:numPr>
      <w:spacing w:after="240"/>
      <w:jc w:val="both"/>
      <w:outlineLvl w:val="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298">
      <w:bodyDiv w:val="1"/>
      <w:marLeft w:val="0"/>
      <w:marRight w:val="0"/>
      <w:marTop w:val="0"/>
      <w:marBottom w:val="0"/>
      <w:divBdr>
        <w:top w:val="none" w:sz="0" w:space="0" w:color="auto"/>
        <w:left w:val="none" w:sz="0" w:space="0" w:color="auto"/>
        <w:bottom w:val="none" w:sz="0" w:space="0" w:color="auto"/>
        <w:right w:val="none" w:sz="0" w:space="0" w:color="auto"/>
      </w:divBdr>
    </w:div>
    <w:div w:id="265162530">
      <w:bodyDiv w:val="1"/>
      <w:marLeft w:val="0"/>
      <w:marRight w:val="0"/>
      <w:marTop w:val="0"/>
      <w:marBottom w:val="0"/>
      <w:divBdr>
        <w:top w:val="none" w:sz="0" w:space="0" w:color="auto"/>
        <w:left w:val="none" w:sz="0" w:space="0" w:color="auto"/>
        <w:bottom w:val="none" w:sz="0" w:space="0" w:color="auto"/>
        <w:right w:val="none" w:sz="0" w:space="0" w:color="auto"/>
      </w:divBdr>
    </w:div>
    <w:div w:id="332222715">
      <w:bodyDiv w:val="1"/>
      <w:marLeft w:val="0"/>
      <w:marRight w:val="0"/>
      <w:marTop w:val="0"/>
      <w:marBottom w:val="0"/>
      <w:divBdr>
        <w:top w:val="none" w:sz="0" w:space="0" w:color="auto"/>
        <w:left w:val="none" w:sz="0" w:space="0" w:color="auto"/>
        <w:bottom w:val="none" w:sz="0" w:space="0" w:color="auto"/>
        <w:right w:val="none" w:sz="0" w:space="0" w:color="auto"/>
      </w:divBdr>
    </w:div>
    <w:div w:id="453133533">
      <w:bodyDiv w:val="1"/>
      <w:marLeft w:val="0"/>
      <w:marRight w:val="0"/>
      <w:marTop w:val="0"/>
      <w:marBottom w:val="0"/>
      <w:divBdr>
        <w:top w:val="none" w:sz="0" w:space="0" w:color="auto"/>
        <w:left w:val="none" w:sz="0" w:space="0" w:color="auto"/>
        <w:bottom w:val="none" w:sz="0" w:space="0" w:color="auto"/>
        <w:right w:val="none" w:sz="0" w:space="0" w:color="auto"/>
      </w:divBdr>
      <w:divsChild>
        <w:div w:id="1037897239">
          <w:marLeft w:val="0"/>
          <w:marRight w:val="0"/>
          <w:marTop w:val="0"/>
          <w:marBottom w:val="0"/>
          <w:divBdr>
            <w:top w:val="none" w:sz="0" w:space="0" w:color="auto"/>
            <w:left w:val="none" w:sz="0" w:space="0" w:color="auto"/>
            <w:bottom w:val="none" w:sz="0" w:space="0" w:color="auto"/>
            <w:right w:val="none" w:sz="0" w:space="0" w:color="auto"/>
          </w:divBdr>
          <w:divsChild>
            <w:div w:id="1546795177">
              <w:marLeft w:val="0"/>
              <w:marRight w:val="0"/>
              <w:marTop w:val="0"/>
              <w:marBottom w:val="0"/>
              <w:divBdr>
                <w:top w:val="none" w:sz="0" w:space="0" w:color="auto"/>
                <w:left w:val="none" w:sz="0" w:space="0" w:color="auto"/>
                <w:bottom w:val="none" w:sz="0" w:space="0" w:color="auto"/>
                <w:right w:val="none" w:sz="0" w:space="0" w:color="auto"/>
              </w:divBdr>
              <w:divsChild>
                <w:div w:id="820073770">
                  <w:marLeft w:val="0"/>
                  <w:marRight w:val="0"/>
                  <w:marTop w:val="0"/>
                  <w:marBottom w:val="0"/>
                  <w:divBdr>
                    <w:top w:val="none" w:sz="0" w:space="0" w:color="auto"/>
                    <w:left w:val="none" w:sz="0" w:space="0" w:color="auto"/>
                    <w:bottom w:val="none" w:sz="0" w:space="0" w:color="auto"/>
                    <w:right w:val="none" w:sz="0" w:space="0" w:color="auto"/>
                  </w:divBdr>
                  <w:divsChild>
                    <w:div w:id="479880100">
                      <w:marLeft w:val="0"/>
                      <w:marRight w:val="0"/>
                      <w:marTop w:val="0"/>
                      <w:marBottom w:val="0"/>
                      <w:divBdr>
                        <w:top w:val="none" w:sz="0" w:space="0" w:color="auto"/>
                        <w:left w:val="none" w:sz="0" w:space="0" w:color="auto"/>
                        <w:bottom w:val="none" w:sz="0" w:space="0" w:color="auto"/>
                        <w:right w:val="none" w:sz="0" w:space="0" w:color="auto"/>
                      </w:divBdr>
                      <w:divsChild>
                        <w:div w:id="255677303">
                          <w:marLeft w:val="0"/>
                          <w:marRight w:val="0"/>
                          <w:marTop w:val="0"/>
                          <w:marBottom w:val="0"/>
                          <w:divBdr>
                            <w:top w:val="none" w:sz="0" w:space="0" w:color="auto"/>
                            <w:left w:val="none" w:sz="0" w:space="0" w:color="auto"/>
                            <w:bottom w:val="none" w:sz="0" w:space="0" w:color="auto"/>
                            <w:right w:val="none" w:sz="0" w:space="0" w:color="auto"/>
                          </w:divBdr>
                          <w:divsChild>
                            <w:div w:id="973097029">
                              <w:marLeft w:val="0"/>
                              <w:marRight w:val="0"/>
                              <w:marTop w:val="0"/>
                              <w:marBottom w:val="0"/>
                              <w:divBdr>
                                <w:top w:val="none" w:sz="0" w:space="0" w:color="auto"/>
                                <w:left w:val="none" w:sz="0" w:space="0" w:color="auto"/>
                                <w:bottom w:val="none" w:sz="0" w:space="0" w:color="auto"/>
                                <w:right w:val="none" w:sz="0" w:space="0" w:color="auto"/>
                              </w:divBdr>
                              <w:divsChild>
                                <w:div w:id="1164541909">
                                  <w:marLeft w:val="0"/>
                                  <w:marRight w:val="0"/>
                                  <w:marTop w:val="0"/>
                                  <w:marBottom w:val="0"/>
                                  <w:divBdr>
                                    <w:top w:val="none" w:sz="0" w:space="0" w:color="auto"/>
                                    <w:left w:val="none" w:sz="0" w:space="0" w:color="auto"/>
                                    <w:bottom w:val="none" w:sz="0" w:space="0" w:color="auto"/>
                                    <w:right w:val="none" w:sz="0" w:space="0" w:color="auto"/>
                                  </w:divBdr>
                                  <w:divsChild>
                                    <w:div w:id="118227646">
                                      <w:marLeft w:val="0"/>
                                      <w:marRight w:val="0"/>
                                      <w:marTop w:val="0"/>
                                      <w:marBottom w:val="0"/>
                                      <w:divBdr>
                                        <w:top w:val="none" w:sz="0" w:space="0" w:color="auto"/>
                                        <w:left w:val="none" w:sz="0" w:space="0" w:color="auto"/>
                                        <w:bottom w:val="none" w:sz="0" w:space="0" w:color="auto"/>
                                        <w:right w:val="none" w:sz="0" w:space="0" w:color="auto"/>
                                      </w:divBdr>
                                      <w:divsChild>
                                        <w:div w:id="35549898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89116">
      <w:marLeft w:val="0"/>
      <w:marRight w:val="0"/>
      <w:marTop w:val="0"/>
      <w:marBottom w:val="0"/>
      <w:divBdr>
        <w:top w:val="none" w:sz="0" w:space="0" w:color="auto"/>
        <w:left w:val="none" w:sz="0" w:space="0" w:color="auto"/>
        <w:bottom w:val="none" w:sz="0" w:space="0" w:color="auto"/>
        <w:right w:val="none" w:sz="0" w:space="0" w:color="auto"/>
      </w:divBdr>
    </w:div>
    <w:div w:id="1003975489">
      <w:bodyDiv w:val="1"/>
      <w:marLeft w:val="0"/>
      <w:marRight w:val="0"/>
      <w:marTop w:val="0"/>
      <w:marBottom w:val="0"/>
      <w:divBdr>
        <w:top w:val="none" w:sz="0" w:space="0" w:color="auto"/>
        <w:left w:val="none" w:sz="0" w:space="0" w:color="auto"/>
        <w:bottom w:val="none" w:sz="0" w:space="0" w:color="auto"/>
        <w:right w:val="none" w:sz="0" w:space="0" w:color="auto"/>
      </w:divBdr>
    </w:div>
    <w:div w:id="1069108999">
      <w:bodyDiv w:val="1"/>
      <w:marLeft w:val="0"/>
      <w:marRight w:val="0"/>
      <w:marTop w:val="0"/>
      <w:marBottom w:val="0"/>
      <w:divBdr>
        <w:top w:val="none" w:sz="0" w:space="0" w:color="auto"/>
        <w:left w:val="none" w:sz="0" w:space="0" w:color="auto"/>
        <w:bottom w:val="none" w:sz="0" w:space="0" w:color="auto"/>
        <w:right w:val="none" w:sz="0" w:space="0" w:color="auto"/>
      </w:divBdr>
    </w:div>
    <w:div w:id="1299074449">
      <w:bodyDiv w:val="1"/>
      <w:marLeft w:val="0"/>
      <w:marRight w:val="0"/>
      <w:marTop w:val="0"/>
      <w:marBottom w:val="0"/>
      <w:divBdr>
        <w:top w:val="none" w:sz="0" w:space="0" w:color="auto"/>
        <w:left w:val="none" w:sz="0" w:space="0" w:color="auto"/>
        <w:bottom w:val="none" w:sz="0" w:space="0" w:color="auto"/>
        <w:right w:val="none" w:sz="0" w:space="0" w:color="auto"/>
      </w:divBdr>
    </w:div>
    <w:div w:id="1581022500">
      <w:bodyDiv w:val="1"/>
      <w:marLeft w:val="0"/>
      <w:marRight w:val="0"/>
      <w:marTop w:val="0"/>
      <w:marBottom w:val="0"/>
      <w:divBdr>
        <w:top w:val="none" w:sz="0" w:space="0" w:color="auto"/>
        <w:left w:val="none" w:sz="0" w:space="0" w:color="auto"/>
        <w:bottom w:val="none" w:sz="0" w:space="0" w:color="auto"/>
        <w:right w:val="none" w:sz="0" w:space="0" w:color="auto"/>
      </w:divBdr>
    </w:div>
    <w:div w:id="1659772312">
      <w:bodyDiv w:val="1"/>
      <w:marLeft w:val="0"/>
      <w:marRight w:val="0"/>
      <w:marTop w:val="0"/>
      <w:marBottom w:val="0"/>
      <w:divBdr>
        <w:top w:val="none" w:sz="0" w:space="0" w:color="auto"/>
        <w:left w:val="none" w:sz="0" w:space="0" w:color="auto"/>
        <w:bottom w:val="none" w:sz="0" w:space="0" w:color="auto"/>
        <w:right w:val="none" w:sz="0" w:space="0" w:color="auto"/>
      </w:divBdr>
    </w:div>
    <w:div w:id="1770151619">
      <w:bodyDiv w:val="1"/>
      <w:marLeft w:val="0"/>
      <w:marRight w:val="0"/>
      <w:marTop w:val="0"/>
      <w:marBottom w:val="0"/>
      <w:divBdr>
        <w:top w:val="none" w:sz="0" w:space="0" w:color="auto"/>
        <w:left w:val="none" w:sz="0" w:space="0" w:color="auto"/>
        <w:bottom w:val="none" w:sz="0" w:space="0" w:color="auto"/>
        <w:right w:val="none" w:sz="0" w:space="0" w:color="auto"/>
      </w:divBdr>
    </w:div>
    <w:div w:id="1828083890">
      <w:bodyDiv w:val="1"/>
      <w:marLeft w:val="0"/>
      <w:marRight w:val="0"/>
      <w:marTop w:val="0"/>
      <w:marBottom w:val="0"/>
      <w:divBdr>
        <w:top w:val="none" w:sz="0" w:space="0" w:color="auto"/>
        <w:left w:val="none" w:sz="0" w:space="0" w:color="auto"/>
        <w:bottom w:val="none" w:sz="0" w:space="0" w:color="auto"/>
        <w:right w:val="none" w:sz="0" w:space="0" w:color="auto"/>
      </w:divBdr>
    </w:div>
    <w:div w:id="1923753417">
      <w:bodyDiv w:val="1"/>
      <w:marLeft w:val="0"/>
      <w:marRight w:val="0"/>
      <w:marTop w:val="0"/>
      <w:marBottom w:val="0"/>
      <w:divBdr>
        <w:top w:val="none" w:sz="0" w:space="0" w:color="auto"/>
        <w:left w:val="none" w:sz="0" w:space="0" w:color="auto"/>
        <w:bottom w:val="none" w:sz="0" w:space="0" w:color="auto"/>
        <w:right w:val="none" w:sz="0" w:space="0" w:color="auto"/>
      </w:divBdr>
    </w:div>
    <w:div w:id="2050763457">
      <w:bodyDiv w:val="1"/>
      <w:marLeft w:val="0"/>
      <w:marRight w:val="0"/>
      <w:marTop w:val="0"/>
      <w:marBottom w:val="0"/>
      <w:divBdr>
        <w:top w:val="none" w:sz="0" w:space="0" w:color="auto"/>
        <w:left w:val="none" w:sz="0" w:space="0" w:color="auto"/>
        <w:bottom w:val="none" w:sz="0" w:space="0" w:color="auto"/>
        <w:right w:val="none" w:sz="0" w:space="0" w:color="auto"/>
      </w:divBdr>
    </w:div>
    <w:div w:id="20727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ristensen@aurwestresourc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rwestresourc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2180-0730-4289-99D2-D3D0D7EB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4681</Characters>
  <Application>Microsoft Office Word</Application>
  <DocSecurity>0</DocSecurity>
  <PresentationFormat/>
  <Lines>39</Lines>
  <Paragraphs>10</Paragraphs>
  <ScaleCrop>false</ScaleCrop>
  <HeadingPairs>
    <vt:vector size="2" baseType="variant">
      <vt:variant>
        <vt:lpstr>Title</vt:lpstr>
      </vt:variant>
      <vt:variant>
        <vt:i4>1</vt:i4>
      </vt:variant>
    </vt:vector>
  </HeadingPairs>
  <TitlesOfParts>
    <vt:vector size="1" baseType="lpstr">
      <vt:lpstr>Aurwest - Press Release re: December 31, 2020 YE FS and MD&amp;A (February 26, 2021) (00600690-3).DOCX</vt:lpstr>
    </vt:vector>
  </TitlesOfParts>
  <Company>TOSHIBA</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Press Release re: December 31, 2020 YE FS and MD&amp;A (February 26, 2021) (00600690-3).DOCX</dc:title>
  <dc:subject>00600690 v3</dc:subject>
  <dc:creator>Owner</dc:creator>
  <cp:lastModifiedBy>Colin Christensen</cp:lastModifiedBy>
  <cp:revision>6</cp:revision>
  <cp:lastPrinted>2021-05-20T13:55:00Z</cp:lastPrinted>
  <dcterms:created xsi:type="dcterms:W3CDTF">2021-05-21T15:13:00Z</dcterms:created>
  <dcterms:modified xsi:type="dcterms:W3CDTF">2021-05-21T16:40:00Z</dcterms:modified>
</cp:coreProperties>
</file>