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33E7" w14:textId="77777777" w:rsidR="00EA4133" w:rsidRPr="0001060A" w:rsidRDefault="00244927">
      <w:pPr>
        <w:pStyle w:val="Title"/>
        <w:spacing w:before="0"/>
        <w:rPr>
          <w:sz w:val="28"/>
          <w:lang w:val="en-CA"/>
        </w:rPr>
      </w:pPr>
      <w:r w:rsidRPr="0001060A">
        <w:rPr>
          <w:sz w:val="28"/>
          <w:lang w:val="en-CA"/>
        </w:rPr>
        <w:t>FORM 9</w:t>
      </w:r>
    </w:p>
    <w:p w14:paraId="23ECEE6D" w14:textId="77777777" w:rsidR="00EA4133" w:rsidRPr="007568B3" w:rsidRDefault="00244927">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53838657" w14:textId="77777777" w:rsidR="00EA4133" w:rsidRDefault="00244927">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77C5A107" w14:textId="77777777" w:rsidR="00EA4133" w:rsidRDefault="00244927">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6"/>
        <w:gridCol w:w="3024"/>
      </w:tblGrid>
      <w:tr w:rsidR="003D4677" w14:paraId="6DA70CD1" w14:textId="77777777" w:rsidTr="00840B45">
        <w:tc>
          <w:tcPr>
            <w:tcW w:w="6487" w:type="dxa"/>
          </w:tcPr>
          <w:p w14:paraId="73BF792F" w14:textId="77777777" w:rsidR="004C4418" w:rsidRDefault="00244927" w:rsidP="004C4418">
            <w:pPr>
              <w:pStyle w:val="BodyText"/>
              <w:rPr>
                <w:rFonts w:ascii="Arial" w:hAnsi="Arial"/>
                <w:lang w:val="en-CA"/>
              </w:rPr>
            </w:pPr>
            <w:r>
              <w:rPr>
                <w:rFonts w:ascii="Arial" w:hAnsi="Arial"/>
                <w:lang w:val="en-CA"/>
              </w:rPr>
              <w:t xml:space="preserve">Agrios Global Holdings Ltd. (the “Issuer”).  </w:t>
            </w:r>
          </w:p>
        </w:tc>
        <w:tc>
          <w:tcPr>
            <w:tcW w:w="3089" w:type="dxa"/>
          </w:tcPr>
          <w:p w14:paraId="1398F2CB" w14:textId="77777777" w:rsidR="004C4418" w:rsidRDefault="00244927" w:rsidP="004C4418">
            <w:pPr>
              <w:pStyle w:val="BodyText"/>
              <w:rPr>
                <w:rFonts w:ascii="Arial" w:hAnsi="Arial"/>
                <w:lang w:val="en-CA"/>
              </w:rPr>
            </w:pPr>
            <w:r>
              <w:rPr>
                <w:rFonts w:ascii="Arial" w:hAnsi="Arial"/>
                <w:lang w:val="en-CA"/>
              </w:rPr>
              <w:t>AGRO</w:t>
            </w:r>
          </w:p>
        </w:tc>
      </w:tr>
    </w:tbl>
    <w:p w14:paraId="3CA39B2C" w14:textId="7C2F7364" w:rsidR="004C4418" w:rsidRPr="00B646B8" w:rsidRDefault="00244927" w:rsidP="00840B45">
      <w:pPr>
        <w:pStyle w:val="BodyText"/>
        <w:spacing w:after="240"/>
        <w:rPr>
          <w:rFonts w:ascii="Arial" w:hAnsi="Arial"/>
          <w:u w:val="single"/>
          <w:lang w:val="en-CA"/>
        </w:rPr>
      </w:pPr>
      <w:r w:rsidRPr="00B646B8">
        <w:rPr>
          <w:rFonts w:ascii="Arial" w:hAnsi="Arial"/>
          <w:lang w:val="en-CA"/>
        </w:rPr>
        <w:t xml:space="preserve">Date:  </w:t>
      </w:r>
      <w:r w:rsidRPr="00B646B8">
        <w:rPr>
          <w:rFonts w:ascii="Arial" w:hAnsi="Arial"/>
          <w:u w:val="single"/>
          <w:lang w:val="en-CA"/>
        </w:rPr>
        <w:tab/>
      </w:r>
      <w:r w:rsidR="008C49F8">
        <w:rPr>
          <w:rFonts w:ascii="Arial" w:hAnsi="Arial"/>
          <w:u w:val="single"/>
          <w:lang w:val="en-CA"/>
        </w:rPr>
        <w:t>March 13</w:t>
      </w:r>
      <w:r w:rsidRPr="00B646B8">
        <w:rPr>
          <w:rFonts w:ascii="Arial" w:hAnsi="Arial"/>
          <w:u w:val="single"/>
          <w:lang w:val="en-CA"/>
        </w:rPr>
        <w:t>, 20</w:t>
      </w:r>
      <w:r w:rsidR="00321196" w:rsidRPr="00B646B8">
        <w:rPr>
          <w:rFonts w:ascii="Arial" w:hAnsi="Arial"/>
          <w:u w:val="single"/>
          <w:lang w:val="en-CA"/>
        </w:rPr>
        <w:t>20</w:t>
      </w:r>
    </w:p>
    <w:p w14:paraId="6B84BA87" w14:textId="77777777" w:rsidR="00EA4133" w:rsidRPr="00B646B8" w:rsidRDefault="00244927" w:rsidP="00840B45">
      <w:pPr>
        <w:pStyle w:val="BodyText"/>
        <w:spacing w:after="240"/>
        <w:rPr>
          <w:rFonts w:ascii="Arial" w:hAnsi="Arial"/>
          <w:sz w:val="32"/>
          <w:lang w:val="en-CA"/>
        </w:rPr>
      </w:pPr>
      <w:r w:rsidRPr="00B646B8">
        <w:rPr>
          <w:rFonts w:ascii="Arial" w:hAnsi="Arial"/>
          <w:lang w:val="en-CA"/>
        </w:rPr>
        <w:t>Is this an updating or amending Notice:</w:t>
      </w:r>
      <w:r w:rsidRPr="00B646B8">
        <w:rPr>
          <w:rFonts w:ascii="Arial" w:hAnsi="Arial"/>
          <w:lang w:val="en-CA"/>
        </w:rPr>
        <w:tab/>
      </w:r>
      <w:r w:rsidRPr="00B646B8">
        <w:rPr>
          <w:rFonts w:ascii="Arial" w:hAnsi="Arial"/>
          <w:lang w:val="en-CA"/>
        </w:rPr>
        <w:tab/>
      </w:r>
      <w:r w:rsidRPr="00B646B8">
        <w:rPr>
          <w:rFonts w:ascii="Monotype Sorts" w:hAnsi="Monotype Sorts"/>
          <w:lang w:val="en-CA"/>
        </w:rPr>
        <w:sym w:font="Monotype Sorts" w:char="F07F"/>
      </w:r>
      <w:r w:rsidRPr="00B646B8">
        <w:rPr>
          <w:rFonts w:ascii="Arial" w:hAnsi="Arial"/>
          <w:lang w:val="en-CA"/>
        </w:rPr>
        <w:t>Yes</w:t>
      </w:r>
      <w:r w:rsidRPr="00B646B8">
        <w:rPr>
          <w:rFonts w:ascii="Arial" w:hAnsi="Arial"/>
          <w:lang w:val="en-CA"/>
        </w:rPr>
        <w:tab/>
      </w:r>
      <w:r w:rsidRPr="00B646B8">
        <w:rPr>
          <w:rFonts w:ascii="Arial" w:hAnsi="Arial"/>
          <w:lang w:val="en-CA"/>
        </w:rPr>
        <w:tab/>
      </w:r>
      <w:r w:rsidRPr="00B646B8">
        <w:rPr>
          <w:rFonts w:ascii="Wingdings" w:hAnsi="Wingdings"/>
          <w:lang w:val="en-CA"/>
        </w:rPr>
        <w:sym w:font="Wingdings" w:char="F0FE"/>
      </w:r>
      <w:proofErr w:type="gramStart"/>
      <w:r w:rsidRPr="00B646B8">
        <w:rPr>
          <w:rFonts w:ascii="Arial" w:hAnsi="Arial"/>
          <w:lang w:val="en-CA"/>
        </w:rPr>
        <w:t>No</w:t>
      </w:r>
      <w:proofErr w:type="gramEnd"/>
      <w:r w:rsidRPr="00B646B8">
        <w:rPr>
          <w:rFonts w:ascii="Arial" w:hAnsi="Arial"/>
          <w:sz w:val="32"/>
          <w:lang w:val="en-CA"/>
        </w:rPr>
        <w:tab/>
      </w:r>
    </w:p>
    <w:p w14:paraId="5DF4BB30" w14:textId="77777777" w:rsidR="00EA4133"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If yes provide date(s) of prior Notices:  ________________________.</w:t>
      </w:r>
    </w:p>
    <w:p w14:paraId="10BDFAE1" w14:textId="10286430" w:rsidR="00EA4133"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 xml:space="preserve">Issued and Outstanding Securities of Issuer Prior to Issuance:  </w:t>
      </w:r>
      <w:r w:rsidR="008B6345">
        <w:rPr>
          <w:rFonts w:ascii="Arial" w:hAnsi="Arial"/>
          <w:u w:val="single"/>
          <w:lang w:val="en-CA"/>
        </w:rPr>
        <w:t>92,437</w:t>
      </w:r>
      <w:r w:rsidR="00321196" w:rsidRPr="00B646B8">
        <w:rPr>
          <w:rFonts w:ascii="Arial" w:hAnsi="Arial"/>
          <w:u w:val="single"/>
          <w:lang w:val="en-CA"/>
        </w:rPr>
        <w:t>,101</w:t>
      </w:r>
    </w:p>
    <w:p w14:paraId="634E466E" w14:textId="77777777" w:rsidR="00840B45" w:rsidRPr="00B646B8" w:rsidRDefault="00244927" w:rsidP="00C10A32">
      <w:pPr>
        <w:pStyle w:val="BodyText"/>
        <w:tabs>
          <w:tab w:val="left" w:pos="9180"/>
        </w:tabs>
        <w:spacing w:before="0" w:after="120"/>
        <w:rPr>
          <w:rFonts w:ascii="Arial" w:hAnsi="Arial"/>
          <w:b/>
          <w:lang w:val="en-CA"/>
        </w:rPr>
      </w:pPr>
      <w:r w:rsidRPr="00B646B8">
        <w:rPr>
          <w:rFonts w:ascii="Arial" w:hAnsi="Arial"/>
          <w:b/>
          <w:lang w:val="en-CA"/>
        </w:rPr>
        <w:t>Pricing</w:t>
      </w:r>
    </w:p>
    <w:p w14:paraId="4CF0C8BF" w14:textId="406BC44C" w:rsidR="00EA4133"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 xml:space="preserve">Date of news release announcing proposed issuance:  </w:t>
      </w:r>
      <w:r w:rsidR="008C49F8">
        <w:rPr>
          <w:rFonts w:ascii="Arial" w:hAnsi="Arial"/>
          <w:u w:val="single"/>
          <w:lang w:val="en-CA"/>
        </w:rPr>
        <w:t>March 13</w:t>
      </w:r>
      <w:r w:rsidRPr="00B646B8">
        <w:rPr>
          <w:rFonts w:ascii="Arial" w:hAnsi="Arial"/>
          <w:u w:val="single"/>
          <w:lang w:val="en-CA"/>
        </w:rPr>
        <w:t xml:space="preserve">, </w:t>
      </w:r>
      <w:r w:rsidR="0043294A" w:rsidRPr="00B646B8">
        <w:rPr>
          <w:rFonts w:ascii="Arial" w:hAnsi="Arial"/>
          <w:u w:val="single"/>
          <w:lang w:val="en-CA"/>
        </w:rPr>
        <w:t>20</w:t>
      </w:r>
      <w:r w:rsidR="00321196" w:rsidRPr="00B646B8">
        <w:rPr>
          <w:rFonts w:ascii="Arial" w:hAnsi="Arial"/>
          <w:u w:val="single"/>
          <w:lang w:val="en-CA"/>
        </w:rPr>
        <w:t>20</w:t>
      </w:r>
      <w:r w:rsidR="0043294A" w:rsidRPr="00B646B8">
        <w:rPr>
          <w:rFonts w:ascii="Arial" w:hAnsi="Arial"/>
          <w:u w:val="single"/>
          <w:lang w:val="en-CA"/>
        </w:rPr>
        <w:t xml:space="preserve"> </w:t>
      </w:r>
      <w:r w:rsidR="0043294A" w:rsidRPr="00B646B8">
        <w:rPr>
          <w:rFonts w:ascii="Arial" w:hAnsi="Arial"/>
          <w:lang w:val="en-CA"/>
        </w:rPr>
        <w:t>or</w:t>
      </w:r>
    </w:p>
    <w:p w14:paraId="4C52189C" w14:textId="77777777" w:rsidR="00840B45" w:rsidRPr="00B646B8" w:rsidRDefault="00244927" w:rsidP="00C10A32">
      <w:pPr>
        <w:pStyle w:val="BodyText"/>
        <w:tabs>
          <w:tab w:val="left" w:pos="9180"/>
        </w:tabs>
        <w:spacing w:before="0" w:after="120"/>
        <w:rPr>
          <w:rFonts w:ascii="Arial" w:hAnsi="Arial"/>
          <w:u w:val="single"/>
          <w:lang w:val="en-CA"/>
        </w:rPr>
      </w:pPr>
      <w:r w:rsidRPr="00B646B8">
        <w:rPr>
          <w:rFonts w:ascii="Arial" w:hAnsi="Arial"/>
          <w:lang w:val="en-CA"/>
        </w:rPr>
        <w:t xml:space="preserve">Date of confidential request for price protection: </w:t>
      </w:r>
      <w:r w:rsidR="00866095" w:rsidRPr="00B646B8">
        <w:rPr>
          <w:rFonts w:ascii="Arial" w:hAnsi="Arial"/>
          <w:u w:val="single"/>
          <w:lang w:val="en-CA"/>
        </w:rPr>
        <w:t>N/A</w:t>
      </w:r>
    </w:p>
    <w:p w14:paraId="0486EE9E" w14:textId="5F28DF9B" w:rsidR="00EA4133"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 xml:space="preserve">Closing Market Price on Day Preceding the news release: </w:t>
      </w:r>
      <w:r w:rsidR="006563BA" w:rsidRPr="00B646B8">
        <w:rPr>
          <w:rFonts w:ascii="Arial" w:hAnsi="Arial"/>
          <w:u w:val="single"/>
          <w:lang w:val="en-CA"/>
        </w:rPr>
        <w:t>C</w:t>
      </w:r>
      <w:r w:rsidRPr="00B646B8">
        <w:rPr>
          <w:rFonts w:ascii="Arial" w:hAnsi="Arial"/>
          <w:u w:val="single"/>
          <w:lang w:val="en-CA"/>
        </w:rPr>
        <w:t>$0.</w:t>
      </w:r>
      <w:r w:rsidR="008C49F8">
        <w:rPr>
          <w:rFonts w:ascii="Arial" w:hAnsi="Arial"/>
          <w:u w:val="single"/>
          <w:lang w:val="en-CA"/>
        </w:rPr>
        <w:t>15</w:t>
      </w:r>
      <w:r w:rsidRPr="00B646B8">
        <w:rPr>
          <w:rFonts w:ascii="Arial" w:hAnsi="Arial"/>
          <w:lang w:val="en-CA"/>
        </w:rPr>
        <w:t xml:space="preserve"> or</w:t>
      </w:r>
    </w:p>
    <w:p w14:paraId="477CE3FD" w14:textId="59C36C49" w:rsidR="00840B45"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 xml:space="preserve">Day preceding request for price protection: </w:t>
      </w:r>
      <w:r w:rsidR="00641451" w:rsidRPr="00B646B8">
        <w:rPr>
          <w:rFonts w:ascii="Arial" w:hAnsi="Arial"/>
          <w:u w:val="single"/>
          <w:lang w:val="en-CA"/>
        </w:rPr>
        <w:t>N/A</w:t>
      </w:r>
    </w:p>
    <w:p w14:paraId="1D432A6B" w14:textId="77777777" w:rsidR="00840B45" w:rsidRPr="00B646B8" w:rsidRDefault="00244927" w:rsidP="00C10A32">
      <w:pPr>
        <w:pStyle w:val="BodyText"/>
        <w:tabs>
          <w:tab w:val="left" w:pos="9180"/>
        </w:tabs>
        <w:spacing w:before="0" w:after="120"/>
        <w:rPr>
          <w:rFonts w:ascii="Arial" w:hAnsi="Arial"/>
          <w:b/>
          <w:lang w:val="en-CA"/>
        </w:rPr>
      </w:pPr>
      <w:r w:rsidRPr="00B646B8">
        <w:rPr>
          <w:rFonts w:ascii="Arial" w:hAnsi="Arial"/>
          <w:b/>
          <w:lang w:val="en-CA"/>
        </w:rPr>
        <w:t>Closing</w:t>
      </w:r>
    </w:p>
    <w:p w14:paraId="34BF059E" w14:textId="088CD1EA" w:rsidR="00840B45" w:rsidRPr="00B646B8" w:rsidRDefault="00244927" w:rsidP="00C10A32">
      <w:pPr>
        <w:pStyle w:val="BodyText"/>
        <w:tabs>
          <w:tab w:val="left" w:pos="9180"/>
        </w:tabs>
        <w:spacing w:before="0" w:after="120"/>
        <w:rPr>
          <w:rFonts w:ascii="Arial" w:hAnsi="Arial"/>
          <w:lang w:val="en-CA"/>
        </w:rPr>
      </w:pPr>
      <w:r w:rsidRPr="00B646B8">
        <w:rPr>
          <w:rFonts w:ascii="Arial" w:hAnsi="Arial"/>
          <w:lang w:val="en-CA"/>
        </w:rPr>
        <w:t xml:space="preserve">Number of securities to be issued: </w:t>
      </w:r>
      <w:r w:rsidR="008B6345">
        <w:rPr>
          <w:rFonts w:ascii="Arial" w:hAnsi="Arial"/>
          <w:u w:val="single"/>
          <w:lang w:val="en-CA"/>
        </w:rPr>
        <w:t>461,646</w:t>
      </w:r>
    </w:p>
    <w:p w14:paraId="1F474176" w14:textId="7B084D5D" w:rsidR="00840B45" w:rsidRPr="003138BB" w:rsidRDefault="00244927" w:rsidP="00C10A32">
      <w:pPr>
        <w:pStyle w:val="BodyText"/>
        <w:tabs>
          <w:tab w:val="left" w:pos="9180"/>
        </w:tabs>
        <w:spacing w:before="0" w:after="120"/>
        <w:rPr>
          <w:rFonts w:ascii="Arial" w:hAnsi="Arial"/>
          <w:u w:val="single"/>
          <w:lang w:val="en-CA"/>
        </w:rPr>
      </w:pPr>
      <w:r w:rsidRPr="00B646B8">
        <w:rPr>
          <w:rFonts w:ascii="Arial" w:hAnsi="Arial"/>
          <w:lang w:val="en-CA"/>
        </w:rPr>
        <w:t>Issued and outstanding securities following issuance:</w:t>
      </w:r>
      <w:r w:rsidR="00641451">
        <w:rPr>
          <w:rFonts w:ascii="Arial" w:hAnsi="Arial"/>
          <w:lang w:val="en-CA"/>
        </w:rPr>
        <w:t xml:space="preserve"> </w:t>
      </w:r>
      <w:r w:rsidR="00B646B8" w:rsidRPr="00B646B8">
        <w:rPr>
          <w:rFonts w:ascii="Arial" w:hAnsi="Arial"/>
          <w:u w:val="single"/>
          <w:lang w:val="en-CA"/>
        </w:rPr>
        <w:t>92,</w:t>
      </w:r>
      <w:r w:rsidR="008B6345">
        <w:rPr>
          <w:rFonts w:ascii="Arial" w:hAnsi="Arial"/>
          <w:u w:val="single"/>
          <w:lang w:val="en-CA"/>
        </w:rPr>
        <w:t>898,747</w:t>
      </w:r>
      <w:r>
        <w:rPr>
          <w:rFonts w:ascii="Arial" w:hAnsi="Arial"/>
          <w:u w:val="single"/>
          <w:lang w:val="en-CA"/>
        </w:rPr>
        <w:tab/>
      </w:r>
    </w:p>
    <w:p w14:paraId="0BA71527" w14:textId="77777777" w:rsidR="00840B45" w:rsidRDefault="00244927" w:rsidP="00C10A32">
      <w:pPr>
        <w:pStyle w:val="BodyText"/>
        <w:tabs>
          <w:tab w:val="left" w:pos="9180"/>
        </w:tabs>
        <w:spacing w:before="0" w:after="120"/>
        <w:rPr>
          <w:rFonts w:ascii="Arial" w:hAnsi="Arial"/>
          <w:b/>
          <w:lang w:val="en-CA"/>
        </w:rPr>
      </w:pPr>
      <w:r>
        <w:rPr>
          <w:rFonts w:ascii="Arial" w:hAnsi="Arial"/>
          <w:b/>
          <w:lang w:val="en-CA"/>
        </w:rPr>
        <w:t>Instructions:</w:t>
      </w:r>
    </w:p>
    <w:p w14:paraId="23E31F02" w14:textId="77777777" w:rsidR="00840B45" w:rsidRDefault="00244927"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B295F26" w14:textId="77777777" w:rsidR="00840B45" w:rsidRDefault="00244927"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5D342353" w14:textId="77777777" w:rsidR="00840B45" w:rsidRDefault="00244927"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43BFDEC" w14:textId="77777777" w:rsidR="00840B45" w:rsidRDefault="00244927"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C89073F" w14:textId="77777777" w:rsidR="00B646B8" w:rsidRPr="00B646B8" w:rsidRDefault="00244927" w:rsidP="00B646B8">
      <w:pPr>
        <w:pStyle w:val="BodyText"/>
        <w:numPr>
          <w:ilvl w:val="0"/>
          <w:numId w:val="18"/>
        </w:numPr>
        <w:tabs>
          <w:tab w:val="left" w:pos="9180"/>
        </w:tabs>
        <w:spacing w:before="0" w:after="120"/>
        <w:ind w:left="426"/>
        <w:rPr>
          <w:rFonts w:ascii="Arial" w:hAnsi="Arial"/>
          <w:lang w:val="en-CA"/>
        </w:rPr>
      </w:pPr>
      <w:r w:rsidRPr="00B646B8">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2FE7E4CA" w14:textId="77777777" w:rsidR="00C10A32" w:rsidRPr="00B646B8" w:rsidRDefault="00244927" w:rsidP="00BE2894">
      <w:pPr>
        <w:pStyle w:val="BodyText"/>
        <w:numPr>
          <w:ilvl w:val="0"/>
          <w:numId w:val="18"/>
        </w:numPr>
        <w:tabs>
          <w:tab w:val="left" w:pos="9180"/>
        </w:tabs>
        <w:spacing w:before="0" w:after="120"/>
        <w:ind w:left="426"/>
        <w:rPr>
          <w:rFonts w:ascii="Arial" w:hAnsi="Arial"/>
          <w:lang w:val="en-CA"/>
        </w:rPr>
      </w:pPr>
      <w:r w:rsidRPr="00B646B8">
        <w:rPr>
          <w:rFonts w:ascii="Arial" w:hAnsi="Arial"/>
          <w:lang w:val="en-CA"/>
        </w:rPr>
        <w:t xml:space="preserve">Post the completed Form 9 to the CSE website in accordance with </w:t>
      </w:r>
      <w:r w:rsidRPr="00B646B8">
        <w:rPr>
          <w:rFonts w:ascii="Arial" w:hAnsi="Arial"/>
          <w:i/>
          <w:lang w:val="en-CA"/>
        </w:rPr>
        <w:t>Policy 6 – Distributions.</w:t>
      </w:r>
      <w:r w:rsidRPr="00B646B8">
        <w:rPr>
          <w:rFonts w:ascii="Arial" w:hAnsi="Arial"/>
          <w:lang w:val="en-CA"/>
        </w:rPr>
        <w:t xml:space="preserve">  In addition, the completed form must be delivered to</w:t>
      </w:r>
      <w:r w:rsidR="005E7083">
        <w:rPr>
          <w:rFonts w:ascii="Arial" w:hAnsi="Arial"/>
          <w:lang w:val="en-CA"/>
        </w:rPr>
        <w:t xml:space="preserve"> </w:t>
      </w:r>
      <w:hyperlink r:id="rId7" w:history="1">
        <w:r w:rsidR="005E7083" w:rsidRPr="00967310">
          <w:rPr>
            <w:rStyle w:val="Hyperlink"/>
            <w:rFonts w:ascii="Arial" w:hAnsi="Arial"/>
            <w:lang w:val="en-CA"/>
          </w:rPr>
          <w:t>listings@thecse.com</w:t>
        </w:r>
      </w:hyperlink>
      <w:r w:rsidRPr="00B646B8">
        <w:rPr>
          <w:rFonts w:ascii="Arial" w:hAnsi="Arial"/>
          <w:lang w:val="en-CA"/>
        </w:rPr>
        <w:t xml:space="preserve"> with an appendix that includes the information in Table 1B for ALL </w:t>
      </w:r>
      <w:proofErr w:type="spellStart"/>
      <w:r w:rsidRPr="00B646B8">
        <w:rPr>
          <w:rFonts w:ascii="Arial" w:hAnsi="Arial"/>
          <w:lang w:val="en-CA"/>
        </w:rPr>
        <w:t>placees</w:t>
      </w:r>
      <w:proofErr w:type="spellEnd"/>
      <w:r w:rsidRPr="00B646B8">
        <w:rPr>
          <w:rFonts w:ascii="Arial" w:hAnsi="Arial"/>
          <w:lang w:val="en-CA"/>
        </w:rPr>
        <w:t>.</w:t>
      </w:r>
    </w:p>
    <w:p w14:paraId="6E40D83F" w14:textId="77777777" w:rsidR="00A90670" w:rsidRDefault="00244927">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48B4D1F0" w14:textId="77777777" w:rsidR="00C536D3" w:rsidRPr="00C536D3" w:rsidRDefault="00244927"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3D4677" w14:paraId="76798FF1" w14:textId="77777777" w:rsidTr="0071259A">
        <w:tc>
          <w:tcPr>
            <w:tcW w:w="3652" w:type="dxa"/>
          </w:tcPr>
          <w:p w14:paraId="5BE6B123" w14:textId="77777777" w:rsidR="00C536D3" w:rsidRPr="004C4418" w:rsidRDefault="00244927" w:rsidP="00C536D3">
            <w:pPr>
              <w:pStyle w:val="BodyText"/>
              <w:rPr>
                <w:rFonts w:ascii="Arial" w:hAnsi="Arial"/>
                <w:b/>
                <w:lang w:val="en-CA"/>
              </w:rPr>
            </w:pPr>
            <w:r w:rsidRPr="004C4418">
              <w:rPr>
                <w:rFonts w:ascii="Arial" w:hAnsi="Arial"/>
                <w:b/>
                <w:lang w:val="en-CA"/>
              </w:rPr>
              <w:t>Each jurisdiction in which purchasers reside</w:t>
            </w:r>
          </w:p>
        </w:tc>
        <w:tc>
          <w:tcPr>
            <w:tcW w:w="1701" w:type="dxa"/>
          </w:tcPr>
          <w:p w14:paraId="3C267A76" w14:textId="77777777" w:rsidR="00C536D3" w:rsidRPr="004C4418" w:rsidRDefault="00244927" w:rsidP="00C536D3">
            <w:pPr>
              <w:pStyle w:val="BodyText"/>
              <w:rPr>
                <w:rFonts w:ascii="Arial" w:hAnsi="Arial"/>
                <w:b/>
                <w:lang w:val="en-CA"/>
              </w:rPr>
            </w:pPr>
            <w:r w:rsidRPr="004C4418">
              <w:rPr>
                <w:rFonts w:ascii="Arial" w:hAnsi="Arial"/>
                <w:b/>
                <w:lang w:val="en-CA"/>
              </w:rPr>
              <w:t>Number of Purchasers</w:t>
            </w:r>
          </w:p>
        </w:tc>
        <w:tc>
          <w:tcPr>
            <w:tcW w:w="1829" w:type="dxa"/>
          </w:tcPr>
          <w:p w14:paraId="2B34C62D" w14:textId="77777777" w:rsidR="00C536D3" w:rsidRPr="004C4418" w:rsidRDefault="00244927" w:rsidP="00C536D3">
            <w:pPr>
              <w:pStyle w:val="BodyText"/>
              <w:rPr>
                <w:rFonts w:ascii="Arial" w:hAnsi="Arial"/>
                <w:b/>
                <w:lang w:val="en-CA"/>
              </w:rPr>
            </w:pPr>
            <w:r w:rsidRPr="004C4418">
              <w:rPr>
                <w:rFonts w:ascii="Arial" w:hAnsi="Arial"/>
                <w:b/>
                <w:lang w:val="en-CA"/>
              </w:rPr>
              <w:t>Price per Security</w:t>
            </w:r>
          </w:p>
        </w:tc>
        <w:tc>
          <w:tcPr>
            <w:tcW w:w="2394" w:type="dxa"/>
          </w:tcPr>
          <w:p w14:paraId="22A386DD" w14:textId="77777777" w:rsidR="00C536D3" w:rsidRPr="004C4418" w:rsidRDefault="00244927" w:rsidP="00C536D3">
            <w:pPr>
              <w:pStyle w:val="BodyText"/>
              <w:rPr>
                <w:rFonts w:ascii="Arial" w:hAnsi="Arial"/>
                <w:b/>
                <w:lang w:val="en-CA"/>
              </w:rPr>
            </w:pPr>
            <w:r w:rsidRPr="004C4418">
              <w:rPr>
                <w:rFonts w:ascii="Arial" w:hAnsi="Arial"/>
                <w:b/>
                <w:lang w:val="en-CA"/>
              </w:rPr>
              <w:t>Total dollar value (CDN$) raised in the jurisdiction</w:t>
            </w:r>
          </w:p>
        </w:tc>
      </w:tr>
      <w:tr w:rsidR="003D4677" w:rsidRPr="00B646B8" w14:paraId="3C1584BB" w14:textId="77777777" w:rsidTr="0071259A">
        <w:tc>
          <w:tcPr>
            <w:tcW w:w="3652" w:type="dxa"/>
          </w:tcPr>
          <w:p w14:paraId="30941194" w14:textId="77777777" w:rsidR="00C536D3" w:rsidRPr="00C536D3" w:rsidRDefault="00866095" w:rsidP="00C536D3">
            <w:pPr>
              <w:pStyle w:val="BodyText"/>
              <w:rPr>
                <w:rFonts w:ascii="Arial" w:hAnsi="Arial"/>
                <w:lang w:val="en-CA"/>
              </w:rPr>
            </w:pPr>
            <w:r>
              <w:rPr>
                <w:rFonts w:ascii="Arial" w:hAnsi="Arial"/>
                <w:lang w:val="en-CA"/>
              </w:rPr>
              <w:t>USA</w:t>
            </w:r>
          </w:p>
        </w:tc>
        <w:tc>
          <w:tcPr>
            <w:tcW w:w="1701" w:type="dxa"/>
          </w:tcPr>
          <w:p w14:paraId="3B732C83" w14:textId="3BE8B4AA" w:rsidR="00C536D3" w:rsidRPr="00B646B8" w:rsidRDefault="00295E49" w:rsidP="00295E49">
            <w:pPr>
              <w:pStyle w:val="BodyText"/>
              <w:jc w:val="center"/>
              <w:rPr>
                <w:rFonts w:ascii="Arial" w:hAnsi="Arial"/>
                <w:lang w:val="en-CA"/>
              </w:rPr>
            </w:pPr>
            <w:r>
              <w:rPr>
                <w:rFonts w:ascii="Arial" w:hAnsi="Arial"/>
                <w:lang w:val="en-CA"/>
              </w:rPr>
              <w:t>2</w:t>
            </w:r>
          </w:p>
        </w:tc>
        <w:tc>
          <w:tcPr>
            <w:tcW w:w="1829" w:type="dxa"/>
            <w:shd w:val="clear" w:color="auto" w:fill="auto"/>
          </w:tcPr>
          <w:p w14:paraId="4C7F7DF2" w14:textId="5E8301B0" w:rsidR="00C536D3" w:rsidRPr="00B646B8" w:rsidRDefault="006563BA" w:rsidP="00295E49">
            <w:pPr>
              <w:pStyle w:val="BodyText"/>
              <w:jc w:val="center"/>
              <w:rPr>
                <w:rFonts w:ascii="Arial" w:hAnsi="Arial"/>
                <w:lang w:val="en-CA"/>
              </w:rPr>
            </w:pPr>
            <w:r w:rsidRPr="00B646B8">
              <w:rPr>
                <w:rFonts w:ascii="Arial" w:hAnsi="Arial"/>
                <w:lang w:val="en-CA"/>
              </w:rPr>
              <w:t>C</w:t>
            </w:r>
            <w:r w:rsidR="00244927" w:rsidRPr="00B646B8">
              <w:rPr>
                <w:rFonts w:ascii="Arial" w:hAnsi="Arial"/>
                <w:lang w:val="en-CA"/>
              </w:rPr>
              <w:t>$0.</w:t>
            </w:r>
            <w:r w:rsidR="00295E49">
              <w:rPr>
                <w:rFonts w:ascii="Arial" w:hAnsi="Arial"/>
                <w:lang w:val="en-CA"/>
              </w:rPr>
              <w:t>50</w:t>
            </w:r>
          </w:p>
        </w:tc>
        <w:tc>
          <w:tcPr>
            <w:tcW w:w="2394" w:type="dxa"/>
            <w:shd w:val="clear" w:color="auto" w:fill="auto"/>
          </w:tcPr>
          <w:p w14:paraId="520F9D61" w14:textId="6342E0CE" w:rsidR="00C536D3" w:rsidRPr="00B646B8" w:rsidRDefault="00295E49" w:rsidP="00295E49">
            <w:pPr>
              <w:pStyle w:val="BodyText"/>
              <w:jc w:val="center"/>
              <w:rPr>
                <w:rFonts w:ascii="Arial" w:hAnsi="Arial"/>
                <w:lang w:val="en-CA"/>
              </w:rPr>
            </w:pPr>
            <w:r>
              <w:rPr>
                <w:rFonts w:ascii="Arial" w:hAnsi="Arial"/>
                <w:lang w:val="en-CA"/>
              </w:rPr>
              <w:t>$27,835</w:t>
            </w:r>
            <w:r w:rsidR="00641451">
              <w:rPr>
                <w:rFonts w:ascii="Arial" w:hAnsi="Arial"/>
                <w:lang w:val="en-CA"/>
              </w:rPr>
              <w:t>.62</w:t>
            </w:r>
          </w:p>
        </w:tc>
      </w:tr>
      <w:tr w:rsidR="00295E49" w:rsidRPr="00B646B8" w14:paraId="6C12D1F4" w14:textId="77777777" w:rsidTr="0071259A">
        <w:tc>
          <w:tcPr>
            <w:tcW w:w="3652" w:type="dxa"/>
          </w:tcPr>
          <w:p w14:paraId="35387BCA" w14:textId="2EB8B45C" w:rsidR="00295E49" w:rsidRDefault="00295E49" w:rsidP="00C536D3">
            <w:pPr>
              <w:pStyle w:val="BodyText"/>
              <w:rPr>
                <w:rFonts w:ascii="Arial" w:hAnsi="Arial"/>
                <w:lang w:val="en-CA"/>
              </w:rPr>
            </w:pPr>
            <w:r>
              <w:rPr>
                <w:rFonts w:ascii="Arial" w:hAnsi="Arial"/>
                <w:lang w:val="en-CA"/>
              </w:rPr>
              <w:t>Canada</w:t>
            </w:r>
          </w:p>
        </w:tc>
        <w:tc>
          <w:tcPr>
            <w:tcW w:w="1701" w:type="dxa"/>
          </w:tcPr>
          <w:p w14:paraId="52F1BF29" w14:textId="6967B426" w:rsidR="00295E49" w:rsidRPr="00B646B8" w:rsidRDefault="00295E49" w:rsidP="00295E49">
            <w:pPr>
              <w:pStyle w:val="BodyText"/>
              <w:jc w:val="center"/>
              <w:rPr>
                <w:rFonts w:ascii="Arial" w:hAnsi="Arial"/>
                <w:lang w:val="en-CA"/>
              </w:rPr>
            </w:pPr>
            <w:r>
              <w:rPr>
                <w:rFonts w:ascii="Arial" w:hAnsi="Arial"/>
                <w:lang w:val="en-CA"/>
              </w:rPr>
              <w:t>2</w:t>
            </w:r>
          </w:p>
        </w:tc>
        <w:tc>
          <w:tcPr>
            <w:tcW w:w="1829" w:type="dxa"/>
            <w:shd w:val="clear" w:color="auto" w:fill="auto"/>
          </w:tcPr>
          <w:p w14:paraId="1F3F6C60" w14:textId="67C9AB59" w:rsidR="00295E49" w:rsidRPr="00B646B8" w:rsidRDefault="00295E49" w:rsidP="00295E49">
            <w:pPr>
              <w:pStyle w:val="BodyText"/>
              <w:jc w:val="center"/>
              <w:rPr>
                <w:rFonts w:ascii="Arial" w:hAnsi="Arial"/>
                <w:lang w:val="en-CA"/>
              </w:rPr>
            </w:pPr>
            <w:r w:rsidRPr="00295E49">
              <w:rPr>
                <w:rFonts w:ascii="Arial" w:hAnsi="Arial"/>
                <w:lang w:val="en-CA"/>
              </w:rPr>
              <w:t>C$0.50</w:t>
            </w:r>
          </w:p>
        </w:tc>
        <w:tc>
          <w:tcPr>
            <w:tcW w:w="2394" w:type="dxa"/>
            <w:shd w:val="clear" w:color="auto" w:fill="auto"/>
          </w:tcPr>
          <w:p w14:paraId="5F2D689A" w14:textId="34518AE3" w:rsidR="00295E49" w:rsidRPr="00B646B8" w:rsidRDefault="00295E49" w:rsidP="00295E49">
            <w:pPr>
              <w:pStyle w:val="BodyText"/>
              <w:jc w:val="center"/>
              <w:rPr>
                <w:rFonts w:ascii="Arial" w:hAnsi="Arial"/>
                <w:lang w:val="en-CA"/>
              </w:rPr>
            </w:pPr>
            <w:r>
              <w:rPr>
                <w:rFonts w:ascii="Arial" w:hAnsi="Arial"/>
                <w:lang w:val="en-CA"/>
              </w:rPr>
              <w:t>$5,260</w:t>
            </w:r>
            <w:r w:rsidR="00641451">
              <w:rPr>
                <w:rFonts w:ascii="Arial" w:hAnsi="Arial"/>
                <w:lang w:val="en-CA"/>
              </w:rPr>
              <w:t>.27</w:t>
            </w:r>
          </w:p>
        </w:tc>
      </w:tr>
      <w:tr w:rsidR="00295E49" w:rsidRPr="00B646B8" w14:paraId="204EF5D6" w14:textId="77777777" w:rsidTr="0071259A">
        <w:tc>
          <w:tcPr>
            <w:tcW w:w="3652" w:type="dxa"/>
          </w:tcPr>
          <w:p w14:paraId="7F377CA4" w14:textId="3BE52593" w:rsidR="00295E49" w:rsidRDefault="00295E49" w:rsidP="00C536D3">
            <w:pPr>
              <w:pStyle w:val="BodyText"/>
              <w:rPr>
                <w:rFonts w:ascii="Arial" w:hAnsi="Arial"/>
                <w:lang w:val="en-CA"/>
              </w:rPr>
            </w:pPr>
            <w:r>
              <w:rPr>
                <w:rFonts w:ascii="Arial" w:hAnsi="Arial"/>
                <w:lang w:val="en-CA"/>
              </w:rPr>
              <w:t>Hong Kong</w:t>
            </w:r>
          </w:p>
        </w:tc>
        <w:tc>
          <w:tcPr>
            <w:tcW w:w="1701" w:type="dxa"/>
          </w:tcPr>
          <w:p w14:paraId="0EB5A63A" w14:textId="067EDE96" w:rsidR="00295E49" w:rsidRPr="00B646B8" w:rsidRDefault="00295E49" w:rsidP="00295E49">
            <w:pPr>
              <w:pStyle w:val="BodyText"/>
              <w:jc w:val="center"/>
              <w:rPr>
                <w:rFonts w:ascii="Arial" w:hAnsi="Arial"/>
                <w:lang w:val="en-CA"/>
              </w:rPr>
            </w:pPr>
            <w:r>
              <w:rPr>
                <w:rFonts w:ascii="Arial" w:hAnsi="Arial"/>
                <w:lang w:val="en-CA"/>
              </w:rPr>
              <w:t>1</w:t>
            </w:r>
          </w:p>
        </w:tc>
        <w:tc>
          <w:tcPr>
            <w:tcW w:w="1829" w:type="dxa"/>
            <w:shd w:val="clear" w:color="auto" w:fill="auto"/>
          </w:tcPr>
          <w:p w14:paraId="69B6C247" w14:textId="51EAE6CF" w:rsidR="00295E49" w:rsidRPr="00B646B8" w:rsidRDefault="00295E49" w:rsidP="00295E49">
            <w:pPr>
              <w:pStyle w:val="BodyText"/>
              <w:jc w:val="center"/>
              <w:rPr>
                <w:rFonts w:ascii="Arial" w:hAnsi="Arial"/>
                <w:lang w:val="en-CA"/>
              </w:rPr>
            </w:pPr>
            <w:r w:rsidRPr="00295E49">
              <w:rPr>
                <w:rFonts w:ascii="Arial" w:hAnsi="Arial"/>
                <w:lang w:val="en-CA"/>
              </w:rPr>
              <w:t>C$0.50</w:t>
            </w:r>
          </w:p>
        </w:tc>
        <w:tc>
          <w:tcPr>
            <w:tcW w:w="2394" w:type="dxa"/>
            <w:shd w:val="clear" w:color="auto" w:fill="auto"/>
          </w:tcPr>
          <w:p w14:paraId="23481B60" w14:textId="12086434" w:rsidR="00295E49" w:rsidRPr="00B646B8" w:rsidRDefault="00295E49" w:rsidP="00295E49">
            <w:pPr>
              <w:pStyle w:val="BodyText"/>
              <w:jc w:val="center"/>
              <w:rPr>
                <w:rFonts w:ascii="Arial" w:hAnsi="Arial"/>
                <w:lang w:val="en-CA"/>
              </w:rPr>
            </w:pPr>
            <w:r>
              <w:rPr>
                <w:rFonts w:ascii="Arial" w:hAnsi="Arial"/>
                <w:lang w:val="en-CA"/>
              </w:rPr>
              <w:t>$1,095.</w:t>
            </w:r>
            <w:r w:rsidR="00641451">
              <w:rPr>
                <w:rFonts w:ascii="Arial" w:hAnsi="Arial"/>
                <w:lang w:val="en-CA"/>
              </w:rPr>
              <w:t>89</w:t>
            </w:r>
          </w:p>
        </w:tc>
      </w:tr>
      <w:tr w:rsidR="00295E49" w:rsidRPr="00B646B8" w14:paraId="2BE1E0BE" w14:textId="77777777" w:rsidTr="0071259A">
        <w:tc>
          <w:tcPr>
            <w:tcW w:w="3652" w:type="dxa"/>
          </w:tcPr>
          <w:p w14:paraId="1039E2EB" w14:textId="51E851B2" w:rsidR="00295E49" w:rsidRDefault="00295E49" w:rsidP="00C536D3">
            <w:pPr>
              <w:pStyle w:val="BodyText"/>
              <w:rPr>
                <w:rFonts w:ascii="Arial" w:hAnsi="Arial"/>
                <w:lang w:val="en-CA"/>
              </w:rPr>
            </w:pPr>
            <w:r>
              <w:rPr>
                <w:rFonts w:ascii="Arial" w:hAnsi="Arial"/>
                <w:lang w:val="en-CA"/>
              </w:rPr>
              <w:t>Thailand</w:t>
            </w:r>
          </w:p>
        </w:tc>
        <w:tc>
          <w:tcPr>
            <w:tcW w:w="1701" w:type="dxa"/>
          </w:tcPr>
          <w:p w14:paraId="17C3127D" w14:textId="58930436" w:rsidR="00295E49" w:rsidRPr="00B646B8" w:rsidRDefault="00295E49" w:rsidP="00295E49">
            <w:pPr>
              <w:pStyle w:val="BodyText"/>
              <w:jc w:val="center"/>
              <w:rPr>
                <w:rFonts w:ascii="Arial" w:hAnsi="Arial"/>
                <w:lang w:val="en-CA"/>
              </w:rPr>
            </w:pPr>
            <w:r>
              <w:rPr>
                <w:rFonts w:ascii="Arial" w:hAnsi="Arial"/>
                <w:lang w:val="en-CA"/>
              </w:rPr>
              <w:t>1</w:t>
            </w:r>
          </w:p>
        </w:tc>
        <w:tc>
          <w:tcPr>
            <w:tcW w:w="1829" w:type="dxa"/>
            <w:shd w:val="clear" w:color="auto" w:fill="auto"/>
          </w:tcPr>
          <w:p w14:paraId="31A8F2F8" w14:textId="77BEB598" w:rsidR="00295E49" w:rsidRPr="00B646B8" w:rsidRDefault="00295E49" w:rsidP="00295E49">
            <w:pPr>
              <w:pStyle w:val="BodyText"/>
              <w:jc w:val="center"/>
              <w:rPr>
                <w:rFonts w:ascii="Arial" w:hAnsi="Arial"/>
                <w:lang w:val="en-CA"/>
              </w:rPr>
            </w:pPr>
            <w:r w:rsidRPr="00295E49">
              <w:rPr>
                <w:rFonts w:ascii="Arial" w:hAnsi="Arial"/>
                <w:lang w:val="en-CA"/>
              </w:rPr>
              <w:t>C$0.50</w:t>
            </w:r>
          </w:p>
        </w:tc>
        <w:tc>
          <w:tcPr>
            <w:tcW w:w="2394" w:type="dxa"/>
            <w:shd w:val="clear" w:color="auto" w:fill="auto"/>
          </w:tcPr>
          <w:p w14:paraId="397DD85B" w14:textId="676A5EFA" w:rsidR="00295E49" w:rsidRPr="00B646B8" w:rsidRDefault="00295E49" w:rsidP="00295E49">
            <w:pPr>
              <w:pStyle w:val="BodyText"/>
              <w:jc w:val="center"/>
              <w:rPr>
                <w:rFonts w:ascii="Arial" w:hAnsi="Arial"/>
                <w:lang w:val="en-CA"/>
              </w:rPr>
            </w:pPr>
            <w:r>
              <w:rPr>
                <w:rFonts w:ascii="Arial" w:hAnsi="Arial"/>
                <w:lang w:val="en-CA"/>
              </w:rPr>
              <w:t>$2,</w:t>
            </w:r>
            <w:r w:rsidR="00641451">
              <w:rPr>
                <w:rFonts w:ascii="Arial" w:hAnsi="Arial"/>
                <w:lang w:val="en-CA"/>
              </w:rPr>
              <w:t>936.99</w:t>
            </w:r>
          </w:p>
        </w:tc>
      </w:tr>
      <w:tr w:rsidR="00295E49" w:rsidRPr="00B646B8" w14:paraId="47ADE000" w14:textId="77777777" w:rsidTr="0071259A">
        <w:tc>
          <w:tcPr>
            <w:tcW w:w="3652" w:type="dxa"/>
          </w:tcPr>
          <w:p w14:paraId="344727F9" w14:textId="3D23C207" w:rsidR="00295E49" w:rsidRDefault="00295E49" w:rsidP="00C536D3">
            <w:pPr>
              <w:pStyle w:val="BodyText"/>
              <w:rPr>
                <w:rFonts w:ascii="Arial" w:hAnsi="Arial"/>
                <w:lang w:val="en-CA"/>
              </w:rPr>
            </w:pPr>
            <w:r>
              <w:rPr>
                <w:rFonts w:ascii="Arial" w:hAnsi="Arial"/>
                <w:lang w:val="en-CA"/>
              </w:rPr>
              <w:t>Taiwan</w:t>
            </w:r>
          </w:p>
        </w:tc>
        <w:tc>
          <w:tcPr>
            <w:tcW w:w="1701" w:type="dxa"/>
          </w:tcPr>
          <w:p w14:paraId="28D5530D" w14:textId="1FD76BA0" w:rsidR="00295E49" w:rsidRPr="00B646B8" w:rsidRDefault="00295E49" w:rsidP="00295E49">
            <w:pPr>
              <w:pStyle w:val="BodyText"/>
              <w:jc w:val="center"/>
              <w:rPr>
                <w:rFonts w:ascii="Arial" w:hAnsi="Arial"/>
                <w:lang w:val="en-CA"/>
              </w:rPr>
            </w:pPr>
            <w:r>
              <w:rPr>
                <w:rFonts w:ascii="Arial" w:hAnsi="Arial"/>
                <w:lang w:val="en-CA"/>
              </w:rPr>
              <w:t>2</w:t>
            </w:r>
          </w:p>
        </w:tc>
        <w:tc>
          <w:tcPr>
            <w:tcW w:w="1829" w:type="dxa"/>
            <w:shd w:val="clear" w:color="auto" w:fill="auto"/>
          </w:tcPr>
          <w:p w14:paraId="1ADFDA2A" w14:textId="255F8FF5" w:rsidR="00295E49" w:rsidRPr="00B646B8" w:rsidRDefault="00295E49" w:rsidP="00295E49">
            <w:pPr>
              <w:pStyle w:val="BodyText"/>
              <w:jc w:val="center"/>
              <w:rPr>
                <w:rFonts w:ascii="Arial" w:hAnsi="Arial"/>
                <w:lang w:val="en-CA"/>
              </w:rPr>
            </w:pPr>
            <w:r w:rsidRPr="00295E49">
              <w:rPr>
                <w:rFonts w:ascii="Arial" w:hAnsi="Arial"/>
                <w:lang w:val="en-CA"/>
              </w:rPr>
              <w:t>C$0.50</w:t>
            </w:r>
          </w:p>
        </w:tc>
        <w:tc>
          <w:tcPr>
            <w:tcW w:w="2394" w:type="dxa"/>
            <w:shd w:val="clear" w:color="auto" w:fill="auto"/>
          </w:tcPr>
          <w:p w14:paraId="18C138D4" w14:textId="43C61509" w:rsidR="00295E49" w:rsidRPr="00B646B8" w:rsidRDefault="00295E49" w:rsidP="00295E49">
            <w:pPr>
              <w:pStyle w:val="BodyText"/>
              <w:jc w:val="center"/>
              <w:rPr>
                <w:rFonts w:ascii="Arial" w:hAnsi="Arial"/>
                <w:lang w:val="en-CA"/>
              </w:rPr>
            </w:pPr>
            <w:r>
              <w:rPr>
                <w:rFonts w:ascii="Arial" w:hAnsi="Arial"/>
                <w:lang w:val="en-CA"/>
              </w:rPr>
              <w:t>$7,145</w:t>
            </w:r>
            <w:r w:rsidR="00641451">
              <w:rPr>
                <w:rFonts w:ascii="Arial" w:hAnsi="Arial"/>
                <w:lang w:val="en-CA"/>
              </w:rPr>
              <w:t>.21</w:t>
            </w:r>
          </w:p>
        </w:tc>
      </w:tr>
      <w:tr w:rsidR="00295E49" w:rsidRPr="00B646B8" w14:paraId="1CB69B70" w14:textId="77777777" w:rsidTr="0071259A">
        <w:tc>
          <w:tcPr>
            <w:tcW w:w="3652" w:type="dxa"/>
          </w:tcPr>
          <w:p w14:paraId="747748AC" w14:textId="6C3866FF" w:rsidR="00295E49" w:rsidRDefault="0071259A" w:rsidP="00C536D3">
            <w:pPr>
              <w:pStyle w:val="BodyText"/>
              <w:rPr>
                <w:rFonts w:ascii="Arial" w:hAnsi="Arial"/>
                <w:lang w:val="en-CA"/>
              </w:rPr>
            </w:pPr>
            <w:r>
              <w:rPr>
                <w:rFonts w:ascii="Arial" w:hAnsi="Arial"/>
                <w:lang w:val="en-CA"/>
              </w:rPr>
              <w:t>Hong Kong</w:t>
            </w:r>
          </w:p>
        </w:tc>
        <w:tc>
          <w:tcPr>
            <w:tcW w:w="1701" w:type="dxa"/>
          </w:tcPr>
          <w:p w14:paraId="1F2BE52C" w14:textId="261DB5F7" w:rsidR="00295E49" w:rsidRPr="00B646B8" w:rsidRDefault="0071259A" w:rsidP="0071259A">
            <w:pPr>
              <w:pStyle w:val="BodyText"/>
              <w:jc w:val="center"/>
              <w:rPr>
                <w:rFonts w:ascii="Arial" w:hAnsi="Arial"/>
                <w:lang w:val="en-CA"/>
              </w:rPr>
            </w:pPr>
            <w:r>
              <w:rPr>
                <w:rFonts w:ascii="Arial" w:hAnsi="Arial"/>
                <w:lang w:val="en-CA"/>
              </w:rPr>
              <w:t>4</w:t>
            </w:r>
          </w:p>
        </w:tc>
        <w:tc>
          <w:tcPr>
            <w:tcW w:w="1829" w:type="dxa"/>
            <w:shd w:val="clear" w:color="auto" w:fill="auto"/>
          </w:tcPr>
          <w:p w14:paraId="72039808" w14:textId="2963A576" w:rsidR="00295E49" w:rsidRPr="00B646B8" w:rsidRDefault="0071259A" w:rsidP="00295E49">
            <w:pPr>
              <w:pStyle w:val="BodyText"/>
              <w:jc w:val="center"/>
              <w:rPr>
                <w:rFonts w:ascii="Arial" w:hAnsi="Arial"/>
                <w:lang w:val="en-CA"/>
              </w:rPr>
            </w:pPr>
            <w:r>
              <w:rPr>
                <w:rFonts w:ascii="Arial" w:hAnsi="Arial"/>
                <w:lang w:val="en-CA"/>
              </w:rPr>
              <w:t>C$0.37</w:t>
            </w:r>
          </w:p>
        </w:tc>
        <w:tc>
          <w:tcPr>
            <w:tcW w:w="2394" w:type="dxa"/>
            <w:shd w:val="clear" w:color="auto" w:fill="auto"/>
          </w:tcPr>
          <w:p w14:paraId="0EEC5CF3" w14:textId="067C9EFD" w:rsidR="00295E49" w:rsidRPr="00B646B8" w:rsidRDefault="0071259A" w:rsidP="00295E49">
            <w:pPr>
              <w:pStyle w:val="BodyText"/>
              <w:jc w:val="center"/>
              <w:rPr>
                <w:rFonts w:ascii="Arial" w:hAnsi="Arial"/>
                <w:lang w:val="en-CA"/>
              </w:rPr>
            </w:pPr>
            <w:r>
              <w:rPr>
                <w:rFonts w:ascii="Arial" w:hAnsi="Arial"/>
                <w:lang w:val="en-CA"/>
              </w:rPr>
              <w:t>$</w:t>
            </w:r>
            <w:r w:rsidR="00A15974">
              <w:rPr>
                <w:rFonts w:ascii="Arial" w:hAnsi="Arial"/>
                <w:lang w:val="en-CA"/>
              </w:rPr>
              <w:t>28,596.</w:t>
            </w:r>
            <w:r w:rsidR="00641451">
              <w:rPr>
                <w:rFonts w:ascii="Arial" w:hAnsi="Arial"/>
                <w:lang w:val="en-CA"/>
              </w:rPr>
              <w:t>82</w:t>
            </w:r>
          </w:p>
        </w:tc>
      </w:tr>
      <w:tr w:rsidR="00295E49" w:rsidRPr="00B646B8" w14:paraId="5FF6E699" w14:textId="77777777" w:rsidTr="0071259A">
        <w:tc>
          <w:tcPr>
            <w:tcW w:w="3652" w:type="dxa"/>
          </w:tcPr>
          <w:p w14:paraId="2475E444" w14:textId="4032D81F" w:rsidR="00295E49" w:rsidRDefault="0071259A" w:rsidP="00C536D3">
            <w:pPr>
              <w:pStyle w:val="BodyText"/>
              <w:rPr>
                <w:rFonts w:ascii="Arial" w:hAnsi="Arial"/>
                <w:lang w:val="en-CA"/>
              </w:rPr>
            </w:pPr>
            <w:r>
              <w:rPr>
                <w:rFonts w:ascii="Arial" w:hAnsi="Arial"/>
                <w:lang w:val="en-CA"/>
              </w:rPr>
              <w:t>Taiwan</w:t>
            </w:r>
          </w:p>
        </w:tc>
        <w:tc>
          <w:tcPr>
            <w:tcW w:w="1701" w:type="dxa"/>
          </w:tcPr>
          <w:p w14:paraId="59C2D09B" w14:textId="5CDA895D" w:rsidR="00295E49" w:rsidRPr="00B646B8" w:rsidRDefault="0071259A" w:rsidP="0071259A">
            <w:pPr>
              <w:pStyle w:val="BodyText"/>
              <w:jc w:val="center"/>
              <w:rPr>
                <w:rFonts w:ascii="Arial" w:hAnsi="Arial"/>
                <w:lang w:val="en-CA"/>
              </w:rPr>
            </w:pPr>
            <w:r>
              <w:rPr>
                <w:rFonts w:ascii="Arial" w:hAnsi="Arial"/>
                <w:lang w:val="en-CA"/>
              </w:rPr>
              <w:t>2</w:t>
            </w:r>
          </w:p>
        </w:tc>
        <w:tc>
          <w:tcPr>
            <w:tcW w:w="1829" w:type="dxa"/>
            <w:shd w:val="clear" w:color="auto" w:fill="auto"/>
          </w:tcPr>
          <w:p w14:paraId="21C9A43A" w14:textId="7904391C" w:rsidR="00295E49" w:rsidRPr="00B646B8" w:rsidRDefault="0071259A" w:rsidP="0071259A">
            <w:pPr>
              <w:pStyle w:val="BodyText"/>
              <w:jc w:val="center"/>
              <w:rPr>
                <w:rFonts w:ascii="Arial" w:hAnsi="Arial"/>
                <w:lang w:val="en-CA"/>
              </w:rPr>
            </w:pPr>
            <w:r w:rsidRPr="0071259A">
              <w:rPr>
                <w:rFonts w:ascii="Arial" w:hAnsi="Arial"/>
                <w:lang w:val="en-CA"/>
              </w:rPr>
              <w:t>C$0.37</w:t>
            </w:r>
          </w:p>
        </w:tc>
        <w:tc>
          <w:tcPr>
            <w:tcW w:w="2394" w:type="dxa"/>
            <w:shd w:val="clear" w:color="auto" w:fill="auto"/>
          </w:tcPr>
          <w:p w14:paraId="4FADF759" w14:textId="475320E3" w:rsidR="00295E49" w:rsidRPr="00B646B8" w:rsidRDefault="0071259A" w:rsidP="0071259A">
            <w:pPr>
              <w:pStyle w:val="BodyText"/>
              <w:jc w:val="center"/>
              <w:rPr>
                <w:rFonts w:ascii="Arial" w:hAnsi="Arial"/>
                <w:lang w:val="en-CA"/>
              </w:rPr>
            </w:pPr>
            <w:r>
              <w:rPr>
                <w:rFonts w:ascii="Arial" w:hAnsi="Arial"/>
                <w:lang w:val="en-CA"/>
              </w:rPr>
              <w:t>$</w:t>
            </w:r>
            <w:r w:rsidR="00A15974">
              <w:rPr>
                <w:rFonts w:ascii="Arial" w:hAnsi="Arial"/>
                <w:lang w:val="en-CA"/>
              </w:rPr>
              <w:t>1,397.</w:t>
            </w:r>
            <w:r w:rsidR="00641451">
              <w:rPr>
                <w:rFonts w:ascii="Arial" w:hAnsi="Arial"/>
                <w:lang w:val="en-CA"/>
              </w:rPr>
              <w:t>59</w:t>
            </w:r>
          </w:p>
        </w:tc>
      </w:tr>
      <w:tr w:rsidR="00295E49" w:rsidRPr="00B646B8" w14:paraId="4D320B72" w14:textId="77777777" w:rsidTr="0071259A">
        <w:tc>
          <w:tcPr>
            <w:tcW w:w="3652" w:type="dxa"/>
          </w:tcPr>
          <w:p w14:paraId="1DF9708C" w14:textId="45D3A579" w:rsidR="00295E49" w:rsidRDefault="0071259A" w:rsidP="00C536D3">
            <w:pPr>
              <w:pStyle w:val="BodyText"/>
              <w:rPr>
                <w:rFonts w:ascii="Arial" w:hAnsi="Arial"/>
                <w:lang w:val="en-CA"/>
              </w:rPr>
            </w:pPr>
            <w:r>
              <w:rPr>
                <w:rFonts w:ascii="Arial" w:hAnsi="Arial"/>
                <w:lang w:val="en-CA"/>
              </w:rPr>
              <w:t>Samoa</w:t>
            </w:r>
          </w:p>
        </w:tc>
        <w:tc>
          <w:tcPr>
            <w:tcW w:w="1701" w:type="dxa"/>
          </w:tcPr>
          <w:p w14:paraId="055F7318" w14:textId="46D49D4F" w:rsidR="00295E49" w:rsidRPr="00B646B8" w:rsidRDefault="0071259A" w:rsidP="0071259A">
            <w:pPr>
              <w:pStyle w:val="BodyText"/>
              <w:jc w:val="center"/>
              <w:rPr>
                <w:rFonts w:ascii="Arial" w:hAnsi="Arial"/>
                <w:lang w:val="en-CA"/>
              </w:rPr>
            </w:pPr>
            <w:r>
              <w:rPr>
                <w:rFonts w:ascii="Arial" w:hAnsi="Arial"/>
                <w:lang w:val="en-CA"/>
              </w:rPr>
              <w:t>1</w:t>
            </w:r>
          </w:p>
        </w:tc>
        <w:tc>
          <w:tcPr>
            <w:tcW w:w="1829" w:type="dxa"/>
            <w:shd w:val="clear" w:color="auto" w:fill="auto"/>
          </w:tcPr>
          <w:p w14:paraId="39CF1717" w14:textId="6D75A3A9" w:rsidR="00295E49" w:rsidRPr="00B646B8" w:rsidRDefault="0071259A" w:rsidP="0071259A">
            <w:pPr>
              <w:pStyle w:val="BodyText"/>
              <w:jc w:val="center"/>
              <w:rPr>
                <w:rFonts w:ascii="Arial" w:hAnsi="Arial"/>
                <w:lang w:val="en-CA"/>
              </w:rPr>
            </w:pPr>
            <w:r w:rsidRPr="0071259A">
              <w:rPr>
                <w:rFonts w:ascii="Arial" w:hAnsi="Arial"/>
                <w:lang w:val="en-CA"/>
              </w:rPr>
              <w:t>C$0.37</w:t>
            </w:r>
          </w:p>
        </w:tc>
        <w:tc>
          <w:tcPr>
            <w:tcW w:w="2394" w:type="dxa"/>
            <w:shd w:val="clear" w:color="auto" w:fill="auto"/>
          </w:tcPr>
          <w:p w14:paraId="58B5B01C" w14:textId="0291933B" w:rsidR="00295E49" w:rsidRPr="00B646B8" w:rsidRDefault="0071259A" w:rsidP="0071259A">
            <w:pPr>
              <w:pStyle w:val="BodyText"/>
              <w:jc w:val="center"/>
              <w:rPr>
                <w:rFonts w:ascii="Arial" w:hAnsi="Arial"/>
                <w:lang w:val="en-CA"/>
              </w:rPr>
            </w:pPr>
            <w:r>
              <w:rPr>
                <w:rFonts w:ascii="Arial" w:hAnsi="Arial"/>
                <w:lang w:val="en-CA"/>
              </w:rPr>
              <w:t>$</w:t>
            </w:r>
            <w:r w:rsidR="00A15974">
              <w:rPr>
                <w:rFonts w:ascii="Arial" w:hAnsi="Arial"/>
                <w:lang w:val="en-CA"/>
              </w:rPr>
              <w:t>5,37</w:t>
            </w:r>
            <w:r w:rsidR="00641451">
              <w:rPr>
                <w:rFonts w:ascii="Arial" w:hAnsi="Arial"/>
                <w:lang w:val="en-CA"/>
              </w:rPr>
              <w:t>5.34</w:t>
            </w:r>
          </w:p>
        </w:tc>
      </w:tr>
      <w:tr w:rsidR="00295E49" w:rsidRPr="00B646B8" w14:paraId="43DB25F2" w14:textId="77777777" w:rsidTr="0071259A">
        <w:tc>
          <w:tcPr>
            <w:tcW w:w="3652" w:type="dxa"/>
          </w:tcPr>
          <w:p w14:paraId="6C09FE35" w14:textId="16C88832" w:rsidR="00295E49" w:rsidRDefault="0071259A" w:rsidP="00C536D3">
            <w:pPr>
              <w:pStyle w:val="BodyText"/>
              <w:rPr>
                <w:rFonts w:ascii="Arial" w:hAnsi="Arial"/>
                <w:lang w:val="en-CA"/>
              </w:rPr>
            </w:pPr>
            <w:r>
              <w:rPr>
                <w:rFonts w:ascii="Arial" w:hAnsi="Arial"/>
                <w:lang w:val="en-CA"/>
              </w:rPr>
              <w:t>USA</w:t>
            </w:r>
          </w:p>
        </w:tc>
        <w:tc>
          <w:tcPr>
            <w:tcW w:w="1701" w:type="dxa"/>
          </w:tcPr>
          <w:p w14:paraId="566A20FA" w14:textId="65A3C872" w:rsidR="00295E49" w:rsidRPr="00B646B8" w:rsidRDefault="0071259A" w:rsidP="0071259A">
            <w:pPr>
              <w:pStyle w:val="BodyText"/>
              <w:jc w:val="center"/>
              <w:rPr>
                <w:rFonts w:ascii="Arial" w:hAnsi="Arial"/>
                <w:lang w:val="en-CA"/>
              </w:rPr>
            </w:pPr>
            <w:r>
              <w:rPr>
                <w:rFonts w:ascii="Arial" w:hAnsi="Arial"/>
                <w:lang w:val="en-CA"/>
              </w:rPr>
              <w:t>6</w:t>
            </w:r>
          </w:p>
        </w:tc>
        <w:tc>
          <w:tcPr>
            <w:tcW w:w="1829" w:type="dxa"/>
            <w:shd w:val="clear" w:color="auto" w:fill="auto"/>
          </w:tcPr>
          <w:p w14:paraId="407FFC0C" w14:textId="1418B55B" w:rsidR="00295E49" w:rsidRPr="00B646B8" w:rsidRDefault="0071259A" w:rsidP="0071259A">
            <w:pPr>
              <w:pStyle w:val="BodyText"/>
              <w:jc w:val="center"/>
              <w:rPr>
                <w:rFonts w:ascii="Arial" w:hAnsi="Arial"/>
                <w:lang w:val="en-CA"/>
              </w:rPr>
            </w:pPr>
            <w:r w:rsidRPr="0071259A">
              <w:rPr>
                <w:rFonts w:ascii="Arial" w:hAnsi="Arial"/>
                <w:lang w:val="en-CA"/>
              </w:rPr>
              <w:t>C$0.37</w:t>
            </w:r>
          </w:p>
        </w:tc>
        <w:tc>
          <w:tcPr>
            <w:tcW w:w="2394" w:type="dxa"/>
            <w:shd w:val="clear" w:color="auto" w:fill="auto"/>
          </w:tcPr>
          <w:p w14:paraId="08F5416A" w14:textId="3107DD31" w:rsidR="00295E49" w:rsidRPr="00B646B8" w:rsidRDefault="0071259A" w:rsidP="0071259A">
            <w:pPr>
              <w:pStyle w:val="BodyText"/>
              <w:jc w:val="center"/>
              <w:rPr>
                <w:rFonts w:ascii="Arial" w:hAnsi="Arial"/>
                <w:lang w:val="en-CA"/>
              </w:rPr>
            </w:pPr>
            <w:r>
              <w:rPr>
                <w:rFonts w:ascii="Arial" w:hAnsi="Arial"/>
                <w:lang w:val="en-CA"/>
              </w:rPr>
              <w:t>$</w:t>
            </w:r>
            <w:r w:rsidR="00A15974">
              <w:rPr>
                <w:rFonts w:ascii="Arial" w:hAnsi="Arial"/>
                <w:lang w:val="en-CA"/>
              </w:rPr>
              <w:t>102,679.</w:t>
            </w:r>
            <w:r w:rsidR="00641451">
              <w:rPr>
                <w:rFonts w:ascii="Arial" w:hAnsi="Arial"/>
                <w:lang w:val="en-CA"/>
              </w:rPr>
              <w:t>64</w:t>
            </w:r>
          </w:p>
        </w:tc>
      </w:tr>
      <w:tr w:rsidR="003D4677" w:rsidRPr="00B646B8" w14:paraId="4D93AFBD" w14:textId="77777777" w:rsidTr="0071259A">
        <w:tc>
          <w:tcPr>
            <w:tcW w:w="3652" w:type="dxa"/>
          </w:tcPr>
          <w:p w14:paraId="2091C264" w14:textId="77777777" w:rsidR="00C536D3" w:rsidRPr="004C4418" w:rsidRDefault="00244927" w:rsidP="00C536D3">
            <w:pPr>
              <w:pStyle w:val="BodyText"/>
              <w:rPr>
                <w:rFonts w:ascii="Arial" w:hAnsi="Arial"/>
                <w:b/>
                <w:lang w:val="en-CA"/>
              </w:rPr>
            </w:pPr>
            <w:r w:rsidRPr="004C4418">
              <w:rPr>
                <w:rFonts w:ascii="Arial" w:hAnsi="Arial"/>
                <w:b/>
                <w:lang w:val="en-CA"/>
              </w:rPr>
              <w:t>Total number of purchasers:</w:t>
            </w:r>
          </w:p>
        </w:tc>
        <w:tc>
          <w:tcPr>
            <w:tcW w:w="1701" w:type="dxa"/>
          </w:tcPr>
          <w:p w14:paraId="12DB429C" w14:textId="445ACCAF" w:rsidR="00C536D3" w:rsidRPr="00B646B8" w:rsidRDefault="0071259A" w:rsidP="0071259A">
            <w:pPr>
              <w:pStyle w:val="BodyText"/>
              <w:jc w:val="center"/>
              <w:rPr>
                <w:rFonts w:ascii="Arial" w:hAnsi="Arial"/>
                <w:b/>
                <w:lang w:val="en-CA"/>
              </w:rPr>
            </w:pPr>
            <w:r>
              <w:rPr>
                <w:rFonts w:ascii="Arial" w:hAnsi="Arial"/>
                <w:b/>
                <w:lang w:val="en-CA"/>
              </w:rPr>
              <w:t>2</w:t>
            </w:r>
            <w:r w:rsidR="00866095" w:rsidRPr="00B646B8">
              <w:rPr>
                <w:rFonts w:ascii="Arial" w:hAnsi="Arial"/>
                <w:b/>
                <w:lang w:val="en-CA"/>
              </w:rPr>
              <w:t>1</w:t>
            </w:r>
          </w:p>
        </w:tc>
        <w:tc>
          <w:tcPr>
            <w:tcW w:w="1829" w:type="dxa"/>
          </w:tcPr>
          <w:p w14:paraId="00970AB5" w14:textId="77777777" w:rsidR="00C536D3" w:rsidRPr="00B646B8" w:rsidRDefault="0014083A" w:rsidP="00C536D3">
            <w:pPr>
              <w:pStyle w:val="BodyText"/>
              <w:rPr>
                <w:rFonts w:ascii="Arial" w:hAnsi="Arial"/>
                <w:lang w:val="en-CA"/>
              </w:rPr>
            </w:pPr>
          </w:p>
        </w:tc>
        <w:tc>
          <w:tcPr>
            <w:tcW w:w="2394" w:type="dxa"/>
          </w:tcPr>
          <w:p w14:paraId="3D825F6D" w14:textId="77777777" w:rsidR="00C536D3" w:rsidRPr="00B646B8" w:rsidRDefault="0014083A" w:rsidP="00C536D3">
            <w:pPr>
              <w:pStyle w:val="BodyText"/>
              <w:rPr>
                <w:rFonts w:ascii="Arial" w:hAnsi="Arial"/>
                <w:lang w:val="en-CA"/>
              </w:rPr>
            </w:pPr>
          </w:p>
        </w:tc>
      </w:tr>
      <w:tr w:rsidR="003D4677" w:rsidRPr="00B646B8" w14:paraId="012139C3" w14:textId="77777777" w:rsidTr="0071259A">
        <w:tc>
          <w:tcPr>
            <w:tcW w:w="7182" w:type="dxa"/>
            <w:gridSpan w:val="3"/>
          </w:tcPr>
          <w:p w14:paraId="35C9D47B" w14:textId="77777777" w:rsidR="00C536D3" w:rsidRPr="00B646B8" w:rsidRDefault="00244927" w:rsidP="00C536D3">
            <w:pPr>
              <w:pStyle w:val="BodyText"/>
              <w:rPr>
                <w:rFonts w:ascii="Arial" w:hAnsi="Arial"/>
                <w:b/>
                <w:lang w:val="en-CA"/>
              </w:rPr>
            </w:pPr>
            <w:r w:rsidRPr="00B646B8">
              <w:rPr>
                <w:rFonts w:ascii="Arial" w:hAnsi="Arial"/>
                <w:b/>
                <w:lang w:val="en-CA"/>
              </w:rPr>
              <w:t>Total dollar value of distribution in all jurisdictions:</w:t>
            </w:r>
          </w:p>
        </w:tc>
        <w:tc>
          <w:tcPr>
            <w:tcW w:w="2394" w:type="dxa"/>
          </w:tcPr>
          <w:p w14:paraId="1AE93EF7" w14:textId="540C69A8" w:rsidR="00C536D3" w:rsidRPr="00B646B8" w:rsidRDefault="00244927" w:rsidP="00A15974">
            <w:pPr>
              <w:pStyle w:val="BodyText"/>
              <w:jc w:val="center"/>
              <w:rPr>
                <w:rFonts w:ascii="Arial" w:hAnsi="Arial"/>
                <w:b/>
                <w:lang w:val="en-CA"/>
              </w:rPr>
            </w:pPr>
            <w:r w:rsidRPr="00B646B8">
              <w:rPr>
                <w:rFonts w:ascii="Arial" w:hAnsi="Arial"/>
                <w:b/>
                <w:lang w:val="en-CA"/>
              </w:rPr>
              <w:t>$</w:t>
            </w:r>
            <w:r w:rsidR="00A15974">
              <w:rPr>
                <w:rFonts w:ascii="Arial" w:hAnsi="Arial"/>
                <w:b/>
                <w:lang w:val="en-CA"/>
              </w:rPr>
              <w:t>182,</w:t>
            </w:r>
            <w:r w:rsidR="00641451">
              <w:rPr>
                <w:rFonts w:ascii="Arial" w:hAnsi="Arial"/>
                <w:b/>
                <w:lang w:val="en-CA"/>
              </w:rPr>
              <w:t>323.37</w:t>
            </w:r>
          </w:p>
        </w:tc>
      </w:tr>
    </w:tbl>
    <w:p w14:paraId="72B1B1DF" w14:textId="77777777" w:rsidR="00C536D3" w:rsidRPr="00C536D3" w:rsidRDefault="0014083A" w:rsidP="00C536D3">
      <w:pPr>
        <w:pStyle w:val="BodyText"/>
        <w:rPr>
          <w:rFonts w:ascii="Arial" w:hAnsi="Arial"/>
          <w:b/>
          <w:u w:val="single"/>
          <w:lang w:val="en-CA"/>
        </w:rPr>
      </w:pPr>
    </w:p>
    <w:p w14:paraId="2601B585" w14:textId="77777777" w:rsidR="00C536D3" w:rsidRPr="00C536D3" w:rsidRDefault="00244927" w:rsidP="00C536D3">
      <w:pPr>
        <w:pStyle w:val="BodyText"/>
        <w:rPr>
          <w:rFonts w:ascii="Arial" w:hAnsi="Arial"/>
          <w:b/>
          <w:u w:val="single"/>
          <w:lang w:val="en-CA"/>
        </w:rPr>
      </w:pPr>
      <w:r w:rsidRPr="00C536D3">
        <w:rPr>
          <w:rFonts w:ascii="Arial" w:hAnsi="Arial"/>
          <w:b/>
          <w:u w:val="single"/>
          <w:lang w:val="en-CA"/>
        </w:rPr>
        <w:t>Table 1B – Related Persons</w:t>
      </w:r>
    </w:p>
    <w:p w14:paraId="2A9D77EC" w14:textId="77777777" w:rsidR="00544BCF" w:rsidRDefault="0014083A">
      <w:pPr>
        <w:pStyle w:val="BodyText"/>
        <w:spacing w:before="0" w:after="240"/>
        <w:rPr>
          <w:rFonts w:ascii="Arial" w:hAnsi="Arial"/>
          <w:b/>
          <w:lang w:val="en-CA"/>
        </w:rPr>
      </w:pPr>
    </w:p>
    <w:tbl>
      <w:tblPr>
        <w:tblW w:w="10656"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3D4677" w14:paraId="3043AACF" w14:textId="77777777" w:rsidTr="005E7083">
        <w:trPr>
          <w:trHeight w:val="1965"/>
        </w:trPr>
        <w:tc>
          <w:tcPr>
            <w:tcW w:w="1394" w:type="dxa"/>
          </w:tcPr>
          <w:p w14:paraId="760E72F2" w14:textId="77777777" w:rsidR="00EA4133" w:rsidRDefault="0014083A">
            <w:pPr>
              <w:pStyle w:val="BodyText"/>
              <w:spacing w:before="0" w:line="280" w:lineRule="exact"/>
              <w:jc w:val="center"/>
              <w:rPr>
                <w:rFonts w:ascii="Arial" w:hAnsi="Arial"/>
                <w:b/>
                <w:sz w:val="20"/>
                <w:lang w:val="en-CA"/>
              </w:rPr>
            </w:pPr>
          </w:p>
          <w:p w14:paraId="235CA26E" w14:textId="77777777" w:rsidR="00EA4133" w:rsidRDefault="00244927" w:rsidP="00C536D3">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76" w:type="dxa"/>
          </w:tcPr>
          <w:p w14:paraId="33D01AD2" w14:textId="77777777" w:rsidR="00EA4133" w:rsidRDefault="0014083A">
            <w:pPr>
              <w:pStyle w:val="BodyText"/>
              <w:spacing w:before="0" w:line="280" w:lineRule="exact"/>
              <w:jc w:val="center"/>
              <w:rPr>
                <w:rFonts w:ascii="Arial" w:hAnsi="Arial"/>
                <w:b/>
                <w:sz w:val="20"/>
                <w:lang w:val="en-CA"/>
              </w:rPr>
            </w:pPr>
          </w:p>
          <w:p w14:paraId="51A1C15B"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45839C72" w14:textId="77777777" w:rsidR="00EA4133" w:rsidRDefault="0014083A">
            <w:pPr>
              <w:pStyle w:val="BodyText"/>
              <w:spacing w:before="0" w:line="280" w:lineRule="exact"/>
              <w:jc w:val="center"/>
              <w:rPr>
                <w:rFonts w:ascii="Arial" w:hAnsi="Arial"/>
                <w:b/>
                <w:sz w:val="20"/>
                <w:lang w:val="en-CA"/>
              </w:rPr>
            </w:pPr>
          </w:p>
          <w:p w14:paraId="651599D4"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08BB40BF" w14:textId="77777777" w:rsidR="00EA4133" w:rsidRDefault="0014083A">
            <w:pPr>
              <w:pStyle w:val="BodyText"/>
              <w:spacing w:before="0" w:line="280" w:lineRule="exact"/>
              <w:jc w:val="center"/>
              <w:rPr>
                <w:rFonts w:ascii="Arial" w:hAnsi="Arial"/>
                <w:b/>
                <w:sz w:val="20"/>
                <w:lang w:val="en-CA"/>
              </w:rPr>
            </w:pPr>
          </w:p>
          <w:p w14:paraId="12AF93FD"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Conversion</w:t>
            </w:r>
          </w:p>
          <w:p w14:paraId="74CD1804"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Price (if</w:t>
            </w:r>
          </w:p>
          <w:p w14:paraId="7B1F39C0"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Applicable)</w:t>
            </w:r>
          </w:p>
          <w:p w14:paraId="77F774F4" w14:textId="77777777" w:rsidR="00C536D3" w:rsidRDefault="00244927">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B4EBEBB" w14:textId="77777777" w:rsidR="00EA4133" w:rsidRDefault="0014083A">
            <w:pPr>
              <w:pStyle w:val="BodyText"/>
              <w:spacing w:before="0" w:line="280" w:lineRule="exact"/>
              <w:jc w:val="center"/>
              <w:rPr>
                <w:rFonts w:ascii="Arial" w:hAnsi="Arial"/>
                <w:b/>
                <w:sz w:val="20"/>
                <w:lang w:val="en-CA"/>
              </w:rPr>
            </w:pPr>
          </w:p>
          <w:p w14:paraId="46F80325"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339D7BFB" w14:textId="77777777" w:rsidR="00C536D3" w:rsidRDefault="0014083A" w:rsidP="00C536D3">
            <w:pPr>
              <w:pStyle w:val="BodyText"/>
              <w:spacing w:before="0" w:line="280" w:lineRule="exact"/>
              <w:jc w:val="center"/>
              <w:rPr>
                <w:rFonts w:ascii="Arial" w:hAnsi="Arial"/>
                <w:b/>
                <w:sz w:val="20"/>
              </w:rPr>
            </w:pPr>
          </w:p>
          <w:p w14:paraId="3BAA2859" w14:textId="77777777" w:rsidR="00EA4133" w:rsidRDefault="00244927"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100" w:type="dxa"/>
          </w:tcPr>
          <w:p w14:paraId="09DAA1D9" w14:textId="77777777" w:rsidR="00EA4133" w:rsidRDefault="0014083A">
            <w:pPr>
              <w:pStyle w:val="BodyText"/>
              <w:spacing w:before="0" w:line="280" w:lineRule="exact"/>
              <w:jc w:val="center"/>
              <w:rPr>
                <w:rFonts w:ascii="Arial" w:hAnsi="Arial"/>
                <w:b/>
                <w:sz w:val="20"/>
                <w:lang w:val="en-CA"/>
              </w:rPr>
            </w:pPr>
          </w:p>
          <w:p w14:paraId="237FA833" w14:textId="77777777" w:rsidR="00EA4133" w:rsidRDefault="00244927">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3646000" w14:textId="77777777" w:rsidR="00EA4133" w:rsidRDefault="0014083A">
            <w:pPr>
              <w:pStyle w:val="BodyText"/>
              <w:spacing w:before="0" w:line="280" w:lineRule="exact"/>
              <w:jc w:val="center"/>
              <w:rPr>
                <w:rFonts w:ascii="Arial" w:hAnsi="Arial"/>
                <w:b/>
                <w:sz w:val="20"/>
                <w:lang w:val="en-CA"/>
              </w:rPr>
            </w:pPr>
          </w:p>
          <w:p w14:paraId="6CC3D808" w14:textId="77777777" w:rsidR="00EA4133" w:rsidRDefault="00244927">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3D4677" w14:paraId="2D16CA2B" w14:textId="77777777" w:rsidTr="005E7083">
        <w:trPr>
          <w:trHeight w:val="864"/>
        </w:trPr>
        <w:tc>
          <w:tcPr>
            <w:tcW w:w="10656" w:type="dxa"/>
            <w:gridSpan w:val="8"/>
          </w:tcPr>
          <w:p w14:paraId="2EFCA370" w14:textId="77777777" w:rsidR="004C4418" w:rsidRDefault="00244927">
            <w:pPr>
              <w:pStyle w:val="BodyText"/>
              <w:spacing w:before="0" w:line="280" w:lineRule="exact"/>
              <w:jc w:val="center"/>
              <w:rPr>
                <w:rFonts w:ascii="Arial" w:hAnsi="Arial"/>
                <w:b/>
                <w:sz w:val="20"/>
                <w:lang w:val="en-CA"/>
              </w:rPr>
            </w:pPr>
            <w:r>
              <w:rPr>
                <w:rFonts w:ascii="Arial" w:hAnsi="Arial"/>
                <w:sz w:val="20"/>
                <w:lang w:val="en-CA"/>
              </w:rPr>
              <w:t>Not applicable</w:t>
            </w:r>
          </w:p>
        </w:tc>
      </w:tr>
    </w:tbl>
    <w:p w14:paraId="5E569C3A" w14:textId="77777777" w:rsidR="00EA4133" w:rsidRPr="008003B9" w:rsidRDefault="0014083A">
      <w:pPr>
        <w:pStyle w:val="BodyText"/>
        <w:rPr>
          <w:rFonts w:ascii="Arial" w:hAnsi="Arial" w:cs="Arial"/>
          <w:sz w:val="20"/>
        </w:rPr>
      </w:pPr>
    </w:p>
    <w:p w14:paraId="3BB43749" w14:textId="77777777" w:rsidR="00EA4133" w:rsidRPr="008003B9" w:rsidRDefault="00244927">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0BB9B9AC" w14:textId="676DD16E" w:rsidR="00EA4133" w:rsidRDefault="00244927">
      <w:pPr>
        <w:pStyle w:val="List"/>
        <w:tabs>
          <w:tab w:val="left" w:pos="9162"/>
        </w:tabs>
        <w:rPr>
          <w:rFonts w:ascii="Arial" w:hAnsi="Arial"/>
        </w:rPr>
      </w:pPr>
      <w:r>
        <w:rPr>
          <w:rFonts w:ascii="Arial" w:hAnsi="Arial"/>
        </w:rPr>
        <w:t>1.</w:t>
      </w:r>
      <w:r>
        <w:rPr>
          <w:rFonts w:ascii="Arial" w:hAnsi="Arial"/>
        </w:rPr>
        <w:tab/>
        <w:t>Total amount of funds to be raised</w:t>
      </w:r>
      <w:r w:rsidRPr="0043294A">
        <w:rPr>
          <w:rFonts w:ascii="Arial" w:hAnsi="Arial"/>
        </w:rPr>
        <w:t xml:space="preserve">: </w:t>
      </w:r>
      <w:r w:rsidR="006563BA" w:rsidRPr="006563BA">
        <w:rPr>
          <w:rFonts w:ascii="Arial" w:hAnsi="Arial"/>
          <w:u w:val="single"/>
        </w:rPr>
        <w:t>C</w:t>
      </w:r>
      <w:r w:rsidRPr="0043294A">
        <w:rPr>
          <w:rFonts w:ascii="Arial" w:hAnsi="Arial"/>
          <w:u w:val="single"/>
        </w:rPr>
        <w:t>$</w:t>
      </w:r>
      <w:r w:rsidR="00A15974">
        <w:rPr>
          <w:rFonts w:ascii="Arial" w:hAnsi="Arial"/>
          <w:u w:val="single"/>
        </w:rPr>
        <w:t>182,</w:t>
      </w:r>
      <w:r w:rsidR="00641451">
        <w:rPr>
          <w:rFonts w:ascii="Arial" w:hAnsi="Arial"/>
          <w:u w:val="single"/>
        </w:rPr>
        <w:t>323.37</w:t>
      </w:r>
      <w:proofErr w:type="gramStart"/>
      <w:r>
        <w:rPr>
          <w:rFonts w:ascii="Arial" w:hAnsi="Arial"/>
          <w:u w:val="single"/>
        </w:rPr>
        <w:tab/>
      </w:r>
      <w:r>
        <w:rPr>
          <w:rFonts w:ascii="Arial" w:hAnsi="Arial"/>
        </w:rPr>
        <w:t xml:space="preserve"> .</w:t>
      </w:r>
      <w:proofErr w:type="gramEnd"/>
    </w:p>
    <w:p w14:paraId="6F14C044" w14:textId="3CC834F9" w:rsidR="00EA4133" w:rsidRDefault="00244927">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 xml:space="preserve">The common shares will be issued </w:t>
      </w:r>
      <w:r w:rsidR="00A15974">
        <w:rPr>
          <w:rFonts w:ascii="Arial" w:hAnsi="Arial"/>
          <w:u w:val="single"/>
        </w:rPr>
        <w:t xml:space="preserve">as </w:t>
      </w:r>
      <w:r w:rsidR="00411C83">
        <w:rPr>
          <w:rFonts w:ascii="Arial" w:hAnsi="Arial"/>
          <w:u w:val="single"/>
        </w:rPr>
        <w:t xml:space="preserve">the first </w:t>
      </w:r>
      <w:r w:rsidR="00A15974">
        <w:rPr>
          <w:rFonts w:ascii="Arial" w:hAnsi="Arial"/>
          <w:u w:val="single"/>
        </w:rPr>
        <w:t>interest payment, in lieu of cash, for</w:t>
      </w:r>
      <w:r>
        <w:rPr>
          <w:rFonts w:ascii="Arial" w:hAnsi="Arial"/>
          <w:u w:val="single"/>
        </w:rPr>
        <w:t xml:space="preserve"> certain </w:t>
      </w:r>
      <w:r w:rsidR="00A15974">
        <w:rPr>
          <w:rFonts w:ascii="Arial" w:hAnsi="Arial"/>
          <w:u w:val="single"/>
        </w:rPr>
        <w:t>convertible debentures</w:t>
      </w:r>
      <w:r>
        <w:rPr>
          <w:rFonts w:ascii="Arial" w:hAnsi="Arial"/>
          <w:u w:val="single"/>
        </w:rPr>
        <w:t xml:space="preserve"> owed to</w:t>
      </w:r>
      <w:r w:rsidR="00321196">
        <w:rPr>
          <w:rFonts w:ascii="Arial" w:hAnsi="Arial"/>
          <w:u w:val="single"/>
        </w:rPr>
        <w:t xml:space="preserve"> </w:t>
      </w:r>
      <w:r>
        <w:rPr>
          <w:rFonts w:ascii="Arial" w:hAnsi="Arial"/>
          <w:u w:val="single"/>
        </w:rPr>
        <w:t>arm’s length part</w:t>
      </w:r>
      <w:r w:rsidR="00A15974">
        <w:rPr>
          <w:rFonts w:ascii="Arial" w:hAnsi="Arial"/>
          <w:u w:val="single"/>
        </w:rPr>
        <w:t>ies</w:t>
      </w:r>
      <w:r>
        <w:rPr>
          <w:rFonts w:ascii="Arial" w:hAnsi="Arial"/>
          <w:u w:val="single"/>
        </w:rPr>
        <w:t>.</w:t>
      </w:r>
      <w:proofErr w:type="gramStart"/>
      <w:r>
        <w:rPr>
          <w:rFonts w:ascii="Arial" w:hAnsi="Arial"/>
          <w:u w:val="single"/>
        </w:rPr>
        <w:tab/>
      </w:r>
      <w:r>
        <w:rPr>
          <w:rFonts w:ascii="Arial" w:hAnsi="Arial"/>
        </w:rPr>
        <w:t xml:space="preserve"> .</w:t>
      </w:r>
      <w:proofErr w:type="gramEnd"/>
    </w:p>
    <w:p w14:paraId="0A20E72B" w14:textId="77777777" w:rsidR="00EA4133" w:rsidRDefault="00244927">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2B5116D8" w14:textId="77777777" w:rsidR="00EA4133" w:rsidRDefault="00244927">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14:paraId="60E6151D" w14:textId="5675702E" w:rsidR="004C4418" w:rsidRPr="00B646B8" w:rsidRDefault="00A15974" w:rsidP="004C4418">
      <w:pPr>
        <w:pStyle w:val="BodyText"/>
        <w:tabs>
          <w:tab w:val="left" w:pos="9180"/>
        </w:tabs>
        <w:ind w:left="1080"/>
        <w:jc w:val="both"/>
        <w:rPr>
          <w:rFonts w:ascii="Arial" w:hAnsi="Arial"/>
          <w:u w:val="single"/>
        </w:rPr>
      </w:pPr>
      <w:r>
        <w:rPr>
          <w:rFonts w:ascii="Arial" w:hAnsi="Arial"/>
          <w:u w:val="single"/>
        </w:rPr>
        <w:t>Not applicable</w:t>
      </w:r>
      <w:r w:rsidR="00244927" w:rsidRPr="00B646B8">
        <w:rPr>
          <w:rFonts w:ascii="Arial" w:hAnsi="Arial"/>
          <w:u w:val="single"/>
        </w:rPr>
        <w:t>.</w:t>
      </w:r>
      <w:r w:rsidR="00244927" w:rsidRPr="00B646B8">
        <w:rPr>
          <w:rFonts w:ascii="Arial" w:hAnsi="Arial"/>
          <w:u w:val="single"/>
        </w:rPr>
        <w:tab/>
      </w:r>
      <w:r w:rsidR="00244927" w:rsidRPr="00B646B8">
        <w:rPr>
          <w:rFonts w:ascii="Arial" w:hAnsi="Arial"/>
          <w:u w:val="single"/>
        </w:rPr>
        <w:tab/>
        <w:t xml:space="preserve"> </w:t>
      </w:r>
    </w:p>
    <w:p w14:paraId="75C4DFA9" w14:textId="77777777" w:rsidR="00EA4133" w:rsidRPr="00B646B8" w:rsidRDefault="00244927">
      <w:pPr>
        <w:pStyle w:val="BodyText"/>
        <w:numPr>
          <w:ilvl w:val="0"/>
          <w:numId w:val="10"/>
        </w:numPr>
        <w:tabs>
          <w:tab w:val="left" w:pos="9180"/>
        </w:tabs>
        <w:rPr>
          <w:rFonts w:ascii="Arial" w:hAnsi="Arial"/>
        </w:rPr>
      </w:pPr>
      <w:r w:rsidRPr="00B646B8">
        <w:rPr>
          <w:rFonts w:ascii="Arial" w:hAnsi="Arial"/>
        </w:rPr>
        <w:t>Description of securities to be issued:</w:t>
      </w:r>
    </w:p>
    <w:p w14:paraId="1CC54657" w14:textId="77777777" w:rsidR="00EA4133" w:rsidRPr="00B646B8" w:rsidRDefault="00244927">
      <w:pPr>
        <w:pStyle w:val="BodyText"/>
        <w:keepNext/>
        <w:keepLines/>
        <w:tabs>
          <w:tab w:val="left" w:pos="1080"/>
          <w:tab w:val="left" w:pos="1440"/>
          <w:tab w:val="left" w:pos="2160"/>
          <w:tab w:val="left" w:pos="9180"/>
        </w:tabs>
        <w:rPr>
          <w:rFonts w:ascii="Arial" w:hAnsi="Arial"/>
        </w:rPr>
      </w:pPr>
      <w:r w:rsidRPr="00B646B8">
        <w:rPr>
          <w:rFonts w:ascii="Arial" w:hAnsi="Arial"/>
        </w:rPr>
        <w:tab/>
        <w:t>(a)</w:t>
      </w:r>
      <w:r w:rsidRPr="00B646B8">
        <w:rPr>
          <w:rFonts w:ascii="Arial" w:hAnsi="Arial"/>
        </w:rPr>
        <w:tab/>
      </w:r>
      <w:r w:rsidRPr="00B646B8">
        <w:rPr>
          <w:rFonts w:ascii="Arial" w:hAnsi="Arial"/>
        </w:rPr>
        <w:tab/>
      </w:r>
      <w:proofErr w:type="gramStart"/>
      <w:r w:rsidRPr="00B646B8">
        <w:rPr>
          <w:rFonts w:ascii="Arial" w:hAnsi="Arial"/>
        </w:rPr>
        <w:t xml:space="preserve">Class  </w:t>
      </w:r>
      <w:r w:rsidRPr="00B646B8">
        <w:rPr>
          <w:rFonts w:ascii="Arial" w:hAnsi="Arial"/>
          <w:u w:val="single"/>
        </w:rPr>
        <w:t>Common</w:t>
      </w:r>
      <w:proofErr w:type="gramEnd"/>
      <w:r w:rsidRPr="00B646B8">
        <w:rPr>
          <w:rFonts w:ascii="Arial" w:hAnsi="Arial"/>
          <w:u w:val="single"/>
        </w:rPr>
        <w:t xml:space="preserve"> Shares</w:t>
      </w:r>
      <w:r w:rsidRPr="00B646B8">
        <w:rPr>
          <w:rFonts w:ascii="Arial" w:hAnsi="Arial"/>
          <w:u w:val="single"/>
        </w:rPr>
        <w:tab/>
      </w:r>
    </w:p>
    <w:p w14:paraId="57283977" w14:textId="7D9F7F19" w:rsidR="00EA4133" w:rsidRPr="00B646B8" w:rsidRDefault="00244927">
      <w:pPr>
        <w:pStyle w:val="BodyText"/>
        <w:tabs>
          <w:tab w:val="left" w:pos="1080"/>
          <w:tab w:val="left" w:pos="1440"/>
          <w:tab w:val="left" w:pos="2160"/>
          <w:tab w:val="left" w:pos="9180"/>
        </w:tabs>
        <w:rPr>
          <w:rFonts w:ascii="Arial" w:hAnsi="Arial"/>
        </w:rPr>
      </w:pPr>
      <w:r w:rsidRPr="00B646B8">
        <w:rPr>
          <w:rFonts w:ascii="Arial" w:hAnsi="Arial"/>
        </w:rPr>
        <w:tab/>
        <w:t>(b)</w:t>
      </w:r>
      <w:r w:rsidRPr="00B646B8">
        <w:rPr>
          <w:rFonts w:ascii="Arial" w:hAnsi="Arial"/>
        </w:rPr>
        <w:tab/>
      </w:r>
      <w:r w:rsidRPr="00B646B8">
        <w:rPr>
          <w:rFonts w:ascii="Arial" w:hAnsi="Arial"/>
        </w:rPr>
        <w:tab/>
        <w:t xml:space="preserve">Number </w:t>
      </w:r>
      <w:r w:rsidR="00E83443">
        <w:rPr>
          <w:rFonts w:ascii="Arial" w:hAnsi="Arial"/>
          <w:u w:val="single"/>
        </w:rPr>
        <w:t>461,646</w:t>
      </w:r>
      <w:proofErr w:type="gramStart"/>
      <w:r w:rsidRPr="00B646B8">
        <w:rPr>
          <w:rFonts w:ascii="Arial" w:hAnsi="Arial"/>
          <w:u w:val="single"/>
        </w:rPr>
        <w:tab/>
      </w:r>
      <w:r w:rsidRPr="00B646B8">
        <w:rPr>
          <w:rFonts w:ascii="Arial" w:hAnsi="Arial"/>
        </w:rPr>
        <w:t xml:space="preserve"> .</w:t>
      </w:r>
      <w:proofErr w:type="gramEnd"/>
    </w:p>
    <w:p w14:paraId="3D317D78" w14:textId="34E1C524" w:rsidR="00EA4133" w:rsidRPr="00B646B8" w:rsidRDefault="00244927" w:rsidP="00E83443">
      <w:pPr>
        <w:pStyle w:val="BodyText"/>
        <w:tabs>
          <w:tab w:val="left" w:pos="1080"/>
          <w:tab w:val="left" w:pos="1440"/>
          <w:tab w:val="left" w:pos="2160"/>
          <w:tab w:val="left" w:pos="9180"/>
        </w:tabs>
        <w:ind w:left="2160" w:hanging="2160"/>
        <w:rPr>
          <w:rFonts w:ascii="Arial" w:hAnsi="Arial"/>
        </w:rPr>
      </w:pPr>
      <w:r w:rsidRPr="00B646B8">
        <w:rPr>
          <w:rFonts w:ascii="Arial" w:hAnsi="Arial"/>
        </w:rPr>
        <w:tab/>
        <w:t>(c)</w:t>
      </w:r>
      <w:r w:rsidRPr="00B646B8">
        <w:rPr>
          <w:rFonts w:ascii="Arial" w:hAnsi="Arial"/>
        </w:rPr>
        <w:tab/>
      </w:r>
      <w:r w:rsidRPr="00B646B8">
        <w:rPr>
          <w:rFonts w:ascii="Arial" w:hAnsi="Arial"/>
        </w:rPr>
        <w:tab/>
        <w:t xml:space="preserve">Price per security </w:t>
      </w:r>
      <w:r w:rsidR="00E83443" w:rsidRPr="00E83443">
        <w:rPr>
          <w:rFonts w:ascii="Arial" w:hAnsi="Arial"/>
          <w:u w:val="single"/>
        </w:rPr>
        <w:t>88,544 shares at</w:t>
      </w:r>
      <w:r w:rsidR="00E83443">
        <w:rPr>
          <w:rFonts w:ascii="Arial" w:hAnsi="Arial"/>
        </w:rPr>
        <w:t xml:space="preserve"> </w:t>
      </w:r>
      <w:r w:rsidR="006563BA" w:rsidRPr="00B646B8">
        <w:rPr>
          <w:rFonts w:ascii="Arial" w:hAnsi="Arial"/>
          <w:u w:val="single"/>
        </w:rPr>
        <w:t>C</w:t>
      </w:r>
      <w:r w:rsidRPr="00B646B8">
        <w:rPr>
          <w:rFonts w:ascii="Arial" w:hAnsi="Arial"/>
          <w:u w:val="single"/>
        </w:rPr>
        <w:t>$0</w:t>
      </w:r>
      <w:r w:rsidR="0043294A" w:rsidRPr="00B646B8">
        <w:rPr>
          <w:rFonts w:ascii="Arial" w:hAnsi="Arial"/>
          <w:u w:val="single"/>
        </w:rPr>
        <w:t>.</w:t>
      </w:r>
      <w:r w:rsidR="00E83443">
        <w:rPr>
          <w:rFonts w:ascii="Arial" w:hAnsi="Arial"/>
          <w:u w:val="single"/>
        </w:rPr>
        <w:t>50</w:t>
      </w:r>
      <w:r w:rsidR="00411C83">
        <w:rPr>
          <w:rFonts w:ascii="Arial" w:hAnsi="Arial"/>
          <w:u w:val="single"/>
        </w:rPr>
        <w:t xml:space="preserve"> per share and</w:t>
      </w:r>
      <w:r w:rsidR="00E83443">
        <w:rPr>
          <w:rFonts w:ascii="Arial" w:hAnsi="Arial"/>
          <w:u w:val="single"/>
        </w:rPr>
        <w:t xml:space="preserve"> 373,102 shares at C$0.37</w:t>
      </w:r>
      <w:r w:rsidR="00411C83">
        <w:rPr>
          <w:rFonts w:ascii="Arial" w:hAnsi="Arial"/>
          <w:u w:val="single"/>
        </w:rPr>
        <w:t xml:space="preserve"> per share</w:t>
      </w:r>
      <w:r w:rsidRPr="00B646B8">
        <w:rPr>
          <w:rFonts w:ascii="Arial" w:hAnsi="Arial"/>
        </w:rPr>
        <w:t>.</w:t>
      </w:r>
    </w:p>
    <w:p w14:paraId="2EA74C5F" w14:textId="77777777" w:rsidR="00EA4133" w:rsidRDefault="00244927">
      <w:pPr>
        <w:pStyle w:val="BodyText"/>
        <w:tabs>
          <w:tab w:val="left" w:pos="1080"/>
          <w:tab w:val="left" w:pos="1440"/>
          <w:tab w:val="left" w:pos="2160"/>
          <w:tab w:val="left" w:pos="9180"/>
        </w:tabs>
        <w:rPr>
          <w:rFonts w:ascii="Arial" w:hAnsi="Arial"/>
        </w:rPr>
      </w:pPr>
      <w:r w:rsidRPr="00B646B8">
        <w:rPr>
          <w:rFonts w:ascii="Arial" w:hAnsi="Arial"/>
        </w:rPr>
        <w:tab/>
        <w:t>(d)</w:t>
      </w:r>
      <w:r w:rsidRPr="00B646B8">
        <w:rPr>
          <w:rFonts w:ascii="Arial" w:hAnsi="Arial"/>
        </w:rPr>
        <w:tab/>
      </w:r>
      <w:r w:rsidRPr="00B646B8">
        <w:rPr>
          <w:rFonts w:ascii="Arial" w:hAnsi="Arial"/>
        </w:rPr>
        <w:tab/>
        <w:t xml:space="preserve">Voting rights </w:t>
      </w:r>
      <w:r w:rsidRPr="00B646B8">
        <w:rPr>
          <w:rFonts w:ascii="Arial" w:hAnsi="Arial"/>
          <w:u w:val="single"/>
        </w:rPr>
        <w:t>One vote per Common Share</w:t>
      </w:r>
      <w:proofErr w:type="gramStart"/>
      <w:r>
        <w:rPr>
          <w:rFonts w:ascii="Arial" w:hAnsi="Arial"/>
          <w:u w:val="single"/>
        </w:rPr>
        <w:tab/>
        <w:t xml:space="preserve"> .</w:t>
      </w:r>
      <w:proofErr w:type="gramEnd"/>
    </w:p>
    <w:p w14:paraId="6329A1F1" w14:textId="77777777" w:rsidR="00EA4133" w:rsidRDefault="00244927">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4F3674B0" w14:textId="77777777" w:rsidR="00EA4133" w:rsidRDefault="00244927">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Pr="004C4418">
        <w:rPr>
          <w:rFonts w:ascii="Arial" w:hAnsi="Arial"/>
          <w:u w:val="single"/>
        </w:rPr>
        <w:t>Not applicable</w:t>
      </w:r>
      <w:proofErr w:type="gramStart"/>
      <w:r>
        <w:rPr>
          <w:rFonts w:ascii="Arial" w:hAnsi="Arial"/>
          <w:u w:val="single"/>
        </w:rPr>
        <w:tab/>
      </w:r>
      <w:r>
        <w:rPr>
          <w:rFonts w:ascii="Arial" w:hAnsi="Arial"/>
        </w:rPr>
        <w:t xml:space="preserve"> .</w:t>
      </w:r>
      <w:proofErr w:type="gramEnd"/>
    </w:p>
    <w:p w14:paraId="7727717B" w14:textId="77777777" w:rsidR="00EA4133" w:rsidRDefault="00244927" w:rsidP="004C4418">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w:t>
      </w:r>
      <w:proofErr w:type="gramStart"/>
      <w:r>
        <w:rPr>
          <w:rFonts w:ascii="Arial" w:hAnsi="Arial"/>
        </w:rPr>
        <w:t xml:space="preserve">options)  </w:t>
      </w:r>
      <w:r w:rsidRPr="004C4418">
        <w:rPr>
          <w:rFonts w:ascii="Arial" w:hAnsi="Arial"/>
          <w:u w:val="single"/>
        </w:rPr>
        <w:t>Not</w:t>
      </w:r>
      <w:proofErr w:type="gramEnd"/>
      <w:r w:rsidRPr="004C4418">
        <w:rPr>
          <w:rFonts w:ascii="Arial" w:hAnsi="Arial"/>
          <w:u w:val="single"/>
        </w:rPr>
        <w:t xml:space="preserve"> applicable</w:t>
      </w:r>
      <w:r>
        <w:rPr>
          <w:rFonts w:ascii="Arial" w:hAnsi="Arial"/>
          <w:u w:val="single"/>
        </w:rPr>
        <w:tab/>
      </w:r>
      <w:r>
        <w:rPr>
          <w:rFonts w:ascii="Arial" w:hAnsi="Arial"/>
        </w:rPr>
        <w:t xml:space="preserve"> .</w:t>
      </w:r>
    </w:p>
    <w:p w14:paraId="3F396AF4" w14:textId="77777777" w:rsidR="00EA4133" w:rsidRDefault="00244927">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Pr="004C4418">
        <w:rPr>
          <w:rFonts w:ascii="Arial" w:hAnsi="Arial"/>
          <w:u w:val="single"/>
        </w:rPr>
        <w:t>Not applicable</w:t>
      </w:r>
      <w:r w:rsidRPr="004C4418">
        <w:rPr>
          <w:rFonts w:ascii="Arial" w:hAnsi="Arial"/>
          <w:u w:val="single"/>
        </w:rPr>
        <w:tab/>
      </w:r>
      <w:r>
        <w:rPr>
          <w:rFonts w:ascii="Arial" w:hAnsi="Arial"/>
        </w:rPr>
        <w:t>.</w:t>
      </w:r>
    </w:p>
    <w:p w14:paraId="18C8E271" w14:textId="77777777" w:rsidR="00EA4133" w:rsidRDefault="00244927">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Pr="004C4418">
        <w:rPr>
          <w:rFonts w:ascii="Arial" w:hAnsi="Arial"/>
          <w:u w:val="single"/>
        </w:rPr>
        <w:t>Not applicable</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6DA3CDAF" w14:textId="77777777" w:rsidR="00EA4133" w:rsidRDefault="00244927">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0169B19" w14:textId="77777777" w:rsidR="00EA4133" w:rsidRDefault="00244927">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Pr="004C4418">
        <w:rPr>
          <w:rFonts w:ascii="Arial" w:hAnsi="Arial"/>
          <w:u w:val="single"/>
        </w:rPr>
        <w:t>Not applicable</w:t>
      </w:r>
      <w:r>
        <w:rPr>
          <w:rFonts w:ascii="Arial" w:hAnsi="Arial"/>
          <w:u w:val="single"/>
        </w:rPr>
        <w:tab/>
      </w:r>
      <w:r>
        <w:rPr>
          <w:rFonts w:ascii="Arial" w:hAnsi="Arial"/>
        </w:rPr>
        <w:t>.</w:t>
      </w:r>
    </w:p>
    <w:p w14:paraId="3E48F6E8" w14:textId="77777777" w:rsidR="00EA4133" w:rsidRDefault="00244927">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Pr="004C4418">
        <w:rPr>
          <w:rFonts w:ascii="Arial" w:hAnsi="Arial"/>
          <w:u w:val="single"/>
        </w:rPr>
        <w:t>Not applicable</w:t>
      </w:r>
      <w:r>
        <w:rPr>
          <w:rFonts w:ascii="Arial" w:hAnsi="Arial"/>
          <w:u w:val="single"/>
        </w:rPr>
        <w:tab/>
      </w:r>
      <w:r>
        <w:rPr>
          <w:rFonts w:ascii="Arial" w:hAnsi="Arial"/>
        </w:rPr>
        <w:t>.</w:t>
      </w:r>
    </w:p>
    <w:p w14:paraId="1035008B" w14:textId="77777777" w:rsidR="00EA4133" w:rsidRDefault="00244927">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Pr="004C4418">
        <w:rPr>
          <w:rFonts w:ascii="Arial" w:hAnsi="Arial"/>
          <w:u w:val="single"/>
        </w:rPr>
        <w:t>Not applicable</w:t>
      </w:r>
      <w:r>
        <w:rPr>
          <w:rFonts w:ascii="Arial" w:hAnsi="Arial"/>
          <w:u w:val="single"/>
        </w:rPr>
        <w:tab/>
      </w:r>
      <w:r>
        <w:rPr>
          <w:rFonts w:ascii="Arial" w:hAnsi="Arial"/>
        </w:rPr>
        <w:t>.</w:t>
      </w:r>
    </w:p>
    <w:p w14:paraId="5C629B4D" w14:textId="77777777" w:rsidR="00EA4133" w:rsidRDefault="00244927">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sidRPr="004C4418">
        <w:rPr>
          <w:rFonts w:ascii="Arial" w:hAnsi="Arial"/>
          <w:u w:val="single"/>
        </w:rPr>
        <w:t>Not applicable</w:t>
      </w:r>
      <w:r>
        <w:rPr>
          <w:rFonts w:ascii="Arial" w:hAnsi="Arial"/>
          <w:u w:val="single"/>
        </w:rPr>
        <w:tab/>
      </w:r>
      <w:r>
        <w:rPr>
          <w:rFonts w:ascii="Arial" w:hAnsi="Arial"/>
        </w:rPr>
        <w:t>.</w:t>
      </w:r>
    </w:p>
    <w:p w14:paraId="4DECCBC3" w14:textId="77777777" w:rsidR="00EA4133" w:rsidRDefault="00244927">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Pr="004C4418">
        <w:rPr>
          <w:rFonts w:ascii="Arial" w:hAnsi="Arial"/>
          <w:u w:val="single"/>
        </w:rPr>
        <w:t>Not applicable</w:t>
      </w:r>
      <w:r>
        <w:rPr>
          <w:rFonts w:ascii="Arial" w:hAnsi="Arial"/>
          <w:u w:val="single"/>
        </w:rPr>
        <w:tab/>
      </w:r>
      <w:r>
        <w:rPr>
          <w:rFonts w:ascii="Arial" w:hAnsi="Arial"/>
        </w:rPr>
        <w:t>.</w:t>
      </w:r>
    </w:p>
    <w:p w14:paraId="1051DC2C" w14:textId="77777777" w:rsidR="00EA4133" w:rsidRDefault="00244927">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F783FC7" w14:textId="77777777" w:rsidR="00EA4133" w:rsidRDefault="00244927">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sidRPr="004C4418">
        <w:rPr>
          <w:rFonts w:ascii="Arial" w:hAnsi="Arial"/>
          <w:u w:val="single"/>
        </w:rPr>
        <w:t>Not applicable</w:t>
      </w:r>
      <w:r>
        <w:rPr>
          <w:rFonts w:ascii="Arial" w:hAnsi="Arial"/>
          <w:u w:val="single"/>
        </w:rPr>
        <w:tab/>
      </w:r>
      <w:r>
        <w:rPr>
          <w:rFonts w:ascii="Arial" w:hAnsi="Arial"/>
        </w:rPr>
        <w:t>.</w:t>
      </w:r>
    </w:p>
    <w:p w14:paraId="33338D2F" w14:textId="77777777" w:rsidR="00EA4133" w:rsidRDefault="00244927">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Pr="004C4418">
        <w:rPr>
          <w:rFonts w:ascii="Arial" w:hAnsi="Arial"/>
          <w:u w:val="single"/>
        </w:rPr>
        <w:t>Not applicable</w:t>
      </w:r>
      <w:r>
        <w:rPr>
          <w:rFonts w:ascii="Arial" w:hAnsi="Arial"/>
          <w:u w:val="single"/>
        </w:rPr>
        <w:tab/>
      </w:r>
      <w:r>
        <w:rPr>
          <w:rFonts w:ascii="Arial" w:hAnsi="Arial"/>
        </w:rPr>
        <w:t>.</w:t>
      </w:r>
    </w:p>
    <w:p w14:paraId="5BBC2062" w14:textId="77777777" w:rsidR="00EA4133" w:rsidRDefault="00244927">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Pr="004C4418">
        <w:rPr>
          <w:rFonts w:ascii="Arial" w:hAnsi="Arial"/>
          <w:u w:val="single"/>
        </w:rPr>
        <w:t>Not applicable</w:t>
      </w:r>
      <w:r>
        <w:rPr>
          <w:rFonts w:ascii="Arial" w:hAnsi="Arial"/>
          <w:u w:val="single"/>
        </w:rPr>
        <w:tab/>
      </w:r>
      <w:r>
        <w:rPr>
          <w:rFonts w:ascii="Arial" w:hAnsi="Arial"/>
        </w:rPr>
        <w:t>.</w:t>
      </w:r>
    </w:p>
    <w:p w14:paraId="5B334769" w14:textId="77777777" w:rsidR="00EA4133" w:rsidRDefault="00244927">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Pr="004C4418">
        <w:rPr>
          <w:rFonts w:ascii="Arial" w:hAnsi="Arial"/>
          <w:u w:val="single"/>
        </w:rPr>
        <w:t>Not applicable</w:t>
      </w:r>
      <w:r>
        <w:rPr>
          <w:rFonts w:ascii="Arial" w:hAnsi="Arial"/>
          <w:u w:val="single"/>
        </w:rPr>
        <w:tab/>
      </w:r>
      <w:r>
        <w:rPr>
          <w:rFonts w:ascii="Arial" w:hAnsi="Arial"/>
        </w:rPr>
        <w:t>.</w:t>
      </w:r>
    </w:p>
    <w:p w14:paraId="594771FE" w14:textId="77777777" w:rsidR="00EA4133" w:rsidRDefault="00244927">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Pr="004C4418">
        <w:rPr>
          <w:rFonts w:ascii="Arial" w:hAnsi="Arial"/>
          <w:u w:val="single"/>
        </w:rPr>
        <w:t>Not applicable</w:t>
      </w:r>
      <w:proofErr w:type="gramStart"/>
      <w:r>
        <w:rPr>
          <w:rFonts w:ascii="Arial" w:hAnsi="Arial"/>
          <w:u w:val="single"/>
        </w:rPr>
        <w:tab/>
      </w:r>
      <w:r>
        <w:rPr>
          <w:rFonts w:ascii="Arial" w:hAnsi="Arial"/>
        </w:rPr>
        <w:t>..</w:t>
      </w:r>
      <w:proofErr w:type="gramEnd"/>
    </w:p>
    <w:p w14:paraId="24ECF7DD" w14:textId="77777777" w:rsidR="00EA4133" w:rsidRDefault="00244927">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Pr="004C4418">
        <w:rPr>
          <w:rFonts w:ascii="Arial" w:hAnsi="Arial"/>
          <w:u w:val="single"/>
        </w:rPr>
        <w:t>Not applicable</w:t>
      </w:r>
      <w:r>
        <w:rPr>
          <w:rFonts w:ascii="Arial" w:hAnsi="Arial"/>
          <w:u w:val="single"/>
        </w:rPr>
        <w:tab/>
      </w:r>
      <w:r>
        <w:rPr>
          <w:rFonts w:ascii="Arial" w:hAnsi="Arial"/>
        </w:rPr>
        <w:t>.</w:t>
      </w:r>
    </w:p>
    <w:p w14:paraId="31EDA3EA" w14:textId="77777777" w:rsidR="004C4418" w:rsidRDefault="00244927" w:rsidP="004C4418">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04B61E8E" w14:textId="77777777" w:rsidR="00EA4133" w:rsidRDefault="00244927" w:rsidP="004C4418">
      <w:pPr>
        <w:pStyle w:val="List"/>
        <w:tabs>
          <w:tab w:val="left" w:pos="9180"/>
        </w:tabs>
        <w:ind w:firstLine="0"/>
        <w:jc w:val="both"/>
        <w:rPr>
          <w:rFonts w:ascii="Arial" w:hAnsi="Arial"/>
        </w:rPr>
      </w:pPr>
      <w:r w:rsidRPr="004C4418">
        <w:rPr>
          <w:rFonts w:ascii="Arial" w:hAnsi="Arial"/>
          <w:u w:val="single"/>
        </w:rPr>
        <w:t>Not applicable</w:t>
      </w:r>
      <w:r>
        <w:rPr>
          <w:rFonts w:ascii="Arial" w:hAnsi="Arial"/>
          <w:u w:val="single"/>
        </w:rPr>
        <w:tab/>
      </w:r>
      <w:r>
        <w:rPr>
          <w:rFonts w:ascii="Arial" w:hAnsi="Arial"/>
        </w:rPr>
        <w:t>.</w:t>
      </w:r>
    </w:p>
    <w:p w14:paraId="59BED931" w14:textId="77777777" w:rsidR="00EA4133" w:rsidRDefault="00244927">
      <w:pPr>
        <w:pStyle w:val="List"/>
        <w:numPr>
          <w:ilvl w:val="0"/>
          <w:numId w:val="10"/>
        </w:numPr>
        <w:rPr>
          <w:rFonts w:ascii="Arial" w:hAnsi="Arial"/>
        </w:rPr>
      </w:pPr>
      <w:r>
        <w:rPr>
          <w:rFonts w:ascii="Arial" w:hAnsi="Arial"/>
        </w:rPr>
        <w:t>Describe any unusual particulars of the transaction (i.e. tax “flow through” shares, etc.).</w:t>
      </w:r>
    </w:p>
    <w:p w14:paraId="099F2211" w14:textId="77777777" w:rsidR="00EA4133" w:rsidRDefault="00244927">
      <w:pPr>
        <w:pStyle w:val="List"/>
        <w:tabs>
          <w:tab w:val="left" w:pos="1080"/>
          <w:tab w:val="left" w:pos="9180"/>
        </w:tabs>
        <w:ind w:left="0" w:firstLine="0"/>
        <w:jc w:val="both"/>
        <w:rPr>
          <w:rFonts w:ascii="Arial" w:hAnsi="Arial"/>
        </w:rPr>
      </w:pPr>
      <w:r>
        <w:rPr>
          <w:rFonts w:ascii="Arial" w:hAnsi="Arial"/>
        </w:rPr>
        <w:tab/>
      </w:r>
      <w:r w:rsidRPr="004C4418">
        <w:rPr>
          <w:rFonts w:ascii="Arial" w:hAnsi="Arial"/>
          <w:u w:val="single"/>
        </w:rPr>
        <w:t>Not applicable</w:t>
      </w:r>
      <w:r>
        <w:rPr>
          <w:rFonts w:ascii="Arial" w:hAnsi="Arial"/>
          <w:u w:val="single"/>
        </w:rPr>
        <w:tab/>
      </w:r>
      <w:r>
        <w:rPr>
          <w:rFonts w:ascii="Arial" w:hAnsi="Arial"/>
        </w:rPr>
        <w:t>.</w:t>
      </w:r>
    </w:p>
    <w:p w14:paraId="38EAA3EB" w14:textId="77777777" w:rsidR="00EA4133" w:rsidRDefault="00244927">
      <w:pPr>
        <w:pStyle w:val="List"/>
        <w:numPr>
          <w:ilvl w:val="0"/>
          <w:numId w:val="10"/>
        </w:numPr>
        <w:rPr>
          <w:rFonts w:ascii="Arial" w:hAnsi="Arial"/>
        </w:rPr>
      </w:pPr>
      <w:r>
        <w:rPr>
          <w:rFonts w:ascii="Arial" w:hAnsi="Arial"/>
        </w:rPr>
        <w:t>State whether the private placement will result in a change of control.</w:t>
      </w:r>
    </w:p>
    <w:p w14:paraId="1C9F3BA0" w14:textId="77777777" w:rsidR="00EA4133" w:rsidRPr="004C4418" w:rsidRDefault="00244927" w:rsidP="004C4418">
      <w:pPr>
        <w:pStyle w:val="List"/>
        <w:tabs>
          <w:tab w:val="left" w:pos="1080"/>
          <w:tab w:val="left" w:pos="9180"/>
        </w:tabs>
        <w:ind w:firstLine="0"/>
        <w:jc w:val="both"/>
        <w:rPr>
          <w:rFonts w:ascii="Arial" w:hAnsi="Arial"/>
          <w:u w:val="single"/>
        </w:rPr>
      </w:pPr>
      <w:r w:rsidRPr="004C4418">
        <w:rPr>
          <w:rFonts w:ascii="Arial" w:hAnsi="Arial"/>
          <w:u w:val="single"/>
        </w:rPr>
        <w:t>No</w:t>
      </w:r>
      <w:r>
        <w:rPr>
          <w:rFonts w:ascii="Arial" w:hAnsi="Arial"/>
          <w:u w:val="single"/>
        </w:rPr>
        <w:tab/>
      </w:r>
      <w:r w:rsidRPr="004C4418">
        <w:rPr>
          <w:rFonts w:ascii="Arial" w:hAnsi="Arial"/>
          <w:u w:val="single"/>
        </w:rPr>
        <w:t>.</w:t>
      </w:r>
    </w:p>
    <w:p w14:paraId="23BF2705" w14:textId="77777777" w:rsidR="00EA4133" w:rsidRDefault="0014083A">
      <w:pPr>
        <w:pStyle w:val="List"/>
        <w:tabs>
          <w:tab w:val="left" w:pos="9180"/>
        </w:tabs>
        <w:spacing w:before="0"/>
        <w:jc w:val="both"/>
        <w:rPr>
          <w:rFonts w:ascii="Arial" w:hAnsi="Arial"/>
        </w:rPr>
      </w:pPr>
    </w:p>
    <w:p w14:paraId="77489FA3" w14:textId="77777777" w:rsidR="00EA4133" w:rsidRDefault="00244927" w:rsidP="004C4418">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Pr="004C4418">
        <w:rPr>
          <w:rFonts w:ascii="Arial" w:hAnsi="Arial"/>
          <w:u w:val="single"/>
        </w:rPr>
        <w:t>Not applicable</w:t>
      </w:r>
      <w:r>
        <w:rPr>
          <w:rFonts w:ascii="Arial" w:hAnsi="Arial"/>
          <w:u w:val="single"/>
        </w:rPr>
        <w:tab/>
      </w:r>
      <w:r>
        <w:rPr>
          <w:rFonts w:ascii="Arial" w:hAnsi="Arial"/>
        </w:rPr>
        <w:t>.</w:t>
      </w:r>
      <w:r>
        <w:rPr>
          <w:rFonts w:ascii="Arial" w:hAnsi="Arial"/>
        </w:rPr>
        <w:tab/>
      </w:r>
    </w:p>
    <w:p w14:paraId="38213297" w14:textId="77777777" w:rsidR="004C4418" w:rsidRPr="004C4418" w:rsidRDefault="00244927" w:rsidP="004C4418">
      <w:pPr>
        <w:pStyle w:val="List"/>
        <w:numPr>
          <w:ilvl w:val="0"/>
          <w:numId w:val="10"/>
        </w:numPr>
        <w:jc w:val="both"/>
        <w:rPr>
          <w:rFonts w:ascii="Arial" w:hAnsi="Arial"/>
          <w:b/>
        </w:rPr>
      </w:pPr>
      <w:r w:rsidRPr="004C4418">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 </w:t>
      </w:r>
      <w:r w:rsidRPr="004C4418">
        <w:rPr>
          <w:rFonts w:ascii="Arial" w:hAnsi="Arial"/>
          <w:u w:val="single"/>
        </w:rPr>
        <w:t>Confirmed</w:t>
      </w:r>
      <w:r w:rsidRPr="004C4418">
        <w:rPr>
          <w:rFonts w:ascii="Arial" w:hAnsi="Arial"/>
          <w:u w:val="single"/>
        </w:rPr>
        <w:tab/>
      </w:r>
      <w:r w:rsidRPr="004C4418">
        <w:rPr>
          <w:rFonts w:ascii="Arial" w:hAnsi="Arial"/>
          <w:u w:val="single"/>
        </w:rPr>
        <w:tab/>
      </w:r>
      <w:r w:rsidRPr="004C4418">
        <w:rPr>
          <w:rFonts w:ascii="Arial" w:hAnsi="Arial"/>
          <w:u w:val="single"/>
        </w:rPr>
        <w:tab/>
      </w:r>
      <w:r w:rsidRPr="004C4418">
        <w:rPr>
          <w:rFonts w:ascii="Arial" w:hAnsi="Arial"/>
          <w:u w:val="single"/>
        </w:rPr>
        <w:tab/>
      </w:r>
      <w:r w:rsidRPr="004C4418">
        <w:rPr>
          <w:rFonts w:ascii="Arial" w:hAnsi="Arial"/>
          <w:u w:val="single"/>
        </w:rPr>
        <w:tab/>
        <w:t>.</w:t>
      </w:r>
      <w:r>
        <w:rPr>
          <w:rFonts w:ascii="Arial" w:hAnsi="Arial"/>
          <w:u w:val="single"/>
        </w:rPr>
        <w:tab/>
      </w:r>
    </w:p>
    <w:p w14:paraId="1D718EB8" w14:textId="77777777" w:rsidR="004C4418" w:rsidRDefault="00244927">
      <w:pPr>
        <w:pStyle w:val="BodyText"/>
        <w:tabs>
          <w:tab w:val="left" w:pos="1080"/>
          <w:tab w:val="left" w:pos="4230"/>
        </w:tabs>
        <w:rPr>
          <w:rFonts w:ascii="Arial" w:hAnsi="Arial"/>
          <w:b/>
          <w:color w:val="000000"/>
        </w:rPr>
      </w:pPr>
      <w:r>
        <w:rPr>
          <w:rFonts w:ascii="Arial" w:hAnsi="Arial"/>
          <w:b/>
          <w:color w:val="000000"/>
        </w:rPr>
        <w:lastRenderedPageBreak/>
        <w:t>Part 2.</w:t>
      </w:r>
      <w:r>
        <w:rPr>
          <w:rFonts w:ascii="Arial" w:hAnsi="Arial"/>
          <w:b/>
          <w:color w:val="000000"/>
        </w:rPr>
        <w:tab/>
        <w:t xml:space="preserve">Acquisition </w:t>
      </w:r>
    </w:p>
    <w:p w14:paraId="287CDBB9" w14:textId="77777777" w:rsidR="00EA4133" w:rsidRPr="004C4418" w:rsidRDefault="00244927">
      <w:pPr>
        <w:pStyle w:val="BodyText"/>
        <w:tabs>
          <w:tab w:val="left" w:pos="1080"/>
          <w:tab w:val="left" w:pos="4230"/>
        </w:tabs>
        <w:rPr>
          <w:rFonts w:ascii="Arial" w:hAnsi="Arial"/>
          <w:color w:val="000000"/>
          <w:u w:val="single"/>
        </w:rPr>
      </w:pPr>
      <w:r w:rsidRPr="004C4418">
        <w:rPr>
          <w:rFonts w:ascii="Arial" w:hAnsi="Arial"/>
          <w:color w:val="000000"/>
          <w:u w:val="single"/>
        </w:rPr>
        <w:t>Not applicable</w:t>
      </w:r>
    </w:p>
    <w:p w14:paraId="5906087F" w14:textId="77777777" w:rsidR="00EA4133" w:rsidRPr="004C4418" w:rsidRDefault="0014083A">
      <w:pPr>
        <w:pStyle w:val="List"/>
        <w:tabs>
          <w:tab w:val="left" w:pos="9180"/>
        </w:tabs>
        <w:spacing w:before="0"/>
        <w:ind w:left="0" w:firstLine="0"/>
        <w:jc w:val="both"/>
        <w:rPr>
          <w:rFonts w:ascii="Arial" w:hAnsi="Arial"/>
          <w:color w:val="000000"/>
          <w:u w:val="single"/>
        </w:rPr>
      </w:pPr>
    </w:p>
    <w:p w14:paraId="5780C421" w14:textId="77777777" w:rsidR="00EA4133" w:rsidRDefault="00244927">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01F11795" w14:textId="77777777" w:rsidR="00EA4133" w:rsidRDefault="00244927">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92270B2" w14:textId="391E1100" w:rsidR="00EA4133" w:rsidRDefault="00244927">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641451">
        <w:rPr>
          <w:rFonts w:ascii="Arial" w:hAnsi="Arial"/>
          <w:color w:val="000000"/>
        </w:rPr>
        <w:t xml:space="preserve"> </w:t>
      </w:r>
      <w:bookmarkStart w:id="4" w:name="_GoBack"/>
      <w:bookmarkEnd w:id="4"/>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594A0DAB" w14:textId="77777777" w:rsidR="00EA4133" w:rsidRDefault="00244927">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8FB4206" w14:textId="77777777" w:rsidR="00EA4133" w:rsidRDefault="00244927">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A209F0C" w14:textId="77777777" w:rsidR="00EA4133" w:rsidRDefault="00244927">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4082520C"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62926329"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4F2FCB4" w14:textId="77777777" w:rsidR="00EA4133" w:rsidRDefault="00244927">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8D552F2"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4ADBC151"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6B940B21"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297BCE80" w14:textId="77777777" w:rsidR="00EA4133" w:rsidRDefault="00244927">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0DADD25B" w14:textId="77777777" w:rsidR="00EA4133" w:rsidRDefault="00244927">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06B95F8" w14:textId="77777777" w:rsidR="00EA4133" w:rsidRDefault="00244927">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A652BAE" w14:textId="77777777" w:rsidR="00EA4133" w:rsidRDefault="00244927">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36496ADC" w14:textId="77777777" w:rsidR="00EA4133" w:rsidRDefault="00244927">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3D4677" w14:paraId="54E1A8AE" w14:textId="77777777">
        <w:tc>
          <w:tcPr>
            <w:tcW w:w="1440" w:type="dxa"/>
          </w:tcPr>
          <w:p w14:paraId="399539B0" w14:textId="77777777" w:rsidR="00EA4133" w:rsidRDefault="0014083A">
            <w:pPr>
              <w:pStyle w:val="BodyText"/>
              <w:keepNext/>
              <w:keepLines/>
              <w:spacing w:before="0" w:line="280" w:lineRule="exact"/>
              <w:jc w:val="center"/>
              <w:rPr>
                <w:rFonts w:ascii="Arial" w:hAnsi="Arial"/>
                <w:b/>
                <w:color w:val="000000"/>
                <w:sz w:val="20"/>
                <w:lang w:val="en-CA"/>
              </w:rPr>
            </w:pPr>
          </w:p>
          <w:p w14:paraId="2CD2DE85" w14:textId="77777777" w:rsidR="00EA4133" w:rsidRDefault="00244927">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0AF5608" w14:textId="77777777" w:rsidR="00EA4133" w:rsidRDefault="0014083A">
            <w:pPr>
              <w:pStyle w:val="BodyText"/>
              <w:keepNext/>
              <w:keepLines/>
              <w:spacing w:before="0" w:line="280" w:lineRule="exact"/>
              <w:jc w:val="center"/>
              <w:rPr>
                <w:rFonts w:ascii="Arial" w:hAnsi="Arial"/>
                <w:b/>
                <w:sz w:val="20"/>
                <w:lang w:val="en-CA"/>
              </w:rPr>
            </w:pPr>
          </w:p>
          <w:p w14:paraId="51842FD8" w14:textId="77777777" w:rsidR="00EA4133" w:rsidRDefault="00244927">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72C617C" w14:textId="77777777" w:rsidR="00EA4133" w:rsidRDefault="0014083A">
            <w:pPr>
              <w:pStyle w:val="BodyText"/>
              <w:keepNext/>
              <w:keepLines/>
              <w:spacing w:before="0" w:line="280" w:lineRule="exact"/>
              <w:jc w:val="center"/>
              <w:rPr>
                <w:rFonts w:ascii="Arial" w:hAnsi="Arial"/>
                <w:b/>
                <w:sz w:val="20"/>
                <w:lang w:val="en-CA"/>
              </w:rPr>
            </w:pPr>
          </w:p>
          <w:p w14:paraId="5CA4C117" w14:textId="77777777" w:rsidR="00EA4133" w:rsidRDefault="00244927">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790708A" w14:textId="77777777" w:rsidR="00EA4133" w:rsidRDefault="0014083A">
            <w:pPr>
              <w:pStyle w:val="BodyText"/>
              <w:keepNext/>
              <w:keepLines/>
              <w:spacing w:before="0" w:line="280" w:lineRule="exact"/>
              <w:jc w:val="center"/>
              <w:rPr>
                <w:rFonts w:ascii="Arial" w:hAnsi="Arial"/>
                <w:b/>
                <w:sz w:val="20"/>
                <w:lang w:val="en-CA"/>
              </w:rPr>
            </w:pPr>
          </w:p>
          <w:p w14:paraId="3B3A282A" w14:textId="77777777" w:rsidR="00EA4133" w:rsidRDefault="00244927">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123986B" w14:textId="77777777" w:rsidR="00EA4133" w:rsidRDefault="0014083A">
            <w:pPr>
              <w:pStyle w:val="BodyText"/>
              <w:keepNext/>
              <w:keepLines/>
              <w:spacing w:before="0" w:line="280" w:lineRule="exact"/>
              <w:jc w:val="center"/>
              <w:rPr>
                <w:rFonts w:ascii="Arial" w:hAnsi="Arial"/>
                <w:b/>
                <w:sz w:val="20"/>
                <w:lang w:val="en-CA"/>
              </w:rPr>
            </w:pPr>
          </w:p>
          <w:p w14:paraId="0D9B0D74" w14:textId="77777777" w:rsidR="00EA4133" w:rsidRDefault="00244927">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5FC0AF" w14:textId="77777777" w:rsidR="00EA4133" w:rsidRDefault="0014083A">
            <w:pPr>
              <w:pStyle w:val="BodyText"/>
              <w:keepNext/>
              <w:keepLines/>
              <w:spacing w:before="0" w:line="280" w:lineRule="exact"/>
              <w:jc w:val="center"/>
              <w:rPr>
                <w:rFonts w:ascii="Arial" w:hAnsi="Arial"/>
                <w:b/>
                <w:sz w:val="20"/>
              </w:rPr>
            </w:pPr>
          </w:p>
          <w:p w14:paraId="446FAD20" w14:textId="77777777" w:rsidR="00EA4133" w:rsidRDefault="00244927"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0B517D45" w14:textId="77777777" w:rsidR="00EA4133" w:rsidRDefault="0014083A">
            <w:pPr>
              <w:pStyle w:val="BodyText"/>
              <w:keepNext/>
              <w:keepLines/>
              <w:spacing w:before="0" w:line="280" w:lineRule="exact"/>
              <w:jc w:val="center"/>
              <w:rPr>
                <w:rFonts w:ascii="Arial" w:hAnsi="Arial"/>
                <w:b/>
                <w:sz w:val="20"/>
                <w:lang w:val="en-CA"/>
              </w:rPr>
            </w:pPr>
          </w:p>
          <w:p w14:paraId="503F6EF9" w14:textId="77777777" w:rsidR="00EA4133" w:rsidRDefault="00244927">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C91150F" w14:textId="77777777" w:rsidR="00EA4133" w:rsidRDefault="00244927">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3D4677" w14:paraId="326EF04A" w14:textId="77777777">
        <w:trPr>
          <w:trHeight w:hRule="exact" w:val="280"/>
        </w:trPr>
        <w:tc>
          <w:tcPr>
            <w:tcW w:w="1440" w:type="dxa"/>
          </w:tcPr>
          <w:p w14:paraId="7010F8F2" w14:textId="77777777" w:rsidR="00EA4133" w:rsidRDefault="0014083A">
            <w:pPr>
              <w:pStyle w:val="BodyText"/>
              <w:keepNext/>
              <w:keepLines/>
              <w:rPr>
                <w:rFonts w:ascii="Arial" w:hAnsi="Arial"/>
                <w:color w:val="000000"/>
                <w:lang w:val="en-CA"/>
              </w:rPr>
            </w:pPr>
          </w:p>
        </w:tc>
        <w:tc>
          <w:tcPr>
            <w:tcW w:w="1260" w:type="dxa"/>
          </w:tcPr>
          <w:p w14:paraId="562B3EAB" w14:textId="77777777" w:rsidR="00EA4133" w:rsidRDefault="0014083A">
            <w:pPr>
              <w:pStyle w:val="BodyText"/>
              <w:keepNext/>
              <w:keepLines/>
              <w:rPr>
                <w:rFonts w:ascii="Arial" w:hAnsi="Arial"/>
                <w:color w:val="000000"/>
                <w:lang w:val="en-CA"/>
              </w:rPr>
            </w:pPr>
          </w:p>
        </w:tc>
        <w:tc>
          <w:tcPr>
            <w:tcW w:w="1260" w:type="dxa"/>
          </w:tcPr>
          <w:p w14:paraId="54100F8B" w14:textId="77777777" w:rsidR="00EA4133" w:rsidRDefault="0014083A">
            <w:pPr>
              <w:pStyle w:val="BodyText"/>
              <w:keepNext/>
              <w:keepLines/>
              <w:rPr>
                <w:rFonts w:ascii="Arial" w:hAnsi="Arial"/>
                <w:color w:val="000000"/>
                <w:lang w:val="en-CA"/>
              </w:rPr>
            </w:pPr>
          </w:p>
        </w:tc>
        <w:tc>
          <w:tcPr>
            <w:tcW w:w="1440" w:type="dxa"/>
          </w:tcPr>
          <w:p w14:paraId="07313725" w14:textId="77777777" w:rsidR="00EA4133" w:rsidRDefault="0014083A">
            <w:pPr>
              <w:pStyle w:val="BodyText"/>
              <w:keepNext/>
              <w:keepLines/>
              <w:rPr>
                <w:rFonts w:ascii="Arial" w:hAnsi="Arial"/>
                <w:color w:val="000000"/>
                <w:lang w:val="en-CA"/>
              </w:rPr>
            </w:pPr>
          </w:p>
        </w:tc>
        <w:tc>
          <w:tcPr>
            <w:tcW w:w="1440" w:type="dxa"/>
          </w:tcPr>
          <w:p w14:paraId="061D2C49" w14:textId="77777777" w:rsidR="00EA4133" w:rsidRDefault="0014083A">
            <w:pPr>
              <w:pStyle w:val="BodyText"/>
              <w:keepNext/>
              <w:keepLines/>
              <w:rPr>
                <w:rFonts w:ascii="Arial" w:hAnsi="Arial"/>
                <w:color w:val="000000"/>
                <w:lang w:val="en-CA"/>
              </w:rPr>
            </w:pPr>
          </w:p>
        </w:tc>
        <w:tc>
          <w:tcPr>
            <w:tcW w:w="1620" w:type="dxa"/>
          </w:tcPr>
          <w:p w14:paraId="28389595" w14:textId="77777777" w:rsidR="00EA4133" w:rsidRDefault="0014083A">
            <w:pPr>
              <w:pStyle w:val="BodyText"/>
              <w:keepNext/>
              <w:keepLines/>
              <w:rPr>
                <w:rFonts w:ascii="Arial" w:hAnsi="Arial"/>
                <w:color w:val="000000"/>
                <w:lang w:val="en-CA"/>
              </w:rPr>
            </w:pPr>
          </w:p>
        </w:tc>
        <w:tc>
          <w:tcPr>
            <w:tcW w:w="1530" w:type="dxa"/>
          </w:tcPr>
          <w:p w14:paraId="1DCF3D4A" w14:textId="77777777" w:rsidR="00EA4133" w:rsidRDefault="0014083A">
            <w:pPr>
              <w:pStyle w:val="BodyText"/>
              <w:keepNext/>
              <w:keepLines/>
              <w:rPr>
                <w:rFonts w:ascii="Arial" w:hAnsi="Arial"/>
                <w:color w:val="000000"/>
                <w:lang w:val="en-CA"/>
              </w:rPr>
            </w:pPr>
          </w:p>
        </w:tc>
      </w:tr>
      <w:tr w:rsidR="003D4677" w14:paraId="1B42A393" w14:textId="77777777">
        <w:trPr>
          <w:trHeight w:hRule="exact" w:val="320"/>
        </w:trPr>
        <w:tc>
          <w:tcPr>
            <w:tcW w:w="1440" w:type="dxa"/>
          </w:tcPr>
          <w:p w14:paraId="65050765" w14:textId="77777777" w:rsidR="00EA4133" w:rsidRDefault="0014083A">
            <w:pPr>
              <w:pStyle w:val="BodyText"/>
              <w:keepNext/>
              <w:keepLines/>
              <w:rPr>
                <w:rFonts w:ascii="Arial" w:hAnsi="Arial"/>
                <w:color w:val="000000"/>
                <w:lang w:val="en-CA"/>
              </w:rPr>
            </w:pPr>
          </w:p>
        </w:tc>
        <w:tc>
          <w:tcPr>
            <w:tcW w:w="1260" w:type="dxa"/>
          </w:tcPr>
          <w:p w14:paraId="0CF99698" w14:textId="77777777" w:rsidR="00EA4133" w:rsidRDefault="0014083A">
            <w:pPr>
              <w:pStyle w:val="BodyText"/>
              <w:keepNext/>
              <w:keepLines/>
              <w:rPr>
                <w:rFonts w:ascii="Arial" w:hAnsi="Arial"/>
                <w:color w:val="000000"/>
                <w:lang w:val="en-CA"/>
              </w:rPr>
            </w:pPr>
          </w:p>
        </w:tc>
        <w:tc>
          <w:tcPr>
            <w:tcW w:w="1260" w:type="dxa"/>
          </w:tcPr>
          <w:p w14:paraId="5E130415" w14:textId="77777777" w:rsidR="00EA4133" w:rsidRDefault="0014083A">
            <w:pPr>
              <w:pStyle w:val="BodyText"/>
              <w:keepNext/>
              <w:keepLines/>
              <w:rPr>
                <w:rFonts w:ascii="Arial" w:hAnsi="Arial"/>
                <w:color w:val="000000"/>
                <w:lang w:val="en-CA"/>
              </w:rPr>
            </w:pPr>
          </w:p>
        </w:tc>
        <w:tc>
          <w:tcPr>
            <w:tcW w:w="1440" w:type="dxa"/>
          </w:tcPr>
          <w:p w14:paraId="1A9082AE" w14:textId="77777777" w:rsidR="00EA4133" w:rsidRDefault="0014083A">
            <w:pPr>
              <w:pStyle w:val="BodyText"/>
              <w:keepNext/>
              <w:keepLines/>
              <w:rPr>
                <w:rFonts w:ascii="Arial" w:hAnsi="Arial"/>
                <w:color w:val="000000"/>
                <w:lang w:val="en-CA"/>
              </w:rPr>
            </w:pPr>
          </w:p>
        </w:tc>
        <w:tc>
          <w:tcPr>
            <w:tcW w:w="1440" w:type="dxa"/>
          </w:tcPr>
          <w:p w14:paraId="34F21A03" w14:textId="77777777" w:rsidR="00EA4133" w:rsidRDefault="0014083A">
            <w:pPr>
              <w:pStyle w:val="BodyText"/>
              <w:keepNext/>
              <w:keepLines/>
              <w:rPr>
                <w:rFonts w:ascii="Arial" w:hAnsi="Arial"/>
                <w:color w:val="000000"/>
                <w:lang w:val="en-CA"/>
              </w:rPr>
            </w:pPr>
          </w:p>
        </w:tc>
        <w:tc>
          <w:tcPr>
            <w:tcW w:w="1620" w:type="dxa"/>
          </w:tcPr>
          <w:p w14:paraId="46DCC5E6" w14:textId="77777777" w:rsidR="00EA4133" w:rsidRDefault="0014083A">
            <w:pPr>
              <w:pStyle w:val="BodyText"/>
              <w:keepNext/>
              <w:keepLines/>
              <w:rPr>
                <w:rFonts w:ascii="Arial" w:hAnsi="Arial"/>
                <w:color w:val="000000"/>
                <w:lang w:val="en-CA"/>
              </w:rPr>
            </w:pPr>
          </w:p>
        </w:tc>
        <w:tc>
          <w:tcPr>
            <w:tcW w:w="1530" w:type="dxa"/>
          </w:tcPr>
          <w:p w14:paraId="1EA0D61C" w14:textId="77777777" w:rsidR="00EA4133" w:rsidRDefault="0014083A">
            <w:pPr>
              <w:pStyle w:val="BodyText"/>
              <w:keepNext/>
              <w:keepLines/>
              <w:rPr>
                <w:rFonts w:ascii="Arial" w:hAnsi="Arial"/>
                <w:color w:val="000000"/>
                <w:lang w:val="en-CA"/>
              </w:rPr>
            </w:pPr>
          </w:p>
        </w:tc>
      </w:tr>
    </w:tbl>
    <w:p w14:paraId="668A091B" w14:textId="77777777" w:rsidR="00EA4133" w:rsidRDefault="00244927"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88C2E51" w14:textId="77777777" w:rsidR="00EA4133" w:rsidRDefault="00244927">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4D9CDA4" w14:textId="77777777" w:rsidR="00EA4133" w:rsidRDefault="00244927">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2B2DBDB" w14:textId="77777777" w:rsidR="00EA4133" w:rsidRDefault="00244927">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2A91AC8" w14:textId="77777777" w:rsidR="00EA4133" w:rsidRDefault="00244927">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4C75234E" w14:textId="77777777" w:rsidR="00EA4133" w:rsidRDefault="00244927">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44D83E1A" w14:textId="77777777" w:rsidR="00EA4133" w:rsidRDefault="00244927">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6D35253" w14:textId="77777777" w:rsidR="00EA4133" w:rsidRDefault="00244927">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409FCB0" w14:textId="77777777" w:rsidR="00EA4133" w:rsidRDefault="00244927">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E2FD12A" w14:textId="77777777" w:rsidR="00CF2A90" w:rsidRPr="004C4418" w:rsidRDefault="00244927" w:rsidP="004C4418">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B78214F" w14:textId="77777777" w:rsidR="00EA4133" w:rsidRDefault="00244927">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AA2A0A7" w14:textId="77777777" w:rsidR="00EA4133" w:rsidRDefault="00244927">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BF9EF0D" w14:textId="77777777" w:rsidR="00EA4133" w:rsidRDefault="00244927">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5E548B08" w14:textId="77777777" w:rsidR="004C4418" w:rsidRDefault="00244927">
      <w:pPr>
        <w:rPr>
          <w:rFonts w:ascii="Arial" w:hAnsi="Arial"/>
          <w:color w:val="000000"/>
          <w:sz w:val="24"/>
          <w:lang w:val="en-GB"/>
        </w:rPr>
      </w:pPr>
      <w:r>
        <w:rPr>
          <w:rFonts w:ascii="Arial" w:hAnsi="Arial"/>
          <w:color w:val="000000"/>
        </w:rPr>
        <w:br w:type="page"/>
      </w:r>
    </w:p>
    <w:p w14:paraId="6C668C6B" w14:textId="77777777" w:rsidR="00EA4133" w:rsidRDefault="00244927">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3525CEE5" w14:textId="77777777" w:rsidR="00EA4133" w:rsidRDefault="00244927">
      <w:pPr>
        <w:pStyle w:val="BodyText"/>
        <w:rPr>
          <w:rFonts w:ascii="Arial" w:hAnsi="Arial"/>
        </w:rPr>
      </w:pPr>
      <w:r>
        <w:rPr>
          <w:rFonts w:ascii="Arial" w:hAnsi="Arial"/>
        </w:rPr>
        <w:t>The undersigned hereby certifies that:</w:t>
      </w:r>
    </w:p>
    <w:p w14:paraId="067F01EF" w14:textId="77777777" w:rsidR="00EA4133" w:rsidRDefault="00244927">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179E007" w14:textId="77777777" w:rsidR="00EA4133" w:rsidRDefault="00244927">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B943AD8" w14:textId="77777777" w:rsidR="00C500F0" w:rsidRDefault="0014083A" w:rsidP="00C500F0">
      <w:pPr>
        <w:pStyle w:val="List"/>
        <w:ind w:firstLine="0"/>
        <w:jc w:val="both"/>
        <w:rPr>
          <w:rFonts w:ascii="Arial" w:hAnsi="Arial"/>
        </w:rPr>
      </w:pPr>
    </w:p>
    <w:p w14:paraId="10A24331" w14:textId="77777777" w:rsidR="00C500F0" w:rsidRDefault="00244927"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BF876A8" w14:textId="77777777" w:rsidR="00C500F0" w:rsidRPr="00C500F0" w:rsidRDefault="0014083A" w:rsidP="00C500F0">
      <w:pPr>
        <w:pStyle w:val="ListParagraph"/>
        <w:rPr>
          <w:rFonts w:ascii="Arial" w:hAnsi="Arial" w:cs="Arial"/>
          <w:sz w:val="24"/>
          <w:szCs w:val="24"/>
        </w:rPr>
      </w:pPr>
    </w:p>
    <w:p w14:paraId="45ECEC4A" w14:textId="77777777" w:rsidR="00C500F0" w:rsidRPr="00C500F0" w:rsidRDefault="00244927"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D31A3E2" w14:textId="77777777" w:rsidR="00C500F0" w:rsidRDefault="00244927"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468D623" w14:textId="77777777" w:rsidR="00EA4133" w:rsidRDefault="00244927">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24EBF008" w14:textId="77777777" w:rsidR="00EA4133" w:rsidRDefault="00244927">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0A642B4A" w14:textId="230C1BFC" w:rsidR="00EA4133" w:rsidRDefault="00244927">
      <w:pPr>
        <w:pStyle w:val="BodyText"/>
        <w:tabs>
          <w:tab w:val="left" w:pos="4680"/>
          <w:tab w:val="left" w:pos="7200"/>
        </w:tabs>
        <w:spacing w:before="480"/>
        <w:jc w:val="both"/>
        <w:rPr>
          <w:rFonts w:ascii="Arial" w:hAnsi="Arial"/>
        </w:rPr>
      </w:pPr>
      <w:r>
        <w:rPr>
          <w:rFonts w:ascii="Arial" w:hAnsi="Arial"/>
        </w:rPr>
        <w:t xml:space="preserve">Dated </w:t>
      </w:r>
      <w:r w:rsidR="008C49F8">
        <w:rPr>
          <w:rFonts w:ascii="Arial" w:hAnsi="Arial"/>
          <w:u w:val="single"/>
        </w:rPr>
        <w:t>March 13</w:t>
      </w:r>
      <w:r w:rsidRPr="00B646B8">
        <w:rPr>
          <w:rFonts w:ascii="Arial" w:hAnsi="Arial"/>
          <w:u w:val="single"/>
        </w:rPr>
        <w:t>, 20</w:t>
      </w:r>
      <w:r w:rsidR="006F6BD2" w:rsidRPr="00B646B8">
        <w:rPr>
          <w:rFonts w:ascii="Arial" w:hAnsi="Arial"/>
          <w:u w:val="single"/>
        </w:rPr>
        <w:t>20</w:t>
      </w:r>
      <w:r w:rsidRPr="00B646B8">
        <w:rPr>
          <w:rFonts w:ascii="Arial" w:hAnsi="Arial"/>
        </w:rPr>
        <w:t>.</w:t>
      </w:r>
    </w:p>
    <w:p w14:paraId="3FDD7B31" w14:textId="77777777" w:rsidR="00EA4133" w:rsidRDefault="00244927">
      <w:pPr>
        <w:pStyle w:val="List"/>
        <w:tabs>
          <w:tab w:val="left" w:pos="9180"/>
        </w:tabs>
        <w:ind w:left="5760" w:hanging="5760"/>
        <w:rPr>
          <w:rFonts w:ascii="Arial" w:hAnsi="Arial"/>
        </w:rPr>
      </w:pPr>
      <w:r>
        <w:rPr>
          <w:rFonts w:ascii="Arial" w:hAnsi="Arial"/>
        </w:rPr>
        <w:tab/>
      </w:r>
      <w:r w:rsidR="006F6BD2">
        <w:rPr>
          <w:rFonts w:ascii="Arial" w:hAnsi="Arial"/>
          <w:u w:val="single"/>
        </w:rPr>
        <w:t>Vania Gaudia</w:t>
      </w:r>
      <w:r>
        <w:rPr>
          <w:rFonts w:ascii="Arial" w:hAnsi="Arial"/>
          <w:u w:val="single"/>
        </w:rPr>
        <w:tab/>
      </w:r>
      <w:r>
        <w:rPr>
          <w:rFonts w:ascii="Arial" w:hAnsi="Arial"/>
          <w:u w:val="single"/>
        </w:rPr>
        <w:br/>
      </w:r>
      <w:r>
        <w:rPr>
          <w:rFonts w:ascii="Arial" w:hAnsi="Arial"/>
        </w:rPr>
        <w:t>Name of Director or Senior Officer</w:t>
      </w:r>
    </w:p>
    <w:p w14:paraId="2ECBE151" w14:textId="77777777" w:rsidR="00EA4133" w:rsidRDefault="00244927">
      <w:pPr>
        <w:pStyle w:val="List"/>
        <w:tabs>
          <w:tab w:val="left" w:pos="9180"/>
          <w:tab w:val="left" w:pos="9360"/>
        </w:tabs>
        <w:ind w:left="5760" w:hanging="5760"/>
        <w:rPr>
          <w:rFonts w:ascii="Arial" w:hAnsi="Arial"/>
        </w:rPr>
      </w:pPr>
      <w:r>
        <w:rPr>
          <w:rFonts w:ascii="Arial" w:hAnsi="Arial"/>
        </w:rPr>
        <w:tab/>
      </w:r>
      <w:r w:rsidR="00DE7F85" w:rsidRPr="00DE7F85">
        <w:rPr>
          <w:rFonts w:ascii="Arial" w:hAnsi="Arial"/>
          <w:i/>
          <w:iCs/>
          <w:u w:val="single"/>
        </w:rPr>
        <w:t>“</w:t>
      </w:r>
      <w:r w:rsidR="006F6BD2">
        <w:rPr>
          <w:rFonts w:ascii="Arial" w:hAnsi="Arial"/>
          <w:i/>
          <w:iCs/>
          <w:u w:val="single"/>
        </w:rPr>
        <w:t>Vania Gaudia</w:t>
      </w:r>
      <w:r w:rsidR="00DE7F85" w:rsidRPr="00DE7F85">
        <w:rPr>
          <w:rFonts w:ascii="Arial" w:hAnsi="Arial"/>
          <w:i/>
          <w:iCs/>
          <w:u w:val="single"/>
        </w:rPr>
        <w:t>”</w:t>
      </w:r>
      <w:r>
        <w:rPr>
          <w:rFonts w:ascii="Arial" w:hAnsi="Arial"/>
          <w:u w:val="single"/>
        </w:rPr>
        <w:tab/>
      </w:r>
      <w:r>
        <w:rPr>
          <w:rFonts w:ascii="Arial" w:hAnsi="Arial"/>
        </w:rPr>
        <w:br/>
        <w:t>Signature</w:t>
      </w:r>
    </w:p>
    <w:p w14:paraId="5E8FA416" w14:textId="77777777" w:rsidR="00EA4133" w:rsidRDefault="00244927">
      <w:pPr>
        <w:pStyle w:val="List"/>
        <w:tabs>
          <w:tab w:val="left" w:pos="9180"/>
          <w:tab w:val="left" w:pos="9360"/>
        </w:tabs>
        <w:ind w:left="5760" w:hanging="5760"/>
        <w:rPr>
          <w:rFonts w:ascii="Arial" w:hAnsi="Arial"/>
        </w:rPr>
      </w:pPr>
      <w:r>
        <w:rPr>
          <w:rFonts w:ascii="Arial" w:hAnsi="Arial"/>
        </w:rPr>
        <w:tab/>
      </w:r>
      <w:r w:rsidR="006F6BD2">
        <w:rPr>
          <w:rFonts w:ascii="Arial" w:hAnsi="Arial"/>
          <w:u w:val="single"/>
        </w:rPr>
        <w:t>Corporate Secretary</w:t>
      </w:r>
      <w:r w:rsidRPr="004C4418">
        <w:rPr>
          <w:rFonts w:ascii="Arial" w:hAnsi="Arial"/>
          <w:u w:val="single"/>
        </w:rPr>
        <w:tab/>
      </w:r>
      <w:r>
        <w:rPr>
          <w:rFonts w:ascii="Arial" w:hAnsi="Arial"/>
        </w:rPr>
        <w:br/>
        <w:t>Official Capacity</w:t>
      </w:r>
    </w:p>
    <w:p w14:paraId="4796BAA8" w14:textId="77777777" w:rsidR="00C500F0" w:rsidRDefault="0014083A">
      <w:pPr>
        <w:pStyle w:val="List"/>
        <w:tabs>
          <w:tab w:val="left" w:pos="9180"/>
          <w:tab w:val="left" w:pos="9360"/>
        </w:tabs>
        <w:ind w:left="5760" w:hanging="5760"/>
        <w:rPr>
          <w:rFonts w:ascii="Arial" w:hAnsi="Arial"/>
        </w:rPr>
      </w:pPr>
    </w:p>
    <w:p w14:paraId="7C8390A0" w14:textId="77777777" w:rsidR="004C4418" w:rsidRDefault="00244927">
      <w:pPr>
        <w:rPr>
          <w:rFonts w:ascii="Arial" w:hAnsi="Arial"/>
          <w:sz w:val="24"/>
          <w:lang w:val="en-GB"/>
        </w:rPr>
      </w:pPr>
      <w:r>
        <w:rPr>
          <w:rFonts w:ascii="Arial" w:hAnsi="Arial"/>
        </w:rPr>
        <w:br w:type="page"/>
      </w:r>
    </w:p>
    <w:p w14:paraId="5E5042E8" w14:textId="77777777" w:rsidR="00C500F0" w:rsidRDefault="0014083A">
      <w:pPr>
        <w:pStyle w:val="List"/>
        <w:tabs>
          <w:tab w:val="left" w:pos="9180"/>
          <w:tab w:val="left" w:pos="9360"/>
        </w:tabs>
        <w:ind w:left="5760" w:hanging="5760"/>
        <w:rPr>
          <w:rFonts w:ascii="Arial" w:hAnsi="Arial"/>
        </w:rPr>
      </w:pPr>
    </w:p>
    <w:p w14:paraId="4823B6FE" w14:textId="77777777" w:rsidR="00C500F0" w:rsidRPr="00C500F0" w:rsidRDefault="00244927"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D2FF9A7" w14:textId="77777777" w:rsidR="00C500F0" w:rsidRPr="00C500F0" w:rsidRDefault="00244927"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4894B2A" w14:textId="77777777" w:rsidR="00C500F0" w:rsidRPr="00C500F0"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32157FBF"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DD29507"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2AC3B29"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466530E"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148D4503"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0A9D4090"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DC277D4" w14:textId="77777777" w:rsidR="00C500F0" w:rsidRPr="00C500F0" w:rsidRDefault="00244927"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87BDD9A" w14:textId="77777777" w:rsidR="00C500F0" w:rsidRPr="00C500F0"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02F131C5" w14:textId="77777777" w:rsidR="00C500F0" w:rsidRPr="00C500F0"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A0EF75A" w14:textId="77777777" w:rsidR="00C500F0" w:rsidRPr="00C500F0"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2B343F05" w14:textId="77777777" w:rsidR="00C500F0" w:rsidRPr="00C500F0"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0E626F06" w14:textId="77777777" w:rsidR="004C4418" w:rsidRDefault="00244927"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49E23D" w14:textId="77777777" w:rsidR="004C4418" w:rsidRDefault="0014083A" w:rsidP="00C500F0">
      <w:pPr>
        <w:spacing w:before="120"/>
        <w:ind w:left="720"/>
        <w:jc w:val="both"/>
        <w:rPr>
          <w:rFonts w:ascii="Arial" w:eastAsia="Calibri" w:hAnsi="Arial" w:cs="Arial"/>
          <w:sz w:val="24"/>
          <w:szCs w:val="24"/>
        </w:rPr>
        <w:sectPr w:rsidR="004C4418" w:rsidSect="00B646B8">
          <w:headerReference w:type="even" r:id="rId8"/>
          <w:headerReference w:type="default" r:id="rId9"/>
          <w:footerReference w:type="even" r:id="rId10"/>
          <w:footerReference w:type="default" r:id="rId11"/>
          <w:headerReference w:type="first" r:id="rId12"/>
          <w:footerReference w:type="first" r:id="rId13"/>
          <w:pgSz w:w="12240" w:h="15840" w:code="1"/>
          <w:pgMar w:top="993" w:right="1440" w:bottom="1152" w:left="1440" w:header="720" w:footer="936" w:gutter="0"/>
          <w:pgNumType w:start="1"/>
          <w:cols w:space="720"/>
        </w:sectPr>
      </w:pPr>
    </w:p>
    <w:p w14:paraId="3A792CAE" w14:textId="77777777" w:rsidR="004C4418" w:rsidRPr="00C536D3" w:rsidRDefault="00244927" w:rsidP="004C4418">
      <w:pPr>
        <w:pStyle w:val="BodyText"/>
        <w:jc w:val="center"/>
        <w:rPr>
          <w:rFonts w:ascii="Arial" w:hAnsi="Arial"/>
          <w:b/>
          <w:u w:val="single"/>
          <w:lang w:val="en-CA"/>
        </w:rPr>
      </w:pPr>
      <w:r>
        <w:rPr>
          <w:rFonts w:ascii="Arial" w:hAnsi="Arial"/>
          <w:b/>
          <w:u w:val="single"/>
          <w:lang w:val="en-CA"/>
        </w:rPr>
        <w:lastRenderedPageBreak/>
        <w:t>Schedule A</w:t>
      </w:r>
    </w:p>
    <w:p w14:paraId="55B3E60D" w14:textId="77777777" w:rsidR="004C4418" w:rsidRDefault="0014083A" w:rsidP="004C4418">
      <w:pPr>
        <w:pStyle w:val="BodyText"/>
        <w:spacing w:before="0" w:after="240"/>
        <w:rPr>
          <w:rFonts w:ascii="Arial" w:hAnsi="Arial"/>
          <w:b/>
          <w:lang w:val="en-CA"/>
        </w:rPr>
      </w:pPr>
    </w:p>
    <w:tbl>
      <w:tblPr>
        <w:tblW w:w="10656"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616"/>
        <w:gridCol w:w="1119"/>
        <w:gridCol w:w="1207"/>
      </w:tblGrid>
      <w:tr w:rsidR="003D4677" w14:paraId="3A25508B" w14:textId="77777777" w:rsidTr="00B646B8">
        <w:trPr>
          <w:trHeight w:val="1965"/>
        </w:trPr>
        <w:tc>
          <w:tcPr>
            <w:tcW w:w="1394" w:type="dxa"/>
          </w:tcPr>
          <w:p w14:paraId="718D6E91" w14:textId="77777777" w:rsidR="004C4418" w:rsidRDefault="0014083A" w:rsidP="001748CF">
            <w:pPr>
              <w:pStyle w:val="BodyText"/>
              <w:spacing w:before="0" w:line="280" w:lineRule="exact"/>
              <w:jc w:val="center"/>
              <w:rPr>
                <w:rFonts w:ascii="Arial" w:hAnsi="Arial"/>
                <w:b/>
                <w:sz w:val="20"/>
                <w:lang w:val="en-CA"/>
              </w:rPr>
            </w:pPr>
          </w:p>
          <w:p w14:paraId="59D79574"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76" w:type="dxa"/>
          </w:tcPr>
          <w:p w14:paraId="3E8D68D2" w14:textId="77777777" w:rsidR="004C4418" w:rsidRDefault="0014083A" w:rsidP="001748CF">
            <w:pPr>
              <w:pStyle w:val="BodyText"/>
              <w:spacing w:before="0" w:line="280" w:lineRule="exact"/>
              <w:jc w:val="center"/>
              <w:rPr>
                <w:rFonts w:ascii="Arial" w:hAnsi="Arial"/>
                <w:b/>
                <w:sz w:val="20"/>
                <w:lang w:val="en-CA"/>
              </w:rPr>
            </w:pPr>
          </w:p>
          <w:p w14:paraId="51FB066C"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263237AD" w14:textId="77777777" w:rsidR="004C4418" w:rsidRDefault="0014083A" w:rsidP="001748CF">
            <w:pPr>
              <w:pStyle w:val="BodyText"/>
              <w:spacing w:before="0" w:line="280" w:lineRule="exact"/>
              <w:jc w:val="center"/>
              <w:rPr>
                <w:rFonts w:ascii="Arial" w:hAnsi="Arial"/>
                <w:b/>
                <w:sz w:val="20"/>
                <w:lang w:val="en-CA"/>
              </w:rPr>
            </w:pPr>
          </w:p>
          <w:p w14:paraId="6F8EA489"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E4B20EB" w14:textId="77777777" w:rsidR="004C4418" w:rsidRDefault="0014083A" w:rsidP="001748CF">
            <w:pPr>
              <w:pStyle w:val="BodyText"/>
              <w:spacing w:before="0" w:line="280" w:lineRule="exact"/>
              <w:jc w:val="center"/>
              <w:rPr>
                <w:rFonts w:ascii="Arial" w:hAnsi="Arial"/>
                <w:b/>
                <w:sz w:val="20"/>
                <w:lang w:val="en-CA"/>
              </w:rPr>
            </w:pPr>
          </w:p>
          <w:p w14:paraId="333AA8AB"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Conversion</w:t>
            </w:r>
          </w:p>
          <w:p w14:paraId="6C658508"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Price (if</w:t>
            </w:r>
          </w:p>
          <w:p w14:paraId="0DAD66BD"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Applicable)</w:t>
            </w:r>
          </w:p>
          <w:p w14:paraId="504B2A9D"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EAEAD96" w14:textId="77777777" w:rsidR="004C4418" w:rsidRDefault="0014083A" w:rsidP="001748CF">
            <w:pPr>
              <w:pStyle w:val="BodyText"/>
              <w:spacing w:before="0" w:line="280" w:lineRule="exact"/>
              <w:jc w:val="center"/>
              <w:rPr>
                <w:rFonts w:ascii="Arial" w:hAnsi="Arial"/>
                <w:b/>
                <w:sz w:val="20"/>
                <w:lang w:val="en-CA"/>
              </w:rPr>
            </w:pPr>
          </w:p>
          <w:p w14:paraId="3E464A8E"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16" w:type="dxa"/>
          </w:tcPr>
          <w:p w14:paraId="29A6F531" w14:textId="77777777" w:rsidR="004C4418" w:rsidRDefault="0014083A" w:rsidP="001748CF">
            <w:pPr>
              <w:pStyle w:val="BodyText"/>
              <w:spacing w:before="0" w:line="280" w:lineRule="exact"/>
              <w:jc w:val="center"/>
              <w:rPr>
                <w:rFonts w:ascii="Arial" w:hAnsi="Arial"/>
                <w:b/>
                <w:sz w:val="20"/>
              </w:rPr>
            </w:pPr>
          </w:p>
          <w:p w14:paraId="051916D8"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rPr>
              <w:t>Total Securities Previously Owned, Controlled or Directed</w:t>
            </w:r>
          </w:p>
        </w:tc>
        <w:tc>
          <w:tcPr>
            <w:tcW w:w="1119" w:type="dxa"/>
          </w:tcPr>
          <w:p w14:paraId="2E8E1F3B" w14:textId="77777777" w:rsidR="004C4418" w:rsidRDefault="0014083A" w:rsidP="001748CF">
            <w:pPr>
              <w:pStyle w:val="BodyText"/>
              <w:spacing w:before="0" w:line="280" w:lineRule="exact"/>
              <w:jc w:val="center"/>
              <w:rPr>
                <w:rFonts w:ascii="Arial" w:hAnsi="Arial"/>
                <w:b/>
                <w:sz w:val="20"/>
                <w:lang w:val="en-CA"/>
              </w:rPr>
            </w:pPr>
          </w:p>
          <w:p w14:paraId="1D50EE35" w14:textId="77777777" w:rsidR="004C4418" w:rsidRDefault="00244927" w:rsidP="001748CF">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207" w:type="dxa"/>
          </w:tcPr>
          <w:p w14:paraId="44CF1D94" w14:textId="77777777" w:rsidR="004C4418" w:rsidRDefault="0014083A" w:rsidP="001748CF">
            <w:pPr>
              <w:pStyle w:val="BodyText"/>
              <w:spacing w:before="0" w:line="280" w:lineRule="exact"/>
              <w:jc w:val="center"/>
              <w:rPr>
                <w:rFonts w:ascii="Arial" w:hAnsi="Arial"/>
                <w:b/>
                <w:sz w:val="20"/>
                <w:lang w:val="en-CA"/>
              </w:rPr>
            </w:pPr>
          </w:p>
          <w:p w14:paraId="58AE84B1" w14:textId="77777777" w:rsidR="004C4418" w:rsidRDefault="00244927" w:rsidP="001748CF">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3D4677" w14:paraId="2E6E7299" w14:textId="77777777" w:rsidTr="00B646B8">
        <w:trPr>
          <w:trHeight w:val="1965"/>
        </w:trPr>
        <w:tc>
          <w:tcPr>
            <w:tcW w:w="1394" w:type="dxa"/>
          </w:tcPr>
          <w:p w14:paraId="61626B3B" w14:textId="77777777" w:rsidR="001A3A68" w:rsidRPr="00AF32C1" w:rsidRDefault="001A3A68" w:rsidP="001A3A68">
            <w:pPr>
              <w:rPr>
                <w:color w:val="000000"/>
                <w:sz w:val="22"/>
                <w:szCs w:val="22"/>
                <w:lang w:val="fr-FR"/>
              </w:rPr>
            </w:pPr>
            <w:r w:rsidRPr="00AF32C1">
              <w:rPr>
                <w:color w:val="000000"/>
                <w:sz w:val="22"/>
                <w:szCs w:val="22"/>
                <w:lang w:val="fr-FR"/>
              </w:rPr>
              <w:t>Christine Chien</w:t>
            </w:r>
          </w:p>
          <w:p w14:paraId="0E00F693" w14:textId="5E6D5010" w:rsidR="004C4418" w:rsidRPr="004C4418" w:rsidRDefault="001A3A68" w:rsidP="001A3A68">
            <w:pPr>
              <w:pStyle w:val="BodyText"/>
              <w:spacing w:before="0" w:line="280" w:lineRule="exact"/>
              <w:rPr>
                <w:rFonts w:ascii="Arial" w:hAnsi="Arial"/>
                <w:sz w:val="20"/>
                <w:lang w:val="en-CA"/>
              </w:rPr>
            </w:pPr>
            <w:r w:rsidRPr="00AF32C1">
              <w:rPr>
                <w:color w:val="000000"/>
                <w:sz w:val="22"/>
                <w:szCs w:val="22"/>
                <w:lang w:val="fr-FR"/>
              </w:rPr>
              <w:t>Vancouver</w:t>
            </w:r>
            <w:r>
              <w:rPr>
                <w:color w:val="000000"/>
                <w:sz w:val="22"/>
                <w:szCs w:val="22"/>
                <w:lang w:val="fr-FR"/>
              </w:rPr>
              <w:t>, BC</w:t>
            </w:r>
            <w:r w:rsidR="002117EE">
              <w:rPr>
                <w:color w:val="000000"/>
                <w:sz w:val="22"/>
                <w:szCs w:val="22"/>
                <w:lang w:val="fr-FR"/>
              </w:rPr>
              <w:t>, Canada</w:t>
            </w:r>
          </w:p>
        </w:tc>
        <w:tc>
          <w:tcPr>
            <w:tcW w:w="1376" w:type="dxa"/>
          </w:tcPr>
          <w:p w14:paraId="56001A60" w14:textId="34C36562" w:rsidR="004C4418" w:rsidRPr="0043294A" w:rsidRDefault="001A3A68" w:rsidP="004C4418">
            <w:pPr>
              <w:pStyle w:val="BodyText"/>
              <w:spacing w:before="0" w:line="280" w:lineRule="exact"/>
              <w:jc w:val="center"/>
              <w:rPr>
                <w:rFonts w:ascii="Arial" w:hAnsi="Arial"/>
                <w:sz w:val="20"/>
                <w:lang w:val="en-CA"/>
              </w:rPr>
            </w:pPr>
            <w:r>
              <w:rPr>
                <w:rFonts w:ascii="Arial" w:hAnsi="Arial"/>
                <w:sz w:val="20"/>
                <w:lang w:val="en-CA"/>
              </w:rPr>
              <w:t>8,767</w:t>
            </w:r>
          </w:p>
        </w:tc>
        <w:tc>
          <w:tcPr>
            <w:tcW w:w="1192" w:type="dxa"/>
          </w:tcPr>
          <w:p w14:paraId="5D00BED2" w14:textId="1AD340A6" w:rsidR="004C4418" w:rsidRPr="0043294A" w:rsidRDefault="00244927" w:rsidP="004C4418">
            <w:pPr>
              <w:pStyle w:val="BodyText"/>
              <w:spacing w:before="0" w:line="280" w:lineRule="exact"/>
              <w:jc w:val="center"/>
              <w:rPr>
                <w:rFonts w:ascii="Arial" w:hAnsi="Arial"/>
                <w:sz w:val="20"/>
                <w:lang w:val="en-CA"/>
              </w:rPr>
            </w:pPr>
            <w:r w:rsidRPr="0043294A">
              <w:rPr>
                <w:rFonts w:ascii="Arial" w:hAnsi="Arial"/>
                <w:sz w:val="20"/>
                <w:lang w:val="en-CA"/>
              </w:rPr>
              <w:t>$0.</w:t>
            </w:r>
            <w:r w:rsidR="001A3A68">
              <w:rPr>
                <w:rFonts w:ascii="Arial" w:hAnsi="Arial"/>
                <w:sz w:val="20"/>
                <w:lang w:val="en-CA"/>
              </w:rPr>
              <w:t>50</w:t>
            </w:r>
          </w:p>
        </w:tc>
        <w:tc>
          <w:tcPr>
            <w:tcW w:w="1376" w:type="dxa"/>
          </w:tcPr>
          <w:p w14:paraId="00A5785A" w14:textId="77777777" w:rsidR="004C4418" w:rsidRPr="004C4418" w:rsidRDefault="00244927" w:rsidP="004C4418">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6706C40C" w14:textId="1E2503E5" w:rsidR="004C4418" w:rsidRPr="004C4418" w:rsidRDefault="00244927" w:rsidP="004C4418">
            <w:pPr>
              <w:pStyle w:val="BodyText"/>
              <w:spacing w:before="0" w:line="280" w:lineRule="exact"/>
              <w:jc w:val="center"/>
              <w:rPr>
                <w:rFonts w:ascii="Arial" w:hAnsi="Arial"/>
                <w:sz w:val="20"/>
                <w:lang w:val="en-CA"/>
              </w:rPr>
            </w:pPr>
            <w:r w:rsidRPr="004C4418">
              <w:rPr>
                <w:rFonts w:ascii="Arial" w:hAnsi="Arial"/>
                <w:sz w:val="20"/>
                <w:lang w:val="en-CA"/>
              </w:rPr>
              <w:t>Section 2.</w:t>
            </w:r>
            <w:r w:rsidR="001A3A68">
              <w:rPr>
                <w:rFonts w:ascii="Arial" w:hAnsi="Arial"/>
                <w:sz w:val="20"/>
                <w:lang w:val="en-CA"/>
              </w:rPr>
              <w:t>3</w:t>
            </w:r>
            <w:r w:rsidRPr="004C4418">
              <w:rPr>
                <w:rFonts w:ascii="Arial" w:hAnsi="Arial"/>
                <w:sz w:val="20"/>
                <w:lang w:val="en-CA"/>
              </w:rPr>
              <w:t xml:space="preserve"> of NI 45-106</w:t>
            </w:r>
          </w:p>
        </w:tc>
        <w:tc>
          <w:tcPr>
            <w:tcW w:w="1616" w:type="dxa"/>
          </w:tcPr>
          <w:p w14:paraId="099BF8C6" w14:textId="77777777" w:rsidR="004C4418" w:rsidRPr="004C4418" w:rsidRDefault="00244927" w:rsidP="004C4418">
            <w:pPr>
              <w:jc w:val="center"/>
            </w:pPr>
            <w:r w:rsidRPr="004C4418">
              <w:rPr>
                <w:rFonts w:ascii="Arial" w:hAnsi="Arial" w:cs="Arial"/>
              </w:rPr>
              <w:t>&lt;5%</w:t>
            </w:r>
          </w:p>
        </w:tc>
        <w:tc>
          <w:tcPr>
            <w:tcW w:w="1119" w:type="dxa"/>
          </w:tcPr>
          <w:p w14:paraId="3FA37EE6" w14:textId="2A67B33D" w:rsidR="004C4418" w:rsidRPr="004C4418" w:rsidRDefault="008C49F8" w:rsidP="004C4418">
            <w:pPr>
              <w:pStyle w:val="BodyText"/>
              <w:spacing w:before="0" w:line="280" w:lineRule="exact"/>
              <w:jc w:val="center"/>
              <w:rPr>
                <w:rFonts w:ascii="Arial" w:hAnsi="Arial"/>
                <w:sz w:val="20"/>
                <w:lang w:val="en-CA"/>
              </w:rPr>
            </w:pPr>
            <w:r>
              <w:rPr>
                <w:rFonts w:ascii="Arial" w:hAnsi="Arial"/>
                <w:sz w:val="20"/>
                <w:lang w:val="en-CA"/>
              </w:rPr>
              <w:t>March 13</w:t>
            </w:r>
            <w:r w:rsidR="00244927" w:rsidRPr="004C4418">
              <w:rPr>
                <w:rFonts w:ascii="Arial" w:hAnsi="Arial"/>
                <w:sz w:val="20"/>
                <w:lang w:val="en-CA"/>
              </w:rPr>
              <w:t>, 20</w:t>
            </w:r>
            <w:r w:rsidR="00B646B8">
              <w:rPr>
                <w:rFonts w:ascii="Arial" w:hAnsi="Arial"/>
                <w:sz w:val="20"/>
                <w:lang w:val="en-CA"/>
              </w:rPr>
              <w:t>20</w:t>
            </w:r>
          </w:p>
        </w:tc>
        <w:tc>
          <w:tcPr>
            <w:tcW w:w="1207" w:type="dxa"/>
          </w:tcPr>
          <w:p w14:paraId="7E481584" w14:textId="77777777" w:rsidR="004C4418" w:rsidRPr="004C4418" w:rsidRDefault="00244927" w:rsidP="004C4418">
            <w:pPr>
              <w:pStyle w:val="BodyText"/>
              <w:spacing w:before="0" w:line="280" w:lineRule="exact"/>
              <w:jc w:val="center"/>
              <w:rPr>
                <w:rFonts w:ascii="Arial" w:hAnsi="Arial"/>
                <w:sz w:val="20"/>
                <w:lang w:val="en-CA"/>
              </w:rPr>
            </w:pPr>
            <w:r w:rsidRPr="004C4418">
              <w:rPr>
                <w:rFonts w:ascii="Arial" w:hAnsi="Arial" w:cs="Arial"/>
                <w:sz w:val="20"/>
              </w:rPr>
              <w:t>Not applicable</w:t>
            </w:r>
          </w:p>
        </w:tc>
      </w:tr>
      <w:tr w:rsidR="002117EE" w14:paraId="415777B4" w14:textId="77777777" w:rsidTr="00B646B8">
        <w:trPr>
          <w:trHeight w:val="1965"/>
        </w:trPr>
        <w:tc>
          <w:tcPr>
            <w:tcW w:w="1394" w:type="dxa"/>
          </w:tcPr>
          <w:p w14:paraId="0EB01FA4" w14:textId="77777777" w:rsidR="002117EE" w:rsidRPr="00AF32C1" w:rsidRDefault="002117EE" w:rsidP="002117EE">
            <w:pPr>
              <w:rPr>
                <w:color w:val="000000"/>
                <w:sz w:val="22"/>
                <w:szCs w:val="22"/>
              </w:rPr>
            </w:pPr>
            <w:proofErr w:type="spellStart"/>
            <w:r w:rsidRPr="00AF32C1">
              <w:rPr>
                <w:color w:val="000000"/>
                <w:sz w:val="22"/>
                <w:szCs w:val="22"/>
              </w:rPr>
              <w:t>Taejoon</w:t>
            </w:r>
            <w:proofErr w:type="spellEnd"/>
            <w:r w:rsidRPr="00AF32C1">
              <w:rPr>
                <w:color w:val="000000"/>
                <w:sz w:val="22"/>
                <w:szCs w:val="22"/>
              </w:rPr>
              <w:t xml:space="preserve"> Kim</w:t>
            </w:r>
          </w:p>
          <w:p w14:paraId="176FB9D7" w14:textId="039D3959" w:rsidR="002117EE" w:rsidRDefault="002117EE" w:rsidP="002117EE">
            <w:pPr>
              <w:pStyle w:val="BodyText"/>
              <w:spacing w:before="0" w:line="280" w:lineRule="exact"/>
              <w:rPr>
                <w:rFonts w:ascii="Arial" w:hAnsi="Arial"/>
                <w:sz w:val="20"/>
                <w:lang w:val="en-CA"/>
              </w:rPr>
            </w:pPr>
            <w:proofErr w:type="gramStart"/>
            <w:r w:rsidRPr="00AF32C1">
              <w:rPr>
                <w:color w:val="000000"/>
                <w:sz w:val="22"/>
                <w:szCs w:val="22"/>
              </w:rPr>
              <w:t>Bangkok,  Thailand</w:t>
            </w:r>
            <w:proofErr w:type="gramEnd"/>
          </w:p>
        </w:tc>
        <w:tc>
          <w:tcPr>
            <w:tcW w:w="1376" w:type="dxa"/>
          </w:tcPr>
          <w:p w14:paraId="34391AAA" w14:textId="1C48FE08"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5,873</w:t>
            </w:r>
          </w:p>
        </w:tc>
        <w:tc>
          <w:tcPr>
            <w:tcW w:w="1192" w:type="dxa"/>
          </w:tcPr>
          <w:p w14:paraId="0DC0B005" w14:textId="2D03B0F4"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342D7580" w14:textId="01A8401C"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4F01867E" w14:textId="2EB01FE1"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08916532" w14:textId="35C3CCF0"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4CE3E556" w14:textId="3399DC22"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5DE1FA98" w14:textId="309EC457"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349073D8" w14:textId="77777777" w:rsidTr="00B646B8">
        <w:trPr>
          <w:trHeight w:val="1965"/>
        </w:trPr>
        <w:tc>
          <w:tcPr>
            <w:tcW w:w="1394" w:type="dxa"/>
          </w:tcPr>
          <w:p w14:paraId="0294CF4E" w14:textId="77777777" w:rsidR="002117EE" w:rsidRPr="00AF32C1" w:rsidRDefault="002117EE" w:rsidP="002117EE">
            <w:pPr>
              <w:rPr>
                <w:color w:val="000000"/>
                <w:sz w:val="22"/>
                <w:szCs w:val="22"/>
              </w:rPr>
            </w:pPr>
            <w:r w:rsidRPr="00AF32C1">
              <w:rPr>
                <w:color w:val="000000"/>
                <w:sz w:val="22"/>
                <w:szCs w:val="22"/>
              </w:rPr>
              <w:t xml:space="preserve">Kuang-Chao Yu </w:t>
            </w:r>
          </w:p>
          <w:p w14:paraId="49488120" w14:textId="2A3B6DF7" w:rsidR="002117EE" w:rsidRDefault="002117EE" w:rsidP="002117EE">
            <w:pPr>
              <w:pStyle w:val="BodyText"/>
              <w:spacing w:before="0" w:line="280" w:lineRule="exact"/>
              <w:rPr>
                <w:rFonts w:ascii="Arial" w:hAnsi="Arial"/>
                <w:sz w:val="20"/>
                <w:lang w:val="en-CA"/>
              </w:rPr>
            </w:pPr>
            <w:r w:rsidRPr="00AF32C1">
              <w:rPr>
                <w:color w:val="000000"/>
                <w:sz w:val="22"/>
                <w:szCs w:val="22"/>
              </w:rPr>
              <w:t>Taipei, Taiwan</w:t>
            </w:r>
          </w:p>
        </w:tc>
        <w:tc>
          <w:tcPr>
            <w:tcW w:w="1376" w:type="dxa"/>
          </w:tcPr>
          <w:p w14:paraId="7D8E84A2" w14:textId="35B92EE6"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2,630</w:t>
            </w:r>
          </w:p>
        </w:tc>
        <w:tc>
          <w:tcPr>
            <w:tcW w:w="1192" w:type="dxa"/>
          </w:tcPr>
          <w:p w14:paraId="5F833D26" w14:textId="701C5984"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48CDD636" w14:textId="0AA2FFA3"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1B9FB5AE" w14:textId="2A35CC3C"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59098271" w14:textId="6CE8E03A"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5CDE05A9" w14:textId="3CEF0762"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4C8C11B7" w14:textId="38FB0D40"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6C108E7E" w14:textId="77777777" w:rsidTr="00B646B8">
        <w:trPr>
          <w:trHeight w:val="1965"/>
        </w:trPr>
        <w:tc>
          <w:tcPr>
            <w:tcW w:w="1394" w:type="dxa"/>
          </w:tcPr>
          <w:p w14:paraId="1F20B9FE" w14:textId="77777777" w:rsidR="002117EE" w:rsidRPr="002117EE" w:rsidRDefault="002117EE" w:rsidP="002117EE">
            <w:pPr>
              <w:pStyle w:val="BodyText"/>
              <w:spacing w:line="280" w:lineRule="exact"/>
              <w:rPr>
                <w:rFonts w:ascii="Arial" w:hAnsi="Arial"/>
                <w:sz w:val="20"/>
                <w:lang w:val="en-CA"/>
              </w:rPr>
            </w:pPr>
            <w:r w:rsidRPr="002117EE">
              <w:rPr>
                <w:rFonts w:ascii="Arial" w:hAnsi="Arial"/>
                <w:sz w:val="20"/>
                <w:lang w:val="en-CA"/>
              </w:rPr>
              <w:t>Shen Yi Hung</w:t>
            </w:r>
          </w:p>
          <w:p w14:paraId="4C27EB0B" w14:textId="2A701A45" w:rsidR="002117EE" w:rsidRDefault="002117EE" w:rsidP="002117EE">
            <w:pPr>
              <w:pStyle w:val="BodyText"/>
              <w:spacing w:before="0" w:line="280" w:lineRule="exact"/>
              <w:rPr>
                <w:rFonts w:ascii="Arial" w:hAnsi="Arial"/>
                <w:sz w:val="20"/>
                <w:lang w:val="en-CA"/>
              </w:rPr>
            </w:pPr>
            <w:r w:rsidRPr="002117EE">
              <w:rPr>
                <w:rFonts w:ascii="Arial" w:hAnsi="Arial"/>
                <w:sz w:val="20"/>
                <w:lang w:val="en-CA"/>
              </w:rPr>
              <w:t>Hong Kong</w:t>
            </w:r>
          </w:p>
        </w:tc>
        <w:tc>
          <w:tcPr>
            <w:tcW w:w="1376" w:type="dxa"/>
          </w:tcPr>
          <w:p w14:paraId="3270DC83" w14:textId="1CD92416"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2,191</w:t>
            </w:r>
          </w:p>
        </w:tc>
        <w:tc>
          <w:tcPr>
            <w:tcW w:w="1192" w:type="dxa"/>
          </w:tcPr>
          <w:p w14:paraId="2EC86D6D" w14:textId="7045C699"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5A1AAE49" w14:textId="3FE0C874"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4C9D0F7E" w14:textId="2D76E122"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406840F8" w14:textId="44A7AAC5"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7A914F05" w14:textId="6F4F241A"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3391665B" w14:textId="4A28DFCC"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5CA8D189" w14:textId="77777777" w:rsidTr="00B646B8">
        <w:trPr>
          <w:trHeight w:val="1965"/>
        </w:trPr>
        <w:tc>
          <w:tcPr>
            <w:tcW w:w="1394" w:type="dxa"/>
          </w:tcPr>
          <w:p w14:paraId="42CA9147" w14:textId="77777777" w:rsidR="002117EE" w:rsidRPr="00AF32C1" w:rsidRDefault="002117EE" w:rsidP="002117EE">
            <w:pPr>
              <w:rPr>
                <w:color w:val="000000"/>
                <w:sz w:val="22"/>
                <w:szCs w:val="22"/>
              </w:rPr>
            </w:pPr>
            <w:proofErr w:type="spellStart"/>
            <w:r w:rsidRPr="00AF32C1">
              <w:rPr>
                <w:color w:val="000000"/>
                <w:sz w:val="22"/>
                <w:szCs w:val="22"/>
              </w:rPr>
              <w:lastRenderedPageBreak/>
              <w:t>Chih-Chien</w:t>
            </w:r>
            <w:proofErr w:type="spellEnd"/>
            <w:r w:rsidRPr="00AF32C1">
              <w:rPr>
                <w:color w:val="000000"/>
                <w:sz w:val="22"/>
                <w:szCs w:val="22"/>
              </w:rPr>
              <w:t xml:space="preserve"> Hsu</w:t>
            </w:r>
          </w:p>
          <w:p w14:paraId="52376505" w14:textId="7E90EBC0" w:rsidR="002117EE" w:rsidRDefault="002117EE" w:rsidP="002117EE">
            <w:pPr>
              <w:pStyle w:val="BodyText"/>
              <w:spacing w:before="0" w:line="280" w:lineRule="exact"/>
              <w:rPr>
                <w:rFonts w:ascii="Arial" w:hAnsi="Arial"/>
                <w:sz w:val="20"/>
                <w:lang w:val="en-CA"/>
              </w:rPr>
            </w:pPr>
            <w:r w:rsidRPr="00AF32C1">
              <w:rPr>
                <w:color w:val="000000"/>
                <w:sz w:val="22"/>
                <w:szCs w:val="22"/>
              </w:rPr>
              <w:t>Taipei, Taiwan</w:t>
            </w:r>
          </w:p>
        </w:tc>
        <w:tc>
          <w:tcPr>
            <w:tcW w:w="1376" w:type="dxa"/>
          </w:tcPr>
          <w:p w14:paraId="322B445D" w14:textId="37B158BF"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11,660</w:t>
            </w:r>
          </w:p>
        </w:tc>
        <w:tc>
          <w:tcPr>
            <w:tcW w:w="1192" w:type="dxa"/>
          </w:tcPr>
          <w:p w14:paraId="40EA6B91" w14:textId="6CE67FB3"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7C2D73F6" w14:textId="61BDD9FB"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76C69FD9" w14:textId="4B605803"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3CEF2EDC" w14:textId="4A1D3F29"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3EE57E78" w14:textId="5F0CDA17"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0531A58D" w14:textId="0B17882A"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63825831" w14:textId="77777777" w:rsidTr="00B646B8">
        <w:trPr>
          <w:trHeight w:val="1965"/>
        </w:trPr>
        <w:tc>
          <w:tcPr>
            <w:tcW w:w="1394" w:type="dxa"/>
          </w:tcPr>
          <w:p w14:paraId="329BD135" w14:textId="77777777" w:rsidR="002117EE" w:rsidRPr="00AF32C1" w:rsidRDefault="002117EE" w:rsidP="002117EE">
            <w:pPr>
              <w:rPr>
                <w:color w:val="000000"/>
                <w:sz w:val="22"/>
                <w:szCs w:val="22"/>
              </w:rPr>
            </w:pPr>
            <w:r w:rsidRPr="00AF32C1">
              <w:rPr>
                <w:color w:val="000000"/>
                <w:sz w:val="22"/>
                <w:szCs w:val="22"/>
              </w:rPr>
              <w:t xml:space="preserve">Brian </w:t>
            </w:r>
            <w:proofErr w:type="spellStart"/>
            <w:r w:rsidRPr="00AF32C1">
              <w:rPr>
                <w:color w:val="000000"/>
                <w:sz w:val="22"/>
                <w:szCs w:val="22"/>
              </w:rPr>
              <w:t>Kieth</w:t>
            </w:r>
            <w:proofErr w:type="spellEnd"/>
            <w:r w:rsidRPr="00AF32C1">
              <w:rPr>
                <w:color w:val="000000"/>
                <w:sz w:val="22"/>
                <w:szCs w:val="22"/>
              </w:rPr>
              <w:t xml:space="preserve"> Whitten</w:t>
            </w:r>
          </w:p>
          <w:p w14:paraId="537B6144" w14:textId="45590323" w:rsidR="002117EE" w:rsidRDefault="002117EE" w:rsidP="002117EE">
            <w:pPr>
              <w:pStyle w:val="BodyText"/>
              <w:spacing w:before="0" w:line="280" w:lineRule="exact"/>
              <w:rPr>
                <w:rFonts w:ascii="Arial" w:hAnsi="Arial"/>
                <w:sz w:val="20"/>
                <w:lang w:val="en-CA"/>
              </w:rPr>
            </w:pPr>
            <w:r w:rsidRPr="00AF32C1">
              <w:rPr>
                <w:color w:val="000000"/>
                <w:sz w:val="22"/>
                <w:szCs w:val="22"/>
              </w:rPr>
              <w:t xml:space="preserve">Peters, </w:t>
            </w:r>
            <w:proofErr w:type="gramStart"/>
            <w:r w:rsidRPr="00AF32C1">
              <w:rPr>
                <w:color w:val="000000"/>
                <w:sz w:val="22"/>
                <w:szCs w:val="22"/>
              </w:rPr>
              <w:t>MO  USA</w:t>
            </w:r>
            <w:proofErr w:type="gramEnd"/>
          </w:p>
        </w:tc>
        <w:tc>
          <w:tcPr>
            <w:tcW w:w="1376" w:type="dxa"/>
          </w:tcPr>
          <w:p w14:paraId="3F4F4824" w14:textId="2E6146F9"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23,232</w:t>
            </w:r>
          </w:p>
        </w:tc>
        <w:tc>
          <w:tcPr>
            <w:tcW w:w="1192" w:type="dxa"/>
          </w:tcPr>
          <w:p w14:paraId="5F8F7022" w14:textId="77E543D9"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1CCDA723" w14:textId="3168CFAC"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1891BAF1" w14:textId="1CF3CC6F"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29BD5F22" w14:textId="4FF674B9"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60F75BF0" w14:textId="3CE8B21A"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0C8EF60F" w14:textId="46056191"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00221FF6" w14:textId="77777777" w:rsidTr="00B646B8">
        <w:trPr>
          <w:trHeight w:val="1965"/>
        </w:trPr>
        <w:tc>
          <w:tcPr>
            <w:tcW w:w="1394" w:type="dxa"/>
          </w:tcPr>
          <w:p w14:paraId="06D8E91F" w14:textId="77777777" w:rsidR="002117EE" w:rsidRPr="00AF32C1" w:rsidRDefault="002117EE" w:rsidP="002117EE">
            <w:pPr>
              <w:rPr>
                <w:color w:val="000000"/>
                <w:sz w:val="22"/>
                <w:szCs w:val="22"/>
              </w:rPr>
            </w:pPr>
            <w:r w:rsidRPr="00AF32C1">
              <w:rPr>
                <w:color w:val="000000"/>
                <w:sz w:val="22"/>
                <w:szCs w:val="22"/>
              </w:rPr>
              <w:t>Frederick William Wagner</w:t>
            </w:r>
          </w:p>
          <w:p w14:paraId="746A4D6B" w14:textId="023C20C4" w:rsidR="002117EE" w:rsidRDefault="002117EE" w:rsidP="002117EE">
            <w:pPr>
              <w:pStyle w:val="BodyText"/>
              <w:spacing w:before="0" w:line="280" w:lineRule="exact"/>
              <w:rPr>
                <w:rFonts w:ascii="Arial" w:hAnsi="Arial"/>
                <w:sz w:val="20"/>
                <w:lang w:val="en-CA"/>
              </w:rPr>
            </w:pPr>
            <w:r w:rsidRPr="00AF32C1">
              <w:rPr>
                <w:color w:val="000000"/>
                <w:sz w:val="22"/>
                <w:szCs w:val="22"/>
              </w:rPr>
              <w:t>Chesterfield, MO, USA</w:t>
            </w:r>
          </w:p>
        </w:tc>
        <w:tc>
          <w:tcPr>
            <w:tcW w:w="1376" w:type="dxa"/>
          </w:tcPr>
          <w:p w14:paraId="2D28ECCC" w14:textId="733E5EE2"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32,438</w:t>
            </w:r>
          </w:p>
        </w:tc>
        <w:tc>
          <w:tcPr>
            <w:tcW w:w="1192" w:type="dxa"/>
          </w:tcPr>
          <w:p w14:paraId="16110961" w14:textId="212BFE19"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26A19BB7" w14:textId="2FBFBA5B"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20DF8E47" w14:textId="695D1484"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3B62089E" w14:textId="32E8F587"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3AF17289" w14:textId="2E201343"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5BC3C324" w14:textId="1F8FB54D"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2117EE" w14:paraId="44C27586" w14:textId="77777777" w:rsidTr="00B646B8">
        <w:trPr>
          <w:trHeight w:val="1965"/>
        </w:trPr>
        <w:tc>
          <w:tcPr>
            <w:tcW w:w="1394" w:type="dxa"/>
          </w:tcPr>
          <w:p w14:paraId="3E7572B4" w14:textId="77777777" w:rsidR="002117EE" w:rsidRPr="00AF32C1" w:rsidRDefault="002117EE" w:rsidP="002117EE">
            <w:pPr>
              <w:rPr>
                <w:color w:val="000000"/>
                <w:sz w:val="22"/>
                <w:szCs w:val="22"/>
              </w:rPr>
            </w:pPr>
            <w:r w:rsidRPr="00AF32C1">
              <w:rPr>
                <w:color w:val="000000"/>
                <w:sz w:val="22"/>
                <w:szCs w:val="22"/>
              </w:rPr>
              <w:t>Haywood Securities Inc.</w:t>
            </w:r>
          </w:p>
          <w:p w14:paraId="3ABE2BD9" w14:textId="77D3FE7B" w:rsidR="002117EE" w:rsidRPr="00AF32C1" w:rsidRDefault="002117EE" w:rsidP="002117EE">
            <w:pPr>
              <w:rPr>
                <w:color w:val="000000"/>
                <w:sz w:val="22"/>
                <w:szCs w:val="22"/>
              </w:rPr>
            </w:pPr>
            <w:r w:rsidRPr="00AF32C1">
              <w:rPr>
                <w:color w:val="000000"/>
                <w:sz w:val="22"/>
                <w:szCs w:val="22"/>
              </w:rPr>
              <w:t xml:space="preserve">Vancouver, BC </w:t>
            </w:r>
            <w:r>
              <w:rPr>
                <w:color w:val="000000"/>
                <w:sz w:val="22"/>
                <w:szCs w:val="22"/>
              </w:rPr>
              <w:t>Canada</w:t>
            </w:r>
          </w:p>
          <w:p w14:paraId="3830D8B7" w14:textId="2CA4F01C" w:rsidR="002117EE" w:rsidRDefault="002117EE" w:rsidP="002117EE">
            <w:pPr>
              <w:pStyle w:val="BodyText"/>
              <w:spacing w:before="0" w:line="280" w:lineRule="exact"/>
              <w:rPr>
                <w:rFonts w:ascii="Arial" w:hAnsi="Arial"/>
                <w:sz w:val="20"/>
                <w:lang w:val="en-CA"/>
              </w:rPr>
            </w:pPr>
            <w:r w:rsidRPr="00AF32C1">
              <w:rPr>
                <w:vanish/>
                <w:color w:val="FF0000"/>
                <w:sz w:val="22"/>
                <w:szCs w:val="22"/>
              </w:rPr>
              <w:t>Lidia Glinskaya</w:t>
            </w:r>
          </w:p>
        </w:tc>
        <w:tc>
          <w:tcPr>
            <w:tcW w:w="1376" w:type="dxa"/>
          </w:tcPr>
          <w:p w14:paraId="44F6AEBC" w14:textId="1951D7A0"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1,753</w:t>
            </w:r>
          </w:p>
        </w:tc>
        <w:tc>
          <w:tcPr>
            <w:tcW w:w="1192" w:type="dxa"/>
          </w:tcPr>
          <w:p w14:paraId="469A4ABF" w14:textId="615085E8" w:rsidR="002117EE" w:rsidRPr="0043294A" w:rsidRDefault="002117EE" w:rsidP="002117EE">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50</w:t>
            </w:r>
          </w:p>
        </w:tc>
        <w:tc>
          <w:tcPr>
            <w:tcW w:w="1376" w:type="dxa"/>
          </w:tcPr>
          <w:p w14:paraId="2832632B" w14:textId="692E12C9"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30134409" w14:textId="27938C60" w:rsidR="002117EE" w:rsidRPr="004C4418" w:rsidRDefault="002117EE" w:rsidP="002117EE">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6E25D7D2" w14:textId="627D132B" w:rsidR="002117EE" w:rsidRPr="004C4418" w:rsidRDefault="002117EE" w:rsidP="002117EE">
            <w:pPr>
              <w:jc w:val="center"/>
              <w:rPr>
                <w:rFonts w:ascii="Arial" w:hAnsi="Arial" w:cs="Arial"/>
              </w:rPr>
            </w:pPr>
            <w:r w:rsidRPr="004C4418">
              <w:rPr>
                <w:rFonts w:ascii="Arial" w:hAnsi="Arial" w:cs="Arial"/>
              </w:rPr>
              <w:t>&lt;5%</w:t>
            </w:r>
          </w:p>
        </w:tc>
        <w:tc>
          <w:tcPr>
            <w:tcW w:w="1119" w:type="dxa"/>
          </w:tcPr>
          <w:p w14:paraId="3CD5893A" w14:textId="73553FB8" w:rsidR="002117EE" w:rsidRDefault="002117EE" w:rsidP="002117EE">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66FE4C50" w14:textId="287A73A6" w:rsidR="002117EE" w:rsidRPr="004C4418" w:rsidRDefault="002117EE" w:rsidP="002117EE">
            <w:pPr>
              <w:pStyle w:val="BodyText"/>
              <w:spacing w:before="0" w:line="280" w:lineRule="exact"/>
              <w:jc w:val="center"/>
              <w:rPr>
                <w:rFonts w:ascii="Arial" w:hAnsi="Arial" w:cs="Arial"/>
                <w:sz w:val="20"/>
              </w:rPr>
            </w:pPr>
            <w:r w:rsidRPr="004C4418">
              <w:rPr>
                <w:rFonts w:ascii="Arial" w:hAnsi="Arial" w:cs="Arial"/>
                <w:sz w:val="20"/>
              </w:rPr>
              <w:t>Not applicable</w:t>
            </w:r>
          </w:p>
        </w:tc>
      </w:tr>
      <w:tr w:rsidR="00096192" w14:paraId="28866BFB" w14:textId="77777777" w:rsidTr="00B646B8">
        <w:trPr>
          <w:trHeight w:val="1965"/>
        </w:trPr>
        <w:tc>
          <w:tcPr>
            <w:tcW w:w="1394" w:type="dxa"/>
          </w:tcPr>
          <w:p w14:paraId="247E3A5C" w14:textId="77777777" w:rsidR="00096192" w:rsidRPr="00AF32C1" w:rsidRDefault="00096192" w:rsidP="00096192">
            <w:pPr>
              <w:rPr>
                <w:color w:val="000000"/>
                <w:sz w:val="22"/>
                <w:szCs w:val="22"/>
              </w:rPr>
            </w:pPr>
            <w:r w:rsidRPr="00AF32C1">
              <w:rPr>
                <w:color w:val="000000"/>
                <w:sz w:val="22"/>
                <w:szCs w:val="22"/>
              </w:rPr>
              <w:t>HR1 Holdings Limited</w:t>
            </w:r>
          </w:p>
          <w:p w14:paraId="73237510" w14:textId="369E8AA2" w:rsidR="00096192" w:rsidRDefault="00096192" w:rsidP="00096192">
            <w:pPr>
              <w:pStyle w:val="BodyText"/>
              <w:spacing w:before="0" w:line="280" w:lineRule="exact"/>
              <w:rPr>
                <w:rFonts w:ascii="Arial" w:hAnsi="Arial"/>
                <w:sz w:val="20"/>
                <w:lang w:val="en-CA"/>
              </w:rPr>
            </w:pPr>
            <w:r>
              <w:rPr>
                <w:color w:val="000000"/>
                <w:sz w:val="22"/>
                <w:szCs w:val="22"/>
              </w:rPr>
              <w:t>Hong Kong</w:t>
            </w:r>
          </w:p>
        </w:tc>
        <w:tc>
          <w:tcPr>
            <w:tcW w:w="1376" w:type="dxa"/>
          </w:tcPr>
          <w:p w14:paraId="324EC96B" w14:textId="3FA25A38"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9,661</w:t>
            </w:r>
          </w:p>
        </w:tc>
        <w:tc>
          <w:tcPr>
            <w:tcW w:w="1192" w:type="dxa"/>
          </w:tcPr>
          <w:p w14:paraId="1391E936" w14:textId="188A5CEA" w:rsidR="00096192" w:rsidRPr="0043294A" w:rsidRDefault="00096192" w:rsidP="00096192">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5FAC8033" w14:textId="15167E4F"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77BF1E95" w14:textId="1AF860F6"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7A053635" w14:textId="45AC830D" w:rsidR="00096192" w:rsidRPr="004C4418" w:rsidRDefault="00096192" w:rsidP="00096192">
            <w:pPr>
              <w:jc w:val="center"/>
              <w:rPr>
                <w:rFonts w:ascii="Arial" w:hAnsi="Arial" w:cs="Arial"/>
              </w:rPr>
            </w:pPr>
            <w:r w:rsidRPr="004C4418">
              <w:rPr>
                <w:rFonts w:ascii="Arial" w:hAnsi="Arial" w:cs="Arial"/>
              </w:rPr>
              <w:t>&lt;5%</w:t>
            </w:r>
          </w:p>
        </w:tc>
        <w:tc>
          <w:tcPr>
            <w:tcW w:w="1119" w:type="dxa"/>
          </w:tcPr>
          <w:p w14:paraId="34FD87AA" w14:textId="062C60B8"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7D4A5AB2" w14:textId="6F8721E5" w:rsidR="00096192" w:rsidRPr="004C4418" w:rsidRDefault="00096192" w:rsidP="00096192">
            <w:pPr>
              <w:pStyle w:val="BodyText"/>
              <w:spacing w:before="0" w:line="280" w:lineRule="exact"/>
              <w:jc w:val="center"/>
              <w:rPr>
                <w:rFonts w:ascii="Arial" w:hAnsi="Arial" w:cs="Arial"/>
                <w:sz w:val="20"/>
              </w:rPr>
            </w:pPr>
            <w:r w:rsidRPr="004C4418">
              <w:rPr>
                <w:rFonts w:ascii="Arial" w:hAnsi="Arial" w:cs="Arial"/>
                <w:sz w:val="20"/>
              </w:rPr>
              <w:t>Not applicable</w:t>
            </w:r>
          </w:p>
        </w:tc>
      </w:tr>
      <w:tr w:rsidR="00096192" w14:paraId="29A0C3D2" w14:textId="77777777" w:rsidTr="00B646B8">
        <w:trPr>
          <w:trHeight w:val="1965"/>
        </w:trPr>
        <w:tc>
          <w:tcPr>
            <w:tcW w:w="1394" w:type="dxa"/>
          </w:tcPr>
          <w:p w14:paraId="05B2CAB7" w14:textId="77777777" w:rsidR="00096192" w:rsidRPr="00AF32C1" w:rsidRDefault="00096192" w:rsidP="00096192">
            <w:pPr>
              <w:rPr>
                <w:color w:val="000000"/>
                <w:sz w:val="22"/>
                <w:szCs w:val="22"/>
              </w:rPr>
            </w:pPr>
            <w:r w:rsidRPr="00AF32C1">
              <w:rPr>
                <w:color w:val="000000"/>
                <w:sz w:val="22"/>
                <w:szCs w:val="22"/>
              </w:rPr>
              <w:t>Lok Chi Kin Ray</w:t>
            </w:r>
          </w:p>
          <w:p w14:paraId="5396182E" w14:textId="535ACF5A" w:rsidR="00096192" w:rsidRDefault="00096192" w:rsidP="00096192">
            <w:pPr>
              <w:pStyle w:val="BodyText"/>
              <w:spacing w:before="0" w:line="280" w:lineRule="exact"/>
              <w:rPr>
                <w:rFonts w:ascii="Arial" w:hAnsi="Arial"/>
                <w:sz w:val="20"/>
                <w:lang w:val="en-CA"/>
              </w:rPr>
            </w:pPr>
            <w:r>
              <w:rPr>
                <w:color w:val="000000"/>
                <w:sz w:val="22"/>
                <w:szCs w:val="22"/>
              </w:rPr>
              <w:t>Hong Kong</w:t>
            </w:r>
          </w:p>
        </w:tc>
        <w:tc>
          <w:tcPr>
            <w:tcW w:w="1376" w:type="dxa"/>
          </w:tcPr>
          <w:p w14:paraId="402A76B3" w14:textId="381603F3"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9,661</w:t>
            </w:r>
          </w:p>
        </w:tc>
        <w:tc>
          <w:tcPr>
            <w:tcW w:w="1192" w:type="dxa"/>
          </w:tcPr>
          <w:p w14:paraId="381890A3" w14:textId="3A226426" w:rsidR="00096192" w:rsidRPr="0043294A" w:rsidRDefault="00096192" w:rsidP="00096192">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21718E5D" w14:textId="5468EB1C"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1C6F54C3" w14:textId="5810664A"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7613818C" w14:textId="08310BEA" w:rsidR="00096192" w:rsidRPr="004C4418" w:rsidRDefault="00096192" w:rsidP="00096192">
            <w:pPr>
              <w:jc w:val="center"/>
              <w:rPr>
                <w:rFonts w:ascii="Arial" w:hAnsi="Arial" w:cs="Arial"/>
              </w:rPr>
            </w:pPr>
            <w:r w:rsidRPr="004C4418">
              <w:rPr>
                <w:rFonts w:ascii="Arial" w:hAnsi="Arial" w:cs="Arial"/>
              </w:rPr>
              <w:t>&lt;5%</w:t>
            </w:r>
          </w:p>
        </w:tc>
        <w:tc>
          <w:tcPr>
            <w:tcW w:w="1119" w:type="dxa"/>
          </w:tcPr>
          <w:p w14:paraId="655DC75A" w14:textId="5CA2BA1E"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59B5AC53" w14:textId="69CAEDE2" w:rsidR="00096192" w:rsidRPr="004C4418" w:rsidRDefault="00096192" w:rsidP="00096192">
            <w:pPr>
              <w:pStyle w:val="BodyText"/>
              <w:spacing w:before="0" w:line="280" w:lineRule="exact"/>
              <w:jc w:val="center"/>
              <w:rPr>
                <w:rFonts w:ascii="Arial" w:hAnsi="Arial" w:cs="Arial"/>
                <w:sz w:val="20"/>
              </w:rPr>
            </w:pPr>
            <w:r w:rsidRPr="004C4418">
              <w:rPr>
                <w:rFonts w:ascii="Arial" w:hAnsi="Arial" w:cs="Arial"/>
                <w:sz w:val="20"/>
              </w:rPr>
              <w:t>Not applicable</w:t>
            </w:r>
          </w:p>
        </w:tc>
      </w:tr>
      <w:tr w:rsidR="00096192" w14:paraId="02F356A8" w14:textId="77777777" w:rsidTr="00B646B8">
        <w:trPr>
          <w:trHeight w:val="1965"/>
        </w:trPr>
        <w:tc>
          <w:tcPr>
            <w:tcW w:w="1394" w:type="dxa"/>
          </w:tcPr>
          <w:p w14:paraId="08CC0D71" w14:textId="77777777" w:rsidR="00096192" w:rsidRPr="00AF32C1" w:rsidRDefault="00096192" w:rsidP="00096192">
            <w:pPr>
              <w:rPr>
                <w:color w:val="000000"/>
                <w:sz w:val="22"/>
                <w:szCs w:val="22"/>
              </w:rPr>
            </w:pPr>
            <w:r w:rsidRPr="00AF32C1">
              <w:rPr>
                <w:color w:val="000000"/>
                <w:sz w:val="22"/>
                <w:szCs w:val="22"/>
              </w:rPr>
              <w:lastRenderedPageBreak/>
              <w:t>Blue Ocean Capital Holding Ltd.</w:t>
            </w:r>
          </w:p>
          <w:p w14:paraId="178516B3" w14:textId="7AF68EFE" w:rsidR="00096192" w:rsidRDefault="00096192" w:rsidP="00096192">
            <w:pPr>
              <w:pStyle w:val="BodyText"/>
              <w:spacing w:before="0" w:line="280" w:lineRule="exact"/>
              <w:rPr>
                <w:rFonts w:ascii="Arial" w:hAnsi="Arial"/>
                <w:sz w:val="20"/>
                <w:lang w:val="en-CA"/>
              </w:rPr>
            </w:pPr>
            <w:r w:rsidRPr="00AF32C1">
              <w:rPr>
                <w:color w:val="000000"/>
                <w:sz w:val="22"/>
                <w:szCs w:val="22"/>
              </w:rPr>
              <w:t>Apia, Samoa</w:t>
            </w:r>
          </w:p>
        </w:tc>
        <w:tc>
          <w:tcPr>
            <w:tcW w:w="1376" w:type="dxa"/>
          </w:tcPr>
          <w:p w14:paraId="67C48879" w14:textId="2AB0571E"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14,527</w:t>
            </w:r>
          </w:p>
        </w:tc>
        <w:tc>
          <w:tcPr>
            <w:tcW w:w="1192" w:type="dxa"/>
          </w:tcPr>
          <w:p w14:paraId="79B473AD" w14:textId="3CD70C0C" w:rsidR="00096192" w:rsidRPr="0043294A" w:rsidRDefault="00096192" w:rsidP="00096192">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1AC6BF5E" w14:textId="20F60B31"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55A83504" w14:textId="1A1820AF"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3106B950" w14:textId="2AAA90CC" w:rsidR="00096192" w:rsidRPr="004C4418" w:rsidRDefault="00096192" w:rsidP="00096192">
            <w:pPr>
              <w:jc w:val="center"/>
              <w:rPr>
                <w:rFonts w:ascii="Arial" w:hAnsi="Arial" w:cs="Arial"/>
              </w:rPr>
            </w:pPr>
            <w:r w:rsidRPr="004C4418">
              <w:rPr>
                <w:rFonts w:ascii="Arial" w:hAnsi="Arial" w:cs="Arial"/>
              </w:rPr>
              <w:t>&lt;5%</w:t>
            </w:r>
          </w:p>
        </w:tc>
        <w:tc>
          <w:tcPr>
            <w:tcW w:w="1119" w:type="dxa"/>
          </w:tcPr>
          <w:p w14:paraId="6A000A40" w14:textId="6C81B6ED"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1E963170" w14:textId="4753939D" w:rsidR="00096192" w:rsidRPr="004C4418" w:rsidRDefault="00096192" w:rsidP="00096192">
            <w:pPr>
              <w:pStyle w:val="BodyText"/>
              <w:spacing w:before="0" w:line="280" w:lineRule="exact"/>
              <w:jc w:val="center"/>
              <w:rPr>
                <w:rFonts w:ascii="Arial" w:hAnsi="Arial" w:cs="Arial"/>
                <w:sz w:val="20"/>
              </w:rPr>
            </w:pPr>
            <w:r w:rsidRPr="004C4418">
              <w:rPr>
                <w:rFonts w:ascii="Arial" w:hAnsi="Arial" w:cs="Arial"/>
                <w:sz w:val="20"/>
              </w:rPr>
              <w:t>Not applicable</w:t>
            </w:r>
          </w:p>
        </w:tc>
      </w:tr>
      <w:tr w:rsidR="00096192" w14:paraId="4116332D" w14:textId="77777777" w:rsidTr="00B646B8">
        <w:trPr>
          <w:trHeight w:val="1965"/>
        </w:trPr>
        <w:tc>
          <w:tcPr>
            <w:tcW w:w="1394" w:type="dxa"/>
          </w:tcPr>
          <w:p w14:paraId="1C781371" w14:textId="77777777" w:rsidR="00096192" w:rsidRPr="00AF32C1" w:rsidRDefault="00096192" w:rsidP="00096192">
            <w:pPr>
              <w:rPr>
                <w:color w:val="000000"/>
                <w:sz w:val="22"/>
                <w:szCs w:val="22"/>
              </w:rPr>
            </w:pPr>
            <w:r w:rsidRPr="00AF32C1">
              <w:rPr>
                <w:color w:val="000000"/>
                <w:sz w:val="22"/>
                <w:szCs w:val="22"/>
              </w:rPr>
              <w:t>Henry Ko</w:t>
            </w:r>
          </w:p>
          <w:p w14:paraId="4C500AA7" w14:textId="0483272A" w:rsidR="00096192" w:rsidRDefault="00096192" w:rsidP="00096192">
            <w:pPr>
              <w:pStyle w:val="BodyText"/>
              <w:spacing w:before="0" w:line="280" w:lineRule="exact"/>
              <w:rPr>
                <w:rFonts w:ascii="Arial" w:hAnsi="Arial"/>
                <w:sz w:val="20"/>
                <w:lang w:val="en-CA"/>
              </w:rPr>
            </w:pPr>
            <w:r>
              <w:rPr>
                <w:color w:val="000000"/>
                <w:sz w:val="22"/>
                <w:szCs w:val="22"/>
              </w:rPr>
              <w:t>Hong Kong</w:t>
            </w:r>
          </w:p>
        </w:tc>
        <w:tc>
          <w:tcPr>
            <w:tcW w:w="1376" w:type="dxa"/>
          </w:tcPr>
          <w:p w14:paraId="35B5752C" w14:textId="41BDF959"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19,322</w:t>
            </w:r>
          </w:p>
        </w:tc>
        <w:tc>
          <w:tcPr>
            <w:tcW w:w="1192" w:type="dxa"/>
          </w:tcPr>
          <w:p w14:paraId="0D5CF4ED" w14:textId="6C52CF11" w:rsidR="00096192" w:rsidRPr="0043294A" w:rsidRDefault="00096192" w:rsidP="00096192">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422CD6B4" w14:textId="3FDEA1A2"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4D35907B" w14:textId="5AEB9167"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1AF49767" w14:textId="1A35F62F" w:rsidR="00096192" w:rsidRPr="004C4418" w:rsidRDefault="00096192" w:rsidP="00096192">
            <w:pPr>
              <w:jc w:val="center"/>
              <w:rPr>
                <w:rFonts w:ascii="Arial" w:hAnsi="Arial" w:cs="Arial"/>
              </w:rPr>
            </w:pPr>
            <w:r w:rsidRPr="004C4418">
              <w:rPr>
                <w:rFonts w:ascii="Arial" w:hAnsi="Arial" w:cs="Arial"/>
              </w:rPr>
              <w:t>&lt;5%</w:t>
            </w:r>
          </w:p>
        </w:tc>
        <w:tc>
          <w:tcPr>
            <w:tcW w:w="1119" w:type="dxa"/>
          </w:tcPr>
          <w:p w14:paraId="3461004B" w14:textId="233233C8"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085507BB" w14:textId="57F936CD" w:rsidR="00096192" w:rsidRPr="004C4418" w:rsidRDefault="00096192" w:rsidP="00096192">
            <w:pPr>
              <w:pStyle w:val="BodyText"/>
              <w:spacing w:before="0" w:line="280" w:lineRule="exact"/>
              <w:jc w:val="center"/>
              <w:rPr>
                <w:rFonts w:ascii="Arial" w:hAnsi="Arial" w:cs="Arial"/>
                <w:sz w:val="20"/>
              </w:rPr>
            </w:pPr>
            <w:r w:rsidRPr="004C4418">
              <w:rPr>
                <w:rFonts w:ascii="Arial" w:hAnsi="Arial" w:cs="Arial"/>
                <w:sz w:val="20"/>
              </w:rPr>
              <w:t>Not applicable</w:t>
            </w:r>
          </w:p>
        </w:tc>
      </w:tr>
      <w:tr w:rsidR="00096192" w14:paraId="17655E9B" w14:textId="77777777" w:rsidTr="00B646B8">
        <w:trPr>
          <w:trHeight w:val="1965"/>
        </w:trPr>
        <w:tc>
          <w:tcPr>
            <w:tcW w:w="1394" w:type="dxa"/>
          </w:tcPr>
          <w:p w14:paraId="08E58A38" w14:textId="77777777" w:rsidR="00096192" w:rsidRPr="00AF32C1" w:rsidRDefault="00096192" w:rsidP="00096192">
            <w:pPr>
              <w:rPr>
                <w:color w:val="000000"/>
                <w:sz w:val="22"/>
                <w:szCs w:val="22"/>
              </w:rPr>
            </w:pPr>
            <w:r w:rsidRPr="00AF32C1">
              <w:rPr>
                <w:color w:val="000000"/>
                <w:sz w:val="22"/>
                <w:szCs w:val="22"/>
              </w:rPr>
              <w:t>Caine Tsui</w:t>
            </w:r>
          </w:p>
          <w:p w14:paraId="0BB61F91" w14:textId="36821C66" w:rsidR="00096192" w:rsidRDefault="00096192" w:rsidP="00096192">
            <w:pPr>
              <w:pStyle w:val="BodyText"/>
              <w:spacing w:before="0" w:line="280" w:lineRule="exact"/>
              <w:rPr>
                <w:rFonts w:ascii="Arial" w:hAnsi="Arial"/>
                <w:sz w:val="20"/>
                <w:lang w:val="en-CA"/>
              </w:rPr>
            </w:pPr>
            <w:r w:rsidRPr="00AF32C1">
              <w:rPr>
                <w:color w:val="000000"/>
                <w:sz w:val="22"/>
                <w:szCs w:val="22"/>
              </w:rPr>
              <w:t>Hong Kong</w:t>
            </w:r>
          </w:p>
        </w:tc>
        <w:tc>
          <w:tcPr>
            <w:tcW w:w="1376" w:type="dxa"/>
          </w:tcPr>
          <w:p w14:paraId="64E5A576" w14:textId="062826A8"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38,644</w:t>
            </w:r>
          </w:p>
        </w:tc>
        <w:tc>
          <w:tcPr>
            <w:tcW w:w="1192" w:type="dxa"/>
          </w:tcPr>
          <w:p w14:paraId="59098B03" w14:textId="0F4C11E6" w:rsidR="00096192" w:rsidRPr="0043294A" w:rsidRDefault="00096192" w:rsidP="00096192">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5E26E88D" w14:textId="74576E22"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15B449BC" w14:textId="5928F66D" w:rsidR="00096192" w:rsidRPr="004C4418" w:rsidRDefault="00096192" w:rsidP="00096192">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407D62FA" w14:textId="138298FB" w:rsidR="00096192" w:rsidRPr="004C4418" w:rsidRDefault="00096192" w:rsidP="00096192">
            <w:pPr>
              <w:jc w:val="center"/>
              <w:rPr>
                <w:rFonts w:ascii="Arial" w:hAnsi="Arial" w:cs="Arial"/>
              </w:rPr>
            </w:pPr>
            <w:r w:rsidRPr="004C4418">
              <w:rPr>
                <w:rFonts w:ascii="Arial" w:hAnsi="Arial" w:cs="Arial"/>
              </w:rPr>
              <w:t>&lt;5%</w:t>
            </w:r>
          </w:p>
        </w:tc>
        <w:tc>
          <w:tcPr>
            <w:tcW w:w="1119" w:type="dxa"/>
          </w:tcPr>
          <w:p w14:paraId="254AD4B5" w14:textId="14337F72" w:rsidR="00096192" w:rsidRDefault="00096192" w:rsidP="00096192">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42CEECF6" w14:textId="16ACFCFA" w:rsidR="00096192" w:rsidRPr="004C4418" w:rsidRDefault="00096192" w:rsidP="00096192">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79F966D0" w14:textId="77777777" w:rsidTr="00B646B8">
        <w:trPr>
          <w:trHeight w:val="1965"/>
        </w:trPr>
        <w:tc>
          <w:tcPr>
            <w:tcW w:w="1394" w:type="dxa"/>
          </w:tcPr>
          <w:p w14:paraId="54690CF2" w14:textId="77777777" w:rsidR="00335A10" w:rsidRPr="00AF32C1" w:rsidRDefault="00335A10" w:rsidP="00335A10">
            <w:pPr>
              <w:rPr>
                <w:color w:val="000000"/>
                <w:sz w:val="22"/>
                <w:szCs w:val="22"/>
              </w:rPr>
            </w:pPr>
            <w:r w:rsidRPr="00AF32C1">
              <w:rPr>
                <w:color w:val="000000"/>
                <w:sz w:val="22"/>
                <w:szCs w:val="22"/>
              </w:rPr>
              <w:t>Meng-Hwa (</w:t>
            </w:r>
            <w:proofErr w:type="spellStart"/>
            <w:r w:rsidRPr="00AF32C1">
              <w:rPr>
                <w:color w:val="000000"/>
                <w:sz w:val="22"/>
                <w:szCs w:val="22"/>
              </w:rPr>
              <w:t>Giny</w:t>
            </w:r>
            <w:proofErr w:type="spellEnd"/>
            <w:r w:rsidRPr="00AF32C1">
              <w:rPr>
                <w:color w:val="000000"/>
                <w:sz w:val="22"/>
                <w:szCs w:val="22"/>
              </w:rPr>
              <w:t>) Wu</w:t>
            </w:r>
          </w:p>
          <w:p w14:paraId="26EB0D7E" w14:textId="4D1BAE6B" w:rsidR="00335A10" w:rsidRDefault="00335A10" w:rsidP="00335A10">
            <w:pPr>
              <w:pStyle w:val="BodyText"/>
              <w:spacing w:before="0" w:line="280" w:lineRule="exact"/>
              <w:rPr>
                <w:rFonts w:ascii="Arial" w:hAnsi="Arial"/>
                <w:sz w:val="20"/>
                <w:lang w:val="en-CA"/>
              </w:rPr>
            </w:pPr>
            <w:r w:rsidRPr="00AF32C1">
              <w:rPr>
                <w:color w:val="000000"/>
                <w:sz w:val="22"/>
                <w:szCs w:val="22"/>
              </w:rPr>
              <w:t>Taipei, Taiwan</w:t>
            </w:r>
          </w:p>
        </w:tc>
        <w:tc>
          <w:tcPr>
            <w:tcW w:w="1376" w:type="dxa"/>
          </w:tcPr>
          <w:p w14:paraId="2271628F" w14:textId="0C3C3CA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1,888</w:t>
            </w:r>
          </w:p>
        </w:tc>
        <w:tc>
          <w:tcPr>
            <w:tcW w:w="1192" w:type="dxa"/>
          </w:tcPr>
          <w:p w14:paraId="72DEBBDF" w14:textId="0571BE04"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65DA557E" w14:textId="779365F5"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040EA9CE" w14:textId="6CBB6548"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4194EDF2" w14:textId="6C296FF8"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097939E7" w14:textId="0CB95DD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0AAF165B" w14:textId="3E5154AC"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4710942B" w14:textId="77777777" w:rsidTr="00B646B8">
        <w:trPr>
          <w:trHeight w:val="1965"/>
        </w:trPr>
        <w:tc>
          <w:tcPr>
            <w:tcW w:w="1394" w:type="dxa"/>
          </w:tcPr>
          <w:p w14:paraId="0DD6BC1A" w14:textId="77777777" w:rsidR="00335A10" w:rsidRPr="00AF32C1" w:rsidRDefault="00335A10" w:rsidP="00335A10">
            <w:pPr>
              <w:rPr>
                <w:color w:val="000000"/>
                <w:sz w:val="22"/>
                <w:szCs w:val="22"/>
              </w:rPr>
            </w:pPr>
            <w:r w:rsidRPr="00AF32C1">
              <w:rPr>
                <w:color w:val="000000"/>
                <w:sz w:val="22"/>
                <w:szCs w:val="22"/>
              </w:rPr>
              <w:t>Yi-</w:t>
            </w:r>
            <w:proofErr w:type="spellStart"/>
            <w:r w:rsidRPr="00AF32C1">
              <w:rPr>
                <w:color w:val="000000"/>
                <w:sz w:val="22"/>
                <w:szCs w:val="22"/>
              </w:rPr>
              <w:t>Hsuan</w:t>
            </w:r>
            <w:proofErr w:type="spellEnd"/>
            <w:r w:rsidRPr="00AF32C1">
              <w:rPr>
                <w:color w:val="000000"/>
                <w:sz w:val="22"/>
                <w:szCs w:val="22"/>
              </w:rPr>
              <w:t xml:space="preserve"> Huang</w:t>
            </w:r>
          </w:p>
          <w:p w14:paraId="48BF6A76" w14:textId="0CDF1336" w:rsidR="00335A10" w:rsidRDefault="00335A10" w:rsidP="00335A10">
            <w:pPr>
              <w:pStyle w:val="BodyText"/>
              <w:spacing w:before="0" w:line="280" w:lineRule="exact"/>
              <w:rPr>
                <w:rFonts w:ascii="Arial" w:hAnsi="Arial"/>
                <w:sz w:val="20"/>
                <w:lang w:val="en-CA"/>
              </w:rPr>
            </w:pPr>
            <w:r w:rsidRPr="00AF32C1">
              <w:rPr>
                <w:color w:val="000000"/>
                <w:sz w:val="22"/>
                <w:szCs w:val="22"/>
              </w:rPr>
              <w:t xml:space="preserve">Taipei, Taiwan </w:t>
            </w:r>
          </w:p>
        </w:tc>
        <w:tc>
          <w:tcPr>
            <w:tcW w:w="1376" w:type="dxa"/>
          </w:tcPr>
          <w:p w14:paraId="72641F29" w14:textId="5108B965"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1,888</w:t>
            </w:r>
          </w:p>
        </w:tc>
        <w:tc>
          <w:tcPr>
            <w:tcW w:w="1192" w:type="dxa"/>
          </w:tcPr>
          <w:p w14:paraId="060C5020" w14:textId="512A2F56"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216A8237" w14:textId="5A66E2D0"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0E12405D" w14:textId="381826F8"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6D3BF517" w14:textId="119BD708"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3036743C" w14:textId="229506B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3415E575" w14:textId="4A2EF517"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237F09F8" w14:textId="77777777" w:rsidTr="00B646B8">
        <w:trPr>
          <w:trHeight w:val="1965"/>
        </w:trPr>
        <w:tc>
          <w:tcPr>
            <w:tcW w:w="1394" w:type="dxa"/>
          </w:tcPr>
          <w:p w14:paraId="0F94D5C6" w14:textId="77777777" w:rsidR="00335A10" w:rsidRPr="00D833AA" w:rsidRDefault="00335A10" w:rsidP="00335A10">
            <w:pPr>
              <w:rPr>
                <w:color w:val="000000"/>
                <w:sz w:val="22"/>
                <w:szCs w:val="22"/>
                <w:lang w:val="fr-FR"/>
              </w:rPr>
            </w:pPr>
            <w:r w:rsidRPr="00D833AA">
              <w:rPr>
                <w:color w:val="000000"/>
                <w:sz w:val="22"/>
                <w:szCs w:val="22"/>
                <w:lang w:val="fr-FR"/>
              </w:rPr>
              <w:t>Mark A. Cantor</w:t>
            </w:r>
          </w:p>
          <w:p w14:paraId="62110737" w14:textId="025A23F8" w:rsidR="00335A10" w:rsidRDefault="00335A10" w:rsidP="00335A10">
            <w:pPr>
              <w:pStyle w:val="BodyText"/>
              <w:spacing w:before="0" w:line="280" w:lineRule="exact"/>
              <w:rPr>
                <w:rFonts w:ascii="Arial" w:hAnsi="Arial"/>
                <w:sz w:val="20"/>
                <w:lang w:val="en-CA"/>
              </w:rPr>
            </w:pPr>
            <w:r w:rsidRPr="00D833AA">
              <w:rPr>
                <w:color w:val="000000"/>
                <w:sz w:val="22"/>
                <w:szCs w:val="22"/>
                <w:lang w:val="fr-FR"/>
              </w:rPr>
              <w:t xml:space="preserve">St. Louis, Missouri, USA </w:t>
            </w:r>
          </w:p>
        </w:tc>
        <w:tc>
          <w:tcPr>
            <w:tcW w:w="1376" w:type="dxa"/>
          </w:tcPr>
          <w:p w14:paraId="424EC1C4" w14:textId="6CD37829"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19,322</w:t>
            </w:r>
          </w:p>
        </w:tc>
        <w:tc>
          <w:tcPr>
            <w:tcW w:w="1192" w:type="dxa"/>
          </w:tcPr>
          <w:p w14:paraId="626C4E8C" w14:textId="067D5B0F"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700E4299" w14:textId="121B10EA"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6E1DDD71" w14:textId="336498E8"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0AC52D9E" w14:textId="354AC317"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4973B9B9" w14:textId="102B15C9"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77A8D84D" w14:textId="5FEF7DFC"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58106417" w14:textId="77777777" w:rsidTr="00B646B8">
        <w:trPr>
          <w:trHeight w:val="1965"/>
        </w:trPr>
        <w:tc>
          <w:tcPr>
            <w:tcW w:w="1394" w:type="dxa"/>
          </w:tcPr>
          <w:p w14:paraId="651638F7" w14:textId="77777777" w:rsidR="00335A10" w:rsidRPr="00AF32C1" w:rsidRDefault="00335A10" w:rsidP="00335A10">
            <w:pPr>
              <w:rPr>
                <w:color w:val="000000"/>
                <w:sz w:val="22"/>
                <w:szCs w:val="22"/>
              </w:rPr>
            </w:pPr>
            <w:r w:rsidRPr="00AF32C1">
              <w:rPr>
                <w:color w:val="000000"/>
                <w:sz w:val="22"/>
                <w:szCs w:val="22"/>
              </w:rPr>
              <w:lastRenderedPageBreak/>
              <w:t>James S. Powell</w:t>
            </w:r>
          </w:p>
          <w:p w14:paraId="3583BC4E" w14:textId="77777777" w:rsidR="00335A10" w:rsidRDefault="00335A10" w:rsidP="00335A10">
            <w:pPr>
              <w:pStyle w:val="BodyText"/>
              <w:spacing w:before="0" w:line="280" w:lineRule="exact"/>
              <w:rPr>
                <w:color w:val="000000"/>
                <w:sz w:val="22"/>
                <w:szCs w:val="22"/>
              </w:rPr>
            </w:pPr>
            <w:r>
              <w:rPr>
                <w:color w:val="000000"/>
                <w:sz w:val="22"/>
                <w:szCs w:val="22"/>
              </w:rPr>
              <w:t>Glen Carbon,</w:t>
            </w:r>
          </w:p>
          <w:p w14:paraId="5BAE3CA5" w14:textId="2A1CFF88" w:rsidR="00335A10" w:rsidRDefault="00335A10" w:rsidP="00335A10">
            <w:pPr>
              <w:pStyle w:val="BodyText"/>
              <w:spacing w:before="0" w:line="280" w:lineRule="exact"/>
              <w:rPr>
                <w:rFonts w:ascii="Arial" w:hAnsi="Arial"/>
                <w:sz w:val="20"/>
                <w:lang w:val="en-CA"/>
              </w:rPr>
            </w:pPr>
            <w:r w:rsidRPr="00AF32C1">
              <w:rPr>
                <w:color w:val="000000"/>
                <w:sz w:val="22"/>
                <w:szCs w:val="22"/>
              </w:rPr>
              <w:t xml:space="preserve">Illinois, USA </w:t>
            </w:r>
          </w:p>
        </w:tc>
        <w:tc>
          <w:tcPr>
            <w:tcW w:w="1376" w:type="dxa"/>
          </w:tcPr>
          <w:p w14:paraId="46595FB5" w14:textId="10497986"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48,305</w:t>
            </w:r>
          </w:p>
        </w:tc>
        <w:tc>
          <w:tcPr>
            <w:tcW w:w="1192" w:type="dxa"/>
          </w:tcPr>
          <w:p w14:paraId="6DB96D74" w14:textId="618C34C7"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7DA8FF03" w14:textId="5AD191B5"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574C0A4D" w14:textId="34CFA2C6"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1B3421B0" w14:textId="1CA44D7D"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39FD1E20" w14:textId="663D79CB"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3E798C83" w14:textId="5F76423A"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63A2A1EF" w14:textId="77777777" w:rsidTr="00B646B8">
        <w:trPr>
          <w:trHeight w:val="1965"/>
        </w:trPr>
        <w:tc>
          <w:tcPr>
            <w:tcW w:w="1394" w:type="dxa"/>
          </w:tcPr>
          <w:p w14:paraId="73DA510C" w14:textId="77777777" w:rsidR="00335A10" w:rsidRPr="00AF32C1" w:rsidRDefault="00335A10" w:rsidP="00335A10">
            <w:pPr>
              <w:rPr>
                <w:color w:val="000000"/>
                <w:sz w:val="22"/>
                <w:szCs w:val="22"/>
              </w:rPr>
            </w:pPr>
            <w:r w:rsidRPr="00AF32C1">
              <w:rPr>
                <w:color w:val="000000"/>
                <w:sz w:val="22"/>
                <w:szCs w:val="22"/>
              </w:rPr>
              <w:t>Jason Foster</w:t>
            </w:r>
          </w:p>
          <w:p w14:paraId="07DCB2C8" w14:textId="1EDA2EDF" w:rsidR="00335A10" w:rsidRDefault="00335A10" w:rsidP="00335A10">
            <w:pPr>
              <w:pStyle w:val="BodyText"/>
              <w:spacing w:before="0" w:line="280" w:lineRule="exact"/>
              <w:rPr>
                <w:rFonts w:ascii="Arial" w:hAnsi="Arial"/>
                <w:sz w:val="20"/>
                <w:lang w:val="en-CA"/>
              </w:rPr>
            </w:pPr>
            <w:r w:rsidRPr="00AF32C1">
              <w:rPr>
                <w:color w:val="000000"/>
                <w:sz w:val="22"/>
                <w:szCs w:val="22"/>
              </w:rPr>
              <w:t xml:space="preserve">Marshfield, Missouri, USA </w:t>
            </w:r>
          </w:p>
        </w:tc>
        <w:tc>
          <w:tcPr>
            <w:tcW w:w="1376" w:type="dxa"/>
          </w:tcPr>
          <w:p w14:paraId="38C34FC4" w14:textId="6833DCC7"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9,661</w:t>
            </w:r>
          </w:p>
        </w:tc>
        <w:tc>
          <w:tcPr>
            <w:tcW w:w="1192" w:type="dxa"/>
          </w:tcPr>
          <w:p w14:paraId="37D7D304" w14:textId="56D790F9"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6DC71EDC" w14:textId="26E17B7F"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0AF7D908" w14:textId="334B8537"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614DCC2A" w14:textId="73424CCB"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009E534F" w14:textId="5189025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54EEAE54" w14:textId="102B30A7"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552DF98F" w14:textId="77777777" w:rsidTr="00B646B8">
        <w:trPr>
          <w:trHeight w:val="1965"/>
        </w:trPr>
        <w:tc>
          <w:tcPr>
            <w:tcW w:w="1394" w:type="dxa"/>
          </w:tcPr>
          <w:p w14:paraId="3C97CFC9" w14:textId="77777777" w:rsidR="00335A10" w:rsidRPr="00AF32C1" w:rsidRDefault="00335A10" w:rsidP="00335A10">
            <w:pPr>
              <w:rPr>
                <w:color w:val="000000"/>
                <w:sz w:val="22"/>
                <w:szCs w:val="22"/>
              </w:rPr>
            </w:pPr>
            <w:r w:rsidRPr="00AF32C1">
              <w:rPr>
                <w:color w:val="000000"/>
                <w:sz w:val="22"/>
                <w:szCs w:val="22"/>
              </w:rPr>
              <w:t>Kenneth H. Talley</w:t>
            </w:r>
          </w:p>
          <w:p w14:paraId="5B6A8E48" w14:textId="012BF695" w:rsidR="00335A10" w:rsidRDefault="00335A10" w:rsidP="00335A10">
            <w:pPr>
              <w:pStyle w:val="BodyText"/>
              <w:spacing w:before="0" w:line="280" w:lineRule="exact"/>
              <w:rPr>
                <w:rFonts w:ascii="Arial" w:hAnsi="Arial"/>
                <w:sz w:val="20"/>
                <w:lang w:val="en-CA"/>
              </w:rPr>
            </w:pPr>
            <w:r w:rsidRPr="00AF32C1">
              <w:rPr>
                <w:color w:val="000000"/>
                <w:sz w:val="22"/>
                <w:szCs w:val="22"/>
                <w:lang w:val="fr-FR"/>
              </w:rPr>
              <w:t xml:space="preserve">Saint Charles, Missouri, USA </w:t>
            </w:r>
          </w:p>
        </w:tc>
        <w:tc>
          <w:tcPr>
            <w:tcW w:w="1376" w:type="dxa"/>
          </w:tcPr>
          <w:p w14:paraId="21E14576" w14:textId="0922D76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9,661</w:t>
            </w:r>
          </w:p>
        </w:tc>
        <w:tc>
          <w:tcPr>
            <w:tcW w:w="1192" w:type="dxa"/>
          </w:tcPr>
          <w:p w14:paraId="5A328985" w14:textId="63F62BDD"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5FD2A25C" w14:textId="75FDBC23"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2EAB849B" w14:textId="22277869"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050AF857" w14:textId="5F432AFC"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10E5E6C4" w14:textId="2ED4F365"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5ED2B9C7" w14:textId="3A8A281B"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450DD543" w14:textId="77777777" w:rsidTr="00B646B8">
        <w:trPr>
          <w:trHeight w:val="1965"/>
        </w:trPr>
        <w:tc>
          <w:tcPr>
            <w:tcW w:w="1394" w:type="dxa"/>
          </w:tcPr>
          <w:p w14:paraId="674AA31D" w14:textId="77777777" w:rsidR="00335A10" w:rsidRPr="00AF32C1" w:rsidRDefault="00335A10" w:rsidP="00335A10">
            <w:pPr>
              <w:rPr>
                <w:color w:val="000000"/>
                <w:sz w:val="22"/>
                <w:szCs w:val="22"/>
              </w:rPr>
            </w:pPr>
            <w:r w:rsidRPr="00AF32C1">
              <w:rPr>
                <w:color w:val="000000"/>
                <w:sz w:val="22"/>
                <w:szCs w:val="22"/>
              </w:rPr>
              <w:t>Frederick William Wagner</w:t>
            </w:r>
          </w:p>
          <w:p w14:paraId="50A2E36E" w14:textId="692CC58D" w:rsidR="00335A10" w:rsidRPr="00AF32C1" w:rsidRDefault="00335A10" w:rsidP="00335A10">
            <w:pPr>
              <w:rPr>
                <w:color w:val="000000"/>
                <w:sz w:val="22"/>
                <w:szCs w:val="22"/>
              </w:rPr>
            </w:pPr>
            <w:r w:rsidRPr="00AF32C1">
              <w:rPr>
                <w:color w:val="000000"/>
                <w:sz w:val="22"/>
                <w:szCs w:val="22"/>
              </w:rPr>
              <w:t xml:space="preserve">Chesterfield, MO </w:t>
            </w:r>
          </w:p>
          <w:p w14:paraId="5FCBBCDD" w14:textId="3357ABC3" w:rsidR="00335A10" w:rsidRDefault="00335A10" w:rsidP="00335A10">
            <w:pPr>
              <w:pStyle w:val="BodyText"/>
              <w:spacing w:before="0" w:line="280" w:lineRule="exact"/>
              <w:rPr>
                <w:rFonts w:ascii="Arial" w:hAnsi="Arial"/>
                <w:sz w:val="20"/>
                <w:lang w:val="en-CA"/>
              </w:rPr>
            </w:pPr>
            <w:r>
              <w:rPr>
                <w:color w:val="000000"/>
                <w:sz w:val="22"/>
                <w:szCs w:val="22"/>
              </w:rPr>
              <w:t>USA</w:t>
            </w:r>
            <w:r w:rsidRPr="00AF32C1">
              <w:rPr>
                <w:color w:val="000000"/>
                <w:sz w:val="22"/>
                <w:szCs w:val="22"/>
              </w:rPr>
              <w:t xml:space="preserve"> </w:t>
            </w:r>
          </w:p>
        </w:tc>
        <w:tc>
          <w:tcPr>
            <w:tcW w:w="1376" w:type="dxa"/>
          </w:tcPr>
          <w:p w14:paraId="261942ED" w14:textId="6D6E96B1"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81,543</w:t>
            </w:r>
          </w:p>
        </w:tc>
        <w:tc>
          <w:tcPr>
            <w:tcW w:w="1192" w:type="dxa"/>
          </w:tcPr>
          <w:p w14:paraId="3229535E" w14:textId="61317969"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76700BBF" w14:textId="420B96AC"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437F8CFB" w14:textId="51A0230B"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0F5056EC" w14:textId="076D3FAE"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18235821" w14:textId="0530B228"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1EF8ACE7" w14:textId="382F67FF"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290D74E9" w14:textId="77777777" w:rsidTr="00B646B8">
        <w:trPr>
          <w:trHeight w:val="1965"/>
        </w:trPr>
        <w:tc>
          <w:tcPr>
            <w:tcW w:w="1394" w:type="dxa"/>
          </w:tcPr>
          <w:p w14:paraId="417BDD26" w14:textId="77777777" w:rsidR="00335A10" w:rsidRPr="00AF32C1" w:rsidRDefault="00335A10" w:rsidP="00335A10">
            <w:pPr>
              <w:rPr>
                <w:color w:val="000000"/>
                <w:sz w:val="22"/>
                <w:szCs w:val="22"/>
              </w:rPr>
            </w:pPr>
            <w:r w:rsidRPr="00AF32C1">
              <w:rPr>
                <w:color w:val="000000"/>
                <w:sz w:val="22"/>
                <w:szCs w:val="22"/>
              </w:rPr>
              <w:t xml:space="preserve">Larry </w:t>
            </w:r>
            <w:proofErr w:type="spellStart"/>
            <w:r w:rsidRPr="00AF32C1">
              <w:rPr>
                <w:color w:val="000000"/>
                <w:sz w:val="22"/>
                <w:szCs w:val="22"/>
              </w:rPr>
              <w:t>Moriondo</w:t>
            </w:r>
            <w:proofErr w:type="spellEnd"/>
          </w:p>
          <w:p w14:paraId="708EB3E1" w14:textId="77777777" w:rsidR="00335A10" w:rsidRPr="00AF32C1" w:rsidRDefault="00335A10" w:rsidP="00335A10">
            <w:pPr>
              <w:rPr>
                <w:color w:val="000000"/>
                <w:sz w:val="22"/>
                <w:szCs w:val="22"/>
              </w:rPr>
            </w:pPr>
            <w:r w:rsidRPr="00AF32C1">
              <w:rPr>
                <w:color w:val="000000"/>
                <w:sz w:val="22"/>
                <w:szCs w:val="22"/>
              </w:rPr>
              <w:t xml:space="preserve">Mount Vernon, MO </w:t>
            </w:r>
          </w:p>
          <w:p w14:paraId="3EBB3FC9" w14:textId="7B33DC02" w:rsidR="00335A10" w:rsidRDefault="00335A10" w:rsidP="00335A10">
            <w:pPr>
              <w:pStyle w:val="BodyText"/>
              <w:spacing w:before="0" w:line="280" w:lineRule="exact"/>
              <w:rPr>
                <w:rFonts w:ascii="Arial" w:hAnsi="Arial"/>
                <w:sz w:val="20"/>
                <w:lang w:val="en-CA"/>
              </w:rPr>
            </w:pPr>
            <w:r>
              <w:rPr>
                <w:color w:val="000000"/>
                <w:sz w:val="22"/>
                <w:szCs w:val="22"/>
              </w:rPr>
              <w:t>USA</w:t>
            </w:r>
          </w:p>
        </w:tc>
        <w:tc>
          <w:tcPr>
            <w:tcW w:w="1376" w:type="dxa"/>
          </w:tcPr>
          <w:p w14:paraId="308AD0B2" w14:textId="4698070D"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81,543</w:t>
            </w:r>
          </w:p>
        </w:tc>
        <w:tc>
          <w:tcPr>
            <w:tcW w:w="1192" w:type="dxa"/>
          </w:tcPr>
          <w:p w14:paraId="58750BDD" w14:textId="0DB575B6"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1D54F6E7" w14:textId="057172F4"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5F90B8AF" w14:textId="6C53B814"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4E09F754" w14:textId="62C9D55E"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6F621E9D" w14:textId="740B6BF5"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223D69B8" w14:textId="75399D06"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7B50A890" w14:textId="77777777" w:rsidTr="00B646B8">
        <w:trPr>
          <w:trHeight w:val="1965"/>
        </w:trPr>
        <w:tc>
          <w:tcPr>
            <w:tcW w:w="1394" w:type="dxa"/>
          </w:tcPr>
          <w:p w14:paraId="6103893A" w14:textId="77777777" w:rsidR="00335A10" w:rsidRPr="00AF32C1" w:rsidRDefault="00335A10" w:rsidP="00335A10">
            <w:pPr>
              <w:rPr>
                <w:color w:val="000000"/>
                <w:sz w:val="22"/>
                <w:szCs w:val="22"/>
              </w:rPr>
            </w:pPr>
            <w:r w:rsidRPr="00AF32C1">
              <w:rPr>
                <w:color w:val="000000"/>
                <w:sz w:val="22"/>
                <w:szCs w:val="22"/>
              </w:rPr>
              <w:t>Jason Foster</w:t>
            </w:r>
          </w:p>
          <w:p w14:paraId="25811744" w14:textId="77777777" w:rsidR="00335A10" w:rsidRPr="00AF32C1" w:rsidRDefault="00335A10" w:rsidP="00335A10">
            <w:pPr>
              <w:rPr>
                <w:color w:val="000000"/>
                <w:sz w:val="22"/>
                <w:szCs w:val="22"/>
              </w:rPr>
            </w:pPr>
            <w:r w:rsidRPr="00AF32C1">
              <w:rPr>
                <w:color w:val="000000"/>
                <w:sz w:val="22"/>
                <w:szCs w:val="22"/>
              </w:rPr>
              <w:t>Marshfield, MO</w:t>
            </w:r>
          </w:p>
          <w:p w14:paraId="044AE9E9" w14:textId="4568659F" w:rsidR="00335A10" w:rsidRDefault="00335A10" w:rsidP="00335A10">
            <w:pPr>
              <w:pStyle w:val="BodyText"/>
              <w:spacing w:before="0" w:line="280" w:lineRule="exact"/>
              <w:rPr>
                <w:rFonts w:ascii="Arial" w:hAnsi="Arial"/>
                <w:sz w:val="20"/>
                <w:lang w:val="en-CA"/>
              </w:rPr>
            </w:pPr>
            <w:r>
              <w:rPr>
                <w:color w:val="000000"/>
                <w:sz w:val="22"/>
                <w:szCs w:val="22"/>
              </w:rPr>
              <w:t>USA</w:t>
            </w:r>
          </w:p>
        </w:tc>
        <w:tc>
          <w:tcPr>
            <w:tcW w:w="1376" w:type="dxa"/>
          </w:tcPr>
          <w:p w14:paraId="48FC4C43" w14:textId="51535636"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27,476</w:t>
            </w:r>
          </w:p>
        </w:tc>
        <w:tc>
          <w:tcPr>
            <w:tcW w:w="1192" w:type="dxa"/>
          </w:tcPr>
          <w:p w14:paraId="12067E29" w14:textId="3E49D54F" w:rsidR="00335A10" w:rsidRPr="0043294A" w:rsidRDefault="00335A10" w:rsidP="00335A10">
            <w:pPr>
              <w:pStyle w:val="BodyText"/>
              <w:spacing w:before="0" w:line="280" w:lineRule="exact"/>
              <w:jc w:val="center"/>
              <w:rPr>
                <w:rFonts w:ascii="Arial" w:hAnsi="Arial"/>
                <w:sz w:val="20"/>
                <w:lang w:val="en-CA"/>
              </w:rPr>
            </w:pPr>
            <w:r w:rsidRPr="0043294A">
              <w:rPr>
                <w:rFonts w:ascii="Arial" w:hAnsi="Arial"/>
                <w:sz w:val="20"/>
                <w:lang w:val="en-CA"/>
              </w:rPr>
              <w:t>$0.</w:t>
            </w:r>
            <w:r>
              <w:rPr>
                <w:rFonts w:ascii="Arial" w:hAnsi="Arial"/>
                <w:sz w:val="20"/>
                <w:lang w:val="en-CA"/>
              </w:rPr>
              <w:t>37</w:t>
            </w:r>
          </w:p>
        </w:tc>
        <w:tc>
          <w:tcPr>
            <w:tcW w:w="1376" w:type="dxa"/>
          </w:tcPr>
          <w:p w14:paraId="1E2299E1" w14:textId="3189015B"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N/A</w:t>
            </w:r>
          </w:p>
        </w:tc>
        <w:tc>
          <w:tcPr>
            <w:tcW w:w="1376" w:type="dxa"/>
          </w:tcPr>
          <w:p w14:paraId="3075FBF2" w14:textId="7005C8BD" w:rsidR="00335A10" w:rsidRPr="004C4418" w:rsidRDefault="00335A10" w:rsidP="00335A10">
            <w:pPr>
              <w:pStyle w:val="BodyText"/>
              <w:spacing w:before="0" w:line="280" w:lineRule="exact"/>
              <w:jc w:val="center"/>
              <w:rPr>
                <w:rFonts w:ascii="Arial" w:hAnsi="Arial"/>
                <w:sz w:val="20"/>
                <w:lang w:val="en-CA"/>
              </w:rPr>
            </w:pPr>
            <w:r w:rsidRPr="004C4418">
              <w:rPr>
                <w:rFonts w:ascii="Arial" w:hAnsi="Arial"/>
                <w:sz w:val="20"/>
                <w:lang w:val="en-CA"/>
              </w:rPr>
              <w:t>Section 2.</w:t>
            </w:r>
            <w:r>
              <w:rPr>
                <w:rFonts w:ascii="Arial" w:hAnsi="Arial"/>
                <w:sz w:val="20"/>
                <w:lang w:val="en-CA"/>
              </w:rPr>
              <w:t>3</w:t>
            </w:r>
            <w:r w:rsidRPr="004C4418">
              <w:rPr>
                <w:rFonts w:ascii="Arial" w:hAnsi="Arial"/>
                <w:sz w:val="20"/>
                <w:lang w:val="en-CA"/>
              </w:rPr>
              <w:t xml:space="preserve"> of NI 45-106</w:t>
            </w:r>
          </w:p>
        </w:tc>
        <w:tc>
          <w:tcPr>
            <w:tcW w:w="1616" w:type="dxa"/>
          </w:tcPr>
          <w:p w14:paraId="394F3706" w14:textId="28F2DBD8" w:rsidR="00335A10" w:rsidRPr="004C4418" w:rsidRDefault="00335A10" w:rsidP="00335A10">
            <w:pPr>
              <w:jc w:val="center"/>
              <w:rPr>
                <w:rFonts w:ascii="Arial" w:hAnsi="Arial" w:cs="Arial"/>
              </w:rPr>
            </w:pPr>
            <w:r w:rsidRPr="004C4418">
              <w:rPr>
                <w:rFonts w:ascii="Arial" w:hAnsi="Arial" w:cs="Arial"/>
              </w:rPr>
              <w:t>&lt;5%</w:t>
            </w:r>
          </w:p>
        </w:tc>
        <w:tc>
          <w:tcPr>
            <w:tcW w:w="1119" w:type="dxa"/>
          </w:tcPr>
          <w:p w14:paraId="2EFEBF4A" w14:textId="07E8B794" w:rsidR="00335A10" w:rsidRDefault="00335A10" w:rsidP="00335A10">
            <w:pPr>
              <w:pStyle w:val="BodyText"/>
              <w:spacing w:before="0" w:line="280" w:lineRule="exact"/>
              <w:jc w:val="center"/>
              <w:rPr>
                <w:rFonts w:ascii="Arial" w:hAnsi="Arial"/>
                <w:sz w:val="20"/>
                <w:lang w:val="en-CA"/>
              </w:rPr>
            </w:pPr>
            <w:r>
              <w:rPr>
                <w:rFonts w:ascii="Arial" w:hAnsi="Arial"/>
                <w:sz w:val="20"/>
                <w:lang w:val="en-CA"/>
              </w:rPr>
              <w:t>March 13</w:t>
            </w:r>
            <w:r w:rsidRPr="004C4418">
              <w:rPr>
                <w:rFonts w:ascii="Arial" w:hAnsi="Arial"/>
                <w:sz w:val="20"/>
                <w:lang w:val="en-CA"/>
              </w:rPr>
              <w:t>, 20</w:t>
            </w:r>
            <w:r>
              <w:rPr>
                <w:rFonts w:ascii="Arial" w:hAnsi="Arial"/>
                <w:sz w:val="20"/>
                <w:lang w:val="en-CA"/>
              </w:rPr>
              <w:t>20</w:t>
            </w:r>
          </w:p>
        </w:tc>
        <w:tc>
          <w:tcPr>
            <w:tcW w:w="1207" w:type="dxa"/>
          </w:tcPr>
          <w:p w14:paraId="7DFD591D" w14:textId="05D74E89" w:rsidR="00335A10" w:rsidRPr="004C4418" w:rsidRDefault="00335A10" w:rsidP="00335A10">
            <w:pPr>
              <w:pStyle w:val="BodyText"/>
              <w:spacing w:before="0" w:line="280" w:lineRule="exact"/>
              <w:jc w:val="center"/>
              <w:rPr>
                <w:rFonts w:ascii="Arial" w:hAnsi="Arial" w:cs="Arial"/>
                <w:sz w:val="20"/>
              </w:rPr>
            </w:pPr>
            <w:r w:rsidRPr="004C4418">
              <w:rPr>
                <w:rFonts w:ascii="Arial" w:hAnsi="Arial" w:cs="Arial"/>
                <w:sz w:val="20"/>
              </w:rPr>
              <w:t>Not applicable</w:t>
            </w:r>
          </w:p>
        </w:tc>
      </w:tr>
      <w:tr w:rsidR="00335A10" w14:paraId="71BAF6E7" w14:textId="77777777" w:rsidTr="00B646B8">
        <w:trPr>
          <w:trHeight w:val="656"/>
        </w:trPr>
        <w:tc>
          <w:tcPr>
            <w:tcW w:w="1394" w:type="dxa"/>
          </w:tcPr>
          <w:p w14:paraId="5E2F24FB" w14:textId="77777777" w:rsidR="00335A10" w:rsidRDefault="00335A10" w:rsidP="00335A10">
            <w:pPr>
              <w:pStyle w:val="BodyText"/>
              <w:spacing w:before="0" w:line="280" w:lineRule="exact"/>
              <w:jc w:val="center"/>
              <w:rPr>
                <w:rFonts w:ascii="Arial" w:hAnsi="Arial"/>
                <w:b/>
                <w:sz w:val="20"/>
                <w:lang w:val="en-CA"/>
              </w:rPr>
            </w:pPr>
            <w:r>
              <w:rPr>
                <w:rFonts w:ascii="Arial" w:hAnsi="Arial"/>
                <w:b/>
                <w:sz w:val="20"/>
                <w:lang w:val="en-CA"/>
              </w:rPr>
              <w:t>Total:</w:t>
            </w:r>
          </w:p>
        </w:tc>
        <w:tc>
          <w:tcPr>
            <w:tcW w:w="1376" w:type="dxa"/>
          </w:tcPr>
          <w:p w14:paraId="51AAA360" w14:textId="0FDE2DA1" w:rsidR="00335A10" w:rsidRPr="0043294A" w:rsidRDefault="00335A10" w:rsidP="00335A10">
            <w:pPr>
              <w:pStyle w:val="BodyText"/>
              <w:spacing w:before="0" w:line="280" w:lineRule="exact"/>
              <w:jc w:val="center"/>
              <w:rPr>
                <w:rFonts w:ascii="Arial" w:hAnsi="Arial"/>
                <w:b/>
                <w:sz w:val="20"/>
                <w:lang w:val="en-CA"/>
              </w:rPr>
            </w:pPr>
            <w:r>
              <w:rPr>
                <w:rFonts w:ascii="Arial" w:hAnsi="Arial"/>
                <w:b/>
                <w:sz w:val="20"/>
                <w:lang w:val="en-CA"/>
              </w:rPr>
              <w:t>461,646</w:t>
            </w:r>
          </w:p>
        </w:tc>
        <w:tc>
          <w:tcPr>
            <w:tcW w:w="1192" w:type="dxa"/>
          </w:tcPr>
          <w:p w14:paraId="1A4A6CD3" w14:textId="77777777" w:rsidR="00335A10" w:rsidRPr="0043294A" w:rsidRDefault="00335A10" w:rsidP="00335A10">
            <w:pPr>
              <w:pStyle w:val="BodyText"/>
              <w:spacing w:before="0" w:line="280" w:lineRule="exact"/>
              <w:jc w:val="center"/>
              <w:rPr>
                <w:rFonts w:ascii="Arial" w:hAnsi="Arial"/>
                <w:b/>
                <w:sz w:val="20"/>
                <w:lang w:val="en-CA"/>
              </w:rPr>
            </w:pPr>
          </w:p>
        </w:tc>
        <w:tc>
          <w:tcPr>
            <w:tcW w:w="1376" w:type="dxa"/>
          </w:tcPr>
          <w:p w14:paraId="343D910D" w14:textId="77777777" w:rsidR="00335A10" w:rsidRDefault="00335A10" w:rsidP="00335A10">
            <w:pPr>
              <w:pStyle w:val="BodyText"/>
              <w:spacing w:before="0" w:line="280" w:lineRule="exact"/>
              <w:jc w:val="center"/>
              <w:rPr>
                <w:rFonts w:ascii="Arial" w:hAnsi="Arial"/>
                <w:b/>
                <w:sz w:val="20"/>
                <w:lang w:val="en-CA"/>
              </w:rPr>
            </w:pPr>
          </w:p>
        </w:tc>
        <w:tc>
          <w:tcPr>
            <w:tcW w:w="1376" w:type="dxa"/>
          </w:tcPr>
          <w:p w14:paraId="38F2749E" w14:textId="77777777" w:rsidR="00335A10" w:rsidRDefault="00335A10" w:rsidP="00335A10">
            <w:pPr>
              <w:pStyle w:val="BodyText"/>
              <w:spacing w:before="0" w:line="280" w:lineRule="exact"/>
              <w:jc w:val="center"/>
              <w:rPr>
                <w:rFonts w:ascii="Arial" w:hAnsi="Arial"/>
                <w:b/>
                <w:sz w:val="20"/>
                <w:lang w:val="en-CA"/>
              </w:rPr>
            </w:pPr>
          </w:p>
        </w:tc>
        <w:tc>
          <w:tcPr>
            <w:tcW w:w="1616" w:type="dxa"/>
          </w:tcPr>
          <w:p w14:paraId="4870A385" w14:textId="77777777" w:rsidR="00335A10" w:rsidRDefault="00335A10" w:rsidP="00335A10">
            <w:pPr>
              <w:pStyle w:val="BodyText"/>
              <w:spacing w:before="0" w:line="280" w:lineRule="exact"/>
              <w:jc w:val="center"/>
              <w:rPr>
                <w:rFonts w:ascii="Arial" w:hAnsi="Arial"/>
                <w:b/>
                <w:sz w:val="20"/>
              </w:rPr>
            </w:pPr>
          </w:p>
        </w:tc>
        <w:tc>
          <w:tcPr>
            <w:tcW w:w="1119" w:type="dxa"/>
          </w:tcPr>
          <w:p w14:paraId="243E0228" w14:textId="77777777" w:rsidR="00335A10" w:rsidRDefault="00335A10" w:rsidP="00335A10">
            <w:pPr>
              <w:pStyle w:val="BodyText"/>
              <w:spacing w:before="0" w:line="280" w:lineRule="exact"/>
              <w:jc w:val="center"/>
              <w:rPr>
                <w:rFonts w:ascii="Arial" w:hAnsi="Arial"/>
                <w:b/>
                <w:sz w:val="20"/>
                <w:lang w:val="en-CA"/>
              </w:rPr>
            </w:pPr>
          </w:p>
        </w:tc>
        <w:tc>
          <w:tcPr>
            <w:tcW w:w="1207" w:type="dxa"/>
          </w:tcPr>
          <w:p w14:paraId="79E56E07" w14:textId="77777777" w:rsidR="00335A10" w:rsidRDefault="00335A10" w:rsidP="00335A10">
            <w:pPr>
              <w:pStyle w:val="BodyText"/>
              <w:spacing w:before="0" w:line="280" w:lineRule="exact"/>
              <w:jc w:val="center"/>
              <w:rPr>
                <w:rFonts w:ascii="Arial" w:hAnsi="Arial"/>
                <w:b/>
                <w:sz w:val="20"/>
                <w:lang w:val="en-CA"/>
              </w:rPr>
            </w:pPr>
          </w:p>
        </w:tc>
      </w:tr>
    </w:tbl>
    <w:p w14:paraId="2C9EFF92" w14:textId="77777777" w:rsidR="00C500F0" w:rsidRPr="00C500F0" w:rsidRDefault="0014083A" w:rsidP="00411C83">
      <w:pPr>
        <w:pStyle w:val="List"/>
        <w:tabs>
          <w:tab w:val="left" w:pos="9180"/>
          <w:tab w:val="left" w:pos="9360"/>
        </w:tabs>
        <w:ind w:left="5760" w:hanging="5760"/>
        <w:jc w:val="both"/>
        <w:rPr>
          <w:rFonts w:ascii="Arial" w:hAnsi="Arial"/>
          <w:szCs w:val="24"/>
        </w:rPr>
      </w:pPr>
    </w:p>
    <w:sectPr w:rsidR="00C500F0" w:rsidRPr="00C500F0" w:rsidSect="008003B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6DB3" w14:textId="77777777" w:rsidR="0014083A" w:rsidRDefault="0014083A">
      <w:r>
        <w:separator/>
      </w:r>
    </w:p>
  </w:endnote>
  <w:endnote w:type="continuationSeparator" w:id="0">
    <w:p w14:paraId="09AFDFD3" w14:textId="77777777" w:rsidR="0014083A" w:rsidRDefault="0014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B02A" w14:textId="77777777" w:rsidR="009B4780" w:rsidRDefault="0014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EA4F" w14:textId="77777777" w:rsidR="00EA4133" w:rsidRDefault="00866095"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23A0630" wp14:editId="170C35C2">
              <wp:simplePos x="0" y="0"/>
              <wp:positionH relativeFrom="column">
                <wp:posOffset>51435</wp:posOffset>
              </wp:positionH>
              <wp:positionV relativeFrom="paragraph">
                <wp:posOffset>-20320</wp:posOffset>
              </wp:positionV>
              <wp:extent cx="5863590" cy="0"/>
              <wp:effectExtent l="1333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8888"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244927">
      <w:rPr>
        <w:rFonts w:ascii="Arial" w:hAnsi="Arial" w:cs="Arial"/>
        <w:b/>
      </w:rPr>
      <w:t>FORM 9 – NOTICE OF ISSUANCE OR PROPOSED ISSUANCE OF</w:t>
    </w:r>
  </w:p>
  <w:p w14:paraId="0CBEBB3C" w14:textId="77777777" w:rsidR="00EA4133" w:rsidRDefault="00244927" w:rsidP="008003B9">
    <w:pPr>
      <w:tabs>
        <w:tab w:val="center" w:pos="4674"/>
        <w:tab w:val="left" w:pos="8460"/>
      </w:tabs>
      <w:jc w:val="center"/>
      <w:rPr>
        <w:rStyle w:val="PageNumber"/>
        <w:rFonts w:ascii="Arial" w:hAnsi="Arial" w:cs="Arial"/>
        <w:b/>
      </w:rPr>
    </w:pPr>
    <w:r>
      <w:rPr>
        <w:rFonts w:ascii="Arial" w:hAnsi="Arial" w:cs="Arial"/>
        <w:b/>
      </w:rPr>
      <w:t>LISTED SECURITIES</w:t>
    </w:r>
  </w:p>
  <w:p w14:paraId="0C219ACE" w14:textId="77777777" w:rsidR="00EA4133" w:rsidRDefault="00244927"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003C988C" w14:textId="77777777" w:rsidR="00EA4133" w:rsidRDefault="00244927"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1</w:t>
    </w:r>
    <w:r w:rsidRPr="002557FD">
      <w:rPr>
        <w:rStyle w:val="PageNumber"/>
        <w:rFonts w:ascii="Arial" w:hAnsi="Arial" w:cs="Arial"/>
        <w:sz w:val="16"/>
        <w:szCs w:val="16"/>
      </w:rPr>
      <w:fldChar w:fldCharType="end"/>
    </w:r>
  </w:p>
  <w:p w14:paraId="2FB4DFD1" w14:textId="08CA296D" w:rsidR="004857BC" w:rsidRPr="002557FD" w:rsidRDefault="00244927" w:rsidP="004857BC">
    <w:pPr>
      <w:pStyle w:val="Footer"/>
      <w:rPr>
        <w:rFonts w:ascii="Arial" w:hAnsi="Arial" w:cs="Arial"/>
        <w:sz w:val="16"/>
        <w:szCs w:val="16"/>
      </w:rPr>
    </w:pPr>
    <w:r w:rsidRPr="004857BC">
      <w:rPr>
        <w:rStyle w:val="DocID"/>
      </w:rPr>
      <w:fldChar w:fldCharType="begin"/>
    </w:r>
    <w:r w:rsidRPr="004857BC">
      <w:rPr>
        <w:rStyle w:val="DocID"/>
      </w:rPr>
      <w:instrText xml:space="preserve"> DOCPROPERTY "DocID" \* MERGEFORMAT </w:instrText>
    </w:r>
    <w:r w:rsidRPr="004857BC">
      <w:rPr>
        <w:rStyle w:val="DocID"/>
      </w:rPr>
      <w:fldChar w:fldCharType="separate"/>
    </w:r>
    <w:r w:rsidR="00411C83">
      <w:rPr>
        <w:rStyle w:val="DocID"/>
      </w:rPr>
      <w:t>LEGAL_31461710.1</w:t>
    </w:r>
    <w:r w:rsidRPr="004857BC">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2ED0" w14:textId="05325CC6" w:rsidR="00EA4133" w:rsidRDefault="00F77164">
    <w:pPr>
      <w:pStyle w:val="Footer"/>
    </w:pPr>
    <w:r>
      <w:fldChar w:fldCharType="begin"/>
    </w:r>
    <w:r>
      <w:instrText xml:space="preserve"> DOCPROPERTY FOOTERPATH \* MERGEFORMAT </w:instrText>
    </w:r>
    <w:r>
      <w:fldChar w:fldCharType="separate"/>
    </w:r>
    <w:r w:rsidR="00411C83">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0208" w14:textId="77777777" w:rsidR="0014083A" w:rsidRDefault="0014083A">
      <w:r>
        <w:separator/>
      </w:r>
    </w:p>
  </w:footnote>
  <w:footnote w:type="continuationSeparator" w:id="0">
    <w:p w14:paraId="506D7B1B" w14:textId="77777777" w:rsidR="0014083A" w:rsidRDefault="0014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7B7B" w14:textId="77777777" w:rsidR="009B4780" w:rsidRDefault="00140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166E" w14:textId="77777777" w:rsidR="009B4780" w:rsidRDefault="001408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F64B" w14:textId="77777777" w:rsidR="009B4780" w:rsidRDefault="00140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C2A1A74"/>
    <w:lvl w:ilvl="0">
      <w:start w:val="3"/>
      <w:numFmt w:val="decimal"/>
      <w:lvlText w:val="%1."/>
      <w:lvlJc w:val="left"/>
      <w:pPr>
        <w:tabs>
          <w:tab w:val="num" w:pos="1080"/>
        </w:tabs>
        <w:ind w:left="1080" w:hanging="1080"/>
      </w:pPr>
      <w:rPr>
        <w:rFonts w:hint="default"/>
        <w:b w:val="0"/>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8F82F3A6">
      <w:start w:val="1"/>
      <w:numFmt w:val="decimal"/>
      <w:lvlText w:val="(%1)"/>
      <w:lvlJc w:val="left"/>
      <w:pPr>
        <w:tabs>
          <w:tab w:val="num" w:pos="720"/>
        </w:tabs>
        <w:ind w:left="720" w:hanging="360"/>
      </w:pPr>
      <w:rPr>
        <w:rFonts w:hint="default"/>
      </w:rPr>
    </w:lvl>
    <w:lvl w:ilvl="1" w:tplc="AC581FF4" w:tentative="1">
      <w:start w:val="1"/>
      <w:numFmt w:val="lowerLetter"/>
      <w:lvlText w:val="%2."/>
      <w:lvlJc w:val="left"/>
      <w:pPr>
        <w:tabs>
          <w:tab w:val="num" w:pos="1440"/>
        </w:tabs>
        <w:ind w:left="1440" w:hanging="360"/>
      </w:pPr>
    </w:lvl>
    <w:lvl w:ilvl="2" w:tplc="27A2E7BC" w:tentative="1">
      <w:start w:val="1"/>
      <w:numFmt w:val="lowerRoman"/>
      <w:lvlText w:val="%3."/>
      <w:lvlJc w:val="right"/>
      <w:pPr>
        <w:tabs>
          <w:tab w:val="num" w:pos="2160"/>
        </w:tabs>
        <w:ind w:left="2160" w:hanging="180"/>
      </w:pPr>
    </w:lvl>
    <w:lvl w:ilvl="3" w:tplc="CB96BC2E" w:tentative="1">
      <w:start w:val="1"/>
      <w:numFmt w:val="decimal"/>
      <w:lvlText w:val="%4."/>
      <w:lvlJc w:val="left"/>
      <w:pPr>
        <w:tabs>
          <w:tab w:val="num" w:pos="2880"/>
        </w:tabs>
        <w:ind w:left="2880" w:hanging="360"/>
      </w:pPr>
    </w:lvl>
    <w:lvl w:ilvl="4" w:tplc="D902AD1E" w:tentative="1">
      <w:start w:val="1"/>
      <w:numFmt w:val="lowerLetter"/>
      <w:lvlText w:val="%5."/>
      <w:lvlJc w:val="left"/>
      <w:pPr>
        <w:tabs>
          <w:tab w:val="num" w:pos="3600"/>
        </w:tabs>
        <w:ind w:left="3600" w:hanging="360"/>
      </w:pPr>
    </w:lvl>
    <w:lvl w:ilvl="5" w:tplc="FCE693FC" w:tentative="1">
      <w:start w:val="1"/>
      <w:numFmt w:val="lowerRoman"/>
      <w:lvlText w:val="%6."/>
      <w:lvlJc w:val="right"/>
      <w:pPr>
        <w:tabs>
          <w:tab w:val="num" w:pos="4320"/>
        </w:tabs>
        <w:ind w:left="4320" w:hanging="180"/>
      </w:pPr>
    </w:lvl>
    <w:lvl w:ilvl="6" w:tplc="C6787EC8" w:tentative="1">
      <w:start w:val="1"/>
      <w:numFmt w:val="decimal"/>
      <w:lvlText w:val="%7."/>
      <w:lvlJc w:val="left"/>
      <w:pPr>
        <w:tabs>
          <w:tab w:val="num" w:pos="5040"/>
        </w:tabs>
        <w:ind w:left="5040" w:hanging="360"/>
      </w:pPr>
    </w:lvl>
    <w:lvl w:ilvl="7" w:tplc="2104D84E" w:tentative="1">
      <w:start w:val="1"/>
      <w:numFmt w:val="lowerLetter"/>
      <w:lvlText w:val="%8."/>
      <w:lvlJc w:val="left"/>
      <w:pPr>
        <w:tabs>
          <w:tab w:val="num" w:pos="5760"/>
        </w:tabs>
        <w:ind w:left="5760" w:hanging="360"/>
      </w:pPr>
    </w:lvl>
    <w:lvl w:ilvl="8" w:tplc="C4DA51AC"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D8EC69B0">
      <w:start w:val="3"/>
      <w:numFmt w:val="decimal"/>
      <w:lvlText w:val="%1."/>
      <w:lvlJc w:val="left"/>
      <w:pPr>
        <w:tabs>
          <w:tab w:val="num" w:pos="1080"/>
        </w:tabs>
        <w:ind w:left="1080" w:hanging="1080"/>
      </w:pPr>
      <w:rPr>
        <w:rFonts w:hint="default"/>
        <w:u w:val="none"/>
      </w:rPr>
    </w:lvl>
    <w:lvl w:ilvl="1" w:tplc="EBB628CA" w:tentative="1">
      <w:start w:val="1"/>
      <w:numFmt w:val="lowerLetter"/>
      <w:lvlText w:val="%2."/>
      <w:lvlJc w:val="left"/>
      <w:pPr>
        <w:tabs>
          <w:tab w:val="num" w:pos="2520"/>
        </w:tabs>
        <w:ind w:left="2520" w:hanging="360"/>
      </w:pPr>
    </w:lvl>
    <w:lvl w:ilvl="2" w:tplc="49D4DFE4" w:tentative="1">
      <w:start w:val="1"/>
      <w:numFmt w:val="lowerRoman"/>
      <w:lvlText w:val="%3."/>
      <w:lvlJc w:val="right"/>
      <w:pPr>
        <w:tabs>
          <w:tab w:val="num" w:pos="3240"/>
        </w:tabs>
        <w:ind w:left="3240" w:hanging="180"/>
      </w:pPr>
    </w:lvl>
    <w:lvl w:ilvl="3" w:tplc="B80C1D20" w:tentative="1">
      <w:start w:val="1"/>
      <w:numFmt w:val="decimal"/>
      <w:lvlText w:val="%4."/>
      <w:lvlJc w:val="left"/>
      <w:pPr>
        <w:tabs>
          <w:tab w:val="num" w:pos="3960"/>
        </w:tabs>
        <w:ind w:left="3960" w:hanging="360"/>
      </w:pPr>
    </w:lvl>
    <w:lvl w:ilvl="4" w:tplc="B6988B2A" w:tentative="1">
      <w:start w:val="1"/>
      <w:numFmt w:val="lowerLetter"/>
      <w:lvlText w:val="%5."/>
      <w:lvlJc w:val="left"/>
      <w:pPr>
        <w:tabs>
          <w:tab w:val="num" w:pos="4680"/>
        </w:tabs>
        <w:ind w:left="4680" w:hanging="360"/>
      </w:pPr>
    </w:lvl>
    <w:lvl w:ilvl="5" w:tplc="4DB22A56" w:tentative="1">
      <w:start w:val="1"/>
      <w:numFmt w:val="lowerRoman"/>
      <w:lvlText w:val="%6."/>
      <w:lvlJc w:val="right"/>
      <w:pPr>
        <w:tabs>
          <w:tab w:val="num" w:pos="5400"/>
        </w:tabs>
        <w:ind w:left="5400" w:hanging="180"/>
      </w:pPr>
    </w:lvl>
    <w:lvl w:ilvl="6" w:tplc="75A245CC" w:tentative="1">
      <w:start w:val="1"/>
      <w:numFmt w:val="decimal"/>
      <w:lvlText w:val="%7."/>
      <w:lvlJc w:val="left"/>
      <w:pPr>
        <w:tabs>
          <w:tab w:val="num" w:pos="6120"/>
        </w:tabs>
        <w:ind w:left="6120" w:hanging="360"/>
      </w:pPr>
    </w:lvl>
    <w:lvl w:ilvl="7" w:tplc="1E0E736A" w:tentative="1">
      <w:start w:val="1"/>
      <w:numFmt w:val="lowerLetter"/>
      <w:lvlText w:val="%8."/>
      <w:lvlJc w:val="left"/>
      <w:pPr>
        <w:tabs>
          <w:tab w:val="num" w:pos="6840"/>
        </w:tabs>
        <w:ind w:left="6840" w:hanging="360"/>
      </w:pPr>
    </w:lvl>
    <w:lvl w:ilvl="8" w:tplc="4880AF2A"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C554BF1E">
      <w:start w:val="1"/>
      <w:numFmt w:val="decimal"/>
      <w:lvlText w:val="%1."/>
      <w:lvlJc w:val="left"/>
      <w:pPr>
        <w:ind w:left="720" w:hanging="360"/>
      </w:pPr>
    </w:lvl>
    <w:lvl w:ilvl="1" w:tplc="9782F1D0" w:tentative="1">
      <w:start w:val="1"/>
      <w:numFmt w:val="lowerLetter"/>
      <w:lvlText w:val="%2."/>
      <w:lvlJc w:val="left"/>
      <w:pPr>
        <w:ind w:left="1440" w:hanging="360"/>
      </w:pPr>
    </w:lvl>
    <w:lvl w:ilvl="2" w:tplc="3A402ACA" w:tentative="1">
      <w:start w:val="1"/>
      <w:numFmt w:val="lowerRoman"/>
      <w:lvlText w:val="%3."/>
      <w:lvlJc w:val="right"/>
      <w:pPr>
        <w:ind w:left="2160" w:hanging="180"/>
      </w:pPr>
    </w:lvl>
    <w:lvl w:ilvl="3" w:tplc="D36EC51A" w:tentative="1">
      <w:start w:val="1"/>
      <w:numFmt w:val="decimal"/>
      <w:lvlText w:val="%4."/>
      <w:lvlJc w:val="left"/>
      <w:pPr>
        <w:ind w:left="2880" w:hanging="360"/>
      </w:pPr>
    </w:lvl>
    <w:lvl w:ilvl="4" w:tplc="F83A685A" w:tentative="1">
      <w:start w:val="1"/>
      <w:numFmt w:val="lowerLetter"/>
      <w:lvlText w:val="%5."/>
      <w:lvlJc w:val="left"/>
      <w:pPr>
        <w:ind w:left="3600" w:hanging="360"/>
      </w:pPr>
    </w:lvl>
    <w:lvl w:ilvl="5" w:tplc="E6969402" w:tentative="1">
      <w:start w:val="1"/>
      <w:numFmt w:val="lowerRoman"/>
      <w:lvlText w:val="%6."/>
      <w:lvlJc w:val="right"/>
      <w:pPr>
        <w:ind w:left="4320" w:hanging="180"/>
      </w:pPr>
    </w:lvl>
    <w:lvl w:ilvl="6" w:tplc="77768694" w:tentative="1">
      <w:start w:val="1"/>
      <w:numFmt w:val="decimal"/>
      <w:lvlText w:val="%7."/>
      <w:lvlJc w:val="left"/>
      <w:pPr>
        <w:ind w:left="5040" w:hanging="360"/>
      </w:pPr>
    </w:lvl>
    <w:lvl w:ilvl="7" w:tplc="5D54FAB4" w:tentative="1">
      <w:start w:val="1"/>
      <w:numFmt w:val="lowerLetter"/>
      <w:lvlText w:val="%8."/>
      <w:lvlJc w:val="left"/>
      <w:pPr>
        <w:ind w:left="5760" w:hanging="360"/>
      </w:pPr>
    </w:lvl>
    <w:lvl w:ilvl="8" w:tplc="83E8FCD4"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77"/>
    <w:rsid w:val="00096192"/>
    <w:rsid w:val="0014083A"/>
    <w:rsid w:val="001A3A68"/>
    <w:rsid w:val="002117EE"/>
    <w:rsid w:val="00244927"/>
    <w:rsid w:val="00295E49"/>
    <w:rsid w:val="00302FBF"/>
    <w:rsid w:val="00321196"/>
    <w:rsid w:val="00335A10"/>
    <w:rsid w:val="003D4677"/>
    <w:rsid w:val="00411C83"/>
    <w:rsid w:val="0043294A"/>
    <w:rsid w:val="004D5D9A"/>
    <w:rsid w:val="005E7083"/>
    <w:rsid w:val="00641451"/>
    <w:rsid w:val="006563BA"/>
    <w:rsid w:val="006F6BD2"/>
    <w:rsid w:val="0071259A"/>
    <w:rsid w:val="0072418C"/>
    <w:rsid w:val="007E0E32"/>
    <w:rsid w:val="00805060"/>
    <w:rsid w:val="00866095"/>
    <w:rsid w:val="008B6345"/>
    <w:rsid w:val="008C49F8"/>
    <w:rsid w:val="00914C22"/>
    <w:rsid w:val="00A15974"/>
    <w:rsid w:val="00B26370"/>
    <w:rsid w:val="00B646B8"/>
    <w:rsid w:val="00B84953"/>
    <w:rsid w:val="00DE7F85"/>
    <w:rsid w:val="00E23FBE"/>
    <w:rsid w:val="00E83443"/>
    <w:rsid w:val="00EB0DF8"/>
    <w:rsid w:val="00F77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27FC2"/>
  <w15:docId w15:val="{9C3EBBF2-FFB2-4D90-96F5-AA69A66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4C4418"/>
    <w:rPr>
      <w:sz w:val="24"/>
      <w:lang w:val="en-GB"/>
    </w:rPr>
  </w:style>
  <w:style w:type="character" w:customStyle="1" w:styleId="DocID">
    <w:name w:val="DocID"/>
    <w:basedOn w:val="DefaultParagraphFont"/>
    <w:rsid w:val="004857BC"/>
    <w:rPr>
      <w:rFonts w:ascii="Verdana" w:hAnsi="Verdana"/>
      <w:sz w:val="14"/>
      <w:u w:val="none"/>
      <w:lang w:val="en-CA"/>
    </w:rPr>
  </w:style>
  <w:style w:type="character" w:styleId="UnresolvedMention">
    <w:name w:val="Unresolved Mention"/>
    <w:basedOn w:val="DefaultParagraphFont"/>
    <w:uiPriority w:val="99"/>
    <w:semiHidden/>
    <w:unhideWhenUsed/>
    <w:rsid w:val="005E7083"/>
    <w:rPr>
      <w:color w:val="605E5C"/>
      <w:shd w:val="clear" w:color="auto" w:fill="E1DFDD"/>
    </w:rPr>
  </w:style>
  <w:style w:type="paragraph" w:customStyle="1" w:styleId="BaseParagraph">
    <w:name w:val="Base Paragraph"/>
    <w:basedOn w:val="Normal"/>
    <w:rsid w:val="001A3A68"/>
    <w:pPr>
      <w:spacing w:before="240"/>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Toor</dc:creator>
  <cp:lastModifiedBy>Herrick Lau</cp:lastModifiedBy>
  <cp:revision>9</cp:revision>
  <cp:lastPrinted>2020-03-13T23:51:00Z</cp:lastPrinted>
  <dcterms:created xsi:type="dcterms:W3CDTF">2020-03-13T22:49:00Z</dcterms:created>
  <dcterms:modified xsi:type="dcterms:W3CDTF">2020-03-14T00:09:00Z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LEGAL_31461710.1</vt:lpwstr>
  </property>
</Properties>
</file>