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11AAC" w14:textId="046C0E6C" w:rsidR="00EA5E0B" w:rsidRPr="00CF2979" w:rsidRDefault="00CE7790" w:rsidP="00EA0F37">
      <w:pPr>
        <w:spacing w:after="0" w:line="240" w:lineRule="auto"/>
        <w:jc w:val="center"/>
        <w:rPr>
          <w:rFonts w:cstheme="minorHAnsi"/>
        </w:rPr>
      </w:pPr>
      <w:r w:rsidRPr="00CF2979">
        <w:rPr>
          <w:rFonts w:cstheme="minorHAnsi"/>
          <w:noProof/>
        </w:rPr>
        <w:drawing>
          <wp:inline distT="0" distB="0" distL="0" distR="0" wp14:anchorId="4071E77A" wp14:editId="11BFD6B6">
            <wp:extent cx="2927839" cy="754231"/>
            <wp:effectExtent l="0" t="0" r="6350" b="825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1791" cy="778434"/>
                    </a:xfrm>
                    <a:prstGeom prst="rect">
                      <a:avLst/>
                    </a:prstGeom>
                  </pic:spPr>
                </pic:pic>
              </a:graphicData>
            </a:graphic>
          </wp:inline>
        </w:drawing>
      </w:r>
    </w:p>
    <w:p w14:paraId="54607505" w14:textId="77777777" w:rsidR="00571749" w:rsidRPr="00CF2979" w:rsidRDefault="00571749" w:rsidP="00EA0F37">
      <w:pPr>
        <w:spacing w:after="0" w:line="240" w:lineRule="auto"/>
        <w:jc w:val="center"/>
        <w:rPr>
          <w:rFonts w:cstheme="minorHAnsi"/>
          <w:sz w:val="24"/>
          <w:szCs w:val="24"/>
        </w:rPr>
      </w:pPr>
    </w:p>
    <w:p w14:paraId="0658D533" w14:textId="633EA318" w:rsidR="008742D9" w:rsidRDefault="008742D9" w:rsidP="00435EA9">
      <w:pPr>
        <w:widowControl w:val="0"/>
        <w:spacing w:after="0" w:line="240" w:lineRule="auto"/>
        <w:jc w:val="center"/>
        <w:rPr>
          <w:rFonts w:cstheme="minorHAnsi"/>
          <w:b/>
          <w:bCs/>
          <w:sz w:val="24"/>
          <w:szCs w:val="24"/>
        </w:rPr>
      </w:pPr>
    </w:p>
    <w:p w14:paraId="28F90AC6" w14:textId="029C1F12" w:rsidR="00020D6D" w:rsidRDefault="007E6E83" w:rsidP="007E6E83">
      <w:pPr>
        <w:widowControl w:val="0"/>
        <w:spacing w:after="0" w:line="240" w:lineRule="auto"/>
        <w:jc w:val="center"/>
        <w:rPr>
          <w:rFonts w:cstheme="minorHAnsi"/>
          <w:b/>
          <w:bCs/>
          <w:sz w:val="24"/>
          <w:szCs w:val="24"/>
        </w:rPr>
      </w:pPr>
      <w:r w:rsidRPr="000D2E4C">
        <w:rPr>
          <w:rFonts w:cstheme="minorHAnsi"/>
          <w:b/>
          <w:bCs/>
          <w:sz w:val="24"/>
          <w:szCs w:val="24"/>
        </w:rPr>
        <w:t xml:space="preserve">Aduro </w:t>
      </w:r>
      <w:r>
        <w:rPr>
          <w:rFonts w:cstheme="minorHAnsi"/>
          <w:b/>
          <w:bCs/>
          <w:sz w:val="24"/>
          <w:szCs w:val="24"/>
        </w:rPr>
        <w:t xml:space="preserve">Clean Technologies </w:t>
      </w:r>
      <w:r w:rsidR="00C06BDC" w:rsidRPr="00C06BDC">
        <w:rPr>
          <w:rFonts w:cstheme="minorHAnsi"/>
          <w:b/>
          <w:bCs/>
          <w:sz w:val="24"/>
          <w:szCs w:val="24"/>
        </w:rPr>
        <w:t>Joins Chemical Recycling Europe</w:t>
      </w:r>
      <w:r w:rsidR="008E7CED">
        <w:rPr>
          <w:rFonts w:cstheme="minorHAnsi"/>
          <w:b/>
          <w:bCs/>
          <w:sz w:val="24"/>
          <w:szCs w:val="24"/>
        </w:rPr>
        <w:t xml:space="preserve"> </w:t>
      </w:r>
    </w:p>
    <w:p w14:paraId="3A2E9D34" w14:textId="77777777" w:rsidR="00020D6D" w:rsidRDefault="00020D6D" w:rsidP="007E6E83">
      <w:pPr>
        <w:widowControl w:val="0"/>
        <w:spacing w:after="0" w:line="240" w:lineRule="auto"/>
        <w:jc w:val="center"/>
        <w:rPr>
          <w:rFonts w:cstheme="minorHAnsi"/>
          <w:b/>
          <w:bCs/>
          <w:sz w:val="24"/>
          <w:szCs w:val="24"/>
        </w:rPr>
      </w:pPr>
    </w:p>
    <w:p w14:paraId="60145E7D" w14:textId="6983D1C5" w:rsidR="007E6E83" w:rsidRPr="00020D6D" w:rsidRDefault="008E7CED" w:rsidP="007E6E83">
      <w:pPr>
        <w:widowControl w:val="0"/>
        <w:spacing w:after="0" w:line="240" w:lineRule="auto"/>
        <w:jc w:val="center"/>
        <w:rPr>
          <w:i/>
          <w:iCs/>
        </w:rPr>
      </w:pPr>
      <w:r w:rsidRPr="00020D6D">
        <w:rPr>
          <w:i/>
          <w:iCs/>
        </w:rPr>
        <w:t>Advancing Commercial</w:t>
      </w:r>
      <w:r w:rsidR="00897D9F">
        <w:rPr>
          <w:i/>
          <w:iCs/>
        </w:rPr>
        <w:t xml:space="preserve"> and</w:t>
      </w:r>
      <w:r w:rsidRPr="00020D6D">
        <w:rPr>
          <w:i/>
          <w:iCs/>
        </w:rPr>
        <w:t xml:space="preserve"> </w:t>
      </w:r>
      <w:r w:rsidR="00897D9F" w:rsidRPr="00020D6D">
        <w:rPr>
          <w:i/>
          <w:iCs/>
        </w:rPr>
        <w:t xml:space="preserve">Regulatory </w:t>
      </w:r>
      <w:r w:rsidRPr="00020D6D">
        <w:rPr>
          <w:i/>
          <w:iCs/>
        </w:rPr>
        <w:t xml:space="preserve">Positioning for </w:t>
      </w:r>
      <w:r w:rsidR="0006681C">
        <w:rPr>
          <w:i/>
          <w:iCs/>
        </w:rPr>
        <w:t xml:space="preserve">Aduro’s </w:t>
      </w:r>
      <w:r w:rsidR="00020D6D" w:rsidRPr="00020D6D">
        <w:rPr>
          <w:i/>
          <w:iCs/>
        </w:rPr>
        <w:t xml:space="preserve">European </w:t>
      </w:r>
      <w:r w:rsidR="00020D6D">
        <w:rPr>
          <w:i/>
          <w:iCs/>
        </w:rPr>
        <w:t xml:space="preserve">First-of-a-Kind </w:t>
      </w:r>
      <w:r w:rsidR="00057772">
        <w:rPr>
          <w:i/>
          <w:iCs/>
        </w:rPr>
        <w:t xml:space="preserve">Industrial Plant in the Netherlands </w:t>
      </w:r>
    </w:p>
    <w:p w14:paraId="5A7ACD51" w14:textId="77777777" w:rsidR="004E06A6" w:rsidRDefault="004E06A6" w:rsidP="00435EA9">
      <w:pPr>
        <w:widowControl w:val="0"/>
        <w:spacing w:after="0" w:line="240" w:lineRule="auto"/>
        <w:jc w:val="center"/>
        <w:rPr>
          <w:rFonts w:cstheme="minorHAnsi"/>
          <w:b/>
          <w:bCs/>
          <w:sz w:val="24"/>
          <w:szCs w:val="24"/>
        </w:rPr>
      </w:pPr>
    </w:p>
    <w:p w14:paraId="065A7172" w14:textId="08C3896D" w:rsidR="006F5053" w:rsidRDefault="00435EA9" w:rsidP="006F5053">
      <w:pPr>
        <w:widowControl w:val="0"/>
        <w:spacing w:after="0" w:line="240" w:lineRule="auto"/>
        <w:jc w:val="both"/>
      </w:pPr>
      <w:bookmarkStart w:id="0" w:name="_Hlk207276120"/>
      <w:r w:rsidRPr="00CF2979">
        <w:t xml:space="preserve">London, Ontario, </w:t>
      </w:r>
      <w:r w:rsidR="00A27E02" w:rsidRPr="00164A18">
        <w:t xml:space="preserve">March </w:t>
      </w:r>
      <w:r w:rsidR="00164A18" w:rsidRPr="00164A18">
        <w:t>26</w:t>
      </w:r>
      <w:r w:rsidR="00105D40">
        <w:t>,</w:t>
      </w:r>
      <w:r w:rsidRPr="00CF2979">
        <w:t xml:space="preserve"> </w:t>
      </w:r>
      <w:r w:rsidR="00504713" w:rsidRPr="00CF2979">
        <w:t>202</w:t>
      </w:r>
      <w:r w:rsidR="00504713">
        <w:t>6</w:t>
      </w:r>
      <w:r w:rsidR="00504713" w:rsidRPr="00CF2979">
        <w:t xml:space="preserve"> – </w:t>
      </w:r>
      <w:hyperlink r:id="rId13" w:history="1">
        <w:hyperlink r:id="rId14" w:history="1">
          <w:r w:rsidR="00504713" w:rsidRPr="00A91530">
            <w:rPr>
              <w:rStyle w:val="Hyperlink"/>
              <w:b/>
              <w:bCs/>
            </w:rPr>
            <w:t>Aduro Clean Technologies Inc</w:t>
          </w:r>
        </w:hyperlink>
      </w:hyperlink>
      <w:r w:rsidRPr="00F0646A">
        <w:rPr>
          <w:b/>
          <w:bCs/>
          <w:color w:val="000000" w:themeColor="text1"/>
        </w:rPr>
        <w:t>.</w:t>
      </w:r>
      <w:r w:rsidRPr="00F0646A">
        <w:rPr>
          <w:color w:val="000000" w:themeColor="text1"/>
        </w:rPr>
        <w:t xml:space="preserve"> </w:t>
      </w:r>
      <w:r w:rsidRPr="00CF2979">
        <w:t>(“</w:t>
      </w:r>
      <w:r w:rsidRPr="00CF2979">
        <w:rPr>
          <w:b/>
          <w:bCs/>
        </w:rPr>
        <w:t>Aduro</w:t>
      </w:r>
      <w:r w:rsidRPr="00CF2979">
        <w:t>” or the “</w:t>
      </w:r>
      <w:r w:rsidRPr="00CF2979">
        <w:rPr>
          <w:b/>
          <w:bCs/>
        </w:rPr>
        <w:t>Company</w:t>
      </w:r>
      <w:r w:rsidRPr="00CF2979">
        <w:t xml:space="preserve">”) (Nasdaq: </w:t>
      </w:r>
      <w:r w:rsidRPr="00CF2979">
        <w:rPr>
          <w:b/>
          <w:bCs/>
        </w:rPr>
        <w:t>ADUR</w:t>
      </w:r>
      <w:r w:rsidRPr="00CF2979">
        <w:t>) (CSE:</w:t>
      </w:r>
      <w:r w:rsidRPr="00CF2979">
        <w:rPr>
          <w:b/>
          <w:bCs/>
        </w:rPr>
        <w:t xml:space="preserve"> ACT</w:t>
      </w:r>
      <w:r w:rsidRPr="00CF2979">
        <w:t xml:space="preserve">) (FSE: </w:t>
      </w:r>
      <w:r w:rsidRPr="00CF2979">
        <w:rPr>
          <w:b/>
          <w:bCs/>
        </w:rPr>
        <w:t>9D5</w:t>
      </w:r>
      <w:r w:rsidRPr="00CF2979">
        <w:t>), a clean technology company using the power of chemistry to transform lower</w:t>
      </w:r>
      <w:r w:rsidR="0080765B" w:rsidRPr="00CF2979">
        <w:t>-</w:t>
      </w:r>
      <w:r w:rsidRPr="00CF2979">
        <w:t>value feedstocks, like waste plastics, heavy bitumen, and renewable oils, into resources for the 21</w:t>
      </w:r>
      <w:r w:rsidRPr="00CF2979">
        <w:rPr>
          <w:vertAlign w:val="superscript"/>
        </w:rPr>
        <w:t>st</w:t>
      </w:r>
      <w:r w:rsidRPr="00CF2979">
        <w:t xml:space="preserve"> century, </w:t>
      </w:r>
      <w:bookmarkEnd w:id="0"/>
      <w:r w:rsidR="000362CF" w:rsidRPr="000362CF">
        <w:t xml:space="preserve">today announced that it has joined </w:t>
      </w:r>
      <w:hyperlink r:id="rId15" w:history="1">
        <w:r w:rsidR="000362CF" w:rsidRPr="00D01370">
          <w:rPr>
            <w:rStyle w:val="Hyperlink"/>
          </w:rPr>
          <w:t>Chemical Recycling Europe</w:t>
        </w:r>
      </w:hyperlink>
      <w:r w:rsidR="000362CF" w:rsidRPr="000362CF">
        <w:t xml:space="preserve"> (“CRE”), a European industry association focused on advancing chemical recycling through policy engagement, standard setting, and value chain collaboration.</w:t>
      </w:r>
    </w:p>
    <w:p w14:paraId="46FE9C70" w14:textId="77777777" w:rsidR="00EA07FC" w:rsidRDefault="00EA07FC" w:rsidP="006F5053">
      <w:pPr>
        <w:widowControl w:val="0"/>
        <w:spacing w:after="0" w:line="240" w:lineRule="auto"/>
        <w:jc w:val="both"/>
      </w:pPr>
    </w:p>
    <w:p w14:paraId="6FE349BE" w14:textId="0F3136AE" w:rsidR="0003444A" w:rsidRDefault="00634CEF" w:rsidP="00634CEF">
      <w:pPr>
        <w:widowControl w:val="0"/>
        <w:spacing w:after="0" w:line="240" w:lineRule="auto"/>
        <w:jc w:val="both"/>
      </w:pPr>
      <w:r>
        <w:t xml:space="preserve">Chemical Recycling Europe brings together stakeholders across the plastics and chemicals ecosystem to support the development of regulatory frameworks, certification systems, and market structures required to scale chemical recycling technologies. </w:t>
      </w:r>
      <w:r w:rsidR="001E3743" w:rsidRPr="001E3743">
        <w:t>Through its working groups and advocacy efforts, CRE contributes to the development of methodologies such as mass balance accounting, lifecycle assessment approaches, and certification frameworks, while engaging with policymakers on the role of chemical recycling within the European circular economy</w:t>
      </w:r>
      <w:r w:rsidR="00D05267">
        <w:t>.</w:t>
      </w:r>
      <w:r w:rsidR="00742016">
        <w:t xml:space="preserve"> </w:t>
      </w:r>
    </w:p>
    <w:p w14:paraId="65168AF2" w14:textId="77777777" w:rsidR="0003444A" w:rsidRDefault="0003444A" w:rsidP="00634CEF">
      <w:pPr>
        <w:widowControl w:val="0"/>
        <w:spacing w:after="0" w:line="240" w:lineRule="auto"/>
        <w:jc w:val="both"/>
      </w:pPr>
    </w:p>
    <w:p w14:paraId="3D3C2869" w14:textId="3BCAE913" w:rsidR="00634CEF" w:rsidRDefault="00742016" w:rsidP="00634CEF">
      <w:pPr>
        <w:widowControl w:val="0"/>
        <w:spacing w:after="0" w:line="240" w:lineRule="auto"/>
        <w:jc w:val="both"/>
      </w:pPr>
      <w:r>
        <w:t xml:space="preserve">These activities are directly relevant to </w:t>
      </w:r>
      <w:r w:rsidR="0003444A">
        <w:t xml:space="preserve">emerging regulatory frameworks, including </w:t>
      </w:r>
      <w:r>
        <w:t xml:space="preserve">the European Union’s Packaging and </w:t>
      </w:r>
      <w:r w:rsidR="00EC16B8">
        <w:t xml:space="preserve">Packaging </w:t>
      </w:r>
      <w:r>
        <w:t>Waste Regulation (</w:t>
      </w:r>
      <w:r w:rsidR="007623F4">
        <w:t>“</w:t>
      </w:r>
      <w:r>
        <w:t>EU PPWR</w:t>
      </w:r>
      <w:r w:rsidR="007623F4">
        <w:t>”</w:t>
      </w:r>
      <w:r>
        <w:t>), which is expected to driv</w:t>
      </w:r>
      <w:r w:rsidR="00C1710A">
        <w:t>e</w:t>
      </w:r>
      <w:r w:rsidR="002A7B1F">
        <w:t xml:space="preserve"> increased</w:t>
      </w:r>
      <w:r>
        <w:t xml:space="preserve"> demand </w:t>
      </w:r>
      <w:r w:rsidR="002A7B1F">
        <w:t>of</w:t>
      </w:r>
      <w:r>
        <w:t xml:space="preserve"> certified recycled content across packaging supply chains</w:t>
      </w:r>
      <w:r w:rsidR="00DA45D0">
        <w:t>. As a result, the standards and verification systems being developed with industry input</w:t>
      </w:r>
      <w:r w:rsidR="00357870">
        <w:t xml:space="preserve"> are</w:t>
      </w:r>
      <w:r w:rsidR="00421538">
        <w:t xml:space="preserve"> </w:t>
      </w:r>
      <w:r w:rsidR="00357870">
        <w:t xml:space="preserve">becoming increasingly material to the commercial </w:t>
      </w:r>
      <w:r w:rsidR="00461E8D">
        <w:t>opportunity</w:t>
      </w:r>
      <w:r w:rsidR="0084782D">
        <w:t xml:space="preserve"> </w:t>
      </w:r>
      <w:r w:rsidR="00357870">
        <w:t xml:space="preserve">and market adoption of </w:t>
      </w:r>
      <w:r w:rsidR="00421538">
        <w:t>chemical recycling technologies</w:t>
      </w:r>
      <w:r w:rsidR="0019462E">
        <w:t>.</w:t>
      </w:r>
    </w:p>
    <w:p w14:paraId="47E71C43" w14:textId="77777777" w:rsidR="00634CEF" w:rsidRDefault="00634CEF" w:rsidP="00634CEF">
      <w:pPr>
        <w:widowControl w:val="0"/>
        <w:spacing w:after="0" w:line="240" w:lineRule="auto"/>
        <w:jc w:val="both"/>
      </w:pPr>
    </w:p>
    <w:p w14:paraId="4E1EA03F" w14:textId="29D1366E" w:rsidR="00634CEF" w:rsidRDefault="00F64EA1" w:rsidP="00634CEF">
      <w:pPr>
        <w:widowControl w:val="0"/>
        <w:spacing w:after="0" w:line="240" w:lineRule="auto"/>
        <w:jc w:val="both"/>
      </w:pPr>
      <w:r w:rsidRPr="00F64EA1">
        <w:t xml:space="preserve">Aduro’s membership comes as the Company advances development of its first-of-a-kind (“FOAK”) industrial plant in Europe. Site selection has been </w:t>
      </w:r>
      <w:r w:rsidR="00175540" w:rsidRPr="00F64EA1">
        <w:t>completed,</w:t>
      </w:r>
      <w:r w:rsidRPr="00F64EA1">
        <w:t xml:space="preserve"> and project development is underway, including advancement of a technology licensing package, </w:t>
      </w:r>
      <w:r w:rsidR="0036313B">
        <w:t xml:space="preserve">execution of </w:t>
      </w:r>
      <w:r w:rsidR="00602152">
        <w:t>the Company’s first offtake Letter of Intent</w:t>
      </w:r>
      <w:r w:rsidR="006E4858">
        <w:t xml:space="preserve">, </w:t>
      </w:r>
      <w:r w:rsidR="00602152">
        <w:t xml:space="preserve">representing </w:t>
      </w:r>
      <w:r w:rsidR="006426DF">
        <w:t>it</w:t>
      </w:r>
      <w:r w:rsidR="00CD6D30">
        <w:t xml:space="preserve">s initial </w:t>
      </w:r>
      <w:r w:rsidR="00602152">
        <w:t xml:space="preserve">formal commercial commitment for </w:t>
      </w:r>
      <w:r w:rsidR="006434D8">
        <w:t xml:space="preserve">production from </w:t>
      </w:r>
      <w:r w:rsidR="00882CC8">
        <w:t xml:space="preserve">the </w:t>
      </w:r>
      <w:r w:rsidR="002D343C">
        <w:t>FOAK</w:t>
      </w:r>
      <w:r w:rsidR="00882CC8">
        <w:t xml:space="preserve"> facility</w:t>
      </w:r>
      <w:r w:rsidRPr="00F64EA1">
        <w:t>, and continued progress at the Next Generation Process (</w:t>
      </w:r>
      <w:r w:rsidR="00C07A05">
        <w:t>“</w:t>
      </w:r>
      <w:r w:rsidRPr="00F64EA1">
        <w:t>NGP</w:t>
      </w:r>
      <w:r w:rsidR="00C07A05">
        <w:t>”</w:t>
      </w:r>
      <w:r w:rsidRPr="00F64EA1">
        <w:t>) Pilot Plant to support scale-up and integration.</w:t>
      </w:r>
    </w:p>
    <w:p w14:paraId="4642E19D" w14:textId="77777777" w:rsidR="00F64EA1" w:rsidRDefault="00F64EA1" w:rsidP="00634CEF">
      <w:pPr>
        <w:widowControl w:val="0"/>
        <w:spacing w:after="0" w:line="240" w:lineRule="auto"/>
        <w:jc w:val="both"/>
      </w:pPr>
    </w:p>
    <w:p w14:paraId="1620D3F3" w14:textId="67B0BDD4" w:rsidR="00634CEF" w:rsidRDefault="00634CEF" w:rsidP="00634CEF">
      <w:pPr>
        <w:widowControl w:val="0"/>
        <w:spacing w:after="0" w:line="240" w:lineRule="auto"/>
        <w:jc w:val="both"/>
      </w:pPr>
      <w:r>
        <w:t>Joining CRE provides Aduro with a platform to engage directly in the frameworks that will define how chemical recycling is implemented at industrial scale in Europe. This includes participation in discussions related to mass balance accounting, certification pathways, and policy alignment, as well as access to a network of producers, recyclers, and downstream users developing circular feedstock supply chains.</w:t>
      </w:r>
    </w:p>
    <w:p w14:paraId="1F1A75ED" w14:textId="77777777" w:rsidR="008D0A47" w:rsidRDefault="008D0A47" w:rsidP="00634CEF">
      <w:pPr>
        <w:widowControl w:val="0"/>
        <w:spacing w:after="0" w:line="240" w:lineRule="auto"/>
        <w:jc w:val="both"/>
      </w:pPr>
    </w:p>
    <w:p w14:paraId="1262B953" w14:textId="57CDA0DB" w:rsidR="00EA1824" w:rsidRDefault="00634CEF" w:rsidP="00634CEF">
      <w:pPr>
        <w:widowControl w:val="0"/>
        <w:spacing w:after="0" w:line="240" w:lineRule="auto"/>
        <w:jc w:val="both"/>
      </w:pPr>
      <w:r>
        <w:t>“</w:t>
      </w:r>
      <w:r w:rsidR="0080554D" w:rsidRPr="0080554D">
        <w:t>As we continue to advance our commercialization pathway and transition from pilot to industrial deployment, we are working closely with key stakeholders and establishing Aduro as an influential voice in how this industry develops</w:t>
      </w:r>
      <w:r>
        <w:t xml:space="preserve">,” said Ofer Vicus, Chief Executive Officer at Aduro. </w:t>
      </w:r>
      <w:r w:rsidR="00EA1824" w:rsidRPr="00EA1824">
        <w:t xml:space="preserve">“Chemical Recycling Europe brings together companies across the plastics and chemicals value chain working to advance how </w:t>
      </w:r>
      <w:r w:rsidR="00EA1824" w:rsidRPr="00EA1824">
        <w:lastRenderedPageBreak/>
        <w:t>chemical recycling is implemented in practice, and we are proud to join and contribute to those efforts.</w:t>
      </w:r>
      <w:r w:rsidR="000F0C4E">
        <w:t>”</w:t>
      </w:r>
    </w:p>
    <w:p w14:paraId="4ED0724D" w14:textId="77777777" w:rsidR="00634CEF" w:rsidRDefault="00634CEF" w:rsidP="00634CEF">
      <w:pPr>
        <w:widowControl w:val="0"/>
        <w:spacing w:after="0" w:line="240" w:lineRule="auto"/>
        <w:jc w:val="both"/>
      </w:pPr>
    </w:p>
    <w:p w14:paraId="2DBDDDD9" w14:textId="659787C0" w:rsidR="00634CEF" w:rsidRDefault="00634CEF" w:rsidP="00634CEF">
      <w:pPr>
        <w:widowControl w:val="0"/>
        <w:spacing w:after="0" w:line="240" w:lineRule="auto"/>
        <w:jc w:val="both"/>
      </w:pPr>
      <w:r>
        <w:t xml:space="preserve">The FOAK plant is intended to demonstrate </w:t>
      </w:r>
      <w:r w:rsidR="003E455D" w:rsidRPr="009F565A">
        <w:t>industrial-scale operation</w:t>
      </w:r>
      <w:r w:rsidR="00AC5522">
        <w:t>.</w:t>
      </w:r>
      <w:r w:rsidR="003E455D" w:rsidDel="003E455D">
        <w:t xml:space="preserve"> </w:t>
      </w:r>
      <w:r w:rsidR="003F4443" w:rsidRPr="009F565A">
        <w:t>Located within the Chemelot industrial hub</w:t>
      </w:r>
      <w:r w:rsidR="008F643D">
        <w:t xml:space="preserve"> in the Netherlands</w:t>
      </w:r>
      <w:r w:rsidR="00D35E1F">
        <w:t xml:space="preserve">, the </w:t>
      </w:r>
      <w:r w:rsidR="00DE12C8" w:rsidRPr="009F565A">
        <w:t xml:space="preserve">project </w:t>
      </w:r>
      <w:r w:rsidR="00DE12C8">
        <w:t xml:space="preserve">also </w:t>
      </w:r>
      <w:r w:rsidR="00DE12C8" w:rsidRPr="009F565A">
        <w:t>provides a</w:t>
      </w:r>
      <w:r w:rsidR="00DE12C8">
        <w:t xml:space="preserve"> unique</w:t>
      </w:r>
      <w:r w:rsidR="00DE12C8" w:rsidRPr="009F565A">
        <w:t xml:space="preserve"> opportunity</w:t>
      </w:r>
      <w:r w:rsidR="00DE12C8">
        <w:t xml:space="preserve"> </w:t>
      </w:r>
      <w:r w:rsidR="00D12A3F">
        <w:t xml:space="preserve">to demonstrate </w:t>
      </w:r>
      <w:r>
        <w:t>the integration of Hydrochemolytic™ Technology (</w:t>
      </w:r>
      <w:r w:rsidR="00706A68">
        <w:t>“</w:t>
      </w:r>
      <w:r>
        <w:t>HCT</w:t>
      </w:r>
      <w:r w:rsidR="00706A68">
        <w:t>”</w:t>
      </w:r>
      <w:r>
        <w:t xml:space="preserve">) within an established industrial environment. The </w:t>
      </w:r>
      <w:r w:rsidR="00F57FF3">
        <w:t xml:space="preserve">FOAK </w:t>
      </w:r>
      <w:r w:rsidR="00635F18">
        <w:t>facility</w:t>
      </w:r>
      <w:r w:rsidR="007D0AF4">
        <w:t xml:space="preserve"> </w:t>
      </w:r>
      <w:r>
        <w:t xml:space="preserve">is being developed with a focus on compatibility with existing petrochemical infrastructure, </w:t>
      </w:r>
      <w:r w:rsidR="00873455" w:rsidRPr="009F565A">
        <w:t>including potential downstream processing pathways such as steam cracking, as well as potential integration with logistics and feedstock systems that are important to commercial operation</w:t>
      </w:r>
      <w:r w:rsidR="00280983">
        <w:t>s</w:t>
      </w:r>
      <w:r w:rsidR="00873455" w:rsidRPr="009F565A">
        <w:t>.</w:t>
      </w:r>
    </w:p>
    <w:p w14:paraId="67F49A8E" w14:textId="77777777" w:rsidR="00634CEF" w:rsidRDefault="00634CEF" w:rsidP="00634CEF">
      <w:pPr>
        <w:widowControl w:val="0"/>
        <w:spacing w:after="0" w:line="240" w:lineRule="auto"/>
        <w:jc w:val="both"/>
      </w:pPr>
    </w:p>
    <w:p w14:paraId="6E737365" w14:textId="270FAF9B" w:rsidR="001F51D8" w:rsidRDefault="00634CEF" w:rsidP="00634CEF">
      <w:pPr>
        <w:widowControl w:val="0"/>
        <w:spacing w:after="0" w:line="240" w:lineRule="auto"/>
        <w:jc w:val="both"/>
        <w:rPr>
          <w:lang w:val="en-US"/>
        </w:rPr>
      </w:pPr>
      <w:r>
        <w:t>“We are pleased to welcome Aduro as a new member of Chemical Recycling Europe,” said Valentijn De Neve, President of Chemical Recycling Europe. “Their addition further strengthens our network and reflects the growing momentum behind innovative, scalable chemical recycling solutions that can support Europe’s circular economy ambitions.</w:t>
      </w:r>
      <w:r w:rsidR="003D0BC4">
        <w:t xml:space="preserve"> </w:t>
      </w:r>
      <w:r w:rsidR="003D0BC4" w:rsidRPr="003D0BC4">
        <w:rPr>
          <w:lang w:val="en-US"/>
        </w:rPr>
        <w:t>We also welcome Aduro’s investment in and construction of their plant in Europe, contributing to a strong and competitive circular plastics ecosystem</w:t>
      </w:r>
      <w:r w:rsidR="00F61A00">
        <w:rPr>
          <w:lang w:val="en-US"/>
        </w:rPr>
        <w:t>.</w:t>
      </w:r>
      <w:r>
        <w:t>”</w:t>
      </w:r>
    </w:p>
    <w:p w14:paraId="43633DF3" w14:textId="77777777" w:rsidR="00AF3A53" w:rsidRDefault="00AF3A53" w:rsidP="008B6249">
      <w:pPr>
        <w:widowControl w:val="0"/>
        <w:spacing w:after="0" w:line="240" w:lineRule="auto"/>
        <w:jc w:val="both"/>
        <w:rPr>
          <w:lang w:val="en-US"/>
        </w:rPr>
      </w:pPr>
    </w:p>
    <w:p w14:paraId="05DA30A8" w14:textId="77777777" w:rsidR="00435EA9" w:rsidRPr="00CF2979" w:rsidRDefault="00435EA9" w:rsidP="00435EA9">
      <w:pPr>
        <w:widowControl w:val="0"/>
        <w:spacing w:after="0" w:line="240" w:lineRule="auto"/>
        <w:jc w:val="both"/>
        <w:rPr>
          <w:rFonts w:cstheme="minorHAnsi"/>
          <w:b/>
          <w:u w:val="single"/>
        </w:rPr>
      </w:pPr>
      <w:r w:rsidRPr="00CF2979">
        <w:rPr>
          <w:rFonts w:cstheme="minorHAnsi"/>
          <w:b/>
          <w:u w:val="single"/>
        </w:rPr>
        <w:t>About Aduro Clean Technologies</w:t>
      </w:r>
    </w:p>
    <w:p w14:paraId="34D8845F" w14:textId="77777777" w:rsidR="00A31C21" w:rsidRDefault="00A31C21" w:rsidP="00435EA9">
      <w:pPr>
        <w:spacing w:after="0" w:line="240" w:lineRule="auto"/>
        <w:jc w:val="both"/>
        <w:rPr>
          <w:rFonts w:cstheme="minorHAnsi"/>
          <w:shd w:val="clear" w:color="auto" w:fill="FFFFFF"/>
        </w:rPr>
      </w:pPr>
    </w:p>
    <w:p w14:paraId="1E89486B" w14:textId="4DF03322" w:rsidR="00435EA9" w:rsidRPr="00CF2979" w:rsidRDefault="00435EA9" w:rsidP="00435EA9">
      <w:pPr>
        <w:spacing w:after="0" w:line="240" w:lineRule="auto"/>
        <w:jc w:val="both"/>
        <w:rPr>
          <w:rFonts w:cstheme="minorHAnsi"/>
          <w:shd w:val="clear" w:color="auto" w:fill="FFFFFF"/>
        </w:rPr>
      </w:pPr>
      <w:r w:rsidRPr="00CF2979">
        <w:rPr>
          <w:rFonts w:cstheme="minorHAnsi"/>
          <w:shd w:val="clear" w:color="auto" w:fill="FFFFFF"/>
        </w:rPr>
        <w:t xml:space="preserve">Aduro Clean Technologies is a developer of patented water-based technologies to chemically recycle waste plastics; convert heavy crude and bitumen into lighter, more valuable oil; and transform renewable oils into higher-value fuels or renewable chemicals. The Company’s Hydrochemolytic™ </w:t>
      </w:r>
      <w:r w:rsidR="00E318A9">
        <w:rPr>
          <w:rFonts w:cstheme="minorHAnsi"/>
          <w:shd w:val="clear" w:color="auto" w:fill="FFFFFF"/>
        </w:rPr>
        <w:t>T</w:t>
      </w:r>
      <w:r w:rsidRPr="00CF2979">
        <w:rPr>
          <w:rFonts w:cstheme="minorHAnsi"/>
          <w:shd w:val="clear" w:color="auto" w:fill="FFFFFF"/>
        </w:rPr>
        <w:t>echnology relies on water as a critical agent in a chemistry platform that operates at relatively low temperatures and cost, a game-changing approach that converts low-value feedstocks into resources for the 21</w:t>
      </w:r>
      <w:r w:rsidRPr="00CF2979">
        <w:rPr>
          <w:rFonts w:cstheme="minorHAnsi"/>
          <w:shd w:val="clear" w:color="auto" w:fill="FFFFFF"/>
          <w:vertAlign w:val="superscript"/>
        </w:rPr>
        <w:t>st</w:t>
      </w:r>
      <w:r w:rsidRPr="00CF2979">
        <w:rPr>
          <w:rFonts w:cstheme="minorHAnsi"/>
          <w:shd w:val="clear" w:color="auto" w:fill="FFFFFF"/>
        </w:rPr>
        <w:t xml:space="preserve"> century. </w:t>
      </w:r>
    </w:p>
    <w:p w14:paraId="2B759AB7" w14:textId="77777777" w:rsidR="00A465C0" w:rsidRPr="00CF2979" w:rsidRDefault="00A465C0" w:rsidP="00EA0F37">
      <w:pPr>
        <w:spacing w:after="0" w:line="240" w:lineRule="auto"/>
        <w:jc w:val="both"/>
        <w:rPr>
          <w:rFonts w:cstheme="minorHAnsi"/>
          <w:b/>
          <w:u w:val="single"/>
        </w:rPr>
      </w:pPr>
    </w:p>
    <w:p w14:paraId="473860BA" w14:textId="5E7A8B63" w:rsidR="00A465C0" w:rsidRPr="00CF2979" w:rsidRDefault="00A465C0" w:rsidP="00DF64F9">
      <w:pPr>
        <w:spacing w:after="0" w:line="240" w:lineRule="auto"/>
        <w:jc w:val="both"/>
        <w:rPr>
          <w:rFonts w:cstheme="minorHAnsi"/>
        </w:rPr>
      </w:pPr>
      <w:r w:rsidRPr="00CF2979">
        <w:rPr>
          <w:rFonts w:cstheme="minorHAnsi"/>
          <w:b/>
          <w:u w:val="single"/>
        </w:rPr>
        <w:t>For further information, please contact:</w:t>
      </w:r>
    </w:p>
    <w:p w14:paraId="5A6861EF" w14:textId="77777777" w:rsidR="00C34DBF" w:rsidRDefault="00C34DBF" w:rsidP="00884189">
      <w:pPr>
        <w:tabs>
          <w:tab w:val="left" w:pos="4253"/>
        </w:tabs>
        <w:spacing w:after="0" w:line="240" w:lineRule="auto"/>
        <w:rPr>
          <w:rFonts w:cstheme="minorHAnsi"/>
          <w:lang w:val="de-DE"/>
        </w:rPr>
      </w:pPr>
    </w:p>
    <w:p w14:paraId="42FCD32C" w14:textId="3376B22B" w:rsidR="00884189" w:rsidRPr="00CF2979" w:rsidRDefault="00884189" w:rsidP="00884189">
      <w:pPr>
        <w:tabs>
          <w:tab w:val="left" w:pos="4253"/>
        </w:tabs>
        <w:spacing w:after="0" w:line="240" w:lineRule="auto"/>
        <w:rPr>
          <w:rFonts w:cstheme="minorHAnsi"/>
          <w:lang w:val="de-DE"/>
        </w:rPr>
      </w:pPr>
      <w:r w:rsidRPr="00CF2979">
        <w:rPr>
          <w:rFonts w:cstheme="minorHAnsi"/>
          <w:lang w:val="de-DE"/>
        </w:rPr>
        <w:t>Abe Dyck,</w:t>
      </w:r>
      <w:r w:rsidR="00B15DE6">
        <w:rPr>
          <w:rFonts w:cstheme="minorHAnsi"/>
          <w:lang w:val="de-DE"/>
        </w:rPr>
        <w:t xml:space="preserve"> Head of Corporate Development / Investor Relations</w:t>
      </w:r>
    </w:p>
    <w:p w14:paraId="783E245C" w14:textId="5EA744C9" w:rsidR="00884189" w:rsidRDefault="00723E91" w:rsidP="00884189">
      <w:pPr>
        <w:tabs>
          <w:tab w:val="left" w:pos="4253"/>
        </w:tabs>
        <w:spacing w:after="0" w:line="240" w:lineRule="auto"/>
        <w:rPr>
          <w:rFonts w:cstheme="minorHAnsi"/>
          <w:lang w:val="de-DE"/>
        </w:rPr>
      </w:pPr>
      <w:hyperlink r:id="rId16" w:history="1">
        <w:r w:rsidRPr="007F16F0">
          <w:rPr>
            <w:rStyle w:val="Hyperlink"/>
            <w:rFonts w:cstheme="minorHAnsi"/>
            <w:lang w:val="de-DE"/>
          </w:rPr>
          <w:t>ir@adurocleantech.com</w:t>
        </w:r>
      </w:hyperlink>
    </w:p>
    <w:p w14:paraId="0305D469" w14:textId="77777777" w:rsidR="00884189" w:rsidRPr="00CF2979" w:rsidRDefault="00884189" w:rsidP="00884189">
      <w:pPr>
        <w:tabs>
          <w:tab w:val="left" w:pos="4253"/>
        </w:tabs>
        <w:spacing w:after="0" w:line="240" w:lineRule="auto"/>
        <w:rPr>
          <w:rFonts w:cstheme="minorHAnsi"/>
          <w:lang w:val="de-DE"/>
        </w:rPr>
      </w:pPr>
      <w:r w:rsidRPr="00CF2979">
        <w:rPr>
          <w:rFonts w:cstheme="minorHAnsi"/>
          <w:lang w:val="de-DE"/>
        </w:rPr>
        <w:t>+1 226 784 8889</w:t>
      </w:r>
    </w:p>
    <w:p w14:paraId="11B284B5" w14:textId="77777777" w:rsidR="00884189" w:rsidRDefault="00884189" w:rsidP="00884189">
      <w:pPr>
        <w:tabs>
          <w:tab w:val="left" w:pos="4253"/>
        </w:tabs>
        <w:spacing w:after="0" w:line="240" w:lineRule="auto"/>
        <w:rPr>
          <w:rFonts w:cstheme="minorHAnsi"/>
          <w:lang w:val="de-DE"/>
        </w:rPr>
      </w:pPr>
    </w:p>
    <w:p w14:paraId="170E8104" w14:textId="06AD8E34" w:rsidR="00F0626A" w:rsidRDefault="002424E8" w:rsidP="00884189">
      <w:pPr>
        <w:tabs>
          <w:tab w:val="left" w:pos="4253"/>
        </w:tabs>
        <w:spacing w:after="0" w:line="240" w:lineRule="auto"/>
        <w:rPr>
          <w:rFonts w:cstheme="minorHAnsi"/>
          <w:lang w:val="de-DE"/>
        </w:rPr>
      </w:pPr>
      <w:r>
        <w:rPr>
          <w:rFonts w:cstheme="minorHAnsi"/>
          <w:lang w:val="de-DE"/>
        </w:rPr>
        <w:t>Chemical Recycling Europe</w:t>
      </w:r>
    </w:p>
    <w:p w14:paraId="15B3D6F0" w14:textId="1829040C" w:rsidR="002424E8" w:rsidRPr="002424E8" w:rsidRDefault="002424E8" w:rsidP="002424E8">
      <w:pPr>
        <w:tabs>
          <w:tab w:val="left" w:pos="4253"/>
        </w:tabs>
        <w:spacing w:after="0" w:line="240" w:lineRule="auto"/>
        <w:rPr>
          <w:rFonts w:cstheme="minorHAnsi"/>
        </w:rPr>
      </w:pPr>
      <w:r w:rsidRPr="002424E8">
        <w:rPr>
          <w:rFonts w:cstheme="minorHAnsi"/>
        </w:rPr>
        <w:t>Federica Gallicchio</w:t>
      </w:r>
      <w:r w:rsidR="00245375">
        <w:rPr>
          <w:rFonts w:cstheme="minorHAnsi"/>
        </w:rPr>
        <w:t xml:space="preserve">, </w:t>
      </w:r>
      <w:r w:rsidRPr="002424E8">
        <w:rPr>
          <w:rFonts w:cstheme="minorHAnsi"/>
        </w:rPr>
        <w:t>Secretary General</w:t>
      </w:r>
    </w:p>
    <w:p w14:paraId="2F496166" w14:textId="6F21E8E0" w:rsidR="002424E8" w:rsidRDefault="00723E91" w:rsidP="002424E8">
      <w:pPr>
        <w:tabs>
          <w:tab w:val="left" w:pos="4253"/>
        </w:tabs>
        <w:spacing w:after="0" w:line="240" w:lineRule="auto"/>
        <w:rPr>
          <w:rFonts w:cstheme="minorHAnsi"/>
        </w:rPr>
      </w:pPr>
      <w:hyperlink r:id="rId17" w:history="1">
        <w:r w:rsidRPr="007F16F0">
          <w:rPr>
            <w:rStyle w:val="Hyperlink"/>
            <w:rFonts w:cstheme="minorHAnsi"/>
          </w:rPr>
          <w:t>federica.gallicchio@pceu.eu</w:t>
        </w:r>
      </w:hyperlink>
    </w:p>
    <w:p w14:paraId="54B9CE9F" w14:textId="77777777" w:rsidR="00F0626A" w:rsidRDefault="00F0626A" w:rsidP="00884189">
      <w:pPr>
        <w:tabs>
          <w:tab w:val="left" w:pos="4253"/>
        </w:tabs>
        <w:spacing w:after="0" w:line="240" w:lineRule="auto"/>
        <w:rPr>
          <w:rFonts w:cstheme="minorHAnsi"/>
          <w:lang w:val="de-DE"/>
        </w:rPr>
      </w:pPr>
    </w:p>
    <w:p w14:paraId="265B00B4" w14:textId="7149C181" w:rsidR="00DC6A66" w:rsidRPr="00B530AB" w:rsidRDefault="00DC6A66" w:rsidP="00884189">
      <w:pPr>
        <w:tabs>
          <w:tab w:val="left" w:pos="4253"/>
        </w:tabs>
        <w:spacing w:after="0" w:line="240" w:lineRule="auto"/>
        <w:rPr>
          <w:rFonts w:cstheme="minorHAnsi"/>
          <w:lang w:val="de-DE"/>
        </w:rPr>
      </w:pPr>
      <w:hyperlink r:id="rId18" w:history="1">
        <w:r w:rsidRPr="00723E91">
          <w:rPr>
            <w:rFonts w:cstheme="minorHAnsi"/>
            <w:lang w:val="de-DE"/>
          </w:rPr>
          <w:t>KCSA Strategic Communications</w:t>
        </w:r>
      </w:hyperlink>
    </w:p>
    <w:p w14:paraId="1BBFFE76" w14:textId="7C97696B" w:rsidR="00812133" w:rsidRPr="00CF2979" w:rsidRDefault="005B40AE" w:rsidP="00884189">
      <w:pPr>
        <w:tabs>
          <w:tab w:val="left" w:pos="4253"/>
        </w:tabs>
        <w:spacing w:after="0" w:line="240" w:lineRule="auto"/>
        <w:rPr>
          <w:rFonts w:cstheme="minorHAnsi"/>
        </w:rPr>
      </w:pPr>
      <w:r w:rsidRPr="00CF2979">
        <w:rPr>
          <w:rFonts w:cstheme="minorHAnsi"/>
        </w:rPr>
        <w:t xml:space="preserve">Jack Perkins, </w:t>
      </w:r>
      <w:r w:rsidR="00DF64F9" w:rsidRPr="00CF2979">
        <w:rPr>
          <w:rFonts w:cstheme="minorHAnsi"/>
        </w:rPr>
        <w:t xml:space="preserve">Senior </w:t>
      </w:r>
      <w:r w:rsidRPr="00CF2979">
        <w:rPr>
          <w:rFonts w:cstheme="minorHAnsi"/>
        </w:rPr>
        <w:t>Vice Presiden</w:t>
      </w:r>
      <w:r w:rsidR="00812133" w:rsidRPr="00CF2979">
        <w:rPr>
          <w:rFonts w:cstheme="minorHAnsi"/>
        </w:rPr>
        <w:t>t</w:t>
      </w:r>
    </w:p>
    <w:p w14:paraId="309A7913" w14:textId="1D1FD2B7" w:rsidR="00884189" w:rsidRPr="00CF2979" w:rsidRDefault="002B0DA0" w:rsidP="00884189">
      <w:pPr>
        <w:tabs>
          <w:tab w:val="left" w:pos="4253"/>
        </w:tabs>
        <w:spacing w:after="0" w:line="240" w:lineRule="auto"/>
        <w:rPr>
          <w:rFonts w:cstheme="minorHAnsi"/>
        </w:rPr>
      </w:pPr>
      <w:hyperlink r:id="rId19" w:history="1">
        <w:r w:rsidRPr="00B53824">
          <w:rPr>
            <w:rStyle w:val="Hyperlink"/>
          </w:rPr>
          <w:t>aduro@kcsa.com</w:t>
        </w:r>
      </w:hyperlink>
      <w:r>
        <w:t xml:space="preserve"> </w:t>
      </w:r>
    </w:p>
    <w:p w14:paraId="12D29AE0" w14:textId="77777777" w:rsidR="00A465C0" w:rsidRPr="00CF2979" w:rsidRDefault="00A465C0" w:rsidP="00EA0F37">
      <w:pPr>
        <w:tabs>
          <w:tab w:val="left" w:pos="4253"/>
        </w:tabs>
        <w:spacing w:after="0" w:line="240" w:lineRule="auto"/>
        <w:rPr>
          <w:rFonts w:cstheme="minorHAnsi"/>
          <w:lang w:val="en-US"/>
        </w:rPr>
      </w:pPr>
    </w:p>
    <w:p w14:paraId="55253865" w14:textId="77777777" w:rsidR="007D2718" w:rsidRPr="007D2718" w:rsidRDefault="007D2718" w:rsidP="007D2718">
      <w:pPr>
        <w:spacing w:after="0" w:line="240" w:lineRule="auto"/>
        <w:jc w:val="both"/>
        <w:rPr>
          <w:rFonts w:cstheme="minorHAnsi"/>
          <w:b/>
          <w:bCs/>
          <w:iCs/>
          <w:u w:val="single"/>
        </w:rPr>
      </w:pPr>
      <w:r w:rsidRPr="007D2718">
        <w:rPr>
          <w:rFonts w:cstheme="minorHAnsi"/>
          <w:b/>
          <w:bCs/>
          <w:iCs/>
          <w:u w:val="single"/>
        </w:rPr>
        <w:t>Forward Looking Statements</w:t>
      </w:r>
    </w:p>
    <w:p w14:paraId="0FF16F82" w14:textId="77777777" w:rsidR="007D2718" w:rsidRPr="007D2718" w:rsidRDefault="007D2718" w:rsidP="007D2718">
      <w:pPr>
        <w:spacing w:after="0" w:line="240" w:lineRule="auto"/>
        <w:jc w:val="both"/>
        <w:rPr>
          <w:rFonts w:cstheme="minorHAnsi"/>
          <w:i/>
        </w:rPr>
      </w:pPr>
    </w:p>
    <w:p w14:paraId="7DA65466" w14:textId="77777777" w:rsidR="00F0626A" w:rsidRDefault="00F0626A" w:rsidP="00A37DFF">
      <w:pPr>
        <w:spacing w:after="0" w:line="240" w:lineRule="auto"/>
        <w:jc w:val="both"/>
        <w:rPr>
          <w:rFonts w:cstheme="minorHAnsi"/>
          <w:i/>
        </w:rPr>
      </w:pPr>
      <w:r w:rsidRPr="00F0626A">
        <w:rPr>
          <w:rFonts w:cstheme="minorHAnsi"/>
          <w:i/>
        </w:rPr>
        <w:t xml:space="preserve">This news release contains forward-looking statements within the meaning of applicable securities laws. All statements, other than statements of historical fact, that address activities, events, or developments that the Company believes, expects, or anticipates will or may occur in the future are forward-looking statements. Forward-looking statements in this news release include, but are not limited to, statements regarding the development of the Company’s first-of-a-kind industrial plant in Europe, the advancement of its technology licensing package, the anticipated benefits of its offtake Letter of Intent, continued progress of the Next Generation Process Pilot Plant, the scalability and integration of Hydrochemolytic™ Technology, the Company’s participation in Chemical Recycling Europe, and the expected impact of regulatory and certification frameworks on market adoption. These forward-looking statements reflect </w:t>
      </w:r>
      <w:r w:rsidRPr="00F0626A">
        <w:rPr>
          <w:rFonts w:cstheme="minorHAnsi"/>
          <w:i/>
        </w:rPr>
        <w:lastRenderedPageBreak/>
        <w:t xml:space="preserve">management’s current expectations based on information currently available and are subject to </w:t>
      </w:r>
      <w:proofErr w:type="gramStart"/>
      <w:r w:rsidRPr="00F0626A">
        <w:rPr>
          <w:rFonts w:cstheme="minorHAnsi"/>
          <w:i/>
        </w:rPr>
        <w:t>a number of</w:t>
      </w:r>
      <w:proofErr w:type="gramEnd"/>
      <w:r w:rsidRPr="00F0626A">
        <w:rPr>
          <w:rFonts w:cstheme="minorHAnsi"/>
          <w:i/>
        </w:rPr>
        <w:t xml:space="preserve"> risks and uncertainties that may cause actual results to differ materially from those discussed in the forward-looking statements. Although the Company believes that the assumptions underlying the forward-looking statements are reasonable, forward-looking statements are not guarantees of future performance and undue reliance should not be placed on such statements due to their inherent uncertainty. Factors that could cause actual results to differ materially include, but are not limited to, risks related to scaling the Company’s technology, development and execution of the FOAK industrial plant, the ability to convert commercial engagements into binding agreements, regulatory and permitting outcomes, market acceptance of the Company’s products, changes in laws or policies, and other risks and uncertainties described from time to time in the Company’s public disclosure filings. The Company disclaims any intention or obligation to update or revise any forward-looking statements, except as required by applicable law.</w:t>
      </w:r>
    </w:p>
    <w:p w14:paraId="25B92339" w14:textId="77777777" w:rsidR="00B15DE6" w:rsidRDefault="00B15DE6" w:rsidP="00A37DFF">
      <w:pPr>
        <w:spacing w:after="0" w:line="240" w:lineRule="auto"/>
        <w:jc w:val="both"/>
        <w:rPr>
          <w:rFonts w:cstheme="minorHAnsi"/>
          <w:i/>
        </w:rPr>
      </w:pPr>
    </w:p>
    <w:p w14:paraId="056C0425" w14:textId="4BE671CF" w:rsidR="00B15DE6" w:rsidRDefault="009B73F4" w:rsidP="00A37DFF">
      <w:pPr>
        <w:spacing w:after="0" w:line="240" w:lineRule="auto"/>
        <w:jc w:val="both"/>
        <w:rPr>
          <w:rFonts w:cstheme="minorHAnsi"/>
          <w:i/>
        </w:rPr>
      </w:pPr>
      <w:r>
        <w:rPr>
          <w:rFonts w:cstheme="minorHAnsi"/>
          <w:i/>
          <w:noProof/>
        </w:rPr>
        <w:drawing>
          <wp:inline distT="0" distB="0" distL="0" distR="0" wp14:anchorId="62A8EC69" wp14:editId="189FAA05">
            <wp:extent cx="5943600" cy="3110230"/>
            <wp:effectExtent l="0" t="0" r="0" b="0"/>
            <wp:docPr id="1875642275" name="Picture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642275" name="Picture 1">
                      <a:hlinkClick r:id="rId15"/>
                    </pic:cNvPr>
                    <pic:cNvPicPr/>
                  </pic:nvPicPr>
                  <pic:blipFill>
                    <a:blip r:embed="rId20">
                      <a:extLst>
                        <a:ext uri="{28A0092B-C50C-407E-A947-70E740481C1C}">
                          <a14:useLocalDpi xmlns:a14="http://schemas.microsoft.com/office/drawing/2010/main" val="0"/>
                        </a:ext>
                      </a:extLst>
                    </a:blip>
                    <a:stretch>
                      <a:fillRect/>
                    </a:stretch>
                  </pic:blipFill>
                  <pic:spPr>
                    <a:xfrm>
                      <a:off x="0" y="0"/>
                      <a:ext cx="5943600" cy="3110230"/>
                    </a:xfrm>
                    <a:prstGeom prst="rect">
                      <a:avLst/>
                    </a:prstGeom>
                  </pic:spPr>
                </pic:pic>
              </a:graphicData>
            </a:graphic>
          </wp:inline>
        </w:drawing>
      </w:r>
    </w:p>
    <w:sectPr w:rsidR="00B15DE6">
      <w:headerReference w:type="even" r:id="rId21"/>
      <w:headerReference w:type="default" r:id="rId22"/>
      <w:footerReference w:type="even" r:id="rId23"/>
      <w:headerReference w:type="first" r:id="rId24"/>
      <w:footerReference w:type="first" r:id="rId25"/>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E3621" w14:textId="77777777" w:rsidR="008A4A33" w:rsidRDefault="008A4A33">
      <w:pPr>
        <w:spacing w:after="0" w:line="240" w:lineRule="auto"/>
      </w:pPr>
      <w:r>
        <w:separator/>
      </w:r>
    </w:p>
  </w:endnote>
  <w:endnote w:type="continuationSeparator" w:id="0">
    <w:p w14:paraId="6FD45B4C" w14:textId="77777777" w:rsidR="008A4A33" w:rsidRDefault="008A4A33">
      <w:pPr>
        <w:spacing w:after="0" w:line="240" w:lineRule="auto"/>
      </w:pPr>
      <w:r>
        <w:continuationSeparator/>
      </w:r>
    </w:p>
  </w:endnote>
  <w:endnote w:type="continuationNotice" w:id="1">
    <w:p w14:paraId="09B8DD5A" w14:textId="77777777" w:rsidR="008A4A33" w:rsidRDefault="008A4A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7E46" w14:textId="77777777" w:rsidR="00FA5351" w:rsidRDefault="00FA535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9843" w14:textId="77777777" w:rsidR="00FA5351" w:rsidRDefault="00FA535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37973" w14:textId="77777777" w:rsidR="008A4A33" w:rsidRDefault="008A4A33">
      <w:pPr>
        <w:spacing w:after="0" w:line="240" w:lineRule="auto"/>
      </w:pPr>
      <w:r>
        <w:separator/>
      </w:r>
    </w:p>
  </w:footnote>
  <w:footnote w:type="continuationSeparator" w:id="0">
    <w:p w14:paraId="3F7851DE" w14:textId="77777777" w:rsidR="008A4A33" w:rsidRDefault="008A4A33">
      <w:pPr>
        <w:spacing w:after="0" w:line="240" w:lineRule="auto"/>
      </w:pPr>
      <w:r>
        <w:continuationSeparator/>
      </w:r>
    </w:p>
  </w:footnote>
  <w:footnote w:type="continuationNotice" w:id="1">
    <w:p w14:paraId="6A543AB2" w14:textId="77777777" w:rsidR="008A4A33" w:rsidRDefault="008A4A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373E7" w14:textId="77777777" w:rsidR="00FA5351" w:rsidRDefault="00FA535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41A1" w14:textId="77777777" w:rsidR="00FA5351" w:rsidRDefault="00FA5351">
    <w:pPr>
      <w:pBdr>
        <w:top w:val="nil"/>
        <w:left w:val="nil"/>
        <w:bottom w:val="nil"/>
        <w:right w:val="nil"/>
        <w:between w:val="nil"/>
      </w:pBdr>
      <w:tabs>
        <w:tab w:val="center" w:pos="4680"/>
        <w:tab w:val="right" w:pos="9360"/>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AC4B" w14:textId="77777777" w:rsidR="00FA5351" w:rsidRDefault="00FA535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488"/>
    <w:multiLevelType w:val="hybridMultilevel"/>
    <w:tmpl w:val="BBAC6A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B55B82"/>
    <w:multiLevelType w:val="hybridMultilevel"/>
    <w:tmpl w:val="CDC8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F80FCF"/>
    <w:multiLevelType w:val="hybridMultilevel"/>
    <w:tmpl w:val="315C28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D710B70"/>
    <w:multiLevelType w:val="hybridMultilevel"/>
    <w:tmpl w:val="F760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B2AFC"/>
    <w:multiLevelType w:val="hybridMultilevel"/>
    <w:tmpl w:val="5DC02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284DEF"/>
    <w:multiLevelType w:val="multilevel"/>
    <w:tmpl w:val="0214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9874E7"/>
    <w:multiLevelType w:val="hybridMultilevel"/>
    <w:tmpl w:val="0B94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1946C9"/>
    <w:multiLevelType w:val="hybridMultilevel"/>
    <w:tmpl w:val="AA3C59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DB11C66"/>
    <w:multiLevelType w:val="multilevel"/>
    <w:tmpl w:val="881AC81A"/>
    <w:lvl w:ilvl="0">
      <w:start w:val="1"/>
      <w:numFmt w:val="decimal"/>
      <w:lvlRestart w:val="0"/>
      <w:pStyle w:val="LERGenL1"/>
      <w:lvlText w:val="%1."/>
      <w:lvlJc w:val="left"/>
      <w:pPr>
        <w:tabs>
          <w:tab w:val="num" w:pos="851"/>
        </w:tabs>
        <w:ind w:left="851" w:hanging="720"/>
      </w:pPr>
      <w:rPr>
        <w:rFonts w:ascii="Arial" w:hAnsi="Arial" w:cs="Arial" w:hint="default"/>
        <w:b w:val="0"/>
      </w:rPr>
    </w:lvl>
    <w:lvl w:ilvl="1">
      <w:start w:val="1"/>
      <w:numFmt w:val="lowerLetter"/>
      <w:pStyle w:val="LERGenL2"/>
      <w:lvlText w:val="(%2)"/>
      <w:lvlJc w:val="left"/>
      <w:pPr>
        <w:tabs>
          <w:tab w:val="num" w:pos="1287"/>
        </w:tabs>
        <w:ind w:left="1287" w:hanging="720"/>
      </w:pPr>
      <w:rPr>
        <w:rFonts w:ascii="Arial" w:hAnsi="Arial" w:cs="Arial" w:hint="default"/>
        <w:i w:val="0"/>
      </w:rPr>
    </w:lvl>
    <w:lvl w:ilvl="2">
      <w:start w:val="1"/>
      <w:numFmt w:val="lowerRoman"/>
      <w:pStyle w:val="LERGenL3"/>
      <w:lvlText w:val="(%3)"/>
      <w:lvlJc w:val="right"/>
      <w:pPr>
        <w:tabs>
          <w:tab w:val="num" w:pos="2007"/>
        </w:tabs>
        <w:ind w:left="2007" w:hanging="432"/>
      </w:pPr>
      <w:rPr>
        <w:rFonts w:hint="default"/>
      </w:rPr>
    </w:lvl>
    <w:lvl w:ilvl="3">
      <w:start w:val="1"/>
      <w:numFmt w:val="lowerLetter"/>
      <w:pStyle w:val="LERGenL4"/>
      <w:lvlText w:val="%4."/>
      <w:lvlJc w:val="left"/>
      <w:pPr>
        <w:tabs>
          <w:tab w:val="num" w:pos="2727"/>
        </w:tabs>
        <w:ind w:left="2727" w:hanging="720"/>
      </w:pPr>
      <w:rPr>
        <w:rFonts w:ascii="Arial" w:eastAsia="Times New Roman" w:hAnsi="Arial" w:cs="Arial"/>
        <w:i w:val="0"/>
      </w:rPr>
    </w:lvl>
    <w:lvl w:ilvl="4">
      <w:start w:val="1"/>
      <w:numFmt w:val="upperRoman"/>
      <w:pStyle w:val="LERGenL5"/>
      <w:lvlText w:val="(%5)"/>
      <w:lvlJc w:val="right"/>
      <w:pPr>
        <w:tabs>
          <w:tab w:val="num" w:pos="3447"/>
        </w:tabs>
        <w:ind w:left="3447" w:hanging="432"/>
      </w:pPr>
      <w:rPr>
        <w:rFonts w:hint="default"/>
      </w:rPr>
    </w:lvl>
    <w:lvl w:ilvl="5">
      <w:start w:val="1"/>
      <w:numFmt w:val="decimal"/>
      <w:pStyle w:val="LERGenL6"/>
      <w:lvlText w:val="(%6)"/>
      <w:lvlJc w:val="left"/>
      <w:pPr>
        <w:tabs>
          <w:tab w:val="num" w:pos="4167"/>
        </w:tabs>
        <w:ind w:left="4167" w:hanging="720"/>
      </w:pPr>
      <w:rPr>
        <w:rFonts w:hint="default"/>
      </w:rPr>
    </w:lvl>
    <w:lvl w:ilvl="6">
      <w:start w:val="1"/>
      <w:numFmt w:val="lowerLetter"/>
      <w:pStyle w:val="LERGenL7"/>
      <w:lvlText w:val="%7)"/>
      <w:lvlJc w:val="left"/>
      <w:pPr>
        <w:tabs>
          <w:tab w:val="num" w:pos="4887"/>
        </w:tabs>
        <w:ind w:left="4887" w:hanging="720"/>
      </w:pPr>
      <w:rPr>
        <w:rFonts w:hint="default"/>
      </w:rPr>
    </w:lvl>
    <w:lvl w:ilvl="7">
      <w:start w:val="1"/>
      <w:numFmt w:val="lowerRoman"/>
      <w:pStyle w:val="LERGenL8"/>
      <w:lvlText w:val="%8)"/>
      <w:lvlJc w:val="right"/>
      <w:pPr>
        <w:tabs>
          <w:tab w:val="num" w:pos="5607"/>
        </w:tabs>
        <w:ind w:left="5607" w:hanging="432"/>
      </w:pPr>
      <w:rPr>
        <w:rFonts w:hint="default"/>
      </w:rPr>
    </w:lvl>
    <w:lvl w:ilvl="8">
      <w:start w:val="1"/>
      <w:numFmt w:val="decimal"/>
      <w:pStyle w:val="LERGenL9"/>
      <w:lvlText w:val="%9)"/>
      <w:lvlJc w:val="left"/>
      <w:pPr>
        <w:tabs>
          <w:tab w:val="num" w:pos="6327"/>
        </w:tabs>
        <w:ind w:left="6327" w:hanging="720"/>
      </w:pPr>
      <w:rPr>
        <w:rFonts w:hint="default"/>
      </w:rPr>
    </w:lvl>
  </w:abstractNum>
  <w:abstractNum w:abstractNumId="9" w15:restartNumberingAfterBreak="0">
    <w:nsid w:val="6FB5552A"/>
    <w:multiLevelType w:val="hybridMultilevel"/>
    <w:tmpl w:val="D47067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1372016"/>
    <w:multiLevelType w:val="hybridMultilevel"/>
    <w:tmpl w:val="5C3CF542"/>
    <w:lvl w:ilvl="0" w:tplc="6C822196">
      <w:start w:val="1"/>
      <w:numFmt w:val="bullet"/>
      <w:lvlText w:val=""/>
      <w:lvlJc w:val="left"/>
      <w:pPr>
        <w:ind w:left="1080" w:hanging="360"/>
      </w:pPr>
      <w:rPr>
        <w:rFonts w:ascii="Symbol" w:hAnsi="Symbol"/>
      </w:rPr>
    </w:lvl>
    <w:lvl w:ilvl="1" w:tplc="DE90C326">
      <w:start w:val="1"/>
      <w:numFmt w:val="bullet"/>
      <w:lvlText w:val=""/>
      <w:lvlJc w:val="left"/>
      <w:pPr>
        <w:ind w:left="1080" w:hanging="360"/>
      </w:pPr>
      <w:rPr>
        <w:rFonts w:ascii="Symbol" w:hAnsi="Symbol"/>
      </w:rPr>
    </w:lvl>
    <w:lvl w:ilvl="2" w:tplc="38BAC0B2">
      <w:start w:val="1"/>
      <w:numFmt w:val="bullet"/>
      <w:lvlText w:val=""/>
      <w:lvlJc w:val="left"/>
      <w:pPr>
        <w:ind w:left="1080" w:hanging="360"/>
      </w:pPr>
      <w:rPr>
        <w:rFonts w:ascii="Symbol" w:hAnsi="Symbol"/>
      </w:rPr>
    </w:lvl>
    <w:lvl w:ilvl="3" w:tplc="06821FEA">
      <w:start w:val="1"/>
      <w:numFmt w:val="bullet"/>
      <w:lvlText w:val=""/>
      <w:lvlJc w:val="left"/>
      <w:pPr>
        <w:ind w:left="1080" w:hanging="360"/>
      </w:pPr>
      <w:rPr>
        <w:rFonts w:ascii="Symbol" w:hAnsi="Symbol"/>
      </w:rPr>
    </w:lvl>
    <w:lvl w:ilvl="4" w:tplc="93E8AB58">
      <w:start w:val="1"/>
      <w:numFmt w:val="bullet"/>
      <w:lvlText w:val=""/>
      <w:lvlJc w:val="left"/>
      <w:pPr>
        <w:ind w:left="1080" w:hanging="360"/>
      </w:pPr>
      <w:rPr>
        <w:rFonts w:ascii="Symbol" w:hAnsi="Symbol"/>
      </w:rPr>
    </w:lvl>
    <w:lvl w:ilvl="5" w:tplc="DC94BB00">
      <w:start w:val="1"/>
      <w:numFmt w:val="bullet"/>
      <w:lvlText w:val=""/>
      <w:lvlJc w:val="left"/>
      <w:pPr>
        <w:ind w:left="1080" w:hanging="360"/>
      </w:pPr>
      <w:rPr>
        <w:rFonts w:ascii="Symbol" w:hAnsi="Symbol"/>
      </w:rPr>
    </w:lvl>
    <w:lvl w:ilvl="6" w:tplc="A7D66D76">
      <w:start w:val="1"/>
      <w:numFmt w:val="bullet"/>
      <w:lvlText w:val=""/>
      <w:lvlJc w:val="left"/>
      <w:pPr>
        <w:ind w:left="1080" w:hanging="360"/>
      </w:pPr>
      <w:rPr>
        <w:rFonts w:ascii="Symbol" w:hAnsi="Symbol"/>
      </w:rPr>
    </w:lvl>
    <w:lvl w:ilvl="7" w:tplc="CE6ECF80">
      <w:start w:val="1"/>
      <w:numFmt w:val="bullet"/>
      <w:lvlText w:val=""/>
      <w:lvlJc w:val="left"/>
      <w:pPr>
        <w:ind w:left="1080" w:hanging="360"/>
      </w:pPr>
      <w:rPr>
        <w:rFonts w:ascii="Symbol" w:hAnsi="Symbol"/>
      </w:rPr>
    </w:lvl>
    <w:lvl w:ilvl="8" w:tplc="1C52D254">
      <w:start w:val="1"/>
      <w:numFmt w:val="bullet"/>
      <w:lvlText w:val=""/>
      <w:lvlJc w:val="left"/>
      <w:pPr>
        <w:ind w:left="1080" w:hanging="360"/>
      </w:pPr>
      <w:rPr>
        <w:rFonts w:ascii="Symbol" w:hAnsi="Symbol"/>
      </w:rPr>
    </w:lvl>
  </w:abstractNum>
  <w:abstractNum w:abstractNumId="11" w15:restartNumberingAfterBreak="0">
    <w:nsid w:val="71C5616A"/>
    <w:multiLevelType w:val="hybridMultilevel"/>
    <w:tmpl w:val="45AC5FA2"/>
    <w:lvl w:ilvl="0" w:tplc="B0CE5850">
      <w:numFmt w:val="bullet"/>
      <w:lvlText w:val="-"/>
      <w:lvlJc w:val="left"/>
      <w:pPr>
        <w:ind w:left="720" w:hanging="360"/>
      </w:pPr>
      <w:rPr>
        <w:rFonts w:ascii="Calibri" w:eastAsiaTheme="minorEastAsia"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6321B0E"/>
    <w:multiLevelType w:val="hybridMultilevel"/>
    <w:tmpl w:val="210C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687970">
    <w:abstractNumId w:val="6"/>
  </w:num>
  <w:num w:numId="2" w16cid:durableId="1405225385">
    <w:abstractNumId w:val="11"/>
  </w:num>
  <w:num w:numId="3" w16cid:durableId="652368727">
    <w:abstractNumId w:val="7"/>
  </w:num>
  <w:num w:numId="4" w16cid:durableId="994915595">
    <w:abstractNumId w:val="2"/>
  </w:num>
  <w:num w:numId="5" w16cid:durableId="858815394">
    <w:abstractNumId w:val="10"/>
  </w:num>
  <w:num w:numId="6" w16cid:durableId="1805266663">
    <w:abstractNumId w:val="0"/>
  </w:num>
  <w:num w:numId="7" w16cid:durableId="905989461">
    <w:abstractNumId w:val="9"/>
  </w:num>
  <w:num w:numId="8" w16cid:durableId="1986426342">
    <w:abstractNumId w:val="5"/>
  </w:num>
  <w:num w:numId="9" w16cid:durableId="1482692402">
    <w:abstractNumId w:val="1"/>
  </w:num>
  <w:num w:numId="10" w16cid:durableId="1170171191">
    <w:abstractNumId w:val="3"/>
  </w:num>
  <w:num w:numId="11" w16cid:durableId="869729807">
    <w:abstractNumId w:val="4"/>
  </w:num>
  <w:num w:numId="12" w16cid:durableId="1036387921">
    <w:abstractNumId w:val="12"/>
  </w:num>
  <w:num w:numId="13" w16cid:durableId="2086416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0tjQ2Mjc1MDAwszBR0lEKTi0uzszPAykwM6sFAO5BfBYtAAAA"/>
    <w:docVar w:name="DocIDClientMatter" w:val="False"/>
    <w:docVar w:name="DocIDLibrary" w:val="True"/>
    <w:docVar w:name="DocIDType" w:val="AllPages"/>
    <w:docVar w:name="LegacyDocIDRemoved" w:val="True"/>
  </w:docVars>
  <w:rsids>
    <w:rsidRoot w:val="00EA5E0B"/>
    <w:rsid w:val="000006C7"/>
    <w:rsid w:val="00001454"/>
    <w:rsid w:val="00003224"/>
    <w:rsid w:val="00003ABF"/>
    <w:rsid w:val="00003E2E"/>
    <w:rsid w:val="00004706"/>
    <w:rsid w:val="00004A06"/>
    <w:rsid w:val="00006B0F"/>
    <w:rsid w:val="000072D9"/>
    <w:rsid w:val="00010BEE"/>
    <w:rsid w:val="000113D0"/>
    <w:rsid w:val="00011FB4"/>
    <w:rsid w:val="00012765"/>
    <w:rsid w:val="000129D9"/>
    <w:rsid w:val="000133D2"/>
    <w:rsid w:val="0001392B"/>
    <w:rsid w:val="00013D64"/>
    <w:rsid w:val="0001433B"/>
    <w:rsid w:val="000147B2"/>
    <w:rsid w:val="00014A76"/>
    <w:rsid w:val="00014B01"/>
    <w:rsid w:val="0001546D"/>
    <w:rsid w:val="0001598D"/>
    <w:rsid w:val="000160DF"/>
    <w:rsid w:val="000169AF"/>
    <w:rsid w:val="00016CA9"/>
    <w:rsid w:val="000173FB"/>
    <w:rsid w:val="00020D6D"/>
    <w:rsid w:val="000214D2"/>
    <w:rsid w:val="00022500"/>
    <w:rsid w:val="0002276B"/>
    <w:rsid w:val="00022EEF"/>
    <w:rsid w:val="0002318F"/>
    <w:rsid w:val="0002336E"/>
    <w:rsid w:val="00024235"/>
    <w:rsid w:val="000244E1"/>
    <w:rsid w:val="00025B31"/>
    <w:rsid w:val="000261C0"/>
    <w:rsid w:val="00027C0E"/>
    <w:rsid w:val="00027EA8"/>
    <w:rsid w:val="000306FB"/>
    <w:rsid w:val="000308DD"/>
    <w:rsid w:val="00031736"/>
    <w:rsid w:val="00032375"/>
    <w:rsid w:val="00032AF0"/>
    <w:rsid w:val="000336C3"/>
    <w:rsid w:val="0003444A"/>
    <w:rsid w:val="00034653"/>
    <w:rsid w:val="0003469F"/>
    <w:rsid w:val="00035736"/>
    <w:rsid w:val="00036092"/>
    <w:rsid w:val="000362CF"/>
    <w:rsid w:val="00036439"/>
    <w:rsid w:val="00036E3E"/>
    <w:rsid w:val="00037B3D"/>
    <w:rsid w:val="00040345"/>
    <w:rsid w:val="00040506"/>
    <w:rsid w:val="00040B7A"/>
    <w:rsid w:val="00041F28"/>
    <w:rsid w:val="000421A7"/>
    <w:rsid w:val="000422DA"/>
    <w:rsid w:val="00043F6A"/>
    <w:rsid w:val="00044067"/>
    <w:rsid w:val="000447AB"/>
    <w:rsid w:val="00044AD2"/>
    <w:rsid w:val="00044CC4"/>
    <w:rsid w:val="00045E25"/>
    <w:rsid w:val="0004641C"/>
    <w:rsid w:val="000475B1"/>
    <w:rsid w:val="000476D0"/>
    <w:rsid w:val="00047B7E"/>
    <w:rsid w:val="00050142"/>
    <w:rsid w:val="00050289"/>
    <w:rsid w:val="000508A8"/>
    <w:rsid w:val="00050C86"/>
    <w:rsid w:val="00051509"/>
    <w:rsid w:val="0005181C"/>
    <w:rsid w:val="00051CFE"/>
    <w:rsid w:val="00052383"/>
    <w:rsid w:val="000523AA"/>
    <w:rsid w:val="00052A7F"/>
    <w:rsid w:val="000532A4"/>
    <w:rsid w:val="00053BAD"/>
    <w:rsid w:val="00053F44"/>
    <w:rsid w:val="000547E7"/>
    <w:rsid w:val="00055679"/>
    <w:rsid w:val="0005610D"/>
    <w:rsid w:val="0005684D"/>
    <w:rsid w:val="00057772"/>
    <w:rsid w:val="00060027"/>
    <w:rsid w:val="00060B32"/>
    <w:rsid w:val="00061019"/>
    <w:rsid w:val="00061A1F"/>
    <w:rsid w:val="0006246A"/>
    <w:rsid w:val="000625B0"/>
    <w:rsid w:val="000632B7"/>
    <w:rsid w:val="00063521"/>
    <w:rsid w:val="0006465A"/>
    <w:rsid w:val="00065352"/>
    <w:rsid w:val="00065676"/>
    <w:rsid w:val="0006681C"/>
    <w:rsid w:val="0006688A"/>
    <w:rsid w:val="00066C78"/>
    <w:rsid w:val="00066DB8"/>
    <w:rsid w:val="00067BC9"/>
    <w:rsid w:val="00071B85"/>
    <w:rsid w:val="0007252A"/>
    <w:rsid w:val="00073536"/>
    <w:rsid w:val="0007434A"/>
    <w:rsid w:val="000747DB"/>
    <w:rsid w:val="000749AE"/>
    <w:rsid w:val="00074C7D"/>
    <w:rsid w:val="00074E14"/>
    <w:rsid w:val="000756B0"/>
    <w:rsid w:val="00075DC5"/>
    <w:rsid w:val="00076C3E"/>
    <w:rsid w:val="0007714A"/>
    <w:rsid w:val="000777A4"/>
    <w:rsid w:val="00077DC6"/>
    <w:rsid w:val="00077E86"/>
    <w:rsid w:val="00080956"/>
    <w:rsid w:val="00081016"/>
    <w:rsid w:val="0008138D"/>
    <w:rsid w:val="00081C05"/>
    <w:rsid w:val="00082EBB"/>
    <w:rsid w:val="000831DE"/>
    <w:rsid w:val="000837D2"/>
    <w:rsid w:val="000838CB"/>
    <w:rsid w:val="000839D1"/>
    <w:rsid w:val="00084D82"/>
    <w:rsid w:val="00084FDD"/>
    <w:rsid w:val="000852AC"/>
    <w:rsid w:val="00085CAF"/>
    <w:rsid w:val="00085D9A"/>
    <w:rsid w:val="00086D1C"/>
    <w:rsid w:val="000901FD"/>
    <w:rsid w:val="00090205"/>
    <w:rsid w:val="00091527"/>
    <w:rsid w:val="00091BC8"/>
    <w:rsid w:val="00092DE4"/>
    <w:rsid w:val="00092F36"/>
    <w:rsid w:val="00093901"/>
    <w:rsid w:val="00093A94"/>
    <w:rsid w:val="0009431C"/>
    <w:rsid w:val="0009464A"/>
    <w:rsid w:val="000948BF"/>
    <w:rsid w:val="00095AA8"/>
    <w:rsid w:val="00095B21"/>
    <w:rsid w:val="00097698"/>
    <w:rsid w:val="000A009D"/>
    <w:rsid w:val="000A036D"/>
    <w:rsid w:val="000A0EAA"/>
    <w:rsid w:val="000A1FF8"/>
    <w:rsid w:val="000A24C1"/>
    <w:rsid w:val="000A26F9"/>
    <w:rsid w:val="000A36BF"/>
    <w:rsid w:val="000A4C08"/>
    <w:rsid w:val="000A5096"/>
    <w:rsid w:val="000A5B7F"/>
    <w:rsid w:val="000A6711"/>
    <w:rsid w:val="000A683A"/>
    <w:rsid w:val="000A7346"/>
    <w:rsid w:val="000A79F6"/>
    <w:rsid w:val="000A7C14"/>
    <w:rsid w:val="000A7C9F"/>
    <w:rsid w:val="000B0EA8"/>
    <w:rsid w:val="000B1A97"/>
    <w:rsid w:val="000B1CAD"/>
    <w:rsid w:val="000B2429"/>
    <w:rsid w:val="000B2E8E"/>
    <w:rsid w:val="000B359A"/>
    <w:rsid w:val="000B3D09"/>
    <w:rsid w:val="000B49D8"/>
    <w:rsid w:val="000B4CCD"/>
    <w:rsid w:val="000B4DA7"/>
    <w:rsid w:val="000B5A84"/>
    <w:rsid w:val="000B5A90"/>
    <w:rsid w:val="000B69F3"/>
    <w:rsid w:val="000B7B7C"/>
    <w:rsid w:val="000C01B4"/>
    <w:rsid w:val="000C04FE"/>
    <w:rsid w:val="000C1070"/>
    <w:rsid w:val="000C147A"/>
    <w:rsid w:val="000C169F"/>
    <w:rsid w:val="000C2612"/>
    <w:rsid w:val="000C2663"/>
    <w:rsid w:val="000C2A3E"/>
    <w:rsid w:val="000C3915"/>
    <w:rsid w:val="000C3D56"/>
    <w:rsid w:val="000C44C3"/>
    <w:rsid w:val="000C4C47"/>
    <w:rsid w:val="000C552A"/>
    <w:rsid w:val="000C5D8A"/>
    <w:rsid w:val="000C6BE3"/>
    <w:rsid w:val="000D0027"/>
    <w:rsid w:val="000D00E0"/>
    <w:rsid w:val="000D0C91"/>
    <w:rsid w:val="000D14BE"/>
    <w:rsid w:val="000D1B53"/>
    <w:rsid w:val="000D2713"/>
    <w:rsid w:val="000D29DE"/>
    <w:rsid w:val="000D2C90"/>
    <w:rsid w:val="000D2E4C"/>
    <w:rsid w:val="000D2EC8"/>
    <w:rsid w:val="000D3BF1"/>
    <w:rsid w:val="000D3C89"/>
    <w:rsid w:val="000D41B7"/>
    <w:rsid w:val="000D5079"/>
    <w:rsid w:val="000D5776"/>
    <w:rsid w:val="000D5FF8"/>
    <w:rsid w:val="000D65A1"/>
    <w:rsid w:val="000D6A8A"/>
    <w:rsid w:val="000D71D9"/>
    <w:rsid w:val="000D7301"/>
    <w:rsid w:val="000D758C"/>
    <w:rsid w:val="000E0551"/>
    <w:rsid w:val="000E072F"/>
    <w:rsid w:val="000E0A91"/>
    <w:rsid w:val="000E10BC"/>
    <w:rsid w:val="000E13A5"/>
    <w:rsid w:val="000E1601"/>
    <w:rsid w:val="000E2321"/>
    <w:rsid w:val="000E34B2"/>
    <w:rsid w:val="000E42DB"/>
    <w:rsid w:val="000E476C"/>
    <w:rsid w:val="000E5BBE"/>
    <w:rsid w:val="000E6D45"/>
    <w:rsid w:val="000E7732"/>
    <w:rsid w:val="000F05E1"/>
    <w:rsid w:val="000F0BB3"/>
    <w:rsid w:val="000F0C4E"/>
    <w:rsid w:val="000F0D23"/>
    <w:rsid w:val="000F0D2C"/>
    <w:rsid w:val="000F1035"/>
    <w:rsid w:val="000F171F"/>
    <w:rsid w:val="000F1A20"/>
    <w:rsid w:val="000F2BBA"/>
    <w:rsid w:val="000F3023"/>
    <w:rsid w:val="000F31DF"/>
    <w:rsid w:val="000F4225"/>
    <w:rsid w:val="000F439E"/>
    <w:rsid w:val="000F4C97"/>
    <w:rsid w:val="000F5276"/>
    <w:rsid w:val="000F5A9C"/>
    <w:rsid w:val="000F6178"/>
    <w:rsid w:val="000F6468"/>
    <w:rsid w:val="000F7157"/>
    <w:rsid w:val="000F73FC"/>
    <w:rsid w:val="000F753D"/>
    <w:rsid w:val="000F7B9D"/>
    <w:rsid w:val="000F7E70"/>
    <w:rsid w:val="000F7F33"/>
    <w:rsid w:val="000F7F99"/>
    <w:rsid w:val="001001C0"/>
    <w:rsid w:val="00100378"/>
    <w:rsid w:val="00100525"/>
    <w:rsid w:val="00102145"/>
    <w:rsid w:val="00102E5F"/>
    <w:rsid w:val="001041C8"/>
    <w:rsid w:val="00104228"/>
    <w:rsid w:val="0010425F"/>
    <w:rsid w:val="001051E8"/>
    <w:rsid w:val="00105CD7"/>
    <w:rsid w:val="00105D40"/>
    <w:rsid w:val="00105F19"/>
    <w:rsid w:val="00105FF8"/>
    <w:rsid w:val="0010600B"/>
    <w:rsid w:val="00106B41"/>
    <w:rsid w:val="00106EE6"/>
    <w:rsid w:val="00106FE0"/>
    <w:rsid w:val="00111E1A"/>
    <w:rsid w:val="00112CF0"/>
    <w:rsid w:val="00113692"/>
    <w:rsid w:val="00113ADB"/>
    <w:rsid w:val="0011401B"/>
    <w:rsid w:val="001159E5"/>
    <w:rsid w:val="00116BBC"/>
    <w:rsid w:val="001172FE"/>
    <w:rsid w:val="0012013D"/>
    <w:rsid w:val="0012026B"/>
    <w:rsid w:val="001202BC"/>
    <w:rsid w:val="00120686"/>
    <w:rsid w:val="00121DA7"/>
    <w:rsid w:val="00122255"/>
    <w:rsid w:val="001223D7"/>
    <w:rsid w:val="00122612"/>
    <w:rsid w:val="00123A41"/>
    <w:rsid w:val="001246C5"/>
    <w:rsid w:val="00124EA8"/>
    <w:rsid w:val="00125973"/>
    <w:rsid w:val="00125B7F"/>
    <w:rsid w:val="0012623C"/>
    <w:rsid w:val="00127F9B"/>
    <w:rsid w:val="001307D2"/>
    <w:rsid w:val="001309F3"/>
    <w:rsid w:val="001313FB"/>
    <w:rsid w:val="00131A70"/>
    <w:rsid w:val="001321AD"/>
    <w:rsid w:val="001331E4"/>
    <w:rsid w:val="001337DA"/>
    <w:rsid w:val="00133853"/>
    <w:rsid w:val="00134527"/>
    <w:rsid w:val="001349F6"/>
    <w:rsid w:val="0013540D"/>
    <w:rsid w:val="00135848"/>
    <w:rsid w:val="00135E29"/>
    <w:rsid w:val="00135E30"/>
    <w:rsid w:val="001367C1"/>
    <w:rsid w:val="00136FC5"/>
    <w:rsid w:val="001371AA"/>
    <w:rsid w:val="00137308"/>
    <w:rsid w:val="001379AF"/>
    <w:rsid w:val="00141E0B"/>
    <w:rsid w:val="00141E4A"/>
    <w:rsid w:val="00142759"/>
    <w:rsid w:val="0014297B"/>
    <w:rsid w:val="00142A3A"/>
    <w:rsid w:val="00144E57"/>
    <w:rsid w:val="00145970"/>
    <w:rsid w:val="001459DF"/>
    <w:rsid w:val="00145BA4"/>
    <w:rsid w:val="00146A6A"/>
    <w:rsid w:val="00146F01"/>
    <w:rsid w:val="001475F6"/>
    <w:rsid w:val="001501A0"/>
    <w:rsid w:val="00150BA0"/>
    <w:rsid w:val="00151021"/>
    <w:rsid w:val="001511A0"/>
    <w:rsid w:val="00151978"/>
    <w:rsid w:val="00151F58"/>
    <w:rsid w:val="00152164"/>
    <w:rsid w:val="00152332"/>
    <w:rsid w:val="00152527"/>
    <w:rsid w:val="00152708"/>
    <w:rsid w:val="001533DD"/>
    <w:rsid w:val="00153787"/>
    <w:rsid w:val="0015385A"/>
    <w:rsid w:val="00153F84"/>
    <w:rsid w:val="0015410F"/>
    <w:rsid w:val="00154380"/>
    <w:rsid w:val="00154854"/>
    <w:rsid w:val="00154BC8"/>
    <w:rsid w:val="00155AD0"/>
    <w:rsid w:val="0015653D"/>
    <w:rsid w:val="00156A83"/>
    <w:rsid w:val="00156D8F"/>
    <w:rsid w:val="00156F39"/>
    <w:rsid w:val="00157408"/>
    <w:rsid w:val="0015782D"/>
    <w:rsid w:val="00161A58"/>
    <w:rsid w:val="0016209A"/>
    <w:rsid w:val="001623ED"/>
    <w:rsid w:val="00162F2A"/>
    <w:rsid w:val="00163370"/>
    <w:rsid w:val="001635FD"/>
    <w:rsid w:val="00164A18"/>
    <w:rsid w:val="001661DA"/>
    <w:rsid w:val="00166545"/>
    <w:rsid w:val="00166B3C"/>
    <w:rsid w:val="0016740B"/>
    <w:rsid w:val="00171B85"/>
    <w:rsid w:val="00172070"/>
    <w:rsid w:val="0017238C"/>
    <w:rsid w:val="00172FD8"/>
    <w:rsid w:val="00174544"/>
    <w:rsid w:val="00174954"/>
    <w:rsid w:val="00174BDD"/>
    <w:rsid w:val="001750CB"/>
    <w:rsid w:val="00175540"/>
    <w:rsid w:val="001757D7"/>
    <w:rsid w:val="00176170"/>
    <w:rsid w:val="00176646"/>
    <w:rsid w:val="00176A31"/>
    <w:rsid w:val="0018016A"/>
    <w:rsid w:val="001803BF"/>
    <w:rsid w:val="001806CF"/>
    <w:rsid w:val="00180D92"/>
    <w:rsid w:val="00180F72"/>
    <w:rsid w:val="001810D4"/>
    <w:rsid w:val="00181A8B"/>
    <w:rsid w:val="00182949"/>
    <w:rsid w:val="001839A0"/>
    <w:rsid w:val="00183C7C"/>
    <w:rsid w:val="001846B5"/>
    <w:rsid w:val="00184D58"/>
    <w:rsid w:val="00184DF9"/>
    <w:rsid w:val="00184E76"/>
    <w:rsid w:val="00185134"/>
    <w:rsid w:val="00185422"/>
    <w:rsid w:val="0018557F"/>
    <w:rsid w:val="00185AC2"/>
    <w:rsid w:val="00185D5E"/>
    <w:rsid w:val="0018647A"/>
    <w:rsid w:val="001864C6"/>
    <w:rsid w:val="00186C6A"/>
    <w:rsid w:val="00187627"/>
    <w:rsid w:val="00187F02"/>
    <w:rsid w:val="00190214"/>
    <w:rsid w:val="001910E5"/>
    <w:rsid w:val="0019134E"/>
    <w:rsid w:val="00191C24"/>
    <w:rsid w:val="001920D1"/>
    <w:rsid w:val="00193023"/>
    <w:rsid w:val="00193248"/>
    <w:rsid w:val="0019365C"/>
    <w:rsid w:val="0019419B"/>
    <w:rsid w:val="0019462E"/>
    <w:rsid w:val="00194DFB"/>
    <w:rsid w:val="00195409"/>
    <w:rsid w:val="001959FF"/>
    <w:rsid w:val="00195CFA"/>
    <w:rsid w:val="00196506"/>
    <w:rsid w:val="001974C6"/>
    <w:rsid w:val="00197D43"/>
    <w:rsid w:val="00197DA9"/>
    <w:rsid w:val="001A04BA"/>
    <w:rsid w:val="001A0D6B"/>
    <w:rsid w:val="001A1538"/>
    <w:rsid w:val="001A22FD"/>
    <w:rsid w:val="001A312E"/>
    <w:rsid w:val="001A32A5"/>
    <w:rsid w:val="001A4269"/>
    <w:rsid w:val="001A4699"/>
    <w:rsid w:val="001A566E"/>
    <w:rsid w:val="001A5D98"/>
    <w:rsid w:val="001A65DD"/>
    <w:rsid w:val="001A7507"/>
    <w:rsid w:val="001A7A8C"/>
    <w:rsid w:val="001B020D"/>
    <w:rsid w:val="001B0260"/>
    <w:rsid w:val="001B18E3"/>
    <w:rsid w:val="001B27CA"/>
    <w:rsid w:val="001B2AEC"/>
    <w:rsid w:val="001B2DFF"/>
    <w:rsid w:val="001B34E0"/>
    <w:rsid w:val="001B45A4"/>
    <w:rsid w:val="001B47D7"/>
    <w:rsid w:val="001B5A2C"/>
    <w:rsid w:val="001B5DE7"/>
    <w:rsid w:val="001B645E"/>
    <w:rsid w:val="001B6B88"/>
    <w:rsid w:val="001B6C00"/>
    <w:rsid w:val="001C0C33"/>
    <w:rsid w:val="001C0CFB"/>
    <w:rsid w:val="001C1163"/>
    <w:rsid w:val="001C13E2"/>
    <w:rsid w:val="001C2139"/>
    <w:rsid w:val="001C230D"/>
    <w:rsid w:val="001C2687"/>
    <w:rsid w:val="001C4BA0"/>
    <w:rsid w:val="001C565E"/>
    <w:rsid w:val="001C58F8"/>
    <w:rsid w:val="001C5976"/>
    <w:rsid w:val="001C5993"/>
    <w:rsid w:val="001C5EA2"/>
    <w:rsid w:val="001C62CE"/>
    <w:rsid w:val="001C66CA"/>
    <w:rsid w:val="001C6A06"/>
    <w:rsid w:val="001C7029"/>
    <w:rsid w:val="001C7D64"/>
    <w:rsid w:val="001D1581"/>
    <w:rsid w:val="001D19EB"/>
    <w:rsid w:val="001D2182"/>
    <w:rsid w:val="001D2D1F"/>
    <w:rsid w:val="001D31BF"/>
    <w:rsid w:val="001D4698"/>
    <w:rsid w:val="001D541A"/>
    <w:rsid w:val="001D5ADA"/>
    <w:rsid w:val="001D69C2"/>
    <w:rsid w:val="001D6FCE"/>
    <w:rsid w:val="001D7155"/>
    <w:rsid w:val="001D72D8"/>
    <w:rsid w:val="001D7A42"/>
    <w:rsid w:val="001E1017"/>
    <w:rsid w:val="001E1229"/>
    <w:rsid w:val="001E137C"/>
    <w:rsid w:val="001E170B"/>
    <w:rsid w:val="001E1D75"/>
    <w:rsid w:val="001E1E6F"/>
    <w:rsid w:val="001E28D5"/>
    <w:rsid w:val="001E2B99"/>
    <w:rsid w:val="001E2D1E"/>
    <w:rsid w:val="001E2E29"/>
    <w:rsid w:val="001E3743"/>
    <w:rsid w:val="001E3EB9"/>
    <w:rsid w:val="001E7360"/>
    <w:rsid w:val="001E748C"/>
    <w:rsid w:val="001F05C3"/>
    <w:rsid w:val="001F13B0"/>
    <w:rsid w:val="001F3F93"/>
    <w:rsid w:val="001F4916"/>
    <w:rsid w:val="001F518E"/>
    <w:rsid w:val="001F51D8"/>
    <w:rsid w:val="001F52D8"/>
    <w:rsid w:val="001F603B"/>
    <w:rsid w:val="001F60C1"/>
    <w:rsid w:val="001F63C8"/>
    <w:rsid w:val="001F668C"/>
    <w:rsid w:val="001F7240"/>
    <w:rsid w:val="002025F6"/>
    <w:rsid w:val="00202E29"/>
    <w:rsid w:val="00203E54"/>
    <w:rsid w:val="00203EB1"/>
    <w:rsid w:val="002044F8"/>
    <w:rsid w:val="00205723"/>
    <w:rsid w:val="00205E22"/>
    <w:rsid w:val="00206E2A"/>
    <w:rsid w:val="002073C4"/>
    <w:rsid w:val="0020763D"/>
    <w:rsid w:val="00211C71"/>
    <w:rsid w:val="00211F82"/>
    <w:rsid w:val="00212264"/>
    <w:rsid w:val="002127C4"/>
    <w:rsid w:val="00212A6F"/>
    <w:rsid w:val="00212ECB"/>
    <w:rsid w:val="002131BB"/>
    <w:rsid w:val="00213704"/>
    <w:rsid w:val="00214020"/>
    <w:rsid w:val="002146B6"/>
    <w:rsid w:val="00215D98"/>
    <w:rsid w:val="002169CA"/>
    <w:rsid w:val="002171A2"/>
    <w:rsid w:val="002176C0"/>
    <w:rsid w:val="00217F74"/>
    <w:rsid w:val="00220886"/>
    <w:rsid w:val="00220928"/>
    <w:rsid w:val="00220A67"/>
    <w:rsid w:val="0022164E"/>
    <w:rsid w:val="002216D7"/>
    <w:rsid w:val="00221810"/>
    <w:rsid w:val="00221AD1"/>
    <w:rsid w:val="00221BD7"/>
    <w:rsid w:val="00221C90"/>
    <w:rsid w:val="00222461"/>
    <w:rsid w:val="002225F9"/>
    <w:rsid w:val="0022261A"/>
    <w:rsid w:val="002226DB"/>
    <w:rsid w:val="00223132"/>
    <w:rsid w:val="00224646"/>
    <w:rsid w:val="002251AB"/>
    <w:rsid w:val="002251CB"/>
    <w:rsid w:val="0022576B"/>
    <w:rsid w:val="0022585A"/>
    <w:rsid w:val="002258AE"/>
    <w:rsid w:val="00225B19"/>
    <w:rsid w:val="00225D91"/>
    <w:rsid w:val="00226AC5"/>
    <w:rsid w:val="002270B5"/>
    <w:rsid w:val="00227A76"/>
    <w:rsid w:val="00227E76"/>
    <w:rsid w:val="002302FF"/>
    <w:rsid w:val="002317A7"/>
    <w:rsid w:val="00231B5B"/>
    <w:rsid w:val="00231F15"/>
    <w:rsid w:val="002333A0"/>
    <w:rsid w:val="002333E2"/>
    <w:rsid w:val="00234807"/>
    <w:rsid w:val="00234852"/>
    <w:rsid w:val="00234A6B"/>
    <w:rsid w:val="00234EEA"/>
    <w:rsid w:val="00235A26"/>
    <w:rsid w:val="00235F5C"/>
    <w:rsid w:val="0023661C"/>
    <w:rsid w:val="0023728F"/>
    <w:rsid w:val="002400FF"/>
    <w:rsid w:val="0024129A"/>
    <w:rsid w:val="00241766"/>
    <w:rsid w:val="00241FA4"/>
    <w:rsid w:val="00242287"/>
    <w:rsid w:val="002424E8"/>
    <w:rsid w:val="0024350C"/>
    <w:rsid w:val="00243755"/>
    <w:rsid w:val="0024396D"/>
    <w:rsid w:val="00243BA2"/>
    <w:rsid w:val="002442CB"/>
    <w:rsid w:val="002445D2"/>
    <w:rsid w:val="00244D5E"/>
    <w:rsid w:val="00244FC3"/>
    <w:rsid w:val="00245375"/>
    <w:rsid w:val="0024688E"/>
    <w:rsid w:val="002478F0"/>
    <w:rsid w:val="00247E02"/>
    <w:rsid w:val="0025027B"/>
    <w:rsid w:val="00252D17"/>
    <w:rsid w:val="00253072"/>
    <w:rsid w:val="002531A6"/>
    <w:rsid w:val="00253448"/>
    <w:rsid w:val="0025345A"/>
    <w:rsid w:val="00253899"/>
    <w:rsid w:val="0025399F"/>
    <w:rsid w:val="00253B7F"/>
    <w:rsid w:val="0025426A"/>
    <w:rsid w:val="00255216"/>
    <w:rsid w:val="00256154"/>
    <w:rsid w:val="0025637F"/>
    <w:rsid w:val="002564A4"/>
    <w:rsid w:val="002566BA"/>
    <w:rsid w:val="00257DFC"/>
    <w:rsid w:val="0026068E"/>
    <w:rsid w:val="002626A8"/>
    <w:rsid w:val="0026327D"/>
    <w:rsid w:val="002639A6"/>
    <w:rsid w:val="0026409E"/>
    <w:rsid w:val="00266C1C"/>
    <w:rsid w:val="00267257"/>
    <w:rsid w:val="0027020C"/>
    <w:rsid w:val="0027043B"/>
    <w:rsid w:val="00270479"/>
    <w:rsid w:val="002704EA"/>
    <w:rsid w:val="002706C8"/>
    <w:rsid w:val="002708E0"/>
    <w:rsid w:val="002711A3"/>
    <w:rsid w:val="002718BB"/>
    <w:rsid w:val="0027231D"/>
    <w:rsid w:val="00272F3D"/>
    <w:rsid w:val="00273380"/>
    <w:rsid w:val="00273BC2"/>
    <w:rsid w:val="00274003"/>
    <w:rsid w:val="0027437D"/>
    <w:rsid w:val="002750ED"/>
    <w:rsid w:val="0027550D"/>
    <w:rsid w:val="0027573F"/>
    <w:rsid w:val="00275B05"/>
    <w:rsid w:val="00275FDE"/>
    <w:rsid w:val="00277848"/>
    <w:rsid w:val="00277EF4"/>
    <w:rsid w:val="00280983"/>
    <w:rsid w:val="00280A56"/>
    <w:rsid w:val="0028148D"/>
    <w:rsid w:val="00281CD7"/>
    <w:rsid w:val="0028223C"/>
    <w:rsid w:val="00283242"/>
    <w:rsid w:val="00283921"/>
    <w:rsid w:val="002842DF"/>
    <w:rsid w:val="002847D6"/>
    <w:rsid w:val="0028493D"/>
    <w:rsid w:val="00284E42"/>
    <w:rsid w:val="00284FBA"/>
    <w:rsid w:val="002855C5"/>
    <w:rsid w:val="00285D1C"/>
    <w:rsid w:val="00286472"/>
    <w:rsid w:val="00286596"/>
    <w:rsid w:val="00286F1B"/>
    <w:rsid w:val="00287871"/>
    <w:rsid w:val="0029012A"/>
    <w:rsid w:val="0029092D"/>
    <w:rsid w:val="002914DE"/>
    <w:rsid w:val="0029217A"/>
    <w:rsid w:val="00292204"/>
    <w:rsid w:val="002923AC"/>
    <w:rsid w:val="00292C0E"/>
    <w:rsid w:val="00293020"/>
    <w:rsid w:val="00293FB1"/>
    <w:rsid w:val="00293FCF"/>
    <w:rsid w:val="00295204"/>
    <w:rsid w:val="00295AAF"/>
    <w:rsid w:val="00296982"/>
    <w:rsid w:val="00296BC2"/>
    <w:rsid w:val="00296E8C"/>
    <w:rsid w:val="00296EE9"/>
    <w:rsid w:val="00297453"/>
    <w:rsid w:val="002A01B8"/>
    <w:rsid w:val="002A0A34"/>
    <w:rsid w:val="002A0AAA"/>
    <w:rsid w:val="002A16CA"/>
    <w:rsid w:val="002A21BC"/>
    <w:rsid w:val="002A320C"/>
    <w:rsid w:val="002A3F40"/>
    <w:rsid w:val="002A4B21"/>
    <w:rsid w:val="002A6A3B"/>
    <w:rsid w:val="002A6C12"/>
    <w:rsid w:val="002A73B5"/>
    <w:rsid w:val="002A7910"/>
    <w:rsid w:val="002A7B1F"/>
    <w:rsid w:val="002B03D1"/>
    <w:rsid w:val="002B0DA0"/>
    <w:rsid w:val="002B1586"/>
    <w:rsid w:val="002B1840"/>
    <w:rsid w:val="002B1CA3"/>
    <w:rsid w:val="002B29F4"/>
    <w:rsid w:val="002B3110"/>
    <w:rsid w:val="002B4768"/>
    <w:rsid w:val="002B6619"/>
    <w:rsid w:val="002B685F"/>
    <w:rsid w:val="002B7DDE"/>
    <w:rsid w:val="002C00DB"/>
    <w:rsid w:val="002C103D"/>
    <w:rsid w:val="002C11EC"/>
    <w:rsid w:val="002C12DD"/>
    <w:rsid w:val="002C1EDA"/>
    <w:rsid w:val="002C3884"/>
    <w:rsid w:val="002C3B63"/>
    <w:rsid w:val="002C499C"/>
    <w:rsid w:val="002C49CC"/>
    <w:rsid w:val="002C5B03"/>
    <w:rsid w:val="002C63FD"/>
    <w:rsid w:val="002C6562"/>
    <w:rsid w:val="002C658E"/>
    <w:rsid w:val="002C6D97"/>
    <w:rsid w:val="002C7344"/>
    <w:rsid w:val="002C73BA"/>
    <w:rsid w:val="002C789F"/>
    <w:rsid w:val="002D0015"/>
    <w:rsid w:val="002D0C30"/>
    <w:rsid w:val="002D0D7D"/>
    <w:rsid w:val="002D1098"/>
    <w:rsid w:val="002D1A3E"/>
    <w:rsid w:val="002D24BD"/>
    <w:rsid w:val="002D27A9"/>
    <w:rsid w:val="002D2930"/>
    <w:rsid w:val="002D2933"/>
    <w:rsid w:val="002D2A91"/>
    <w:rsid w:val="002D3160"/>
    <w:rsid w:val="002D343C"/>
    <w:rsid w:val="002D34BA"/>
    <w:rsid w:val="002D369C"/>
    <w:rsid w:val="002D3F07"/>
    <w:rsid w:val="002D40CB"/>
    <w:rsid w:val="002D4D51"/>
    <w:rsid w:val="002D5201"/>
    <w:rsid w:val="002D524D"/>
    <w:rsid w:val="002D5291"/>
    <w:rsid w:val="002D54D1"/>
    <w:rsid w:val="002D56C9"/>
    <w:rsid w:val="002D6874"/>
    <w:rsid w:val="002D70EA"/>
    <w:rsid w:val="002D7521"/>
    <w:rsid w:val="002E0642"/>
    <w:rsid w:val="002E086B"/>
    <w:rsid w:val="002E0E1C"/>
    <w:rsid w:val="002E0E92"/>
    <w:rsid w:val="002E1815"/>
    <w:rsid w:val="002E1D75"/>
    <w:rsid w:val="002E221F"/>
    <w:rsid w:val="002E233A"/>
    <w:rsid w:val="002E251D"/>
    <w:rsid w:val="002E326D"/>
    <w:rsid w:val="002E4581"/>
    <w:rsid w:val="002E4D29"/>
    <w:rsid w:val="002E53D1"/>
    <w:rsid w:val="002E637E"/>
    <w:rsid w:val="002E6980"/>
    <w:rsid w:val="002F00DB"/>
    <w:rsid w:val="002F089C"/>
    <w:rsid w:val="002F0C7F"/>
    <w:rsid w:val="002F1025"/>
    <w:rsid w:val="002F13A1"/>
    <w:rsid w:val="002F1501"/>
    <w:rsid w:val="002F1EC3"/>
    <w:rsid w:val="002F2AFD"/>
    <w:rsid w:val="002F33C1"/>
    <w:rsid w:val="002F3656"/>
    <w:rsid w:val="002F4686"/>
    <w:rsid w:val="002F5E26"/>
    <w:rsid w:val="002F61AA"/>
    <w:rsid w:val="002F6266"/>
    <w:rsid w:val="002F7CE1"/>
    <w:rsid w:val="00300221"/>
    <w:rsid w:val="00300DF7"/>
    <w:rsid w:val="00302762"/>
    <w:rsid w:val="003028AD"/>
    <w:rsid w:val="00304456"/>
    <w:rsid w:val="00304AC6"/>
    <w:rsid w:val="00304B12"/>
    <w:rsid w:val="003057E6"/>
    <w:rsid w:val="003059E0"/>
    <w:rsid w:val="00305DC8"/>
    <w:rsid w:val="00306C88"/>
    <w:rsid w:val="00306CFD"/>
    <w:rsid w:val="0030735C"/>
    <w:rsid w:val="00311BF4"/>
    <w:rsid w:val="00311CAD"/>
    <w:rsid w:val="00312869"/>
    <w:rsid w:val="00312B7A"/>
    <w:rsid w:val="00312D7B"/>
    <w:rsid w:val="00313091"/>
    <w:rsid w:val="00313240"/>
    <w:rsid w:val="0031343D"/>
    <w:rsid w:val="00313551"/>
    <w:rsid w:val="00313821"/>
    <w:rsid w:val="00313B84"/>
    <w:rsid w:val="00314189"/>
    <w:rsid w:val="00314228"/>
    <w:rsid w:val="0031428B"/>
    <w:rsid w:val="003147FE"/>
    <w:rsid w:val="0031489D"/>
    <w:rsid w:val="003149E3"/>
    <w:rsid w:val="00314F19"/>
    <w:rsid w:val="0031525D"/>
    <w:rsid w:val="003173F7"/>
    <w:rsid w:val="00320454"/>
    <w:rsid w:val="00321F12"/>
    <w:rsid w:val="003225F5"/>
    <w:rsid w:val="003240B2"/>
    <w:rsid w:val="00324431"/>
    <w:rsid w:val="00324CDF"/>
    <w:rsid w:val="003256F6"/>
    <w:rsid w:val="0032578F"/>
    <w:rsid w:val="0032747E"/>
    <w:rsid w:val="003277DD"/>
    <w:rsid w:val="00327892"/>
    <w:rsid w:val="00330224"/>
    <w:rsid w:val="00330550"/>
    <w:rsid w:val="0033071F"/>
    <w:rsid w:val="00330D6D"/>
    <w:rsid w:val="0033130E"/>
    <w:rsid w:val="00332034"/>
    <w:rsid w:val="00332368"/>
    <w:rsid w:val="003335EC"/>
    <w:rsid w:val="00333600"/>
    <w:rsid w:val="003343DF"/>
    <w:rsid w:val="003349DC"/>
    <w:rsid w:val="00334B1D"/>
    <w:rsid w:val="00334F99"/>
    <w:rsid w:val="003366BC"/>
    <w:rsid w:val="00337043"/>
    <w:rsid w:val="003404E5"/>
    <w:rsid w:val="00340F97"/>
    <w:rsid w:val="003418BD"/>
    <w:rsid w:val="00341C11"/>
    <w:rsid w:val="00341EA9"/>
    <w:rsid w:val="003425F8"/>
    <w:rsid w:val="00342E3B"/>
    <w:rsid w:val="003438AF"/>
    <w:rsid w:val="00344442"/>
    <w:rsid w:val="00344800"/>
    <w:rsid w:val="00345732"/>
    <w:rsid w:val="00345F21"/>
    <w:rsid w:val="00346A44"/>
    <w:rsid w:val="00346A58"/>
    <w:rsid w:val="00347031"/>
    <w:rsid w:val="00347194"/>
    <w:rsid w:val="00347832"/>
    <w:rsid w:val="00347D6B"/>
    <w:rsid w:val="00350260"/>
    <w:rsid w:val="0035100F"/>
    <w:rsid w:val="00351495"/>
    <w:rsid w:val="00352E2A"/>
    <w:rsid w:val="00353402"/>
    <w:rsid w:val="00353675"/>
    <w:rsid w:val="00354E00"/>
    <w:rsid w:val="00354F08"/>
    <w:rsid w:val="00354F7E"/>
    <w:rsid w:val="003552C0"/>
    <w:rsid w:val="00355CAF"/>
    <w:rsid w:val="0035679B"/>
    <w:rsid w:val="0035738B"/>
    <w:rsid w:val="003574AD"/>
    <w:rsid w:val="00357870"/>
    <w:rsid w:val="0036099C"/>
    <w:rsid w:val="00360D30"/>
    <w:rsid w:val="003614E3"/>
    <w:rsid w:val="00362077"/>
    <w:rsid w:val="003623B7"/>
    <w:rsid w:val="00362B4D"/>
    <w:rsid w:val="0036313B"/>
    <w:rsid w:val="0036348E"/>
    <w:rsid w:val="003639F0"/>
    <w:rsid w:val="00364486"/>
    <w:rsid w:val="00365C6E"/>
    <w:rsid w:val="00366051"/>
    <w:rsid w:val="00366813"/>
    <w:rsid w:val="0036796A"/>
    <w:rsid w:val="00367FA9"/>
    <w:rsid w:val="0037035A"/>
    <w:rsid w:val="00371160"/>
    <w:rsid w:val="0037170A"/>
    <w:rsid w:val="00371EA1"/>
    <w:rsid w:val="0037398D"/>
    <w:rsid w:val="00373B6A"/>
    <w:rsid w:val="003740CF"/>
    <w:rsid w:val="00374145"/>
    <w:rsid w:val="0037466C"/>
    <w:rsid w:val="00374EBD"/>
    <w:rsid w:val="00375B10"/>
    <w:rsid w:val="00376D08"/>
    <w:rsid w:val="0037734A"/>
    <w:rsid w:val="003805BD"/>
    <w:rsid w:val="00380AB0"/>
    <w:rsid w:val="00380C0A"/>
    <w:rsid w:val="003830FE"/>
    <w:rsid w:val="0038393C"/>
    <w:rsid w:val="00384721"/>
    <w:rsid w:val="00385253"/>
    <w:rsid w:val="00385B5F"/>
    <w:rsid w:val="00386156"/>
    <w:rsid w:val="00386705"/>
    <w:rsid w:val="00386835"/>
    <w:rsid w:val="00387455"/>
    <w:rsid w:val="00387532"/>
    <w:rsid w:val="00387DA2"/>
    <w:rsid w:val="00390CE3"/>
    <w:rsid w:val="00391CE8"/>
    <w:rsid w:val="003929EE"/>
    <w:rsid w:val="00392F65"/>
    <w:rsid w:val="003931D0"/>
    <w:rsid w:val="003948D2"/>
    <w:rsid w:val="00395C32"/>
    <w:rsid w:val="00396F4B"/>
    <w:rsid w:val="0039744E"/>
    <w:rsid w:val="003A0DE6"/>
    <w:rsid w:val="003A3261"/>
    <w:rsid w:val="003A4199"/>
    <w:rsid w:val="003A4264"/>
    <w:rsid w:val="003A4270"/>
    <w:rsid w:val="003A52D8"/>
    <w:rsid w:val="003A5996"/>
    <w:rsid w:val="003A6AEB"/>
    <w:rsid w:val="003A6E9F"/>
    <w:rsid w:val="003A7104"/>
    <w:rsid w:val="003A760A"/>
    <w:rsid w:val="003B0AEC"/>
    <w:rsid w:val="003B13D4"/>
    <w:rsid w:val="003B275E"/>
    <w:rsid w:val="003B2BE5"/>
    <w:rsid w:val="003B2E72"/>
    <w:rsid w:val="003B32C2"/>
    <w:rsid w:val="003B3B23"/>
    <w:rsid w:val="003B49EC"/>
    <w:rsid w:val="003B60D9"/>
    <w:rsid w:val="003B77B6"/>
    <w:rsid w:val="003B7ADC"/>
    <w:rsid w:val="003C0176"/>
    <w:rsid w:val="003C043A"/>
    <w:rsid w:val="003C045D"/>
    <w:rsid w:val="003C056E"/>
    <w:rsid w:val="003C05F3"/>
    <w:rsid w:val="003C0675"/>
    <w:rsid w:val="003C2D10"/>
    <w:rsid w:val="003C2F44"/>
    <w:rsid w:val="003C4A49"/>
    <w:rsid w:val="003C56DE"/>
    <w:rsid w:val="003C634C"/>
    <w:rsid w:val="003C7109"/>
    <w:rsid w:val="003C7478"/>
    <w:rsid w:val="003C77B2"/>
    <w:rsid w:val="003C7B8A"/>
    <w:rsid w:val="003D0B41"/>
    <w:rsid w:val="003D0BC4"/>
    <w:rsid w:val="003D20C8"/>
    <w:rsid w:val="003D32AD"/>
    <w:rsid w:val="003D347D"/>
    <w:rsid w:val="003D3DE8"/>
    <w:rsid w:val="003D4EFE"/>
    <w:rsid w:val="003D63D9"/>
    <w:rsid w:val="003D6820"/>
    <w:rsid w:val="003D6D64"/>
    <w:rsid w:val="003D6DFD"/>
    <w:rsid w:val="003D758A"/>
    <w:rsid w:val="003E05EE"/>
    <w:rsid w:val="003E0662"/>
    <w:rsid w:val="003E0C48"/>
    <w:rsid w:val="003E2A9F"/>
    <w:rsid w:val="003E2B19"/>
    <w:rsid w:val="003E31BA"/>
    <w:rsid w:val="003E394C"/>
    <w:rsid w:val="003E43CB"/>
    <w:rsid w:val="003E44B1"/>
    <w:rsid w:val="003E455D"/>
    <w:rsid w:val="003E4580"/>
    <w:rsid w:val="003E4A4D"/>
    <w:rsid w:val="003E4D51"/>
    <w:rsid w:val="003E5A04"/>
    <w:rsid w:val="003E739F"/>
    <w:rsid w:val="003E7962"/>
    <w:rsid w:val="003F0100"/>
    <w:rsid w:val="003F08B1"/>
    <w:rsid w:val="003F12D0"/>
    <w:rsid w:val="003F22C6"/>
    <w:rsid w:val="003F38CE"/>
    <w:rsid w:val="003F3F38"/>
    <w:rsid w:val="003F4443"/>
    <w:rsid w:val="003F473C"/>
    <w:rsid w:val="003F4799"/>
    <w:rsid w:val="003F68F6"/>
    <w:rsid w:val="003F6C02"/>
    <w:rsid w:val="003F75B8"/>
    <w:rsid w:val="003F7F08"/>
    <w:rsid w:val="004008FD"/>
    <w:rsid w:val="0040157F"/>
    <w:rsid w:val="00401B22"/>
    <w:rsid w:val="00401BF4"/>
    <w:rsid w:val="0040212B"/>
    <w:rsid w:val="004028FD"/>
    <w:rsid w:val="00402DC2"/>
    <w:rsid w:val="00403464"/>
    <w:rsid w:val="00403D72"/>
    <w:rsid w:val="00403EF8"/>
    <w:rsid w:val="004046D7"/>
    <w:rsid w:val="00404E4F"/>
    <w:rsid w:val="00405F2B"/>
    <w:rsid w:val="00406338"/>
    <w:rsid w:val="00406E40"/>
    <w:rsid w:val="00407206"/>
    <w:rsid w:val="0040744B"/>
    <w:rsid w:val="004101CC"/>
    <w:rsid w:val="00410960"/>
    <w:rsid w:val="0041102C"/>
    <w:rsid w:val="004113A0"/>
    <w:rsid w:val="00411D13"/>
    <w:rsid w:val="0041232D"/>
    <w:rsid w:val="00412456"/>
    <w:rsid w:val="00412CF6"/>
    <w:rsid w:val="00413018"/>
    <w:rsid w:val="00413911"/>
    <w:rsid w:val="00413CFF"/>
    <w:rsid w:val="004143A5"/>
    <w:rsid w:val="00414832"/>
    <w:rsid w:val="00414BEC"/>
    <w:rsid w:val="00415A61"/>
    <w:rsid w:val="00416288"/>
    <w:rsid w:val="004166B0"/>
    <w:rsid w:val="00416BEB"/>
    <w:rsid w:val="00417C77"/>
    <w:rsid w:val="004201B2"/>
    <w:rsid w:val="00420371"/>
    <w:rsid w:val="00421538"/>
    <w:rsid w:val="0042185A"/>
    <w:rsid w:val="00421A28"/>
    <w:rsid w:val="004237CD"/>
    <w:rsid w:val="00424022"/>
    <w:rsid w:val="0042425E"/>
    <w:rsid w:val="004254B9"/>
    <w:rsid w:val="004259A0"/>
    <w:rsid w:val="00430376"/>
    <w:rsid w:val="00430ACC"/>
    <w:rsid w:val="00431F17"/>
    <w:rsid w:val="0043270E"/>
    <w:rsid w:val="00433B7B"/>
    <w:rsid w:val="00434CEB"/>
    <w:rsid w:val="00434F65"/>
    <w:rsid w:val="00435EA9"/>
    <w:rsid w:val="00436C18"/>
    <w:rsid w:val="004378EB"/>
    <w:rsid w:val="00437E00"/>
    <w:rsid w:val="004406C1"/>
    <w:rsid w:val="00440D12"/>
    <w:rsid w:val="0044109C"/>
    <w:rsid w:val="004418A2"/>
    <w:rsid w:val="004433A0"/>
    <w:rsid w:val="00443B17"/>
    <w:rsid w:val="0044429E"/>
    <w:rsid w:val="00444A12"/>
    <w:rsid w:val="00444CC3"/>
    <w:rsid w:val="004459B3"/>
    <w:rsid w:val="004465C6"/>
    <w:rsid w:val="0044688F"/>
    <w:rsid w:val="00447001"/>
    <w:rsid w:val="004503D4"/>
    <w:rsid w:val="00450493"/>
    <w:rsid w:val="00450584"/>
    <w:rsid w:val="0045087B"/>
    <w:rsid w:val="0045110D"/>
    <w:rsid w:val="00451427"/>
    <w:rsid w:val="004515A5"/>
    <w:rsid w:val="00451A87"/>
    <w:rsid w:val="0045297B"/>
    <w:rsid w:val="0045526E"/>
    <w:rsid w:val="00455FA7"/>
    <w:rsid w:val="00456801"/>
    <w:rsid w:val="00456A79"/>
    <w:rsid w:val="0045712B"/>
    <w:rsid w:val="00457FBE"/>
    <w:rsid w:val="00460924"/>
    <w:rsid w:val="00461010"/>
    <w:rsid w:val="00461DD3"/>
    <w:rsid w:val="00461DE1"/>
    <w:rsid w:val="00461E8D"/>
    <w:rsid w:val="0046205E"/>
    <w:rsid w:val="0046260B"/>
    <w:rsid w:val="00463278"/>
    <w:rsid w:val="004637E0"/>
    <w:rsid w:val="0046415E"/>
    <w:rsid w:val="0046436A"/>
    <w:rsid w:val="0046439A"/>
    <w:rsid w:val="004646FF"/>
    <w:rsid w:val="00465ADE"/>
    <w:rsid w:val="00467E5A"/>
    <w:rsid w:val="004717A8"/>
    <w:rsid w:val="00471A8A"/>
    <w:rsid w:val="00471B54"/>
    <w:rsid w:val="0047208F"/>
    <w:rsid w:val="00472290"/>
    <w:rsid w:val="00472760"/>
    <w:rsid w:val="00472902"/>
    <w:rsid w:val="00472942"/>
    <w:rsid w:val="00472E01"/>
    <w:rsid w:val="00472FCB"/>
    <w:rsid w:val="00474984"/>
    <w:rsid w:val="004754FC"/>
    <w:rsid w:val="00476244"/>
    <w:rsid w:val="00477447"/>
    <w:rsid w:val="00477AC9"/>
    <w:rsid w:val="00477CC1"/>
    <w:rsid w:val="00480699"/>
    <w:rsid w:val="00480775"/>
    <w:rsid w:val="00480D6B"/>
    <w:rsid w:val="00481067"/>
    <w:rsid w:val="00481C3E"/>
    <w:rsid w:val="00482446"/>
    <w:rsid w:val="0048294D"/>
    <w:rsid w:val="00482C48"/>
    <w:rsid w:val="00482FC1"/>
    <w:rsid w:val="00483919"/>
    <w:rsid w:val="00483D9B"/>
    <w:rsid w:val="004841FF"/>
    <w:rsid w:val="0048456C"/>
    <w:rsid w:val="00485325"/>
    <w:rsid w:val="00485743"/>
    <w:rsid w:val="004860A2"/>
    <w:rsid w:val="00486D25"/>
    <w:rsid w:val="0048701A"/>
    <w:rsid w:val="00487CB9"/>
    <w:rsid w:val="00487F86"/>
    <w:rsid w:val="00490336"/>
    <w:rsid w:val="00491030"/>
    <w:rsid w:val="004928BE"/>
    <w:rsid w:val="004943E5"/>
    <w:rsid w:val="004952F9"/>
    <w:rsid w:val="00495B49"/>
    <w:rsid w:val="004961BA"/>
    <w:rsid w:val="00496705"/>
    <w:rsid w:val="00496BBA"/>
    <w:rsid w:val="00497171"/>
    <w:rsid w:val="0049781C"/>
    <w:rsid w:val="00497CE4"/>
    <w:rsid w:val="004A0E98"/>
    <w:rsid w:val="004A1947"/>
    <w:rsid w:val="004A1AA9"/>
    <w:rsid w:val="004A20D0"/>
    <w:rsid w:val="004A26BC"/>
    <w:rsid w:val="004A35E9"/>
    <w:rsid w:val="004A3AF2"/>
    <w:rsid w:val="004A3D59"/>
    <w:rsid w:val="004A45EB"/>
    <w:rsid w:val="004A4B12"/>
    <w:rsid w:val="004A54B4"/>
    <w:rsid w:val="004A54FA"/>
    <w:rsid w:val="004A5A7D"/>
    <w:rsid w:val="004A6841"/>
    <w:rsid w:val="004A6E00"/>
    <w:rsid w:val="004A70BE"/>
    <w:rsid w:val="004A7387"/>
    <w:rsid w:val="004B05D5"/>
    <w:rsid w:val="004B091D"/>
    <w:rsid w:val="004B0DA4"/>
    <w:rsid w:val="004B214B"/>
    <w:rsid w:val="004B240B"/>
    <w:rsid w:val="004B32C2"/>
    <w:rsid w:val="004B44A8"/>
    <w:rsid w:val="004B4627"/>
    <w:rsid w:val="004B4918"/>
    <w:rsid w:val="004B4A61"/>
    <w:rsid w:val="004B6909"/>
    <w:rsid w:val="004B69CC"/>
    <w:rsid w:val="004C00DB"/>
    <w:rsid w:val="004C025B"/>
    <w:rsid w:val="004C1937"/>
    <w:rsid w:val="004C1AD0"/>
    <w:rsid w:val="004C2E7E"/>
    <w:rsid w:val="004C7527"/>
    <w:rsid w:val="004C75E5"/>
    <w:rsid w:val="004C7BB4"/>
    <w:rsid w:val="004C7F70"/>
    <w:rsid w:val="004C7FDF"/>
    <w:rsid w:val="004D06DC"/>
    <w:rsid w:val="004D171A"/>
    <w:rsid w:val="004D1A41"/>
    <w:rsid w:val="004D29A2"/>
    <w:rsid w:val="004D2B3D"/>
    <w:rsid w:val="004D2FFC"/>
    <w:rsid w:val="004D39EB"/>
    <w:rsid w:val="004D3E82"/>
    <w:rsid w:val="004D558F"/>
    <w:rsid w:val="004D649A"/>
    <w:rsid w:val="004D6AE5"/>
    <w:rsid w:val="004D6B0B"/>
    <w:rsid w:val="004D75A0"/>
    <w:rsid w:val="004E0116"/>
    <w:rsid w:val="004E01ED"/>
    <w:rsid w:val="004E06A6"/>
    <w:rsid w:val="004E1142"/>
    <w:rsid w:val="004E1D14"/>
    <w:rsid w:val="004E28F8"/>
    <w:rsid w:val="004E302C"/>
    <w:rsid w:val="004E3AE9"/>
    <w:rsid w:val="004E40F2"/>
    <w:rsid w:val="004E51D7"/>
    <w:rsid w:val="004E5E4B"/>
    <w:rsid w:val="004E74F0"/>
    <w:rsid w:val="004E7A49"/>
    <w:rsid w:val="004F06F9"/>
    <w:rsid w:val="004F1079"/>
    <w:rsid w:val="004F2628"/>
    <w:rsid w:val="004F29FF"/>
    <w:rsid w:val="004F2D1C"/>
    <w:rsid w:val="004F3448"/>
    <w:rsid w:val="004F39C4"/>
    <w:rsid w:val="004F4304"/>
    <w:rsid w:val="004F5177"/>
    <w:rsid w:val="004F6DD7"/>
    <w:rsid w:val="004F70C9"/>
    <w:rsid w:val="004F787D"/>
    <w:rsid w:val="004F7FED"/>
    <w:rsid w:val="005002C5"/>
    <w:rsid w:val="0050114D"/>
    <w:rsid w:val="005018B4"/>
    <w:rsid w:val="005026D8"/>
    <w:rsid w:val="00504392"/>
    <w:rsid w:val="005044CE"/>
    <w:rsid w:val="00504713"/>
    <w:rsid w:val="00504ECB"/>
    <w:rsid w:val="005052AC"/>
    <w:rsid w:val="00505E0B"/>
    <w:rsid w:val="0050638D"/>
    <w:rsid w:val="00507CD8"/>
    <w:rsid w:val="00511695"/>
    <w:rsid w:val="00511EBD"/>
    <w:rsid w:val="00512112"/>
    <w:rsid w:val="0051222B"/>
    <w:rsid w:val="00512B0B"/>
    <w:rsid w:val="00512BF5"/>
    <w:rsid w:val="00512C76"/>
    <w:rsid w:val="00513A29"/>
    <w:rsid w:val="005148FB"/>
    <w:rsid w:val="00515477"/>
    <w:rsid w:val="00515B00"/>
    <w:rsid w:val="00515BFB"/>
    <w:rsid w:val="005162FC"/>
    <w:rsid w:val="00516664"/>
    <w:rsid w:val="0051750A"/>
    <w:rsid w:val="00517898"/>
    <w:rsid w:val="00520D01"/>
    <w:rsid w:val="005222BD"/>
    <w:rsid w:val="00522813"/>
    <w:rsid w:val="00522825"/>
    <w:rsid w:val="005251CF"/>
    <w:rsid w:val="00525FFB"/>
    <w:rsid w:val="005265C2"/>
    <w:rsid w:val="00527113"/>
    <w:rsid w:val="00527889"/>
    <w:rsid w:val="00530A7D"/>
    <w:rsid w:val="00530BCB"/>
    <w:rsid w:val="0053165B"/>
    <w:rsid w:val="0053262D"/>
    <w:rsid w:val="0053297B"/>
    <w:rsid w:val="00533695"/>
    <w:rsid w:val="0053561D"/>
    <w:rsid w:val="00536FFB"/>
    <w:rsid w:val="00537856"/>
    <w:rsid w:val="005400B0"/>
    <w:rsid w:val="0054033D"/>
    <w:rsid w:val="00541592"/>
    <w:rsid w:val="00541AFA"/>
    <w:rsid w:val="00541C0B"/>
    <w:rsid w:val="00541DF9"/>
    <w:rsid w:val="00542C2B"/>
    <w:rsid w:val="00542E9E"/>
    <w:rsid w:val="005432C5"/>
    <w:rsid w:val="005434F1"/>
    <w:rsid w:val="00543EC0"/>
    <w:rsid w:val="0054472D"/>
    <w:rsid w:val="00544DCE"/>
    <w:rsid w:val="0054539D"/>
    <w:rsid w:val="005453CE"/>
    <w:rsid w:val="00545758"/>
    <w:rsid w:val="00546453"/>
    <w:rsid w:val="00546AA6"/>
    <w:rsid w:val="005509D7"/>
    <w:rsid w:val="00550C92"/>
    <w:rsid w:val="005550DB"/>
    <w:rsid w:val="005551DE"/>
    <w:rsid w:val="00555B27"/>
    <w:rsid w:val="00556144"/>
    <w:rsid w:val="005563F6"/>
    <w:rsid w:val="00556830"/>
    <w:rsid w:val="00556EA8"/>
    <w:rsid w:val="00557131"/>
    <w:rsid w:val="005578FC"/>
    <w:rsid w:val="00557A43"/>
    <w:rsid w:val="005607E5"/>
    <w:rsid w:val="0056080B"/>
    <w:rsid w:val="0056098B"/>
    <w:rsid w:val="005609D8"/>
    <w:rsid w:val="0056183A"/>
    <w:rsid w:val="00561EB3"/>
    <w:rsid w:val="00562164"/>
    <w:rsid w:val="005629CC"/>
    <w:rsid w:val="00563463"/>
    <w:rsid w:val="005640C4"/>
    <w:rsid w:val="00564601"/>
    <w:rsid w:val="005647D2"/>
    <w:rsid w:val="00564BCB"/>
    <w:rsid w:val="00565398"/>
    <w:rsid w:val="005654FB"/>
    <w:rsid w:val="005656AA"/>
    <w:rsid w:val="005658B2"/>
    <w:rsid w:val="00566ED2"/>
    <w:rsid w:val="005675C2"/>
    <w:rsid w:val="00567DA5"/>
    <w:rsid w:val="00567E40"/>
    <w:rsid w:val="00570C0F"/>
    <w:rsid w:val="0057156F"/>
    <w:rsid w:val="00571749"/>
    <w:rsid w:val="00572978"/>
    <w:rsid w:val="00572A57"/>
    <w:rsid w:val="00572F1E"/>
    <w:rsid w:val="00573946"/>
    <w:rsid w:val="00574003"/>
    <w:rsid w:val="00574CC9"/>
    <w:rsid w:val="00575181"/>
    <w:rsid w:val="00575563"/>
    <w:rsid w:val="00575E91"/>
    <w:rsid w:val="00576907"/>
    <w:rsid w:val="00576F1F"/>
    <w:rsid w:val="005774EA"/>
    <w:rsid w:val="0057786C"/>
    <w:rsid w:val="005779A9"/>
    <w:rsid w:val="00577FD0"/>
    <w:rsid w:val="00580909"/>
    <w:rsid w:val="00581363"/>
    <w:rsid w:val="005813DA"/>
    <w:rsid w:val="005813E7"/>
    <w:rsid w:val="0058171C"/>
    <w:rsid w:val="00582D4E"/>
    <w:rsid w:val="00583279"/>
    <w:rsid w:val="00584090"/>
    <w:rsid w:val="00584F54"/>
    <w:rsid w:val="005860E3"/>
    <w:rsid w:val="005865F4"/>
    <w:rsid w:val="00586B61"/>
    <w:rsid w:val="005913BE"/>
    <w:rsid w:val="00591754"/>
    <w:rsid w:val="00593CA2"/>
    <w:rsid w:val="005941BA"/>
    <w:rsid w:val="005958FB"/>
    <w:rsid w:val="00595DA6"/>
    <w:rsid w:val="005962A0"/>
    <w:rsid w:val="0059747A"/>
    <w:rsid w:val="00597AF8"/>
    <w:rsid w:val="00597F3D"/>
    <w:rsid w:val="005A08A1"/>
    <w:rsid w:val="005A0D5E"/>
    <w:rsid w:val="005A369C"/>
    <w:rsid w:val="005A43F3"/>
    <w:rsid w:val="005A443B"/>
    <w:rsid w:val="005A4CED"/>
    <w:rsid w:val="005A56DC"/>
    <w:rsid w:val="005A5A46"/>
    <w:rsid w:val="005A5B20"/>
    <w:rsid w:val="005A637D"/>
    <w:rsid w:val="005A63FE"/>
    <w:rsid w:val="005A6572"/>
    <w:rsid w:val="005A6A7D"/>
    <w:rsid w:val="005A7586"/>
    <w:rsid w:val="005A76DB"/>
    <w:rsid w:val="005A78F4"/>
    <w:rsid w:val="005A7A52"/>
    <w:rsid w:val="005B0D00"/>
    <w:rsid w:val="005B2BB4"/>
    <w:rsid w:val="005B2E84"/>
    <w:rsid w:val="005B3B5D"/>
    <w:rsid w:val="005B3E1B"/>
    <w:rsid w:val="005B3EC6"/>
    <w:rsid w:val="005B40AE"/>
    <w:rsid w:val="005B42C3"/>
    <w:rsid w:val="005B49C4"/>
    <w:rsid w:val="005B550C"/>
    <w:rsid w:val="005B5EB0"/>
    <w:rsid w:val="005B5FE6"/>
    <w:rsid w:val="005B6414"/>
    <w:rsid w:val="005B65E3"/>
    <w:rsid w:val="005B6691"/>
    <w:rsid w:val="005B7123"/>
    <w:rsid w:val="005B74A3"/>
    <w:rsid w:val="005C08C8"/>
    <w:rsid w:val="005C14AA"/>
    <w:rsid w:val="005C15DF"/>
    <w:rsid w:val="005C1AE3"/>
    <w:rsid w:val="005C1CDD"/>
    <w:rsid w:val="005C3630"/>
    <w:rsid w:val="005C4D52"/>
    <w:rsid w:val="005C6120"/>
    <w:rsid w:val="005C647E"/>
    <w:rsid w:val="005C65FE"/>
    <w:rsid w:val="005C6664"/>
    <w:rsid w:val="005C6E5C"/>
    <w:rsid w:val="005C70EE"/>
    <w:rsid w:val="005C7172"/>
    <w:rsid w:val="005C7A04"/>
    <w:rsid w:val="005C7F41"/>
    <w:rsid w:val="005D0F42"/>
    <w:rsid w:val="005D167E"/>
    <w:rsid w:val="005D1BD4"/>
    <w:rsid w:val="005D29F5"/>
    <w:rsid w:val="005D2D56"/>
    <w:rsid w:val="005D40E3"/>
    <w:rsid w:val="005D46AF"/>
    <w:rsid w:val="005D492C"/>
    <w:rsid w:val="005D4BA0"/>
    <w:rsid w:val="005D5756"/>
    <w:rsid w:val="005D5912"/>
    <w:rsid w:val="005D5C3B"/>
    <w:rsid w:val="005D624B"/>
    <w:rsid w:val="005D78A9"/>
    <w:rsid w:val="005D78FB"/>
    <w:rsid w:val="005D7EA9"/>
    <w:rsid w:val="005E061C"/>
    <w:rsid w:val="005E2781"/>
    <w:rsid w:val="005E2B8A"/>
    <w:rsid w:val="005E3247"/>
    <w:rsid w:val="005E34D1"/>
    <w:rsid w:val="005E356A"/>
    <w:rsid w:val="005E372D"/>
    <w:rsid w:val="005E43D4"/>
    <w:rsid w:val="005E4777"/>
    <w:rsid w:val="005E4CDC"/>
    <w:rsid w:val="005E510A"/>
    <w:rsid w:val="005E556E"/>
    <w:rsid w:val="005E5811"/>
    <w:rsid w:val="005E58E9"/>
    <w:rsid w:val="005E5B1D"/>
    <w:rsid w:val="005E5DD0"/>
    <w:rsid w:val="005E656E"/>
    <w:rsid w:val="005E716D"/>
    <w:rsid w:val="005E7B01"/>
    <w:rsid w:val="005E7B22"/>
    <w:rsid w:val="005F206E"/>
    <w:rsid w:val="005F31A2"/>
    <w:rsid w:val="005F39BE"/>
    <w:rsid w:val="005F59DA"/>
    <w:rsid w:val="005F657E"/>
    <w:rsid w:val="005F7AF7"/>
    <w:rsid w:val="00600151"/>
    <w:rsid w:val="006005CE"/>
    <w:rsid w:val="006009D3"/>
    <w:rsid w:val="0060120E"/>
    <w:rsid w:val="006012C6"/>
    <w:rsid w:val="006017E2"/>
    <w:rsid w:val="0060186E"/>
    <w:rsid w:val="00602152"/>
    <w:rsid w:val="00602D74"/>
    <w:rsid w:val="00604990"/>
    <w:rsid w:val="0060576B"/>
    <w:rsid w:val="0060579C"/>
    <w:rsid w:val="006057B7"/>
    <w:rsid w:val="006069CF"/>
    <w:rsid w:val="0060762E"/>
    <w:rsid w:val="00610DD5"/>
    <w:rsid w:val="00610E76"/>
    <w:rsid w:val="0061109A"/>
    <w:rsid w:val="00611766"/>
    <w:rsid w:val="00613CB7"/>
    <w:rsid w:val="00613FDB"/>
    <w:rsid w:val="0061443F"/>
    <w:rsid w:val="006145AF"/>
    <w:rsid w:val="00617E27"/>
    <w:rsid w:val="00620899"/>
    <w:rsid w:val="00622916"/>
    <w:rsid w:val="0062393F"/>
    <w:rsid w:val="006248A7"/>
    <w:rsid w:val="00624EC7"/>
    <w:rsid w:val="006257B8"/>
    <w:rsid w:val="00625C57"/>
    <w:rsid w:val="00626604"/>
    <w:rsid w:val="00627249"/>
    <w:rsid w:val="006273E0"/>
    <w:rsid w:val="00627C24"/>
    <w:rsid w:val="006305B0"/>
    <w:rsid w:val="00630D30"/>
    <w:rsid w:val="00632B3E"/>
    <w:rsid w:val="00632D0E"/>
    <w:rsid w:val="00632E49"/>
    <w:rsid w:val="00633069"/>
    <w:rsid w:val="00633502"/>
    <w:rsid w:val="00634723"/>
    <w:rsid w:val="00634CEF"/>
    <w:rsid w:val="006354E6"/>
    <w:rsid w:val="00635965"/>
    <w:rsid w:val="006359C7"/>
    <w:rsid w:val="00635F18"/>
    <w:rsid w:val="006371F1"/>
    <w:rsid w:val="006373AD"/>
    <w:rsid w:val="006405F8"/>
    <w:rsid w:val="00641A32"/>
    <w:rsid w:val="00641BC5"/>
    <w:rsid w:val="00641D40"/>
    <w:rsid w:val="006426DF"/>
    <w:rsid w:val="0064275C"/>
    <w:rsid w:val="006428B8"/>
    <w:rsid w:val="006428F3"/>
    <w:rsid w:val="00642BBC"/>
    <w:rsid w:val="006434D8"/>
    <w:rsid w:val="006435C7"/>
    <w:rsid w:val="00644067"/>
    <w:rsid w:val="006443D1"/>
    <w:rsid w:val="006446D5"/>
    <w:rsid w:val="00645167"/>
    <w:rsid w:val="00645A5E"/>
    <w:rsid w:val="00645C14"/>
    <w:rsid w:val="00647DAB"/>
    <w:rsid w:val="0065111D"/>
    <w:rsid w:val="006512F6"/>
    <w:rsid w:val="00651BD8"/>
    <w:rsid w:val="00652C16"/>
    <w:rsid w:val="006534A5"/>
    <w:rsid w:val="00653671"/>
    <w:rsid w:val="00653FCB"/>
    <w:rsid w:val="006543A0"/>
    <w:rsid w:val="006547A9"/>
    <w:rsid w:val="006547DD"/>
    <w:rsid w:val="00655102"/>
    <w:rsid w:val="00656582"/>
    <w:rsid w:val="00656B44"/>
    <w:rsid w:val="00657046"/>
    <w:rsid w:val="00657795"/>
    <w:rsid w:val="00657937"/>
    <w:rsid w:val="0066032D"/>
    <w:rsid w:val="00660464"/>
    <w:rsid w:val="00660842"/>
    <w:rsid w:val="00660A15"/>
    <w:rsid w:val="00660C2B"/>
    <w:rsid w:val="00660F78"/>
    <w:rsid w:val="006614D9"/>
    <w:rsid w:val="00661A19"/>
    <w:rsid w:val="00662580"/>
    <w:rsid w:val="006626AA"/>
    <w:rsid w:val="006628CE"/>
    <w:rsid w:val="006629A5"/>
    <w:rsid w:val="006631A1"/>
    <w:rsid w:val="0066338E"/>
    <w:rsid w:val="00663ECB"/>
    <w:rsid w:val="006647FA"/>
    <w:rsid w:val="006668C7"/>
    <w:rsid w:val="00667913"/>
    <w:rsid w:val="0067048C"/>
    <w:rsid w:val="0067071C"/>
    <w:rsid w:val="00670DA8"/>
    <w:rsid w:val="00672A8F"/>
    <w:rsid w:val="00673B82"/>
    <w:rsid w:val="00673EA7"/>
    <w:rsid w:val="0067449E"/>
    <w:rsid w:val="00674F05"/>
    <w:rsid w:val="006750B7"/>
    <w:rsid w:val="00675160"/>
    <w:rsid w:val="006756B6"/>
    <w:rsid w:val="006757E9"/>
    <w:rsid w:val="006776F9"/>
    <w:rsid w:val="00682B0D"/>
    <w:rsid w:val="00683237"/>
    <w:rsid w:val="00683EC9"/>
    <w:rsid w:val="00684E49"/>
    <w:rsid w:val="00684FCD"/>
    <w:rsid w:val="0068576F"/>
    <w:rsid w:val="00685D90"/>
    <w:rsid w:val="00686FE1"/>
    <w:rsid w:val="006876F6"/>
    <w:rsid w:val="00690BEE"/>
    <w:rsid w:val="00693B64"/>
    <w:rsid w:val="00693E26"/>
    <w:rsid w:val="006945D8"/>
    <w:rsid w:val="006945EE"/>
    <w:rsid w:val="006947C7"/>
    <w:rsid w:val="0069555A"/>
    <w:rsid w:val="00695615"/>
    <w:rsid w:val="00696BF1"/>
    <w:rsid w:val="00696D12"/>
    <w:rsid w:val="00696FF8"/>
    <w:rsid w:val="00697264"/>
    <w:rsid w:val="006972B9"/>
    <w:rsid w:val="006A10EC"/>
    <w:rsid w:val="006A14E5"/>
    <w:rsid w:val="006A1823"/>
    <w:rsid w:val="006A1B98"/>
    <w:rsid w:val="006A2166"/>
    <w:rsid w:val="006A2AFB"/>
    <w:rsid w:val="006A2FC1"/>
    <w:rsid w:val="006A35CA"/>
    <w:rsid w:val="006A36C2"/>
    <w:rsid w:val="006A384D"/>
    <w:rsid w:val="006A40BB"/>
    <w:rsid w:val="006A45CA"/>
    <w:rsid w:val="006A496F"/>
    <w:rsid w:val="006A4988"/>
    <w:rsid w:val="006A54E8"/>
    <w:rsid w:val="006A5C27"/>
    <w:rsid w:val="006A635B"/>
    <w:rsid w:val="006A638B"/>
    <w:rsid w:val="006A7FDE"/>
    <w:rsid w:val="006B07BB"/>
    <w:rsid w:val="006B0B16"/>
    <w:rsid w:val="006B1FA0"/>
    <w:rsid w:val="006B20E1"/>
    <w:rsid w:val="006B2A9F"/>
    <w:rsid w:val="006B2DD2"/>
    <w:rsid w:val="006B2EC6"/>
    <w:rsid w:val="006B308A"/>
    <w:rsid w:val="006B32DC"/>
    <w:rsid w:val="006B35B3"/>
    <w:rsid w:val="006B3F6F"/>
    <w:rsid w:val="006B4E51"/>
    <w:rsid w:val="006B5103"/>
    <w:rsid w:val="006B5315"/>
    <w:rsid w:val="006B56AD"/>
    <w:rsid w:val="006B57DC"/>
    <w:rsid w:val="006B6069"/>
    <w:rsid w:val="006B675D"/>
    <w:rsid w:val="006B776D"/>
    <w:rsid w:val="006B7C2A"/>
    <w:rsid w:val="006B7F6F"/>
    <w:rsid w:val="006C1D4D"/>
    <w:rsid w:val="006C2D6C"/>
    <w:rsid w:val="006C3117"/>
    <w:rsid w:val="006C524A"/>
    <w:rsid w:val="006C5986"/>
    <w:rsid w:val="006C5FA0"/>
    <w:rsid w:val="006C6024"/>
    <w:rsid w:val="006C6904"/>
    <w:rsid w:val="006C720B"/>
    <w:rsid w:val="006C781F"/>
    <w:rsid w:val="006C79D1"/>
    <w:rsid w:val="006D0A5B"/>
    <w:rsid w:val="006D0C03"/>
    <w:rsid w:val="006D3986"/>
    <w:rsid w:val="006D3A5F"/>
    <w:rsid w:val="006D5886"/>
    <w:rsid w:val="006D6226"/>
    <w:rsid w:val="006D6BE1"/>
    <w:rsid w:val="006D7479"/>
    <w:rsid w:val="006D7A41"/>
    <w:rsid w:val="006E179E"/>
    <w:rsid w:val="006E26E3"/>
    <w:rsid w:val="006E3693"/>
    <w:rsid w:val="006E3A4E"/>
    <w:rsid w:val="006E4858"/>
    <w:rsid w:val="006E4BB2"/>
    <w:rsid w:val="006E4CA0"/>
    <w:rsid w:val="006E52E3"/>
    <w:rsid w:val="006E5374"/>
    <w:rsid w:val="006E5F26"/>
    <w:rsid w:val="006E6497"/>
    <w:rsid w:val="006E6526"/>
    <w:rsid w:val="006E6BD0"/>
    <w:rsid w:val="006E71FE"/>
    <w:rsid w:val="006F0452"/>
    <w:rsid w:val="006F154B"/>
    <w:rsid w:val="006F1BFB"/>
    <w:rsid w:val="006F203B"/>
    <w:rsid w:val="006F264F"/>
    <w:rsid w:val="006F288C"/>
    <w:rsid w:val="006F2D81"/>
    <w:rsid w:val="006F2E98"/>
    <w:rsid w:val="006F2EE1"/>
    <w:rsid w:val="006F49FE"/>
    <w:rsid w:val="006F5053"/>
    <w:rsid w:val="006F5380"/>
    <w:rsid w:val="006F550C"/>
    <w:rsid w:val="006F5A0F"/>
    <w:rsid w:val="006F5C1C"/>
    <w:rsid w:val="006F624A"/>
    <w:rsid w:val="006F6C93"/>
    <w:rsid w:val="006F707D"/>
    <w:rsid w:val="006F70AD"/>
    <w:rsid w:val="006F73C5"/>
    <w:rsid w:val="006F7759"/>
    <w:rsid w:val="0070008B"/>
    <w:rsid w:val="00700659"/>
    <w:rsid w:val="0070087D"/>
    <w:rsid w:val="00700EA8"/>
    <w:rsid w:val="00700F97"/>
    <w:rsid w:val="007011D6"/>
    <w:rsid w:val="0070198B"/>
    <w:rsid w:val="00702845"/>
    <w:rsid w:val="0070346D"/>
    <w:rsid w:val="00704A83"/>
    <w:rsid w:val="00705527"/>
    <w:rsid w:val="00706471"/>
    <w:rsid w:val="00706A68"/>
    <w:rsid w:val="007072A0"/>
    <w:rsid w:val="00707D95"/>
    <w:rsid w:val="007100E4"/>
    <w:rsid w:val="0071048C"/>
    <w:rsid w:val="00710680"/>
    <w:rsid w:val="00712073"/>
    <w:rsid w:val="0071241D"/>
    <w:rsid w:val="007124A5"/>
    <w:rsid w:val="00713790"/>
    <w:rsid w:val="0071435F"/>
    <w:rsid w:val="00715415"/>
    <w:rsid w:val="00716296"/>
    <w:rsid w:val="0071661F"/>
    <w:rsid w:val="0071703B"/>
    <w:rsid w:val="007174D1"/>
    <w:rsid w:val="00717ACD"/>
    <w:rsid w:val="007201B5"/>
    <w:rsid w:val="0072023E"/>
    <w:rsid w:val="00720C04"/>
    <w:rsid w:val="00720E35"/>
    <w:rsid w:val="00721491"/>
    <w:rsid w:val="00721EC7"/>
    <w:rsid w:val="00723E91"/>
    <w:rsid w:val="0072439A"/>
    <w:rsid w:val="00724675"/>
    <w:rsid w:val="00724AB0"/>
    <w:rsid w:val="00727128"/>
    <w:rsid w:val="00727D38"/>
    <w:rsid w:val="007315DA"/>
    <w:rsid w:val="00731C8B"/>
    <w:rsid w:val="00732F21"/>
    <w:rsid w:val="00736288"/>
    <w:rsid w:val="00736E95"/>
    <w:rsid w:val="00737B97"/>
    <w:rsid w:val="0074027B"/>
    <w:rsid w:val="00740A28"/>
    <w:rsid w:val="00742016"/>
    <w:rsid w:val="0074295E"/>
    <w:rsid w:val="0074359B"/>
    <w:rsid w:val="00743C2C"/>
    <w:rsid w:val="007449EA"/>
    <w:rsid w:val="00746A78"/>
    <w:rsid w:val="00747351"/>
    <w:rsid w:val="00747A95"/>
    <w:rsid w:val="00747DCE"/>
    <w:rsid w:val="00750B65"/>
    <w:rsid w:val="00750FAA"/>
    <w:rsid w:val="00750FEC"/>
    <w:rsid w:val="0075116F"/>
    <w:rsid w:val="00751205"/>
    <w:rsid w:val="0075155C"/>
    <w:rsid w:val="0075226D"/>
    <w:rsid w:val="00752ACC"/>
    <w:rsid w:val="00752BDB"/>
    <w:rsid w:val="007531B2"/>
    <w:rsid w:val="00753352"/>
    <w:rsid w:val="0075350B"/>
    <w:rsid w:val="00755A3C"/>
    <w:rsid w:val="00755D01"/>
    <w:rsid w:val="00756E26"/>
    <w:rsid w:val="00757543"/>
    <w:rsid w:val="00760C60"/>
    <w:rsid w:val="00760F1B"/>
    <w:rsid w:val="00761EED"/>
    <w:rsid w:val="00761FC2"/>
    <w:rsid w:val="007623F4"/>
    <w:rsid w:val="00762C6C"/>
    <w:rsid w:val="00763391"/>
    <w:rsid w:val="007641EA"/>
    <w:rsid w:val="0076481E"/>
    <w:rsid w:val="00764887"/>
    <w:rsid w:val="00765D6C"/>
    <w:rsid w:val="00765EBC"/>
    <w:rsid w:val="00767E31"/>
    <w:rsid w:val="00773B3D"/>
    <w:rsid w:val="00774B14"/>
    <w:rsid w:val="00774F55"/>
    <w:rsid w:val="00775A14"/>
    <w:rsid w:val="007771AE"/>
    <w:rsid w:val="007771E1"/>
    <w:rsid w:val="007808E1"/>
    <w:rsid w:val="00780BDE"/>
    <w:rsid w:val="007812BE"/>
    <w:rsid w:val="00781B67"/>
    <w:rsid w:val="00781C41"/>
    <w:rsid w:val="007835CA"/>
    <w:rsid w:val="00786CC3"/>
    <w:rsid w:val="0078757A"/>
    <w:rsid w:val="00790F4C"/>
    <w:rsid w:val="00791119"/>
    <w:rsid w:val="007914CA"/>
    <w:rsid w:val="00791B14"/>
    <w:rsid w:val="00791C3D"/>
    <w:rsid w:val="00791CE3"/>
    <w:rsid w:val="00792775"/>
    <w:rsid w:val="00792B0C"/>
    <w:rsid w:val="0079309A"/>
    <w:rsid w:val="007938C1"/>
    <w:rsid w:val="00793A20"/>
    <w:rsid w:val="00796BB3"/>
    <w:rsid w:val="0079720B"/>
    <w:rsid w:val="0079773A"/>
    <w:rsid w:val="00797DF1"/>
    <w:rsid w:val="00797E1D"/>
    <w:rsid w:val="007A0450"/>
    <w:rsid w:val="007A05BE"/>
    <w:rsid w:val="007A1747"/>
    <w:rsid w:val="007A1B68"/>
    <w:rsid w:val="007A4441"/>
    <w:rsid w:val="007A45E6"/>
    <w:rsid w:val="007A4D6D"/>
    <w:rsid w:val="007A4F6F"/>
    <w:rsid w:val="007A54E8"/>
    <w:rsid w:val="007A5745"/>
    <w:rsid w:val="007A5911"/>
    <w:rsid w:val="007A74CD"/>
    <w:rsid w:val="007A7F7B"/>
    <w:rsid w:val="007B14D2"/>
    <w:rsid w:val="007B1C5E"/>
    <w:rsid w:val="007B363B"/>
    <w:rsid w:val="007B3A4A"/>
    <w:rsid w:val="007B3DFD"/>
    <w:rsid w:val="007B4B54"/>
    <w:rsid w:val="007B53E2"/>
    <w:rsid w:val="007B547F"/>
    <w:rsid w:val="007B5E83"/>
    <w:rsid w:val="007B6586"/>
    <w:rsid w:val="007B6804"/>
    <w:rsid w:val="007B6846"/>
    <w:rsid w:val="007B6BAF"/>
    <w:rsid w:val="007B7787"/>
    <w:rsid w:val="007B7FB5"/>
    <w:rsid w:val="007C0944"/>
    <w:rsid w:val="007C146E"/>
    <w:rsid w:val="007C1E18"/>
    <w:rsid w:val="007C278E"/>
    <w:rsid w:val="007C3437"/>
    <w:rsid w:val="007C3707"/>
    <w:rsid w:val="007C3714"/>
    <w:rsid w:val="007C51AB"/>
    <w:rsid w:val="007C60D9"/>
    <w:rsid w:val="007D0272"/>
    <w:rsid w:val="007D0ACE"/>
    <w:rsid w:val="007D0AF4"/>
    <w:rsid w:val="007D19E9"/>
    <w:rsid w:val="007D1E5F"/>
    <w:rsid w:val="007D2421"/>
    <w:rsid w:val="007D2718"/>
    <w:rsid w:val="007D318C"/>
    <w:rsid w:val="007D3830"/>
    <w:rsid w:val="007D3B0E"/>
    <w:rsid w:val="007D4511"/>
    <w:rsid w:val="007D5401"/>
    <w:rsid w:val="007D551E"/>
    <w:rsid w:val="007D64E9"/>
    <w:rsid w:val="007D6A84"/>
    <w:rsid w:val="007D6DBC"/>
    <w:rsid w:val="007D70B9"/>
    <w:rsid w:val="007D7CCA"/>
    <w:rsid w:val="007D7DC9"/>
    <w:rsid w:val="007E1FC0"/>
    <w:rsid w:val="007E24ED"/>
    <w:rsid w:val="007E2889"/>
    <w:rsid w:val="007E2C1F"/>
    <w:rsid w:val="007E3699"/>
    <w:rsid w:val="007E3B8C"/>
    <w:rsid w:val="007E4024"/>
    <w:rsid w:val="007E543B"/>
    <w:rsid w:val="007E5CC2"/>
    <w:rsid w:val="007E5CE0"/>
    <w:rsid w:val="007E6D13"/>
    <w:rsid w:val="007E6E83"/>
    <w:rsid w:val="007E6F41"/>
    <w:rsid w:val="007E720B"/>
    <w:rsid w:val="007E78B8"/>
    <w:rsid w:val="007E7BDF"/>
    <w:rsid w:val="007F040A"/>
    <w:rsid w:val="007F04AA"/>
    <w:rsid w:val="007F0ABB"/>
    <w:rsid w:val="007F0B6C"/>
    <w:rsid w:val="007F1241"/>
    <w:rsid w:val="007F17ED"/>
    <w:rsid w:val="007F2017"/>
    <w:rsid w:val="007F3883"/>
    <w:rsid w:val="007F3953"/>
    <w:rsid w:val="007F40D1"/>
    <w:rsid w:val="007F4451"/>
    <w:rsid w:val="007F51E9"/>
    <w:rsid w:val="007F5E47"/>
    <w:rsid w:val="007F5FB0"/>
    <w:rsid w:val="007F60D7"/>
    <w:rsid w:val="007F6178"/>
    <w:rsid w:val="007F628D"/>
    <w:rsid w:val="007F7361"/>
    <w:rsid w:val="007F7F32"/>
    <w:rsid w:val="00800745"/>
    <w:rsid w:val="008009F0"/>
    <w:rsid w:val="00800A7B"/>
    <w:rsid w:val="008016FA"/>
    <w:rsid w:val="00801B3C"/>
    <w:rsid w:val="00801DC1"/>
    <w:rsid w:val="00802011"/>
    <w:rsid w:val="008026C0"/>
    <w:rsid w:val="00802CB7"/>
    <w:rsid w:val="00803830"/>
    <w:rsid w:val="00803CFB"/>
    <w:rsid w:val="00805465"/>
    <w:rsid w:val="0080554D"/>
    <w:rsid w:val="0080582B"/>
    <w:rsid w:val="0080765B"/>
    <w:rsid w:val="00810878"/>
    <w:rsid w:val="00810D47"/>
    <w:rsid w:val="00812133"/>
    <w:rsid w:val="0081221F"/>
    <w:rsid w:val="00812550"/>
    <w:rsid w:val="008129B0"/>
    <w:rsid w:val="00812D62"/>
    <w:rsid w:val="008130FA"/>
    <w:rsid w:val="00813A2B"/>
    <w:rsid w:val="00813E08"/>
    <w:rsid w:val="008147EA"/>
    <w:rsid w:val="00814C7B"/>
    <w:rsid w:val="008155A4"/>
    <w:rsid w:val="00815FB7"/>
    <w:rsid w:val="008160E8"/>
    <w:rsid w:val="00816191"/>
    <w:rsid w:val="0081717E"/>
    <w:rsid w:val="0082000B"/>
    <w:rsid w:val="00820311"/>
    <w:rsid w:val="00822623"/>
    <w:rsid w:val="00822A60"/>
    <w:rsid w:val="008230BC"/>
    <w:rsid w:val="0082370E"/>
    <w:rsid w:val="00823B6E"/>
    <w:rsid w:val="00824169"/>
    <w:rsid w:val="00824D1E"/>
    <w:rsid w:val="00825DD6"/>
    <w:rsid w:val="00825F36"/>
    <w:rsid w:val="00826A9F"/>
    <w:rsid w:val="00826D5B"/>
    <w:rsid w:val="00827046"/>
    <w:rsid w:val="008271A3"/>
    <w:rsid w:val="00827CA6"/>
    <w:rsid w:val="00830C54"/>
    <w:rsid w:val="008328BE"/>
    <w:rsid w:val="008335F9"/>
    <w:rsid w:val="008339BD"/>
    <w:rsid w:val="00834064"/>
    <w:rsid w:val="00834304"/>
    <w:rsid w:val="00834AEF"/>
    <w:rsid w:val="0083559F"/>
    <w:rsid w:val="00835859"/>
    <w:rsid w:val="0083593E"/>
    <w:rsid w:val="00835F85"/>
    <w:rsid w:val="00836840"/>
    <w:rsid w:val="0083769A"/>
    <w:rsid w:val="00840B7B"/>
    <w:rsid w:val="008412A9"/>
    <w:rsid w:val="00841582"/>
    <w:rsid w:val="008420FC"/>
    <w:rsid w:val="00842329"/>
    <w:rsid w:val="00842859"/>
    <w:rsid w:val="0084299E"/>
    <w:rsid w:val="00842AB6"/>
    <w:rsid w:val="00843BE3"/>
    <w:rsid w:val="0084545A"/>
    <w:rsid w:val="008466EA"/>
    <w:rsid w:val="00846A51"/>
    <w:rsid w:val="00846D27"/>
    <w:rsid w:val="00847597"/>
    <w:rsid w:val="008477B4"/>
    <w:rsid w:val="0084782D"/>
    <w:rsid w:val="008506C5"/>
    <w:rsid w:val="00850EF7"/>
    <w:rsid w:val="00850FF4"/>
    <w:rsid w:val="00854122"/>
    <w:rsid w:val="00854838"/>
    <w:rsid w:val="00854857"/>
    <w:rsid w:val="0085513B"/>
    <w:rsid w:val="00855521"/>
    <w:rsid w:val="0085588F"/>
    <w:rsid w:val="0085631C"/>
    <w:rsid w:val="00857475"/>
    <w:rsid w:val="0085752F"/>
    <w:rsid w:val="008578CC"/>
    <w:rsid w:val="008578E6"/>
    <w:rsid w:val="0086014F"/>
    <w:rsid w:val="00860442"/>
    <w:rsid w:val="00860C0B"/>
    <w:rsid w:val="0086128D"/>
    <w:rsid w:val="00861460"/>
    <w:rsid w:val="00861790"/>
    <w:rsid w:val="00861D69"/>
    <w:rsid w:val="0086315D"/>
    <w:rsid w:val="008631A1"/>
    <w:rsid w:val="00863285"/>
    <w:rsid w:val="00863C41"/>
    <w:rsid w:val="008640CD"/>
    <w:rsid w:val="008640F6"/>
    <w:rsid w:val="00864221"/>
    <w:rsid w:val="00864A6B"/>
    <w:rsid w:val="00864A94"/>
    <w:rsid w:val="00864B91"/>
    <w:rsid w:val="00864E72"/>
    <w:rsid w:val="008656DF"/>
    <w:rsid w:val="00866074"/>
    <w:rsid w:val="00866929"/>
    <w:rsid w:val="00866B54"/>
    <w:rsid w:val="00867C5F"/>
    <w:rsid w:val="008706C7"/>
    <w:rsid w:val="008707BB"/>
    <w:rsid w:val="00870B97"/>
    <w:rsid w:val="00870E3F"/>
    <w:rsid w:val="008710C5"/>
    <w:rsid w:val="00871B78"/>
    <w:rsid w:val="00871F94"/>
    <w:rsid w:val="008724F9"/>
    <w:rsid w:val="008726FA"/>
    <w:rsid w:val="00873455"/>
    <w:rsid w:val="00873EDB"/>
    <w:rsid w:val="008742D9"/>
    <w:rsid w:val="00874396"/>
    <w:rsid w:val="008744A9"/>
    <w:rsid w:val="00874B75"/>
    <w:rsid w:val="008769CF"/>
    <w:rsid w:val="008771C9"/>
    <w:rsid w:val="008777FD"/>
    <w:rsid w:val="0088022F"/>
    <w:rsid w:val="00880D7B"/>
    <w:rsid w:val="00880EF5"/>
    <w:rsid w:val="008813D5"/>
    <w:rsid w:val="00881439"/>
    <w:rsid w:val="00882CC8"/>
    <w:rsid w:val="00882DE4"/>
    <w:rsid w:val="00882FDD"/>
    <w:rsid w:val="00884077"/>
    <w:rsid w:val="00884189"/>
    <w:rsid w:val="00884610"/>
    <w:rsid w:val="00884AFE"/>
    <w:rsid w:val="008858CB"/>
    <w:rsid w:val="008865F1"/>
    <w:rsid w:val="0088726B"/>
    <w:rsid w:val="00890747"/>
    <w:rsid w:val="008909FF"/>
    <w:rsid w:val="00893717"/>
    <w:rsid w:val="00894472"/>
    <w:rsid w:val="00894B5F"/>
    <w:rsid w:val="00895148"/>
    <w:rsid w:val="008951A9"/>
    <w:rsid w:val="008956B3"/>
    <w:rsid w:val="00895FC4"/>
    <w:rsid w:val="00896BAD"/>
    <w:rsid w:val="008979EA"/>
    <w:rsid w:val="00897D9F"/>
    <w:rsid w:val="00897E2F"/>
    <w:rsid w:val="008A00AE"/>
    <w:rsid w:val="008A0280"/>
    <w:rsid w:val="008A0ABD"/>
    <w:rsid w:val="008A0BD8"/>
    <w:rsid w:val="008A0D07"/>
    <w:rsid w:val="008A1579"/>
    <w:rsid w:val="008A18F8"/>
    <w:rsid w:val="008A1BDE"/>
    <w:rsid w:val="008A1D58"/>
    <w:rsid w:val="008A1EB0"/>
    <w:rsid w:val="008A34CC"/>
    <w:rsid w:val="008A4A33"/>
    <w:rsid w:val="008A4BC4"/>
    <w:rsid w:val="008A5019"/>
    <w:rsid w:val="008A50C2"/>
    <w:rsid w:val="008A5538"/>
    <w:rsid w:val="008A5C11"/>
    <w:rsid w:val="008A636A"/>
    <w:rsid w:val="008A6F43"/>
    <w:rsid w:val="008A6F84"/>
    <w:rsid w:val="008B007D"/>
    <w:rsid w:val="008B1DF3"/>
    <w:rsid w:val="008B37F7"/>
    <w:rsid w:val="008B3DA3"/>
    <w:rsid w:val="008B42B3"/>
    <w:rsid w:val="008B4513"/>
    <w:rsid w:val="008B47C5"/>
    <w:rsid w:val="008B4F55"/>
    <w:rsid w:val="008B50DD"/>
    <w:rsid w:val="008B5761"/>
    <w:rsid w:val="008B5CB0"/>
    <w:rsid w:val="008B602E"/>
    <w:rsid w:val="008B6249"/>
    <w:rsid w:val="008B6725"/>
    <w:rsid w:val="008B708C"/>
    <w:rsid w:val="008B7659"/>
    <w:rsid w:val="008C0446"/>
    <w:rsid w:val="008C0626"/>
    <w:rsid w:val="008C2C87"/>
    <w:rsid w:val="008C3041"/>
    <w:rsid w:val="008C3A57"/>
    <w:rsid w:val="008C3EF5"/>
    <w:rsid w:val="008C4012"/>
    <w:rsid w:val="008C4687"/>
    <w:rsid w:val="008C58A6"/>
    <w:rsid w:val="008C5942"/>
    <w:rsid w:val="008C5B67"/>
    <w:rsid w:val="008C6383"/>
    <w:rsid w:val="008C6D7D"/>
    <w:rsid w:val="008C72F4"/>
    <w:rsid w:val="008C75A5"/>
    <w:rsid w:val="008C75B8"/>
    <w:rsid w:val="008C7D7B"/>
    <w:rsid w:val="008D0A47"/>
    <w:rsid w:val="008D12B0"/>
    <w:rsid w:val="008D215E"/>
    <w:rsid w:val="008D25F2"/>
    <w:rsid w:val="008D26CA"/>
    <w:rsid w:val="008D2C47"/>
    <w:rsid w:val="008D342C"/>
    <w:rsid w:val="008D3D90"/>
    <w:rsid w:val="008D4156"/>
    <w:rsid w:val="008D4364"/>
    <w:rsid w:val="008D43BD"/>
    <w:rsid w:val="008D54C5"/>
    <w:rsid w:val="008D586E"/>
    <w:rsid w:val="008D6182"/>
    <w:rsid w:val="008D66E0"/>
    <w:rsid w:val="008D6A2F"/>
    <w:rsid w:val="008D7506"/>
    <w:rsid w:val="008D762E"/>
    <w:rsid w:val="008D78F9"/>
    <w:rsid w:val="008D7948"/>
    <w:rsid w:val="008E1329"/>
    <w:rsid w:val="008E1384"/>
    <w:rsid w:val="008E2515"/>
    <w:rsid w:val="008E27E0"/>
    <w:rsid w:val="008E2EBC"/>
    <w:rsid w:val="008E315C"/>
    <w:rsid w:val="008E3A20"/>
    <w:rsid w:val="008E4294"/>
    <w:rsid w:val="008E466E"/>
    <w:rsid w:val="008E4B8E"/>
    <w:rsid w:val="008E4F5B"/>
    <w:rsid w:val="008E5668"/>
    <w:rsid w:val="008E67B3"/>
    <w:rsid w:val="008E67D0"/>
    <w:rsid w:val="008E74BB"/>
    <w:rsid w:val="008E7CED"/>
    <w:rsid w:val="008E7E29"/>
    <w:rsid w:val="008F0F66"/>
    <w:rsid w:val="008F118D"/>
    <w:rsid w:val="008F1374"/>
    <w:rsid w:val="008F1A18"/>
    <w:rsid w:val="008F2343"/>
    <w:rsid w:val="008F2961"/>
    <w:rsid w:val="008F32B7"/>
    <w:rsid w:val="008F388F"/>
    <w:rsid w:val="008F38A6"/>
    <w:rsid w:val="008F4AC6"/>
    <w:rsid w:val="008F4B74"/>
    <w:rsid w:val="008F5B26"/>
    <w:rsid w:val="008F643D"/>
    <w:rsid w:val="008F654A"/>
    <w:rsid w:val="008F65BB"/>
    <w:rsid w:val="008F697C"/>
    <w:rsid w:val="008F77B4"/>
    <w:rsid w:val="008F7973"/>
    <w:rsid w:val="009001C0"/>
    <w:rsid w:val="0090033A"/>
    <w:rsid w:val="00900AA9"/>
    <w:rsid w:val="00900EB1"/>
    <w:rsid w:val="009043B8"/>
    <w:rsid w:val="00904A70"/>
    <w:rsid w:val="00904AC4"/>
    <w:rsid w:val="009068E6"/>
    <w:rsid w:val="009076DA"/>
    <w:rsid w:val="009103C2"/>
    <w:rsid w:val="009104F6"/>
    <w:rsid w:val="00912DA1"/>
    <w:rsid w:val="009139A7"/>
    <w:rsid w:val="00913E1B"/>
    <w:rsid w:val="00913EEE"/>
    <w:rsid w:val="0091405D"/>
    <w:rsid w:val="00914262"/>
    <w:rsid w:val="0091483A"/>
    <w:rsid w:val="0091490B"/>
    <w:rsid w:val="009149D3"/>
    <w:rsid w:val="009155EA"/>
    <w:rsid w:val="009156A0"/>
    <w:rsid w:val="00915DF8"/>
    <w:rsid w:val="00915FC3"/>
    <w:rsid w:val="009161B7"/>
    <w:rsid w:val="009161D5"/>
    <w:rsid w:val="00916508"/>
    <w:rsid w:val="00917A8F"/>
    <w:rsid w:val="009208CA"/>
    <w:rsid w:val="009228E7"/>
    <w:rsid w:val="00923DD3"/>
    <w:rsid w:val="009251AB"/>
    <w:rsid w:val="00926184"/>
    <w:rsid w:val="00926B73"/>
    <w:rsid w:val="0092766F"/>
    <w:rsid w:val="009279B2"/>
    <w:rsid w:val="009302D8"/>
    <w:rsid w:val="00930852"/>
    <w:rsid w:val="00930B99"/>
    <w:rsid w:val="00931F5C"/>
    <w:rsid w:val="00932F31"/>
    <w:rsid w:val="00933D96"/>
    <w:rsid w:val="00934360"/>
    <w:rsid w:val="0093437E"/>
    <w:rsid w:val="009352CA"/>
    <w:rsid w:val="00935930"/>
    <w:rsid w:val="0093676C"/>
    <w:rsid w:val="00937959"/>
    <w:rsid w:val="00937B18"/>
    <w:rsid w:val="00940014"/>
    <w:rsid w:val="00940607"/>
    <w:rsid w:val="009406BC"/>
    <w:rsid w:val="00942126"/>
    <w:rsid w:val="00942FE9"/>
    <w:rsid w:val="0094330B"/>
    <w:rsid w:val="00943604"/>
    <w:rsid w:val="00943705"/>
    <w:rsid w:val="00943DDF"/>
    <w:rsid w:val="00943FB8"/>
    <w:rsid w:val="009441AD"/>
    <w:rsid w:val="009444C7"/>
    <w:rsid w:val="00944DFD"/>
    <w:rsid w:val="00945494"/>
    <w:rsid w:val="00945737"/>
    <w:rsid w:val="00945DEE"/>
    <w:rsid w:val="00945FDF"/>
    <w:rsid w:val="009509BE"/>
    <w:rsid w:val="00950AD6"/>
    <w:rsid w:val="00950B65"/>
    <w:rsid w:val="00950C0A"/>
    <w:rsid w:val="00950C58"/>
    <w:rsid w:val="00950CE6"/>
    <w:rsid w:val="00950E32"/>
    <w:rsid w:val="009524CA"/>
    <w:rsid w:val="00952A27"/>
    <w:rsid w:val="00952B03"/>
    <w:rsid w:val="00952D5C"/>
    <w:rsid w:val="00953272"/>
    <w:rsid w:val="00953898"/>
    <w:rsid w:val="00953A09"/>
    <w:rsid w:val="00953B84"/>
    <w:rsid w:val="00953D2A"/>
    <w:rsid w:val="009542ED"/>
    <w:rsid w:val="0095481E"/>
    <w:rsid w:val="00954B14"/>
    <w:rsid w:val="00955009"/>
    <w:rsid w:val="0095551D"/>
    <w:rsid w:val="009557DC"/>
    <w:rsid w:val="009557F5"/>
    <w:rsid w:val="00955DD5"/>
    <w:rsid w:val="00956931"/>
    <w:rsid w:val="0095699E"/>
    <w:rsid w:val="009573CE"/>
    <w:rsid w:val="00957620"/>
    <w:rsid w:val="0095794E"/>
    <w:rsid w:val="00957BE3"/>
    <w:rsid w:val="00957D29"/>
    <w:rsid w:val="00961AA8"/>
    <w:rsid w:val="009624D8"/>
    <w:rsid w:val="00962E65"/>
    <w:rsid w:val="00963E08"/>
    <w:rsid w:val="0096450C"/>
    <w:rsid w:val="009655B9"/>
    <w:rsid w:val="0096675A"/>
    <w:rsid w:val="00967B27"/>
    <w:rsid w:val="009705A7"/>
    <w:rsid w:val="00971AED"/>
    <w:rsid w:val="009736E4"/>
    <w:rsid w:val="00974043"/>
    <w:rsid w:val="0097428C"/>
    <w:rsid w:val="0097466C"/>
    <w:rsid w:val="009749EA"/>
    <w:rsid w:val="009750FB"/>
    <w:rsid w:val="00975BB2"/>
    <w:rsid w:val="00975FD0"/>
    <w:rsid w:val="00976102"/>
    <w:rsid w:val="009762A2"/>
    <w:rsid w:val="009768B9"/>
    <w:rsid w:val="009771AD"/>
    <w:rsid w:val="009777C5"/>
    <w:rsid w:val="00980AA6"/>
    <w:rsid w:val="00980B52"/>
    <w:rsid w:val="00980BE2"/>
    <w:rsid w:val="00982271"/>
    <w:rsid w:val="00982315"/>
    <w:rsid w:val="009839FA"/>
    <w:rsid w:val="009841DE"/>
    <w:rsid w:val="00984635"/>
    <w:rsid w:val="00984FC7"/>
    <w:rsid w:val="0098509D"/>
    <w:rsid w:val="00986305"/>
    <w:rsid w:val="00987B16"/>
    <w:rsid w:val="00991D13"/>
    <w:rsid w:val="00991D7C"/>
    <w:rsid w:val="009947A7"/>
    <w:rsid w:val="00994DEC"/>
    <w:rsid w:val="00995DA4"/>
    <w:rsid w:val="00996818"/>
    <w:rsid w:val="00996D12"/>
    <w:rsid w:val="00996DC5"/>
    <w:rsid w:val="0099753B"/>
    <w:rsid w:val="009A080C"/>
    <w:rsid w:val="009A0AC8"/>
    <w:rsid w:val="009A252A"/>
    <w:rsid w:val="009A2E88"/>
    <w:rsid w:val="009A2EE4"/>
    <w:rsid w:val="009A31A5"/>
    <w:rsid w:val="009A3578"/>
    <w:rsid w:val="009A3C3E"/>
    <w:rsid w:val="009A6816"/>
    <w:rsid w:val="009A7B92"/>
    <w:rsid w:val="009A7CDA"/>
    <w:rsid w:val="009B0464"/>
    <w:rsid w:val="009B19A8"/>
    <w:rsid w:val="009B1BD0"/>
    <w:rsid w:val="009B1EC7"/>
    <w:rsid w:val="009B284A"/>
    <w:rsid w:val="009B2D4F"/>
    <w:rsid w:val="009B32FF"/>
    <w:rsid w:val="009B4A46"/>
    <w:rsid w:val="009B645B"/>
    <w:rsid w:val="009B6618"/>
    <w:rsid w:val="009B67A1"/>
    <w:rsid w:val="009B7109"/>
    <w:rsid w:val="009B73F4"/>
    <w:rsid w:val="009B76C2"/>
    <w:rsid w:val="009B7B3B"/>
    <w:rsid w:val="009C0D4F"/>
    <w:rsid w:val="009C18B2"/>
    <w:rsid w:val="009C1A33"/>
    <w:rsid w:val="009C1CBF"/>
    <w:rsid w:val="009C1F53"/>
    <w:rsid w:val="009C2942"/>
    <w:rsid w:val="009C2A3B"/>
    <w:rsid w:val="009C2FD9"/>
    <w:rsid w:val="009C34E0"/>
    <w:rsid w:val="009C5B46"/>
    <w:rsid w:val="009C602E"/>
    <w:rsid w:val="009C6176"/>
    <w:rsid w:val="009C660C"/>
    <w:rsid w:val="009C6F03"/>
    <w:rsid w:val="009C7124"/>
    <w:rsid w:val="009C7994"/>
    <w:rsid w:val="009D047B"/>
    <w:rsid w:val="009D0B7E"/>
    <w:rsid w:val="009D0B93"/>
    <w:rsid w:val="009D2703"/>
    <w:rsid w:val="009D277C"/>
    <w:rsid w:val="009D2965"/>
    <w:rsid w:val="009D31AF"/>
    <w:rsid w:val="009D32C7"/>
    <w:rsid w:val="009D4CE9"/>
    <w:rsid w:val="009D5A62"/>
    <w:rsid w:val="009D6440"/>
    <w:rsid w:val="009D74A6"/>
    <w:rsid w:val="009D7B69"/>
    <w:rsid w:val="009E09EC"/>
    <w:rsid w:val="009E0B41"/>
    <w:rsid w:val="009E1B11"/>
    <w:rsid w:val="009E1C97"/>
    <w:rsid w:val="009E213B"/>
    <w:rsid w:val="009E249A"/>
    <w:rsid w:val="009E2AD8"/>
    <w:rsid w:val="009E3D2D"/>
    <w:rsid w:val="009E4041"/>
    <w:rsid w:val="009E419E"/>
    <w:rsid w:val="009E4986"/>
    <w:rsid w:val="009E4EE8"/>
    <w:rsid w:val="009E7ABD"/>
    <w:rsid w:val="009F0B53"/>
    <w:rsid w:val="009F0EA7"/>
    <w:rsid w:val="009F14BB"/>
    <w:rsid w:val="009F28AC"/>
    <w:rsid w:val="009F4760"/>
    <w:rsid w:val="009F60E6"/>
    <w:rsid w:val="009F6D60"/>
    <w:rsid w:val="009F70A7"/>
    <w:rsid w:val="009F7495"/>
    <w:rsid w:val="009F777A"/>
    <w:rsid w:val="009F7E91"/>
    <w:rsid w:val="00A00A88"/>
    <w:rsid w:val="00A00DAF"/>
    <w:rsid w:val="00A00F6B"/>
    <w:rsid w:val="00A01DD5"/>
    <w:rsid w:val="00A01DFF"/>
    <w:rsid w:val="00A02739"/>
    <w:rsid w:val="00A02BC2"/>
    <w:rsid w:val="00A03018"/>
    <w:rsid w:val="00A032E5"/>
    <w:rsid w:val="00A03FBD"/>
    <w:rsid w:val="00A05057"/>
    <w:rsid w:val="00A0594C"/>
    <w:rsid w:val="00A05E7A"/>
    <w:rsid w:val="00A06C4D"/>
    <w:rsid w:val="00A06CD2"/>
    <w:rsid w:val="00A06D80"/>
    <w:rsid w:val="00A10189"/>
    <w:rsid w:val="00A1022B"/>
    <w:rsid w:val="00A1036B"/>
    <w:rsid w:val="00A105D3"/>
    <w:rsid w:val="00A116EE"/>
    <w:rsid w:val="00A11D32"/>
    <w:rsid w:val="00A12B2A"/>
    <w:rsid w:val="00A12B99"/>
    <w:rsid w:val="00A12C60"/>
    <w:rsid w:val="00A12DD5"/>
    <w:rsid w:val="00A13C63"/>
    <w:rsid w:val="00A1409B"/>
    <w:rsid w:val="00A14EDD"/>
    <w:rsid w:val="00A1507D"/>
    <w:rsid w:val="00A15FB7"/>
    <w:rsid w:val="00A16867"/>
    <w:rsid w:val="00A1689F"/>
    <w:rsid w:val="00A16929"/>
    <w:rsid w:val="00A16D06"/>
    <w:rsid w:val="00A200A0"/>
    <w:rsid w:val="00A2014F"/>
    <w:rsid w:val="00A20337"/>
    <w:rsid w:val="00A21653"/>
    <w:rsid w:val="00A21956"/>
    <w:rsid w:val="00A2249E"/>
    <w:rsid w:val="00A22814"/>
    <w:rsid w:val="00A22FA0"/>
    <w:rsid w:val="00A2453F"/>
    <w:rsid w:val="00A25468"/>
    <w:rsid w:val="00A26C24"/>
    <w:rsid w:val="00A2736E"/>
    <w:rsid w:val="00A2748A"/>
    <w:rsid w:val="00A27A66"/>
    <w:rsid w:val="00A27E02"/>
    <w:rsid w:val="00A30543"/>
    <w:rsid w:val="00A306DE"/>
    <w:rsid w:val="00A308CE"/>
    <w:rsid w:val="00A30A95"/>
    <w:rsid w:val="00A311B9"/>
    <w:rsid w:val="00A31598"/>
    <w:rsid w:val="00A31B02"/>
    <w:rsid w:val="00A31C21"/>
    <w:rsid w:val="00A31CCE"/>
    <w:rsid w:val="00A344AE"/>
    <w:rsid w:val="00A351F4"/>
    <w:rsid w:val="00A35494"/>
    <w:rsid w:val="00A363EF"/>
    <w:rsid w:val="00A36F3A"/>
    <w:rsid w:val="00A36F72"/>
    <w:rsid w:val="00A37DFF"/>
    <w:rsid w:val="00A40EF9"/>
    <w:rsid w:val="00A41039"/>
    <w:rsid w:val="00A417AF"/>
    <w:rsid w:val="00A41D13"/>
    <w:rsid w:val="00A427C7"/>
    <w:rsid w:val="00A43470"/>
    <w:rsid w:val="00A44879"/>
    <w:rsid w:val="00A46190"/>
    <w:rsid w:val="00A46462"/>
    <w:rsid w:val="00A465C0"/>
    <w:rsid w:val="00A46D3D"/>
    <w:rsid w:val="00A47829"/>
    <w:rsid w:val="00A47B9A"/>
    <w:rsid w:val="00A509A5"/>
    <w:rsid w:val="00A51338"/>
    <w:rsid w:val="00A51F32"/>
    <w:rsid w:val="00A528B7"/>
    <w:rsid w:val="00A5308C"/>
    <w:rsid w:val="00A54472"/>
    <w:rsid w:val="00A54B44"/>
    <w:rsid w:val="00A54B89"/>
    <w:rsid w:val="00A54FCC"/>
    <w:rsid w:val="00A55263"/>
    <w:rsid w:val="00A55B56"/>
    <w:rsid w:val="00A56400"/>
    <w:rsid w:val="00A57E06"/>
    <w:rsid w:val="00A60002"/>
    <w:rsid w:val="00A60327"/>
    <w:rsid w:val="00A603F3"/>
    <w:rsid w:val="00A60A6A"/>
    <w:rsid w:val="00A6198A"/>
    <w:rsid w:val="00A61F68"/>
    <w:rsid w:val="00A6217D"/>
    <w:rsid w:val="00A62B7F"/>
    <w:rsid w:val="00A62CE0"/>
    <w:rsid w:val="00A62D55"/>
    <w:rsid w:val="00A6358F"/>
    <w:rsid w:val="00A635FA"/>
    <w:rsid w:val="00A63F44"/>
    <w:rsid w:val="00A640D0"/>
    <w:rsid w:val="00A679CA"/>
    <w:rsid w:val="00A67BCD"/>
    <w:rsid w:val="00A7030F"/>
    <w:rsid w:val="00A70A80"/>
    <w:rsid w:val="00A712B0"/>
    <w:rsid w:val="00A71931"/>
    <w:rsid w:val="00A71FF6"/>
    <w:rsid w:val="00A73886"/>
    <w:rsid w:val="00A73D79"/>
    <w:rsid w:val="00A74692"/>
    <w:rsid w:val="00A74E99"/>
    <w:rsid w:val="00A75828"/>
    <w:rsid w:val="00A7586E"/>
    <w:rsid w:val="00A75C28"/>
    <w:rsid w:val="00A76190"/>
    <w:rsid w:val="00A80A2B"/>
    <w:rsid w:val="00A8259C"/>
    <w:rsid w:val="00A82C5B"/>
    <w:rsid w:val="00A8363A"/>
    <w:rsid w:val="00A83B66"/>
    <w:rsid w:val="00A84151"/>
    <w:rsid w:val="00A846EE"/>
    <w:rsid w:val="00A84700"/>
    <w:rsid w:val="00A84813"/>
    <w:rsid w:val="00A84C38"/>
    <w:rsid w:val="00A85CD0"/>
    <w:rsid w:val="00A8622B"/>
    <w:rsid w:val="00A86515"/>
    <w:rsid w:val="00A86E02"/>
    <w:rsid w:val="00A91530"/>
    <w:rsid w:val="00A91B60"/>
    <w:rsid w:val="00A91EC5"/>
    <w:rsid w:val="00A91F49"/>
    <w:rsid w:val="00A92235"/>
    <w:rsid w:val="00A932EC"/>
    <w:rsid w:val="00A93441"/>
    <w:rsid w:val="00A9379E"/>
    <w:rsid w:val="00A93B0F"/>
    <w:rsid w:val="00A94D9C"/>
    <w:rsid w:val="00A95401"/>
    <w:rsid w:val="00A958DB"/>
    <w:rsid w:val="00A97371"/>
    <w:rsid w:val="00AA2532"/>
    <w:rsid w:val="00AA2A4F"/>
    <w:rsid w:val="00AA311F"/>
    <w:rsid w:val="00AA3823"/>
    <w:rsid w:val="00AA3989"/>
    <w:rsid w:val="00AA3BB6"/>
    <w:rsid w:val="00AA4FBD"/>
    <w:rsid w:val="00AA56CC"/>
    <w:rsid w:val="00AA5C35"/>
    <w:rsid w:val="00AA61A9"/>
    <w:rsid w:val="00AB0B74"/>
    <w:rsid w:val="00AB0DFD"/>
    <w:rsid w:val="00AB0E0A"/>
    <w:rsid w:val="00AB1BD7"/>
    <w:rsid w:val="00AB289C"/>
    <w:rsid w:val="00AB3BF2"/>
    <w:rsid w:val="00AB419B"/>
    <w:rsid w:val="00AB5304"/>
    <w:rsid w:val="00AB5661"/>
    <w:rsid w:val="00AB5F0D"/>
    <w:rsid w:val="00AB7226"/>
    <w:rsid w:val="00AB7485"/>
    <w:rsid w:val="00AB7CA3"/>
    <w:rsid w:val="00AB7EDA"/>
    <w:rsid w:val="00AC06DE"/>
    <w:rsid w:val="00AC28C7"/>
    <w:rsid w:val="00AC2CB2"/>
    <w:rsid w:val="00AC2D17"/>
    <w:rsid w:val="00AC5311"/>
    <w:rsid w:val="00AC5522"/>
    <w:rsid w:val="00AC69CD"/>
    <w:rsid w:val="00AC7055"/>
    <w:rsid w:val="00AC7506"/>
    <w:rsid w:val="00AC7BC7"/>
    <w:rsid w:val="00AD13B9"/>
    <w:rsid w:val="00AD1EB7"/>
    <w:rsid w:val="00AD204E"/>
    <w:rsid w:val="00AD25D9"/>
    <w:rsid w:val="00AD32F4"/>
    <w:rsid w:val="00AD474E"/>
    <w:rsid w:val="00AD50C2"/>
    <w:rsid w:val="00AD6E62"/>
    <w:rsid w:val="00AE1563"/>
    <w:rsid w:val="00AE215E"/>
    <w:rsid w:val="00AE241B"/>
    <w:rsid w:val="00AE27A2"/>
    <w:rsid w:val="00AE2840"/>
    <w:rsid w:val="00AE3A88"/>
    <w:rsid w:val="00AE4C79"/>
    <w:rsid w:val="00AE55CB"/>
    <w:rsid w:val="00AE5956"/>
    <w:rsid w:val="00AE5F9F"/>
    <w:rsid w:val="00AE6ADD"/>
    <w:rsid w:val="00AF00E5"/>
    <w:rsid w:val="00AF06ED"/>
    <w:rsid w:val="00AF25A5"/>
    <w:rsid w:val="00AF27B8"/>
    <w:rsid w:val="00AF39EF"/>
    <w:rsid w:val="00AF3A53"/>
    <w:rsid w:val="00AF45EA"/>
    <w:rsid w:val="00AF4F49"/>
    <w:rsid w:val="00AF526A"/>
    <w:rsid w:val="00AF52F6"/>
    <w:rsid w:val="00AF54D9"/>
    <w:rsid w:val="00AF5715"/>
    <w:rsid w:val="00AF6556"/>
    <w:rsid w:val="00AF6EE5"/>
    <w:rsid w:val="00AF7A24"/>
    <w:rsid w:val="00B008CC"/>
    <w:rsid w:val="00B01513"/>
    <w:rsid w:val="00B0194D"/>
    <w:rsid w:val="00B01E38"/>
    <w:rsid w:val="00B03F4F"/>
    <w:rsid w:val="00B044D1"/>
    <w:rsid w:val="00B0462A"/>
    <w:rsid w:val="00B06137"/>
    <w:rsid w:val="00B061CE"/>
    <w:rsid w:val="00B06ED2"/>
    <w:rsid w:val="00B07865"/>
    <w:rsid w:val="00B07B38"/>
    <w:rsid w:val="00B07F07"/>
    <w:rsid w:val="00B101EA"/>
    <w:rsid w:val="00B1021E"/>
    <w:rsid w:val="00B10439"/>
    <w:rsid w:val="00B10526"/>
    <w:rsid w:val="00B105B5"/>
    <w:rsid w:val="00B10686"/>
    <w:rsid w:val="00B10ED3"/>
    <w:rsid w:val="00B12004"/>
    <w:rsid w:val="00B12315"/>
    <w:rsid w:val="00B125C5"/>
    <w:rsid w:val="00B138D7"/>
    <w:rsid w:val="00B14121"/>
    <w:rsid w:val="00B151BC"/>
    <w:rsid w:val="00B15CCB"/>
    <w:rsid w:val="00B15DE6"/>
    <w:rsid w:val="00B160A4"/>
    <w:rsid w:val="00B179A9"/>
    <w:rsid w:val="00B205EB"/>
    <w:rsid w:val="00B20B05"/>
    <w:rsid w:val="00B20E35"/>
    <w:rsid w:val="00B21096"/>
    <w:rsid w:val="00B214D5"/>
    <w:rsid w:val="00B21A4D"/>
    <w:rsid w:val="00B225AE"/>
    <w:rsid w:val="00B23956"/>
    <w:rsid w:val="00B23DD9"/>
    <w:rsid w:val="00B24348"/>
    <w:rsid w:val="00B2531B"/>
    <w:rsid w:val="00B25A80"/>
    <w:rsid w:val="00B26C05"/>
    <w:rsid w:val="00B27861"/>
    <w:rsid w:val="00B27B87"/>
    <w:rsid w:val="00B31320"/>
    <w:rsid w:val="00B31475"/>
    <w:rsid w:val="00B31BBA"/>
    <w:rsid w:val="00B325C9"/>
    <w:rsid w:val="00B33063"/>
    <w:rsid w:val="00B33174"/>
    <w:rsid w:val="00B3337E"/>
    <w:rsid w:val="00B33782"/>
    <w:rsid w:val="00B34055"/>
    <w:rsid w:val="00B342A2"/>
    <w:rsid w:val="00B3541A"/>
    <w:rsid w:val="00B35B18"/>
    <w:rsid w:val="00B35D92"/>
    <w:rsid w:val="00B3698D"/>
    <w:rsid w:val="00B36A87"/>
    <w:rsid w:val="00B36FBF"/>
    <w:rsid w:val="00B378AA"/>
    <w:rsid w:val="00B37A14"/>
    <w:rsid w:val="00B42227"/>
    <w:rsid w:val="00B42B91"/>
    <w:rsid w:val="00B42FE9"/>
    <w:rsid w:val="00B43923"/>
    <w:rsid w:val="00B43C71"/>
    <w:rsid w:val="00B44024"/>
    <w:rsid w:val="00B44EAA"/>
    <w:rsid w:val="00B452C7"/>
    <w:rsid w:val="00B459DC"/>
    <w:rsid w:val="00B4618B"/>
    <w:rsid w:val="00B467FB"/>
    <w:rsid w:val="00B47540"/>
    <w:rsid w:val="00B47D31"/>
    <w:rsid w:val="00B5094E"/>
    <w:rsid w:val="00B514BD"/>
    <w:rsid w:val="00B51696"/>
    <w:rsid w:val="00B51BD6"/>
    <w:rsid w:val="00B51CBF"/>
    <w:rsid w:val="00B530AB"/>
    <w:rsid w:val="00B53580"/>
    <w:rsid w:val="00B53DF9"/>
    <w:rsid w:val="00B549D9"/>
    <w:rsid w:val="00B54D7A"/>
    <w:rsid w:val="00B55352"/>
    <w:rsid w:val="00B5535A"/>
    <w:rsid w:val="00B554E3"/>
    <w:rsid w:val="00B5599C"/>
    <w:rsid w:val="00B55FF4"/>
    <w:rsid w:val="00B564AB"/>
    <w:rsid w:val="00B56F5A"/>
    <w:rsid w:val="00B57CD1"/>
    <w:rsid w:val="00B6097C"/>
    <w:rsid w:val="00B60D66"/>
    <w:rsid w:val="00B611FB"/>
    <w:rsid w:val="00B61499"/>
    <w:rsid w:val="00B64B33"/>
    <w:rsid w:val="00B663B3"/>
    <w:rsid w:val="00B66C6B"/>
    <w:rsid w:val="00B6777A"/>
    <w:rsid w:val="00B67B60"/>
    <w:rsid w:val="00B70278"/>
    <w:rsid w:val="00B72F9D"/>
    <w:rsid w:val="00B73337"/>
    <w:rsid w:val="00B7341B"/>
    <w:rsid w:val="00B73C86"/>
    <w:rsid w:val="00B73DBF"/>
    <w:rsid w:val="00B743E7"/>
    <w:rsid w:val="00B7440E"/>
    <w:rsid w:val="00B74A45"/>
    <w:rsid w:val="00B754FD"/>
    <w:rsid w:val="00B770A2"/>
    <w:rsid w:val="00B7725E"/>
    <w:rsid w:val="00B779DC"/>
    <w:rsid w:val="00B80AB5"/>
    <w:rsid w:val="00B80B6E"/>
    <w:rsid w:val="00B813B0"/>
    <w:rsid w:val="00B81AF9"/>
    <w:rsid w:val="00B82788"/>
    <w:rsid w:val="00B83A83"/>
    <w:rsid w:val="00B83B27"/>
    <w:rsid w:val="00B83D15"/>
    <w:rsid w:val="00B83FFC"/>
    <w:rsid w:val="00B84305"/>
    <w:rsid w:val="00B8470E"/>
    <w:rsid w:val="00B84F83"/>
    <w:rsid w:val="00B86D40"/>
    <w:rsid w:val="00B86D67"/>
    <w:rsid w:val="00B8708B"/>
    <w:rsid w:val="00B87F43"/>
    <w:rsid w:val="00B92510"/>
    <w:rsid w:val="00B928B3"/>
    <w:rsid w:val="00B930CE"/>
    <w:rsid w:val="00B93397"/>
    <w:rsid w:val="00B9363A"/>
    <w:rsid w:val="00B9467B"/>
    <w:rsid w:val="00B94753"/>
    <w:rsid w:val="00B94C44"/>
    <w:rsid w:val="00B94C91"/>
    <w:rsid w:val="00B94E64"/>
    <w:rsid w:val="00B94FCD"/>
    <w:rsid w:val="00B953F6"/>
    <w:rsid w:val="00B95825"/>
    <w:rsid w:val="00B95992"/>
    <w:rsid w:val="00B95DE6"/>
    <w:rsid w:val="00B963FD"/>
    <w:rsid w:val="00B96486"/>
    <w:rsid w:val="00B9668E"/>
    <w:rsid w:val="00B97A7F"/>
    <w:rsid w:val="00BA0595"/>
    <w:rsid w:val="00BA1D07"/>
    <w:rsid w:val="00BA2819"/>
    <w:rsid w:val="00BA2B8B"/>
    <w:rsid w:val="00BA32BE"/>
    <w:rsid w:val="00BA3BE3"/>
    <w:rsid w:val="00BA45BC"/>
    <w:rsid w:val="00BA4871"/>
    <w:rsid w:val="00BA546E"/>
    <w:rsid w:val="00BA6134"/>
    <w:rsid w:val="00BA62BD"/>
    <w:rsid w:val="00BA63ED"/>
    <w:rsid w:val="00BA6DC8"/>
    <w:rsid w:val="00BA7519"/>
    <w:rsid w:val="00BB093B"/>
    <w:rsid w:val="00BB0C81"/>
    <w:rsid w:val="00BB2000"/>
    <w:rsid w:val="00BB200E"/>
    <w:rsid w:val="00BB28ED"/>
    <w:rsid w:val="00BB3C49"/>
    <w:rsid w:val="00BB42F6"/>
    <w:rsid w:val="00BB47D9"/>
    <w:rsid w:val="00BB4B10"/>
    <w:rsid w:val="00BB4B15"/>
    <w:rsid w:val="00BB4CB5"/>
    <w:rsid w:val="00BB6A0D"/>
    <w:rsid w:val="00BB6AE0"/>
    <w:rsid w:val="00BB73A0"/>
    <w:rsid w:val="00BC0349"/>
    <w:rsid w:val="00BC13B1"/>
    <w:rsid w:val="00BC166E"/>
    <w:rsid w:val="00BC1C53"/>
    <w:rsid w:val="00BC1EE1"/>
    <w:rsid w:val="00BC1FD0"/>
    <w:rsid w:val="00BC2179"/>
    <w:rsid w:val="00BC21E8"/>
    <w:rsid w:val="00BC2580"/>
    <w:rsid w:val="00BC30E3"/>
    <w:rsid w:val="00BC3DFA"/>
    <w:rsid w:val="00BC3E43"/>
    <w:rsid w:val="00BC4CE8"/>
    <w:rsid w:val="00BC576E"/>
    <w:rsid w:val="00BC592E"/>
    <w:rsid w:val="00BC5A04"/>
    <w:rsid w:val="00BC6129"/>
    <w:rsid w:val="00BC666B"/>
    <w:rsid w:val="00BC673F"/>
    <w:rsid w:val="00BC7607"/>
    <w:rsid w:val="00BD033F"/>
    <w:rsid w:val="00BD09D7"/>
    <w:rsid w:val="00BD1085"/>
    <w:rsid w:val="00BD1165"/>
    <w:rsid w:val="00BD164F"/>
    <w:rsid w:val="00BD1A14"/>
    <w:rsid w:val="00BD1B0B"/>
    <w:rsid w:val="00BD1E2A"/>
    <w:rsid w:val="00BD2DB3"/>
    <w:rsid w:val="00BD2E10"/>
    <w:rsid w:val="00BD43A0"/>
    <w:rsid w:val="00BD46FF"/>
    <w:rsid w:val="00BD5107"/>
    <w:rsid w:val="00BD5944"/>
    <w:rsid w:val="00BD5A04"/>
    <w:rsid w:val="00BD5E37"/>
    <w:rsid w:val="00BD63A9"/>
    <w:rsid w:val="00BD7F1B"/>
    <w:rsid w:val="00BE09C6"/>
    <w:rsid w:val="00BE160F"/>
    <w:rsid w:val="00BE22F3"/>
    <w:rsid w:val="00BE24B2"/>
    <w:rsid w:val="00BE3A64"/>
    <w:rsid w:val="00BE3B80"/>
    <w:rsid w:val="00BE3DA7"/>
    <w:rsid w:val="00BE5BA8"/>
    <w:rsid w:val="00BE5C7D"/>
    <w:rsid w:val="00BE66AE"/>
    <w:rsid w:val="00BE7960"/>
    <w:rsid w:val="00BF00F8"/>
    <w:rsid w:val="00BF15DA"/>
    <w:rsid w:val="00BF1980"/>
    <w:rsid w:val="00BF291D"/>
    <w:rsid w:val="00BF2DDC"/>
    <w:rsid w:val="00BF3588"/>
    <w:rsid w:val="00BF3DD1"/>
    <w:rsid w:val="00BF5EE4"/>
    <w:rsid w:val="00BF6010"/>
    <w:rsid w:val="00BF6836"/>
    <w:rsid w:val="00BF6A30"/>
    <w:rsid w:val="00BF6EE4"/>
    <w:rsid w:val="00BF726E"/>
    <w:rsid w:val="00BF7358"/>
    <w:rsid w:val="00BF7D47"/>
    <w:rsid w:val="00C006A2"/>
    <w:rsid w:val="00C00E83"/>
    <w:rsid w:val="00C01CCE"/>
    <w:rsid w:val="00C02087"/>
    <w:rsid w:val="00C02F43"/>
    <w:rsid w:val="00C03262"/>
    <w:rsid w:val="00C0388B"/>
    <w:rsid w:val="00C03D10"/>
    <w:rsid w:val="00C03ECC"/>
    <w:rsid w:val="00C04DFF"/>
    <w:rsid w:val="00C0550A"/>
    <w:rsid w:val="00C05CFF"/>
    <w:rsid w:val="00C064B9"/>
    <w:rsid w:val="00C06BDC"/>
    <w:rsid w:val="00C07A05"/>
    <w:rsid w:val="00C1041C"/>
    <w:rsid w:val="00C1089F"/>
    <w:rsid w:val="00C10DA2"/>
    <w:rsid w:val="00C116FC"/>
    <w:rsid w:val="00C11F28"/>
    <w:rsid w:val="00C120C5"/>
    <w:rsid w:val="00C12CFF"/>
    <w:rsid w:val="00C1476C"/>
    <w:rsid w:val="00C15588"/>
    <w:rsid w:val="00C160B7"/>
    <w:rsid w:val="00C1710A"/>
    <w:rsid w:val="00C1738C"/>
    <w:rsid w:val="00C205D5"/>
    <w:rsid w:val="00C20649"/>
    <w:rsid w:val="00C2082B"/>
    <w:rsid w:val="00C20F76"/>
    <w:rsid w:val="00C21067"/>
    <w:rsid w:val="00C213AE"/>
    <w:rsid w:val="00C216FE"/>
    <w:rsid w:val="00C21D00"/>
    <w:rsid w:val="00C22255"/>
    <w:rsid w:val="00C22614"/>
    <w:rsid w:val="00C23E61"/>
    <w:rsid w:val="00C23E87"/>
    <w:rsid w:val="00C258A0"/>
    <w:rsid w:val="00C271E8"/>
    <w:rsid w:val="00C27568"/>
    <w:rsid w:val="00C27E63"/>
    <w:rsid w:val="00C27EF8"/>
    <w:rsid w:val="00C30366"/>
    <w:rsid w:val="00C318F2"/>
    <w:rsid w:val="00C31D20"/>
    <w:rsid w:val="00C31F4C"/>
    <w:rsid w:val="00C32029"/>
    <w:rsid w:val="00C3259A"/>
    <w:rsid w:val="00C325C2"/>
    <w:rsid w:val="00C32E0E"/>
    <w:rsid w:val="00C32F0A"/>
    <w:rsid w:val="00C3411F"/>
    <w:rsid w:val="00C347C7"/>
    <w:rsid w:val="00C34DBF"/>
    <w:rsid w:val="00C355CD"/>
    <w:rsid w:val="00C35621"/>
    <w:rsid w:val="00C357AE"/>
    <w:rsid w:val="00C3589E"/>
    <w:rsid w:val="00C361D3"/>
    <w:rsid w:val="00C4008B"/>
    <w:rsid w:val="00C40379"/>
    <w:rsid w:val="00C403BF"/>
    <w:rsid w:val="00C410B2"/>
    <w:rsid w:val="00C4194D"/>
    <w:rsid w:val="00C43709"/>
    <w:rsid w:val="00C43AD5"/>
    <w:rsid w:val="00C46A26"/>
    <w:rsid w:val="00C46AE4"/>
    <w:rsid w:val="00C46BFE"/>
    <w:rsid w:val="00C46E56"/>
    <w:rsid w:val="00C47000"/>
    <w:rsid w:val="00C470A6"/>
    <w:rsid w:val="00C470CE"/>
    <w:rsid w:val="00C4728F"/>
    <w:rsid w:val="00C5067D"/>
    <w:rsid w:val="00C50747"/>
    <w:rsid w:val="00C50E6D"/>
    <w:rsid w:val="00C510F9"/>
    <w:rsid w:val="00C51ED8"/>
    <w:rsid w:val="00C52249"/>
    <w:rsid w:val="00C55856"/>
    <w:rsid w:val="00C55904"/>
    <w:rsid w:val="00C55A9E"/>
    <w:rsid w:val="00C57200"/>
    <w:rsid w:val="00C574D7"/>
    <w:rsid w:val="00C57E9D"/>
    <w:rsid w:val="00C60230"/>
    <w:rsid w:val="00C60370"/>
    <w:rsid w:val="00C609FE"/>
    <w:rsid w:val="00C62155"/>
    <w:rsid w:val="00C62788"/>
    <w:rsid w:val="00C63330"/>
    <w:rsid w:val="00C639C4"/>
    <w:rsid w:val="00C63A68"/>
    <w:rsid w:val="00C63B6B"/>
    <w:rsid w:val="00C63DAD"/>
    <w:rsid w:val="00C64137"/>
    <w:rsid w:val="00C6444C"/>
    <w:rsid w:val="00C6603D"/>
    <w:rsid w:val="00C66422"/>
    <w:rsid w:val="00C6649D"/>
    <w:rsid w:val="00C66BA2"/>
    <w:rsid w:val="00C6737E"/>
    <w:rsid w:val="00C70BDF"/>
    <w:rsid w:val="00C71820"/>
    <w:rsid w:val="00C71B1F"/>
    <w:rsid w:val="00C72FCC"/>
    <w:rsid w:val="00C73945"/>
    <w:rsid w:val="00C742A7"/>
    <w:rsid w:val="00C757D1"/>
    <w:rsid w:val="00C76089"/>
    <w:rsid w:val="00C76331"/>
    <w:rsid w:val="00C77A18"/>
    <w:rsid w:val="00C77BDF"/>
    <w:rsid w:val="00C80053"/>
    <w:rsid w:val="00C800B2"/>
    <w:rsid w:val="00C8053B"/>
    <w:rsid w:val="00C80B6C"/>
    <w:rsid w:val="00C81CCB"/>
    <w:rsid w:val="00C81D33"/>
    <w:rsid w:val="00C824AB"/>
    <w:rsid w:val="00C82F59"/>
    <w:rsid w:val="00C82F6D"/>
    <w:rsid w:val="00C837EB"/>
    <w:rsid w:val="00C83921"/>
    <w:rsid w:val="00C84599"/>
    <w:rsid w:val="00C851DB"/>
    <w:rsid w:val="00C8556F"/>
    <w:rsid w:val="00C85CC1"/>
    <w:rsid w:val="00C86C57"/>
    <w:rsid w:val="00C878ED"/>
    <w:rsid w:val="00C90847"/>
    <w:rsid w:val="00C90965"/>
    <w:rsid w:val="00C90B0E"/>
    <w:rsid w:val="00C91B6E"/>
    <w:rsid w:val="00C91C4E"/>
    <w:rsid w:val="00C92204"/>
    <w:rsid w:val="00C9292D"/>
    <w:rsid w:val="00C93627"/>
    <w:rsid w:val="00C93DBE"/>
    <w:rsid w:val="00C93EE0"/>
    <w:rsid w:val="00C946D3"/>
    <w:rsid w:val="00C95A63"/>
    <w:rsid w:val="00C960D1"/>
    <w:rsid w:val="00C962F1"/>
    <w:rsid w:val="00CA0392"/>
    <w:rsid w:val="00CA0862"/>
    <w:rsid w:val="00CA0E95"/>
    <w:rsid w:val="00CA0FD2"/>
    <w:rsid w:val="00CA1553"/>
    <w:rsid w:val="00CA1E51"/>
    <w:rsid w:val="00CA25EC"/>
    <w:rsid w:val="00CA263A"/>
    <w:rsid w:val="00CA28A1"/>
    <w:rsid w:val="00CA2E34"/>
    <w:rsid w:val="00CA403E"/>
    <w:rsid w:val="00CA5B32"/>
    <w:rsid w:val="00CA6500"/>
    <w:rsid w:val="00CA6A9F"/>
    <w:rsid w:val="00CB1804"/>
    <w:rsid w:val="00CB3C0E"/>
    <w:rsid w:val="00CB3D99"/>
    <w:rsid w:val="00CB445F"/>
    <w:rsid w:val="00CB4559"/>
    <w:rsid w:val="00CB5BF6"/>
    <w:rsid w:val="00CB6206"/>
    <w:rsid w:val="00CB7551"/>
    <w:rsid w:val="00CC0629"/>
    <w:rsid w:val="00CC1681"/>
    <w:rsid w:val="00CC334A"/>
    <w:rsid w:val="00CC3BFA"/>
    <w:rsid w:val="00CC406C"/>
    <w:rsid w:val="00CC40F3"/>
    <w:rsid w:val="00CC489A"/>
    <w:rsid w:val="00CC4D39"/>
    <w:rsid w:val="00CC58CC"/>
    <w:rsid w:val="00CC64CA"/>
    <w:rsid w:val="00CC686D"/>
    <w:rsid w:val="00CC76C3"/>
    <w:rsid w:val="00CC7D46"/>
    <w:rsid w:val="00CD0144"/>
    <w:rsid w:val="00CD0213"/>
    <w:rsid w:val="00CD0829"/>
    <w:rsid w:val="00CD1702"/>
    <w:rsid w:val="00CD2C82"/>
    <w:rsid w:val="00CD33C2"/>
    <w:rsid w:val="00CD61D3"/>
    <w:rsid w:val="00CD64EA"/>
    <w:rsid w:val="00CD6A81"/>
    <w:rsid w:val="00CD6D30"/>
    <w:rsid w:val="00CD7E08"/>
    <w:rsid w:val="00CE0E5A"/>
    <w:rsid w:val="00CE0F7C"/>
    <w:rsid w:val="00CE10C6"/>
    <w:rsid w:val="00CE32B9"/>
    <w:rsid w:val="00CE3404"/>
    <w:rsid w:val="00CE3449"/>
    <w:rsid w:val="00CE3EB0"/>
    <w:rsid w:val="00CE459C"/>
    <w:rsid w:val="00CE5330"/>
    <w:rsid w:val="00CE64AE"/>
    <w:rsid w:val="00CE6EED"/>
    <w:rsid w:val="00CE76C1"/>
    <w:rsid w:val="00CE7790"/>
    <w:rsid w:val="00CE7AD8"/>
    <w:rsid w:val="00CF02E1"/>
    <w:rsid w:val="00CF0C5B"/>
    <w:rsid w:val="00CF0E55"/>
    <w:rsid w:val="00CF1D84"/>
    <w:rsid w:val="00CF2979"/>
    <w:rsid w:val="00CF3C1C"/>
    <w:rsid w:val="00CF40A7"/>
    <w:rsid w:val="00CF43A7"/>
    <w:rsid w:val="00CF45B6"/>
    <w:rsid w:val="00CF4FF3"/>
    <w:rsid w:val="00CF552B"/>
    <w:rsid w:val="00CF576D"/>
    <w:rsid w:val="00CF76B6"/>
    <w:rsid w:val="00D0012F"/>
    <w:rsid w:val="00D01370"/>
    <w:rsid w:val="00D036E9"/>
    <w:rsid w:val="00D03886"/>
    <w:rsid w:val="00D04A27"/>
    <w:rsid w:val="00D04C1B"/>
    <w:rsid w:val="00D05264"/>
    <w:rsid w:val="00D05267"/>
    <w:rsid w:val="00D06B11"/>
    <w:rsid w:val="00D073F6"/>
    <w:rsid w:val="00D07A7A"/>
    <w:rsid w:val="00D07E0B"/>
    <w:rsid w:val="00D10348"/>
    <w:rsid w:val="00D10CFA"/>
    <w:rsid w:val="00D111C4"/>
    <w:rsid w:val="00D1140C"/>
    <w:rsid w:val="00D11E1E"/>
    <w:rsid w:val="00D12006"/>
    <w:rsid w:val="00D12A3F"/>
    <w:rsid w:val="00D12D92"/>
    <w:rsid w:val="00D12FFA"/>
    <w:rsid w:val="00D1331D"/>
    <w:rsid w:val="00D13AE6"/>
    <w:rsid w:val="00D14B52"/>
    <w:rsid w:val="00D165EA"/>
    <w:rsid w:val="00D16AC3"/>
    <w:rsid w:val="00D16F09"/>
    <w:rsid w:val="00D17A5D"/>
    <w:rsid w:val="00D17BF9"/>
    <w:rsid w:val="00D17CB7"/>
    <w:rsid w:val="00D17F78"/>
    <w:rsid w:val="00D17F90"/>
    <w:rsid w:val="00D20329"/>
    <w:rsid w:val="00D20A9C"/>
    <w:rsid w:val="00D22FD7"/>
    <w:rsid w:val="00D2313B"/>
    <w:rsid w:val="00D235E1"/>
    <w:rsid w:val="00D23AD0"/>
    <w:rsid w:val="00D23B17"/>
    <w:rsid w:val="00D23D99"/>
    <w:rsid w:val="00D24A44"/>
    <w:rsid w:val="00D24C6E"/>
    <w:rsid w:val="00D24D14"/>
    <w:rsid w:val="00D251DB"/>
    <w:rsid w:val="00D25DA7"/>
    <w:rsid w:val="00D26787"/>
    <w:rsid w:val="00D26AA7"/>
    <w:rsid w:val="00D27A9B"/>
    <w:rsid w:val="00D31F6D"/>
    <w:rsid w:val="00D31FFF"/>
    <w:rsid w:val="00D33374"/>
    <w:rsid w:val="00D33E1E"/>
    <w:rsid w:val="00D34827"/>
    <w:rsid w:val="00D34837"/>
    <w:rsid w:val="00D353AF"/>
    <w:rsid w:val="00D35E1F"/>
    <w:rsid w:val="00D35FD2"/>
    <w:rsid w:val="00D36D01"/>
    <w:rsid w:val="00D37409"/>
    <w:rsid w:val="00D37A46"/>
    <w:rsid w:val="00D37B99"/>
    <w:rsid w:val="00D37E69"/>
    <w:rsid w:val="00D40AC7"/>
    <w:rsid w:val="00D41F3C"/>
    <w:rsid w:val="00D42469"/>
    <w:rsid w:val="00D43D4C"/>
    <w:rsid w:val="00D45E85"/>
    <w:rsid w:val="00D45E9B"/>
    <w:rsid w:val="00D4655E"/>
    <w:rsid w:val="00D47ADE"/>
    <w:rsid w:val="00D509C3"/>
    <w:rsid w:val="00D50CAF"/>
    <w:rsid w:val="00D50CF9"/>
    <w:rsid w:val="00D519FC"/>
    <w:rsid w:val="00D51C2A"/>
    <w:rsid w:val="00D52CCE"/>
    <w:rsid w:val="00D5438F"/>
    <w:rsid w:val="00D54CF3"/>
    <w:rsid w:val="00D56497"/>
    <w:rsid w:val="00D56F27"/>
    <w:rsid w:val="00D5703A"/>
    <w:rsid w:val="00D57C0D"/>
    <w:rsid w:val="00D6033E"/>
    <w:rsid w:val="00D603BE"/>
    <w:rsid w:val="00D60676"/>
    <w:rsid w:val="00D607E6"/>
    <w:rsid w:val="00D6275F"/>
    <w:rsid w:val="00D63216"/>
    <w:rsid w:val="00D6357F"/>
    <w:rsid w:val="00D64323"/>
    <w:rsid w:val="00D6717A"/>
    <w:rsid w:val="00D67B11"/>
    <w:rsid w:val="00D706F6"/>
    <w:rsid w:val="00D708BB"/>
    <w:rsid w:val="00D71E32"/>
    <w:rsid w:val="00D71F86"/>
    <w:rsid w:val="00D720EF"/>
    <w:rsid w:val="00D7588A"/>
    <w:rsid w:val="00D760C1"/>
    <w:rsid w:val="00D7630B"/>
    <w:rsid w:val="00D765FF"/>
    <w:rsid w:val="00D76D3A"/>
    <w:rsid w:val="00D76DD9"/>
    <w:rsid w:val="00D77273"/>
    <w:rsid w:val="00D80594"/>
    <w:rsid w:val="00D80AD5"/>
    <w:rsid w:val="00D80D05"/>
    <w:rsid w:val="00D813A8"/>
    <w:rsid w:val="00D813DC"/>
    <w:rsid w:val="00D813F3"/>
    <w:rsid w:val="00D82832"/>
    <w:rsid w:val="00D829F7"/>
    <w:rsid w:val="00D82B3D"/>
    <w:rsid w:val="00D83094"/>
    <w:rsid w:val="00D85039"/>
    <w:rsid w:val="00D855CF"/>
    <w:rsid w:val="00D86194"/>
    <w:rsid w:val="00D864C7"/>
    <w:rsid w:val="00D87331"/>
    <w:rsid w:val="00D8774F"/>
    <w:rsid w:val="00D8788C"/>
    <w:rsid w:val="00D87B51"/>
    <w:rsid w:val="00D90169"/>
    <w:rsid w:val="00D90CDF"/>
    <w:rsid w:val="00D90F24"/>
    <w:rsid w:val="00D91372"/>
    <w:rsid w:val="00D91836"/>
    <w:rsid w:val="00D92A67"/>
    <w:rsid w:val="00D9370A"/>
    <w:rsid w:val="00D93CFC"/>
    <w:rsid w:val="00D93E77"/>
    <w:rsid w:val="00D94C59"/>
    <w:rsid w:val="00D95279"/>
    <w:rsid w:val="00D97682"/>
    <w:rsid w:val="00DA0533"/>
    <w:rsid w:val="00DA2BE8"/>
    <w:rsid w:val="00DA35E5"/>
    <w:rsid w:val="00DA45D0"/>
    <w:rsid w:val="00DA5C0E"/>
    <w:rsid w:val="00DA5DAA"/>
    <w:rsid w:val="00DA6712"/>
    <w:rsid w:val="00DA78E1"/>
    <w:rsid w:val="00DB09B9"/>
    <w:rsid w:val="00DB0EAC"/>
    <w:rsid w:val="00DB10DC"/>
    <w:rsid w:val="00DB1141"/>
    <w:rsid w:val="00DB11B0"/>
    <w:rsid w:val="00DB1A08"/>
    <w:rsid w:val="00DB1B38"/>
    <w:rsid w:val="00DB1FB3"/>
    <w:rsid w:val="00DB319D"/>
    <w:rsid w:val="00DB45E8"/>
    <w:rsid w:val="00DB4B65"/>
    <w:rsid w:val="00DB4D6A"/>
    <w:rsid w:val="00DB4E3E"/>
    <w:rsid w:val="00DB518C"/>
    <w:rsid w:val="00DB52EE"/>
    <w:rsid w:val="00DB576D"/>
    <w:rsid w:val="00DB5D50"/>
    <w:rsid w:val="00DB64B4"/>
    <w:rsid w:val="00DB668A"/>
    <w:rsid w:val="00DC0CA5"/>
    <w:rsid w:val="00DC1F73"/>
    <w:rsid w:val="00DC1FE0"/>
    <w:rsid w:val="00DC2C2B"/>
    <w:rsid w:val="00DC3DC9"/>
    <w:rsid w:val="00DC3DF1"/>
    <w:rsid w:val="00DC425E"/>
    <w:rsid w:val="00DC4B86"/>
    <w:rsid w:val="00DC53CB"/>
    <w:rsid w:val="00DC54C1"/>
    <w:rsid w:val="00DC6A66"/>
    <w:rsid w:val="00DC6E6F"/>
    <w:rsid w:val="00DD0474"/>
    <w:rsid w:val="00DD0694"/>
    <w:rsid w:val="00DD06CA"/>
    <w:rsid w:val="00DD1076"/>
    <w:rsid w:val="00DD2891"/>
    <w:rsid w:val="00DD3ABB"/>
    <w:rsid w:val="00DD3E88"/>
    <w:rsid w:val="00DD43BD"/>
    <w:rsid w:val="00DD71CE"/>
    <w:rsid w:val="00DD74DE"/>
    <w:rsid w:val="00DD7598"/>
    <w:rsid w:val="00DE0F98"/>
    <w:rsid w:val="00DE10D3"/>
    <w:rsid w:val="00DE12C8"/>
    <w:rsid w:val="00DE3055"/>
    <w:rsid w:val="00DE364C"/>
    <w:rsid w:val="00DE39ED"/>
    <w:rsid w:val="00DE4BEF"/>
    <w:rsid w:val="00DE4EB3"/>
    <w:rsid w:val="00DE5E76"/>
    <w:rsid w:val="00DE5EAD"/>
    <w:rsid w:val="00DE6CCB"/>
    <w:rsid w:val="00DE7884"/>
    <w:rsid w:val="00DF0569"/>
    <w:rsid w:val="00DF0E35"/>
    <w:rsid w:val="00DF1C76"/>
    <w:rsid w:val="00DF1FC5"/>
    <w:rsid w:val="00DF203F"/>
    <w:rsid w:val="00DF32A1"/>
    <w:rsid w:val="00DF3543"/>
    <w:rsid w:val="00DF36B1"/>
    <w:rsid w:val="00DF36CD"/>
    <w:rsid w:val="00DF57B5"/>
    <w:rsid w:val="00DF64F9"/>
    <w:rsid w:val="00DF65B5"/>
    <w:rsid w:val="00DF66C7"/>
    <w:rsid w:val="00DF7177"/>
    <w:rsid w:val="00DF7465"/>
    <w:rsid w:val="00DF7918"/>
    <w:rsid w:val="00DF7B76"/>
    <w:rsid w:val="00E00131"/>
    <w:rsid w:val="00E001B4"/>
    <w:rsid w:val="00E005E6"/>
    <w:rsid w:val="00E00755"/>
    <w:rsid w:val="00E02D9A"/>
    <w:rsid w:val="00E03A3E"/>
    <w:rsid w:val="00E03AA9"/>
    <w:rsid w:val="00E03F77"/>
    <w:rsid w:val="00E0413D"/>
    <w:rsid w:val="00E041C3"/>
    <w:rsid w:val="00E050C5"/>
    <w:rsid w:val="00E05660"/>
    <w:rsid w:val="00E063BF"/>
    <w:rsid w:val="00E07573"/>
    <w:rsid w:val="00E0776B"/>
    <w:rsid w:val="00E07B07"/>
    <w:rsid w:val="00E10F01"/>
    <w:rsid w:val="00E110EE"/>
    <w:rsid w:val="00E11731"/>
    <w:rsid w:val="00E12F07"/>
    <w:rsid w:val="00E13506"/>
    <w:rsid w:val="00E13957"/>
    <w:rsid w:val="00E14B94"/>
    <w:rsid w:val="00E150D3"/>
    <w:rsid w:val="00E159F9"/>
    <w:rsid w:val="00E16980"/>
    <w:rsid w:val="00E169FA"/>
    <w:rsid w:val="00E16EF5"/>
    <w:rsid w:val="00E17505"/>
    <w:rsid w:val="00E177DC"/>
    <w:rsid w:val="00E2083D"/>
    <w:rsid w:val="00E2089E"/>
    <w:rsid w:val="00E21039"/>
    <w:rsid w:val="00E214B8"/>
    <w:rsid w:val="00E21A9C"/>
    <w:rsid w:val="00E222A8"/>
    <w:rsid w:val="00E22898"/>
    <w:rsid w:val="00E22933"/>
    <w:rsid w:val="00E23B75"/>
    <w:rsid w:val="00E24413"/>
    <w:rsid w:val="00E24D7C"/>
    <w:rsid w:val="00E24F45"/>
    <w:rsid w:val="00E25EF7"/>
    <w:rsid w:val="00E25F9B"/>
    <w:rsid w:val="00E2611C"/>
    <w:rsid w:val="00E26B5D"/>
    <w:rsid w:val="00E26DE3"/>
    <w:rsid w:val="00E27E34"/>
    <w:rsid w:val="00E30810"/>
    <w:rsid w:val="00E30F4E"/>
    <w:rsid w:val="00E315BE"/>
    <w:rsid w:val="00E318A9"/>
    <w:rsid w:val="00E318EF"/>
    <w:rsid w:val="00E3224C"/>
    <w:rsid w:val="00E32360"/>
    <w:rsid w:val="00E32A53"/>
    <w:rsid w:val="00E333AA"/>
    <w:rsid w:val="00E347CE"/>
    <w:rsid w:val="00E3484D"/>
    <w:rsid w:val="00E34ABC"/>
    <w:rsid w:val="00E34CC6"/>
    <w:rsid w:val="00E34E4C"/>
    <w:rsid w:val="00E359D7"/>
    <w:rsid w:val="00E35A45"/>
    <w:rsid w:val="00E35F45"/>
    <w:rsid w:val="00E36266"/>
    <w:rsid w:val="00E36390"/>
    <w:rsid w:val="00E36B7A"/>
    <w:rsid w:val="00E37EF9"/>
    <w:rsid w:val="00E4035C"/>
    <w:rsid w:val="00E45AFB"/>
    <w:rsid w:val="00E4668D"/>
    <w:rsid w:val="00E46849"/>
    <w:rsid w:val="00E473E4"/>
    <w:rsid w:val="00E4757D"/>
    <w:rsid w:val="00E47E8A"/>
    <w:rsid w:val="00E50B71"/>
    <w:rsid w:val="00E50F02"/>
    <w:rsid w:val="00E512D3"/>
    <w:rsid w:val="00E52148"/>
    <w:rsid w:val="00E53260"/>
    <w:rsid w:val="00E54336"/>
    <w:rsid w:val="00E55B27"/>
    <w:rsid w:val="00E571AD"/>
    <w:rsid w:val="00E577D7"/>
    <w:rsid w:val="00E57DF6"/>
    <w:rsid w:val="00E60EBF"/>
    <w:rsid w:val="00E62141"/>
    <w:rsid w:val="00E62AEC"/>
    <w:rsid w:val="00E6328F"/>
    <w:rsid w:val="00E6434F"/>
    <w:rsid w:val="00E652C4"/>
    <w:rsid w:val="00E65F96"/>
    <w:rsid w:val="00E662F7"/>
    <w:rsid w:val="00E664F9"/>
    <w:rsid w:val="00E6685B"/>
    <w:rsid w:val="00E66E00"/>
    <w:rsid w:val="00E67108"/>
    <w:rsid w:val="00E6767E"/>
    <w:rsid w:val="00E701B0"/>
    <w:rsid w:val="00E70424"/>
    <w:rsid w:val="00E710A6"/>
    <w:rsid w:val="00E72423"/>
    <w:rsid w:val="00E7391E"/>
    <w:rsid w:val="00E742A5"/>
    <w:rsid w:val="00E74B9F"/>
    <w:rsid w:val="00E7593C"/>
    <w:rsid w:val="00E76214"/>
    <w:rsid w:val="00E768F9"/>
    <w:rsid w:val="00E76A9F"/>
    <w:rsid w:val="00E76EFA"/>
    <w:rsid w:val="00E80DAA"/>
    <w:rsid w:val="00E81BE9"/>
    <w:rsid w:val="00E81EB7"/>
    <w:rsid w:val="00E841BF"/>
    <w:rsid w:val="00E84AE8"/>
    <w:rsid w:val="00E855B1"/>
    <w:rsid w:val="00E85D75"/>
    <w:rsid w:val="00E8622D"/>
    <w:rsid w:val="00E86902"/>
    <w:rsid w:val="00E86AA7"/>
    <w:rsid w:val="00E86F20"/>
    <w:rsid w:val="00E87083"/>
    <w:rsid w:val="00E87484"/>
    <w:rsid w:val="00E9095C"/>
    <w:rsid w:val="00E91B8D"/>
    <w:rsid w:val="00E91D8B"/>
    <w:rsid w:val="00E92014"/>
    <w:rsid w:val="00E93DB6"/>
    <w:rsid w:val="00E94BCE"/>
    <w:rsid w:val="00E94E22"/>
    <w:rsid w:val="00E96732"/>
    <w:rsid w:val="00E96D31"/>
    <w:rsid w:val="00E978DD"/>
    <w:rsid w:val="00E97E5A"/>
    <w:rsid w:val="00EA07CB"/>
    <w:rsid w:val="00EA07FC"/>
    <w:rsid w:val="00EA08C6"/>
    <w:rsid w:val="00EA0F37"/>
    <w:rsid w:val="00EA1321"/>
    <w:rsid w:val="00EA1824"/>
    <w:rsid w:val="00EA209F"/>
    <w:rsid w:val="00EA39F2"/>
    <w:rsid w:val="00EA415C"/>
    <w:rsid w:val="00EA59A1"/>
    <w:rsid w:val="00EA5E0B"/>
    <w:rsid w:val="00EA69C5"/>
    <w:rsid w:val="00EA6A0D"/>
    <w:rsid w:val="00EA6DCC"/>
    <w:rsid w:val="00EB0665"/>
    <w:rsid w:val="00EB1640"/>
    <w:rsid w:val="00EB172F"/>
    <w:rsid w:val="00EB18BE"/>
    <w:rsid w:val="00EB2795"/>
    <w:rsid w:val="00EB2FE9"/>
    <w:rsid w:val="00EB3635"/>
    <w:rsid w:val="00EB4CC4"/>
    <w:rsid w:val="00EB5EB3"/>
    <w:rsid w:val="00EB653F"/>
    <w:rsid w:val="00EB708C"/>
    <w:rsid w:val="00EC1181"/>
    <w:rsid w:val="00EC16B8"/>
    <w:rsid w:val="00EC1ADA"/>
    <w:rsid w:val="00EC1D2C"/>
    <w:rsid w:val="00EC2E9F"/>
    <w:rsid w:val="00EC3329"/>
    <w:rsid w:val="00EC49CE"/>
    <w:rsid w:val="00EC4FD0"/>
    <w:rsid w:val="00EC512B"/>
    <w:rsid w:val="00EC5403"/>
    <w:rsid w:val="00EC5658"/>
    <w:rsid w:val="00EC66C1"/>
    <w:rsid w:val="00EC6957"/>
    <w:rsid w:val="00EC6C21"/>
    <w:rsid w:val="00EC6F5E"/>
    <w:rsid w:val="00EC76C1"/>
    <w:rsid w:val="00ED01E9"/>
    <w:rsid w:val="00ED05E4"/>
    <w:rsid w:val="00ED06E7"/>
    <w:rsid w:val="00ED1178"/>
    <w:rsid w:val="00ED297B"/>
    <w:rsid w:val="00ED32E2"/>
    <w:rsid w:val="00ED4ADE"/>
    <w:rsid w:val="00ED50C4"/>
    <w:rsid w:val="00ED5BD2"/>
    <w:rsid w:val="00ED70B0"/>
    <w:rsid w:val="00ED77FA"/>
    <w:rsid w:val="00ED7E50"/>
    <w:rsid w:val="00EE0F38"/>
    <w:rsid w:val="00EE26BA"/>
    <w:rsid w:val="00EE2FE2"/>
    <w:rsid w:val="00EE32B7"/>
    <w:rsid w:val="00EE46EF"/>
    <w:rsid w:val="00EE5841"/>
    <w:rsid w:val="00EE5CF7"/>
    <w:rsid w:val="00EE5D37"/>
    <w:rsid w:val="00EE77AA"/>
    <w:rsid w:val="00EE78CE"/>
    <w:rsid w:val="00EF0DDC"/>
    <w:rsid w:val="00EF14CD"/>
    <w:rsid w:val="00EF2368"/>
    <w:rsid w:val="00EF29CD"/>
    <w:rsid w:val="00EF314A"/>
    <w:rsid w:val="00EF3275"/>
    <w:rsid w:val="00EF3A22"/>
    <w:rsid w:val="00EF4BB0"/>
    <w:rsid w:val="00EF5001"/>
    <w:rsid w:val="00EF528E"/>
    <w:rsid w:val="00F000DF"/>
    <w:rsid w:val="00F00146"/>
    <w:rsid w:val="00F010F3"/>
    <w:rsid w:val="00F01BCA"/>
    <w:rsid w:val="00F02873"/>
    <w:rsid w:val="00F028AD"/>
    <w:rsid w:val="00F0290D"/>
    <w:rsid w:val="00F03198"/>
    <w:rsid w:val="00F03352"/>
    <w:rsid w:val="00F0338E"/>
    <w:rsid w:val="00F03709"/>
    <w:rsid w:val="00F05C8E"/>
    <w:rsid w:val="00F05D0F"/>
    <w:rsid w:val="00F05DBC"/>
    <w:rsid w:val="00F0626A"/>
    <w:rsid w:val="00F06366"/>
    <w:rsid w:val="00F0646A"/>
    <w:rsid w:val="00F07338"/>
    <w:rsid w:val="00F078E7"/>
    <w:rsid w:val="00F07CB2"/>
    <w:rsid w:val="00F1057A"/>
    <w:rsid w:val="00F109F2"/>
    <w:rsid w:val="00F11A80"/>
    <w:rsid w:val="00F13C7B"/>
    <w:rsid w:val="00F15281"/>
    <w:rsid w:val="00F154FD"/>
    <w:rsid w:val="00F16182"/>
    <w:rsid w:val="00F163CC"/>
    <w:rsid w:val="00F1661A"/>
    <w:rsid w:val="00F17170"/>
    <w:rsid w:val="00F17239"/>
    <w:rsid w:val="00F17710"/>
    <w:rsid w:val="00F17800"/>
    <w:rsid w:val="00F17A68"/>
    <w:rsid w:val="00F17FFB"/>
    <w:rsid w:val="00F20C93"/>
    <w:rsid w:val="00F22024"/>
    <w:rsid w:val="00F225E0"/>
    <w:rsid w:val="00F22EED"/>
    <w:rsid w:val="00F23256"/>
    <w:rsid w:val="00F23447"/>
    <w:rsid w:val="00F23948"/>
    <w:rsid w:val="00F23F34"/>
    <w:rsid w:val="00F243B9"/>
    <w:rsid w:val="00F244C9"/>
    <w:rsid w:val="00F24830"/>
    <w:rsid w:val="00F24B40"/>
    <w:rsid w:val="00F25AFD"/>
    <w:rsid w:val="00F25B9E"/>
    <w:rsid w:val="00F27525"/>
    <w:rsid w:val="00F30A46"/>
    <w:rsid w:val="00F30BC7"/>
    <w:rsid w:val="00F315DB"/>
    <w:rsid w:val="00F32865"/>
    <w:rsid w:val="00F32CED"/>
    <w:rsid w:val="00F33279"/>
    <w:rsid w:val="00F34450"/>
    <w:rsid w:val="00F34503"/>
    <w:rsid w:val="00F34D98"/>
    <w:rsid w:val="00F3510C"/>
    <w:rsid w:val="00F3615F"/>
    <w:rsid w:val="00F367E8"/>
    <w:rsid w:val="00F374F4"/>
    <w:rsid w:val="00F407D3"/>
    <w:rsid w:val="00F40ED2"/>
    <w:rsid w:val="00F4124F"/>
    <w:rsid w:val="00F417C5"/>
    <w:rsid w:val="00F41BCB"/>
    <w:rsid w:val="00F41E46"/>
    <w:rsid w:val="00F42F02"/>
    <w:rsid w:val="00F43663"/>
    <w:rsid w:val="00F45BC4"/>
    <w:rsid w:val="00F466B4"/>
    <w:rsid w:val="00F468B6"/>
    <w:rsid w:val="00F46BD8"/>
    <w:rsid w:val="00F46DE6"/>
    <w:rsid w:val="00F46EB3"/>
    <w:rsid w:val="00F4766F"/>
    <w:rsid w:val="00F47CDF"/>
    <w:rsid w:val="00F5033F"/>
    <w:rsid w:val="00F50EED"/>
    <w:rsid w:val="00F51240"/>
    <w:rsid w:val="00F521A6"/>
    <w:rsid w:val="00F52F52"/>
    <w:rsid w:val="00F5321A"/>
    <w:rsid w:val="00F534F9"/>
    <w:rsid w:val="00F53CF3"/>
    <w:rsid w:val="00F5586B"/>
    <w:rsid w:val="00F55AD9"/>
    <w:rsid w:val="00F55E71"/>
    <w:rsid w:val="00F56881"/>
    <w:rsid w:val="00F57BA6"/>
    <w:rsid w:val="00F57FF3"/>
    <w:rsid w:val="00F60668"/>
    <w:rsid w:val="00F60AB1"/>
    <w:rsid w:val="00F611D3"/>
    <w:rsid w:val="00F617AC"/>
    <w:rsid w:val="00F61A00"/>
    <w:rsid w:val="00F627B4"/>
    <w:rsid w:val="00F63059"/>
    <w:rsid w:val="00F64011"/>
    <w:rsid w:val="00F643BB"/>
    <w:rsid w:val="00F647EB"/>
    <w:rsid w:val="00F64940"/>
    <w:rsid w:val="00F64E46"/>
    <w:rsid w:val="00F64EA1"/>
    <w:rsid w:val="00F65493"/>
    <w:rsid w:val="00F65E4B"/>
    <w:rsid w:val="00F65E9A"/>
    <w:rsid w:val="00F663A7"/>
    <w:rsid w:val="00F674D1"/>
    <w:rsid w:val="00F70080"/>
    <w:rsid w:val="00F70280"/>
    <w:rsid w:val="00F70F50"/>
    <w:rsid w:val="00F71375"/>
    <w:rsid w:val="00F718C8"/>
    <w:rsid w:val="00F722C6"/>
    <w:rsid w:val="00F72B47"/>
    <w:rsid w:val="00F72E37"/>
    <w:rsid w:val="00F7333D"/>
    <w:rsid w:val="00F73514"/>
    <w:rsid w:val="00F7391C"/>
    <w:rsid w:val="00F74211"/>
    <w:rsid w:val="00F74F56"/>
    <w:rsid w:val="00F75C6A"/>
    <w:rsid w:val="00F77305"/>
    <w:rsid w:val="00F77AD4"/>
    <w:rsid w:val="00F80E1E"/>
    <w:rsid w:val="00F8223A"/>
    <w:rsid w:val="00F823C2"/>
    <w:rsid w:val="00F837E4"/>
    <w:rsid w:val="00F839B6"/>
    <w:rsid w:val="00F841FD"/>
    <w:rsid w:val="00F84713"/>
    <w:rsid w:val="00F8504C"/>
    <w:rsid w:val="00F850B8"/>
    <w:rsid w:val="00F85611"/>
    <w:rsid w:val="00F85D16"/>
    <w:rsid w:val="00F86195"/>
    <w:rsid w:val="00F871E8"/>
    <w:rsid w:val="00F878B3"/>
    <w:rsid w:val="00F87A3F"/>
    <w:rsid w:val="00F91230"/>
    <w:rsid w:val="00F91F16"/>
    <w:rsid w:val="00F92517"/>
    <w:rsid w:val="00F9262C"/>
    <w:rsid w:val="00F9285F"/>
    <w:rsid w:val="00F92B3E"/>
    <w:rsid w:val="00F939AF"/>
    <w:rsid w:val="00F9413D"/>
    <w:rsid w:val="00F9462A"/>
    <w:rsid w:val="00F94712"/>
    <w:rsid w:val="00F960F8"/>
    <w:rsid w:val="00F96DD9"/>
    <w:rsid w:val="00F97B9D"/>
    <w:rsid w:val="00FA0206"/>
    <w:rsid w:val="00FA055F"/>
    <w:rsid w:val="00FA14E8"/>
    <w:rsid w:val="00FA267F"/>
    <w:rsid w:val="00FA2E38"/>
    <w:rsid w:val="00FA3B30"/>
    <w:rsid w:val="00FA46E3"/>
    <w:rsid w:val="00FA498C"/>
    <w:rsid w:val="00FA525E"/>
    <w:rsid w:val="00FA5351"/>
    <w:rsid w:val="00FA5D74"/>
    <w:rsid w:val="00FA5F76"/>
    <w:rsid w:val="00FA6427"/>
    <w:rsid w:val="00FA65A2"/>
    <w:rsid w:val="00FA697C"/>
    <w:rsid w:val="00FA6D3B"/>
    <w:rsid w:val="00FA6D8F"/>
    <w:rsid w:val="00FA7E61"/>
    <w:rsid w:val="00FB00B2"/>
    <w:rsid w:val="00FB0422"/>
    <w:rsid w:val="00FB057E"/>
    <w:rsid w:val="00FB0681"/>
    <w:rsid w:val="00FB082D"/>
    <w:rsid w:val="00FB0CF6"/>
    <w:rsid w:val="00FB136D"/>
    <w:rsid w:val="00FB1ABD"/>
    <w:rsid w:val="00FB1E13"/>
    <w:rsid w:val="00FB223B"/>
    <w:rsid w:val="00FB3915"/>
    <w:rsid w:val="00FB393F"/>
    <w:rsid w:val="00FB50C9"/>
    <w:rsid w:val="00FB5391"/>
    <w:rsid w:val="00FB5467"/>
    <w:rsid w:val="00FB6C8D"/>
    <w:rsid w:val="00FB7193"/>
    <w:rsid w:val="00FB74D8"/>
    <w:rsid w:val="00FB7691"/>
    <w:rsid w:val="00FC096D"/>
    <w:rsid w:val="00FC0D25"/>
    <w:rsid w:val="00FC0F60"/>
    <w:rsid w:val="00FC1B47"/>
    <w:rsid w:val="00FC1BCE"/>
    <w:rsid w:val="00FC2563"/>
    <w:rsid w:val="00FC3460"/>
    <w:rsid w:val="00FC442D"/>
    <w:rsid w:val="00FC4504"/>
    <w:rsid w:val="00FC4862"/>
    <w:rsid w:val="00FC533E"/>
    <w:rsid w:val="00FC5F06"/>
    <w:rsid w:val="00FC78CB"/>
    <w:rsid w:val="00FD028C"/>
    <w:rsid w:val="00FD09B0"/>
    <w:rsid w:val="00FD1671"/>
    <w:rsid w:val="00FD1724"/>
    <w:rsid w:val="00FD27D8"/>
    <w:rsid w:val="00FD2E67"/>
    <w:rsid w:val="00FD30D5"/>
    <w:rsid w:val="00FD37F3"/>
    <w:rsid w:val="00FD49C8"/>
    <w:rsid w:val="00FD56FF"/>
    <w:rsid w:val="00FD5774"/>
    <w:rsid w:val="00FD5C14"/>
    <w:rsid w:val="00FD6862"/>
    <w:rsid w:val="00FD6D1E"/>
    <w:rsid w:val="00FD78DE"/>
    <w:rsid w:val="00FE0533"/>
    <w:rsid w:val="00FE0809"/>
    <w:rsid w:val="00FE14A6"/>
    <w:rsid w:val="00FE14AE"/>
    <w:rsid w:val="00FE18BC"/>
    <w:rsid w:val="00FE1909"/>
    <w:rsid w:val="00FE1D65"/>
    <w:rsid w:val="00FE2125"/>
    <w:rsid w:val="00FE25FB"/>
    <w:rsid w:val="00FE2ADF"/>
    <w:rsid w:val="00FE2F65"/>
    <w:rsid w:val="00FE4764"/>
    <w:rsid w:val="00FE55B2"/>
    <w:rsid w:val="00FE5717"/>
    <w:rsid w:val="00FE5795"/>
    <w:rsid w:val="00FE5C27"/>
    <w:rsid w:val="00FE690B"/>
    <w:rsid w:val="00FE6F7A"/>
    <w:rsid w:val="00FF18F9"/>
    <w:rsid w:val="00FF2349"/>
    <w:rsid w:val="00FF2444"/>
    <w:rsid w:val="00FF2FB6"/>
    <w:rsid w:val="00FF3CEA"/>
    <w:rsid w:val="00FF4555"/>
    <w:rsid w:val="00FF469B"/>
    <w:rsid w:val="00FF5E3E"/>
    <w:rsid w:val="00FF6183"/>
    <w:rsid w:val="00FF63E4"/>
    <w:rsid w:val="00FF7320"/>
    <w:rsid w:val="0104F0B9"/>
    <w:rsid w:val="05AD4DCA"/>
    <w:rsid w:val="0774323D"/>
    <w:rsid w:val="0B8FB20C"/>
    <w:rsid w:val="0C47A360"/>
    <w:rsid w:val="0C89DD36"/>
    <w:rsid w:val="0DE373C1"/>
    <w:rsid w:val="0EF9C2A2"/>
    <w:rsid w:val="0F4012D3"/>
    <w:rsid w:val="1AAAC6AA"/>
    <w:rsid w:val="20A08BD9"/>
    <w:rsid w:val="218D7192"/>
    <w:rsid w:val="238E7AE7"/>
    <w:rsid w:val="280AE65E"/>
    <w:rsid w:val="2861EC0A"/>
    <w:rsid w:val="29A6B6BF"/>
    <w:rsid w:val="2BB2B529"/>
    <w:rsid w:val="2D4E858A"/>
    <w:rsid w:val="2F77A732"/>
    <w:rsid w:val="3221F6AD"/>
    <w:rsid w:val="32E93D99"/>
    <w:rsid w:val="33096B64"/>
    <w:rsid w:val="3319CEDF"/>
    <w:rsid w:val="420DB743"/>
    <w:rsid w:val="443E5765"/>
    <w:rsid w:val="44C82C03"/>
    <w:rsid w:val="45830FB8"/>
    <w:rsid w:val="50D1B0BF"/>
    <w:rsid w:val="5194F5FC"/>
    <w:rsid w:val="54601015"/>
    <w:rsid w:val="54DDB780"/>
    <w:rsid w:val="55612EF8"/>
    <w:rsid w:val="5701C405"/>
    <w:rsid w:val="57EB0F23"/>
    <w:rsid w:val="5942009A"/>
    <w:rsid w:val="59E7A279"/>
    <w:rsid w:val="5E737904"/>
    <w:rsid w:val="5ED5F80B"/>
    <w:rsid w:val="61AB19C6"/>
    <w:rsid w:val="6285B45C"/>
    <w:rsid w:val="664B2391"/>
    <w:rsid w:val="67B5F5FF"/>
    <w:rsid w:val="6A6C2B9C"/>
    <w:rsid w:val="6E4C353A"/>
    <w:rsid w:val="741E802A"/>
    <w:rsid w:val="75D378E8"/>
    <w:rsid w:val="76030620"/>
    <w:rsid w:val="77395864"/>
    <w:rsid w:val="7A8DC1AE"/>
    <w:rsid w:val="7C29920F"/>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73AFC"/>
  <w15:chartTrackingRefBased/>
  <w15:docId w15:val="{AAE1EC7E-530D-48BC-B302-2B97B7DD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AFB"/>
  </w:style>
  <w:style w:type="paragraph" w:styleId="Heading1">
    <w:name w:val="heading 1"/>
    <w:basedOn w:val="Normal"/>
    <w:next w:val="Normal"/>
    <w:link w:val="Heading1Char"/>
    <w:uiPriority w:val="9"/>
    <w:qFormat/>
    <w:rsid w:val="00321F1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321F1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1F1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1F1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321F1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21F1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21F1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21F1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21F1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E0B"/>
    <w:rPr>
      <w:color w:val="0563C1" w:themeColor="hyperlink"/>
      <w:u w:val="single"/>
    </w:rPr>
  </w:style>
  <w:style w:type="character" w:styleId="UnresolvedMention">
    <w:name w:val="Unresolved Mention"/>
    <w:basedOn w:val="DefaultParagraphFont"/>
    <w:uiPriority w:val="99"/>
    <w:semiHidden/>
    <w:unhideWhenUsed/>
    <w:rsid w:val="00EA5E0B"/>
    <w:rPr>
      <w:color w:val="605E5C"/>
      <w:shd w:val="clear" w:color="auto" w:fill="E1DFDD"/>
    </w:rPr>
  </w:style>
  <w:style w:type="character" w:styleId="CommentReference">
    <w:name w:val="annotation reference"/>
    <w:basedOn w:val="DefaultParagraphFont"/>
    <w:uiPriority w:val="99"/>
    <w:semiHidden/>
    <w:unhideWhenUsed/>
    <w:rsid w:val="004C7BB4"/>
    <w:rPr>
      <w:sz w:val="16"/>
      <w:szCs w:val="16"/>
    </w:rPr>
  </w:style>
  <w:style w:type="paragraph" w:styleId="CommentText">
    <w:name w:val="annotation text"/>
    <w:basedOn w:val="Normal"/>
    <w:link w:val="CommentTextChar"/>
    <w:uiPriority w:val="99"/>
    <w:unhideWhenUsed/>
    <w:rsid w:val="004C7BB4"/>
    <w:pPr>
      <w:spacing w:line="240" w:lineRule="auto"/>
    </w:pPr>
    <w:rPr>
      <w:sz w:val="20"/>
      <w:szCs w:val="20"/>
    </w:rPr>
  </w:style>
  <w:style w:type="character" w:customStyle="1" w:styleId="CommentTextChar">
    <w:name w:val="Comment Text Char"/>
    <w:basedOn w:val="DefaultParagraphFont"/>
    <w:link w:val="CommentText"/>
    <w:uiPriority w:val="99"/>
    <w:rsid w:val="004C7BB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C7BB4"/>
    <w:rPr>
      <w:b/>
      <w:bCs/>
    </w:rPr>
  </w:style>
  <w:style w:type="character" w:customStyle="1" w:styleId="CommentSubjectChar">
    <w:name w:val="Comment Subject Char"/>
    <w:basedOn w:val="CommentTextChar"/>
    <w:link w:val="CommentSubject"/>
    <w:uiPriority w:val="99"/>
    <w:semiHidden/>
    <w:rsid w:val="004C7BB4"/>
    <w:rPr>
      <w:rFonts w:ascii="Calibri" w:eastAsia="Calibri" w:hAnsi="Calibri" w:cs="Calibri"/>
      <w:b/>
      <w:bCs/>
      <w:sz w:val="20"/>
      <w:szCs w:val="20"/>
    </w:rPr>
  </w:style>
  <w:style w:type="paragraph" w:styleId="Revision">
    <w:name w:val="Revision"/>
    <w:hidden/>
    <w:uiPriority w:val="99"/>
    <w:semiHidden/>
    <w:rsid w:val="0023728F"/>
    <w:pPr>
      <w:spacing w:after="0" w:line="240" w:lineRule="auto"/>
    </w:pPr>
    <w:rPr>
      <w:rFonts w:ascii="Calibri" w:eastAsia="Calibri" w:hAnsi="Calibri" w:cs="Calibri"/>
    </w:rPr>
  </w:style>
  <w:style w:type="character" w:styleId="FollowedHyperlink">
    <w:name w:val="FollowedHyperlink"/>
    <w:basedOn w:val="DefaultParagraphFont"/>
    <w:uiPriority w:val="99"/>
    <w:semiHidden/>
    <w:unhideWhenUsed/>
    <w:rsid w:val="0023728F"/>
    <w:rPr>
      <w:color w:val="954F72" w:themeColor="followedHyperlink"/>
      <w:u w:val="single"/>
    </w:rPr>
  </w:style>
  <w:style w:type="character" w:customStyle="1" w:styleId="Heading1Char">
    <w:name w:val="Heading 1 Char"/>
    <w:basedOn w:val="DefaultParagraphFont"/>
    <w:link w:val="Heading1"/>
    <w:uiPriority w:val="9"/>
    <w:rsid w:val="00321F1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321F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1F1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1F1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321F1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21F1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21F1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21F1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21F1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321F12"/>
    <w:pPr>
      <w:spacing w:line="240" w:lineRule="auto"/>
    </w:pPr>
    <w:rPr>
      <w:b/>
      <w:bCs/>
      <w:smallCaps/>
      <w:color w:val="44546A" w:themeColor="text2"/>
    </w:rPr>
  </w:style>
  <w:style w:type="paragraph" w:styleId="Title">
    <w:name w:val="Title"/>
    <w:basedOn w:val="Normal"/>
    <w:next w:val="Normal"/>
    <w:link w:val="TitleChar"/>
    <w:uiPriority w:val="10"/>
    <w:qFormat/>
    <w:rsid w:val="00321F1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21F1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21F1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321F1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321F12"/>
    <w:rPr>
      <w:b/>
      <w:bCs/>
    </w:rPr>
  </w:style>
  <w:style w:type="character" w:styleId="Emphasis">
    <w:name w:val="Emphasis"/>
    <w:basedOn w:val="DefaultParagraphFont"/>
    <w:uiPriority w:val="20"/>
    <w:qFormat/>
    <w:rsid w:val="00321F12"/>
    <w:rPr>
      <w:i/>
      <w:iCs/>
    </w:rPr>
  </w:style>
  <w:style w:type="paragraph" w:styleId="NoSpacing">
    <w:name w:val="No Spacing"/>
    <w:uiPriority w:val="1"/>
    <w:qFormat/>
    <w:rsid w:val="00321F12"/>
    <w:pPr>
      <w:spacing w:after="0" w:line="240" w:lineRule="auto"/>
    </w:pPr>
  </w:style>
  <w:style w:type="paragraph" w:styleId="Quote">
    <w:name w:val="Quote"/>
    <w:basedOn w:val="Normal"/>
    <w:next w:val="Normal"/>
    <w:link w:val="QuoteChar"/>
    <w:uiPriority w:val="29"/>
    <w:qFormat/>
    <w:rsid w:val="00321F1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21F12"/>
    <w:rPr>
      <w:color w:val="44546A" w:themeColor="text2"/>
      <w:sz w:val="24"/>
      <w:szCs w:val="24"/>
    </w:rPr>
  </w:style>
  <w:style w:type="paragraph" w:styleId="IntenseQuote">
    <w:name w:val="Intense Quote"/>
    <w:basedOn w:val="Normal"/>
    <w:next w:val="Normal"/>
    <w:link w:val="IntenseQuoteChar"/>
    <w:uiPriority w:val="30"/>
    <w:qFormat/>
    <w:rsid w:val="00321F1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21F1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21F12"/>
    <w:rPr>
      <w:i/>
      <w:iCs/>
      <w:color w:val="595959" w:themeColor="text1" w:themeTint="A6"/>
    </w:rPr>
  </w:style>
  <w:style w:type="character" w:styleId="IntenseEmphasis">
    <w:name w:val="Intense Emphasis"/>
    <w:basedOn w:val="DefaultParagraphFont"/>
    <w:uiPriority w:val="21"/>
    <w:qFormat/>
    <w:rsid w:val="00321F12"/>
    <w:rPr>
      <w:b/>
      <w:bCs/>
      <w:i/>
      <w:iCs/>
    </w:rPr>
  </w:style>
  <w:style w:type="character" w:styleId="SubtleReference">
    <w:name w:val="Subtle Reference"/>
    <w:basedOn w:val="DefaultParagraphFont"/>
    <w:uiPriority w:val="31"/>
    <w:qFormat/>
    <w:rsid w:val="00321F1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21F12"/>
    <w:rPr>
      <w:b/>
      <w:bCs/>
      <w:smallCaps/>
      <w:color w:val="44546A" w:themeColor="text2"/>
      <w:u w:val="single"/>
    </w:rPr>
  </w:style>
  <w:style w:type="character" w:styleId="BookTitle">
    <w:name w:val="Book Title"/>
    <w:basedOn w:val="DefaultParagraphFont"/>
    <w:uiPriority w:val="33"/>
    <w:qFormat/>
    <w:rsid w:val="00321F12"/>
    <w:rPr>
      <w:b/>
      <w:bCs/>
      <w:smallCaps/>
      <w:spacing w:val="10"/>
    </w:rPr>
  </w:style>
  <w:style w:type="paragraph" w:styleId="TOCHeading">
    <w:name w:val="TOC Heading"/>
    <w:basedOn w:val="Heading1"/>
    <w:next w:val="Normal"/>
    <w:uiPriority w:val="39"/>
    <w:semiHidden/>
    <w:unhideWhenUsed/>
    <w:qFormat/>
    <w:rsid w:val="00321F12"/>
    <w:pPr>
      <w:outlineLvl w:val="9"/>
    </w:pPr>
  </w:style>
  <w:style w:type="paragraph" w:styleId="ListParagraph">
    <w:name w:val="List Paragraph"/>
    <w:basedOn w:val="Normal"/>
    <w:uiPriority w:val="34"/>
    <w:qFormat/>
    <w:rsid w:val="009557DC"/>
    <w:pPr>
      <w:ind w:left="720"/>
      <w:contextualSpacing/>
    </w:pPr>
  </w:style>
  <w:style w:type="paragraph" w:customStyle="1" w:styleId="Default">
    <w:name w:val="Default"/>
    <w:rsid w:val="00403D72"/>
    <w:pPr>
      <w:autoSpaceDE w:val="0"/>
      <w:autoSpaceDN w:val="0"/>
      <w:adjustRightInd w:val="0"/>
      <w:spacing w:after="0" w:line="240" w:lineRule="auto"/>
    </w:pPr>
    <w:rPr>
      <w:rFonts w:ascii="Calibri" w:hAnsi="Calibri" w:cs="Calibri"/>
      <w:color w:val="000000"/>
      <w:sz w:val="24"/>
      <w:szCs w:val="24"/>
    </w:rPr>
  </w:style>
  <w:style w:type="character" w:customStyle="1" w:styleId="cf01">
    <w:name w:val="cf01"/>
    <w:basedOn w:val="DefaultParagraphFont"/>
    <w:rsid w:val="00C3411F"/>
    <w:rPr>
      <w:rFonts w:ascii="Segoe UI" w:hAnsi="Segoe UI" w:cs="Segoe UI" w:hint="default"/>
      <w:color w:val="0F0F0F"/>
      <w:sz w:val="18"/>
      <w:szCs w:val="18"/>
    </w:rPr>
  </w:style>
  <w:style w:type="paragraph" w:customStyle="1" w:styleId="pf0">
    <w:name w:val="pf0"/>
    <w:basedOn w:val="Normal"/>
    <w:rsid w:val="00C3411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semiHidden/>
    <w:unhideWhenUsed/>
    <w:rsid w:val="00A150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507D"/>
  </w:style>
  <w:style w:type="paragraph" w:styleId="Footer">
    <w:name w:val="footer"/>
    <w:basedOn w:val="Normal"/>
    <w:link w:val="FooterChar"/>
    <w:uiPriority w:val="99"/>
    <w:unhideWhenUsed/>
    <w:rsid w:val="00A15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07D"/>
  </w:style>
  <w:style w:type="table" w:styleId="TableGrid">
    <w:name w:val="Table Grid"/>
    <w:basedOn w:val="TableNormal"/>
    <w:uiPriority w:val="39"/>
    <w:rsid w:val="00D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RGenL1">
    <w:name w:val="LERGen L1"/>
    <w:aliases w:val="G1"/>
    <w:basedOn w:val="Normal"/>
    <w:uiPriority w:val="99"/>
    <w:rsid w:val="00F64940"/>
    <w:pPr>
      <w:numPr>
        <w:numId w:val="13"/>
      </w:numPr>
      <w:spacing w:after="240" w:line="240" w:lineRule="auto"/>
      <w:jc w:val="both"/>
      <w:outlineLvl w:val="0"/>
    </w:pPr>
    <w:rPr>
      <w:rFonts w:ascii="Arial" w:eastAsia="Times New Roman" w:hAnsi="Arial" w:cs="Arial"/>
      <w:szCs w:val="24"/>
    </w:rPr>
  </w:style>
  <w:style w:type="paragraph" w:customStyle="1" w:styleId="LERGenL2">
    <w:name w:val="LERGen L2"/>
    <w:aliases w:val="G2"/>
    <w:basedOn w:val="Normal"/>
    <w:uiPriority w:val="99"/>
    <w:rsid w:val="00F64940"/>
    <w:pPr>
      <w:numPr>
        <w:ilvl w:val="1"/>
        <w:numId w:val="13"/>
      </w:numPr>
      <w:spacing w:after="240" w:line="240" w:lineRule="auto"/>
      <w:jc w:val="both"/>
      <w:outlineLvl w:val="1"/>
    </w:pPr>
    <w:rPr>
      <w:rFonts w:ascii="Arial" w:eastAsia="Times New Roman" w:hAnsi="Arial" w:cs="Arial"/>
      <w:szCs w:val="24"/>
    </w:rPr>
  </w:style>
  <w:style w:type="paragraph" w:customStyle="1" w:styleId="LERGenL3">
    <w:name w:val="LERGen L3"/>
    <w:aliases w:val="G3"/>
    <w:basedOn w:val="Normal"/>
    <w:uiPriority w:val="99"/>
    <w:rsid w:val="00F64940"/>
    <w:pPr>
      <w:numPr>
        <w:ilvl w:val="2"/>
        <w:numId w:val="13"/>
      </w:numPr>
      <w:spacing w:after="240" w:line="240" w:lineRule="auto"/>
      <w:jc w:val="both"/>
      <w:outlineLvl w:val="2"/>
    </w:pPr>
    <w:rPr>
      <w:rFonts w:ascii="Arial" w:eastAsia="Times New Roman" w:hAnsi="Arial" w:cs="Arial"/>
      <w:szCs w:val="24"/>
    </w:rPr>
  </w:style>
  <w:style w:type="paragraph" w:customStyle="1" w:styleId="LERGenL4">
    <w:name w:val="LERGen L4"/>
    <w:aliases w:val="G4"/>
    <w:basedOn w:val="Normal"/>
    <w:uiPriority w:val="99"/>
    <w:rsid w:val="00F64940"/>
    <w:pPr>
      <w:numPr>
        <w:ilvl w:val="3"/>
        <w:numId w:val="13"/>
      </w:numPr>
      <w:spacing w:after="240" w:line="240" w:lineRule="auto"/>
      <w:jc w:val="both"/>
    </w:pPr>
    <w:rPr>
      <w:rFonts w:ascii="Arial" w:eastAsia="Times New Roman" w:hAnsi="Arial" w:cs="Arial"/>
      <w:szCs w:val="24"/>
    </w:rPr>
  </w:style>
  <w:style w:type="paragraph" w:customStyle="1" w:styleId="LERGenL5">
    <w:name w:val="LERGen L5"/>
    <w:aliases w:val="G5"/>
    <w:basedOn w:val="Normal"/>
    <w:uiPriority w:val="99"/>
    <w:rsid w:val="00F64940"/>
    <w:pPr>
      <w:numPr>
        <w:ilvl w:val="4"/>
        <w:numId w:val="13"/>
      </w:numPr>
      <w:spacing w:after="240" w:line="240" w:lineRule="auto"/>
      <w:jc w:val="both"/>
    </w:pPr>
    <w:rPr>
      <w:rFonts w:ascii="Arial" w:eastAsia="Times New Roman" w:hAnsi="Arial" w:cs="Arial"/>
      <w:szCs w:val="24"/>
    </w:rPr>
  </w:style>
  <w:style w:type="paragraph" w:customStyle="1" w:styleId="LERGenL6">
    <w:name w:val="LERGen L6"/>
    <w:aliases w:val="G6"/>
    <w:basedOn w:val="Normal"/>
    <w:uiPriority w:val="99"/>
    <w:rsid w:val="00F64940"/>
    <w:pPr>
      <w:numPr>
        <w:ilvl w:val="5"/>
        <w:numId w:val="13"/>
      </w:numPr>
      <w:spacing w:after="240" w:line="240" w:lineRule="auto"/>
      <w:jc w:val="both"/>
    </w:pPr>
    <w:rPr>
      <w:rFonts w:ascii="Arial" w:eastAsia="Times New Roman" w:hAnsi="Arial" w:cs="Arial"/>
      <w:szCs w:val="24"/>
    </w:rPr>
  </w:style>
  <w:style w:type="paragraph" w:customStyle="1" w:styleId="LERGenL7">
    <w:name w:val="LERGen L7"/>
    <w:aliases w:val="G7"/>
    <w:basedOn w:val="Normal"/>
    <w:uiPriority w:val="99"/>
    <w:rsid w:val="00F64940"/>
    <w:pPr>
      <w:numPr>
        <w:ilvl w:val="6"/>
        <w:numId w:val="13"/>
      </w:numPr>
      <w:spacing w:after="240" w:line="240" w:lineRule="auto"/>
      <w:jc w:val="both"/>
    </w:pPr>
    <w:rPr>
      <w:rFonts w:ascii="Arial" w:eastAsia="Times New Roman" w:hAnsi="Arial" w:cs="Arial"/>
      <w:szCs w:val="24"/>
    </w:rPr>
  </w:style>
  <w:style w:type="paragraph" w:customStyle="1" w:styleId="LERGenL8">
    <w:name w:val="LERGen L8"/>
    <w:aliases w:val="G8"/>
    <w:basedOn w:val="Normal"/>
    <w:uiPriority w:val="99"/>
    <w:rsid w:val="00F64940"/>
    <w:pPr>
      <w:numPr>
        <w:ilvl w:val="7"/>
        <w:numId w:val="13"/>
      </w:numPr>
      <w:spacing w:after="240" w:line="240" w:lineRule="auto"/>
      <w:jc w:val="both"/>
    </w:pPr>
    <w:rPr>
      <w:rFonts w:ascii="Arial" w:eastAsia="Times New Roman" w:hAnsi="Arial" w:cs="Arial"/>
      <w:szCs w:val="24"/>
    </w:rPr>
  </w:style>
  <w:style w:type="paragraph" w:customStyle="1" w:styleId="LERGenL9">
    <w:name w:val="LERGen L9"/>
    <w:aliases w:val="G9"/>
    <w:basedOn w:val="Normal"/>
    <w:uiPriority w:val="99"/>
    <w:rsid w:val="00F64940"/>
    <w:pPr>
      <w:numPr>
        <w:ilvl w:val="8"/>
        <w:numId w:val="13"/>
      </w:numPr>
      <w:spacing w:after="240" w:line="240" w:lineRule="auto"/>
      <w:jc w:val="both"/>
    </w:pPr>
    <w:rPr>
      <w:rFonts w:ascii="Arial" w:eastAsia="Times New Roman" w:hAnsi="Arial" w:cs="Arial"/>
      <w:szCs w:val="24"/>
    </w:rPr>
  </w:style>
  <w:style w:type="character" w:customStyle="1" w:styleId="DocID">
    <w:name w:val="DocID"/>
    <w:basedOn w:val="DefaultParagraphFont"/>
    <w:rsid w:val="00D17A5D"/>
    <w:rPr>
      <w:rFonts w:ascii="Times New Roman" w:hAnsi="Times New Roman" w:cs="Times New Roman"/>
      <w:b w:val="0"/>
      <w:i w:val="0"/>
      <w:caps w:val="0"/>
      <w:vanish w:val="0"/>
      <w:color w:val="000000"/>
      <w:sz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32193">
      <w:bodyDiv w:val="1"/>
      <w:marLeft w:val="0"/>
      <w:marRight w:val="0"/>
      <w:marTop w:val="0"/>
      <w:marBottom w:val="0"/>
      <w:divBdr>
        <w:top w:val="none" w:sz="0" w:space="0" w:color="auto"/>
        <w:left w:val="none" w:sz="0" w:space="0" w:color="auto"/>
        <w:bottom w:val="none" w:sz="0" w:space="0" w:color="auto"/>
        <w:right w:val="none" w:sz="0" w:space="0" w:color="auto"/>
      </w:divBdr>
    </w:div>
    <w:div w:id="296223817">
      <w:bodyDiv w:val="1"/>
      <w:marLeft w:val="0"/>
      <w:marRight w:val="0"/>
      <w:marTop w:val="0"/>
      <w:marBottom w:val="0"/>
      <w:divBdr>
        <w:top w:val="none" w:sz="0" w:space="0" w:color="auto"/>
        <w:left w:val="none" w:sz="0" w:space="0" w:color="auto"/>
        <w:bottom w:val="none" w:sz="0" w:space="0" w:color="auto"/>
        <w:right w:val="none" w:sz="0" w:space="0" w:color="auto"/>
      </w:divBdr>
    </w:div>
    <w:div w:id="369382795">
      <w:bodyDiv w:val="1"/>
      <w:marLeft w:val="0"/>
      <w:marRight w:val="0"/>
      <w:marTop w:val="0"/>
      <w:marBottom w:val="0"/>
      <w:divBdr>
        <w:top w:val="none" w:sz="0" w:space="0" w:color="auto"/>
        <w:left w:val="none" w:sz="0" w:space="0" w:color="auto"/>
        <w:bottom w:val="none" w:sz="0" w:space="0" w:color="auto"/>
        <w:right w:val="none" w:sz="0" w:space="0" w:color="auto"/>
      </w:divBdr>
    </w:div>
    <w:div w:id="400325139">
      <w:bodyDiv w:val="1"/>
      <w:marLeft w:val="0"/>
      <w:marRight w:val="0"/>
      <w:marTop w:val="0"/>
      <w:marBottom w:val="0"/>
      <w:divBdr>
        <w:top w:val="none" w:sz="0" w:space="0" w:color="auto"/>
        <w:left w:val="none" w:sz="0" w:space="0" w:color="auto"/>
        <w:bottom w:val="none" w:sz="0" w:space="0" w:color="auto"/>
        <w:right w:val="none" w:sz="0" w:space="0" w:color="auto"/>
      </w:divBdr>
    </w:div>
    <w:div w:id="480735321">
      <w:bodyDiv w:val="1"/>
      <w:marLeft w:val="0"/>
      <w:marRight w:val="0"/>
      <w:marTop w:val="0"/>
      <w:marBottom w:val="0"/>
      <w:divBdr>
        <w:top w:val="none" w:sz="0" w:space="0" w:color="auto"/>
        <w:left w:val="none" w:sz="0" w:space="0" w:color="auto"/>
        <w:bottom w:val="none" w:sz="0" w:space="0" w:color="auto"/>
        <w:right w:val="none" w:sz="0" w:space="0" w:color="auto"/>
      </w:divBdr>
    </w:div>
    <w:div w:id="737440645">
      <w:bodyDiv w:val="1"/>
      <w:marLeft w:val="0"/>
      <w:marRight w:val="0"/>
      <w:marTop w:val="0"/>
      <w:marBottom w:val="0"/>
      <w:divBdr>
        <w:top w:val="none" w:sz="0" w:space="0" w:color="auto"/>
        <w:left w:val="none" w:sz="0" w:space="0" w:color="auto"/>
        <w:bottom w:val="none" w:sz="0" w:space="0" w:color="auto"/>
        <w:right w:val="none" w:sz="0" w:space="0" w:color="auto"/>
      </w:divBdr>
    </w:div>
    <w:div w:id="800540978">
      <w:bodyDiv w:val="1"/>
      <w:marLeft w:val="0"/>
      <w:marRight w:val="0"/>
      <w:marTop w:val="0"/>
      <w:marBottom w:val="0"/>
      <w:divBdr>
        <w:top w:val="none" w:sz="0" w:space="0" w:color="auto"/>
        <w:left w:val="none" w:sz="0" w:space="0" w:color="auto"/>
        <w:bottom w:val="none" w:sz="0" w:space="0" w:color="auto"/>
        <w:right w:val="none" w:sz="0" w:space="0" w:color="auto"/>
      </w:divBdr>
    </w:div>
    <w:div w:id="805506675">
      <w:bodyDiv w:val="1"/>
      <w:marLeft w:val="0"/>
      <w:marRight w:val="0"/>
      <w:marTop w:val="0"/>
      <w:marBottom w:val="0"/>
      <w:divBdr>
        <w:top w:val="none" w:sz="0" w:space="0" w:color="auto"/>
        <w:left w:val="none" w:sz="0" w:space="0" w:color="auto"/>
        <w:bottom w:val="none" w:sz="0" w:space="0" w:color="auto"/>
        <w:right w:val="none" w:sz="0" w:space="0" w:color="auto"/>
      </w:divBdr>
    </w:div>
    <w:div w:id="1089040331">
      <w:bodyDiv w:val="1"/>
      <w:marLeft w:val="0"/>
      <w:marRight w:val="0"/>
      <w:marTop w:val="0"/>
      <w:marBottom w:val="0"/>
      <w:divBdr>
        <w:top w:val="none" w:sz="0" w:space="0" w:color="auto"/>
        <w:left w:val="none" w:sz="0" w:space="0" w:color="auto"/>
        <w:bottom w:val="none" w:sz="0" w:space="0" w:color="auto"/>
        <w:right w:val="none" w:sz="0" w:space="0" w:color="auto"/>
      </w:divBdr>
    </w:div>
    <w:div w:id="1119181211">
      <w:bodyDiv w:val="1"/>
      <w:marLeft w:val="0"/>
      <w:marRight w:val="0"/>
      <w:marTop w:val="0"/>
      <w:marBottom w:val="0"/>
      <w:divBdr>
        <w:top w:val="none" w:sz="0" w:space="0" w:color="auto"/>
        <w:left w:val="none" w:sz="0" w:space="0" w:color="auto"/>
        <w:bottom w:val="none" w:sz="0" w:space="0" w:color="auto"/>
        <w:right w:val="none" w:sz="0" w:space="0" w:color="auto"/>
      </w:divBdr>
    </w:div>
    <w:div w:id="1143083963">
      <w:bodyDiv w:val="1"/>
      <w:marLeft w:val="0"/>
      <w:marRight w:val="0"/>
      <w:marTop w:val="0"/>
      <w:marBottom w:val="0"/>
      <w:divBdr>
        <w:top w:val="none" w:sz="0" w:space="0" w:color="auto"/>
        <w:left w:val="none" w:sz="0" w:space="0" w:color="auto"/>
        <w:bottom w:val="none" w:sz="0" w:space="0" w:color="auto"/>
        <w:right w:val="none" w:sz="0" w:space="0" w:color="auto"/>
      </w:divBdr>
    </w:div>
    <w:div w:id="1350334088">
      <w:bodyDiv w:val="1"/>
      <w:marLeft w:val="0"/>
      <w:marRight w:val="0"/>
      <w:marTop w:val="0"/>
      <w:marBottom w:val="0"/>
      <w:divBdr>
        <w:top w:val="none" w:sz="0" w:space="0" w:color="auto"/>
        <w:left w:val="none" w:sz="0" w:space="0" w:color="auto"/>
        <w:bottom w:val="none" w:sz="0" w:space="0" w:color="auto"/>
        <w:right w:val="none" w:sz="0" w:space="0" w:color="auto"/>
      </w:divBdr>
    </w:div>
    <w:div w:id="1441334037">
      <w:bodyDiv w:val="1"/>
      <w:marLeft w:val="0"/>
      <w:marRight w:val="0"/>
      <w:marTop w:val="0"/>
      <w:marBottom w:val="0"/>
      <w:divBdr>
        <w:top w:val="none" w:sz="0" w:space="0" w:color="auto"/>
        <w:left w:val="none" w:sz="0" w:space="0" w:color="auto"/>
        <w:bottom w:val="none" w:sz="0" w:space="0" w:color="auto"/>
        <w:right w:val="none" w:sz="0" w:space="0" w:color="auto"/>
      </w:divBdr>
    </w:div>
    <w:div w:id="1517574035">
      <w:bodyDiv w:val="1"/>
      <w:marLeft w:val="0"/>
      <w:marRight w:val="0"/>
      <w:marTop w:val="0"/>
      <w:marBottom w:val="0"/>
      <w:divBdr>
        <w:top w:val="none" w:sz="0" w:space="0" w:color="auto"/>
        <w:left w:val="none" w:sz="0" w:space="0" w:color="auto"/>
        <w:bottom w:val="none" w:sz="0" w:space="0" w:color="auto"/>
        <w:right w:val="none" w:sz="0" w:space="0" w:color="auto"/>
      </w:divBdr>
    </w:div>
    <w:div w:id="1627732061">
      <w:bodyDiv w:val="1"/>
      <w:marLeft w:val="0"/>
      <w:marRight w:val="0"/>
      <w:marTop w:val="0"/>
      <w:marBottom w:val="0"/>
      <w:divBdr>
        <w:top w:val="none" w:sz="0" w:space="0" w:color="auto"/>
        <w:left w:val="none" w:sz="0" w:space="0" w:color="auto"/>
        <w:bottom w:val="none" w:sz="0" w:space="0" w:color="auto"/>
        <w:right w:val="none" w:sz="0" w:space="0" w:color="auto"/>
      </w:divBdr>
    </w:div>
    <w:div w:id="1631010548">
      <w:bodyDiv w:val="1"/>
      <w:marLeft w:val="0"/>
      <w:marRight w:val="0"/>
      <w:marTop w:val="0"/>
      <w:marBottom w:val="0"/>
      <w:divBdr>
        <w:top w:val="none" w:sz="0" w:space="0" w:color="auto"/>
        <w:left w:val="none" w:sz="0" w:space="0" w:color="auto"/>
        <w:bottom w:val="none" w:sz="0" w:space="0" w:color="auto"/>
        <w:right w:val="none" w:sz="0" w:space="0" w:color="auto"/>
      </w:divBdr>
    </w:div>
    <w:div w:id="1633827042">
      <w:bodyDiv w:val="1"/>
      <w:marLeft w:val="0"/>
      <w:marRight w:val="0"/>
      <w:marTop w:val="0"/>
      <w:marBottom w:val="0"/>
      <w:divBdr>
        <w:top w:val="none" w:sz="0" w:space="0" w:color="auto"/>
        <w:left w:val="none" w:sz="0" w:space="0" w:color="auto"/>
        <w:bottom w:val="none" w:sz="0" w:space="0" w:color="auto"/>
        <w:right w:val="none" w:sz="0" w:space="0" w:color="auto"/>
      </w:divBdr>
    </w:div>
    <w:div w:id="1671132184">
      <w:bodyDiv w:val="1"/>
      <w:marLeft w:val="0"/>
      <w:marRight w:val="0"/>
      <w:marTop w:val="0"/>
      <w:marBottom w:val="0"/>
      <w:divBdr>
        <w:top w:val="none" w:sz="0" w:space="0" w:color="auto"/>
        <w:left w:val="none" w:sz="0" w:space="0" w:color="auto"/>
        <w:bottom w:val="none" w:sz="0" w:space="0" w:color="auto"/>
        <w:right w:val="none" w:sz="0" w:space="0" w:color="auto"/>
      </w:divBdr>
    </w:div>
    <w:div w:id="1732729237">
      <w:bodyDiv w:val="1"/>
      <w:marLeft w:val="0"/>
      <w:marRight w:val="0"/>
      <w:marTop w:val="0"/>
      <w:marBottom w:val="0"/>
      <w:divBdr>
        <w:top w:val="none" w:sz="0" w:space="0" w:color="auto"/>
        <w:left w:val="none" w:sz="0" w:space="0" w:color="auto"/>
        <w:bottom w:val="none" w:sz="0" w:space="0" w:color="auto"/>
        <w:right w:val="none" w:sz="0" w:space="0" w:color="auto"/>
      </w:divBdr>
    </w:div>
    <w:div w:id="2018144694">
      <w:bodyDiv w:val="1"/>
      <w:marLeft w:val="0"/>
      <w:marRight w:val="0"/>
      <w:marTop w:val="0"/>
      <w:marBottom w:val="0"/>
      <w:divBdr>
        <w:top w:val="none" w:sz="0" w:space="0" w:color="auto"/>
        <w:left w:val="none" w:sz="0" w:space="0" w:color="auto"/>
        <w:bottom w:val="none" w:sz="0" w:space="0" w:color="auto"/>
        <w:right w:val="none" w:sz="0" w:space="0" w:color="auto"/>
      </w:divBdr>
    </w:div>
    <w:div w:id="2098936407">
      <w:bodyDiv w:val="1"/>
      <w:marLeft w:val="0"/>
      <w:marRight w:val="0"/>
      <w:marTop w:val="0"/>
      <w:marBottom w:val="0"/>
      <w:divBdr>
        <w:top w:val="none" w:sz="0" w:space="0" w:color="auto"/>
        <w:left w:val="none" w:sz="0" w:space="0" w:color="auto"/>
        <w:bottom w:val="none" w:sz="0" w:space="0" w:color="auto"/>
        <w:right w:val="none" w:sz="0" w:space="0" w:color="auto"/>
      </w:divBdr>
    </w:div>
    <w:div w:id="211558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durocleantech.com/?utm_source=AduroWebsite&amp;utm_campaign=PR182&amp;utm_medium=PressRelease" TargetMode="External"/><Relationship Id="rId18" Type="http://schemas.openxmlformats.org/officeDocument/2006/relationships/hyperlink" Target="https://www.kcsa.com/?utm_source=KCSA%20Aduro&amp;utm_campaign=PR148&amp;utm_medium=PressRelea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federica.gallicchio@pceu.e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ir@adurocleantech.co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chemicalrecyclingeurope.eu/"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aduro@kcsa.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durocleantech.com/?utm_source=AduroWebsite&amp;utm_campaign=PR187&amp;utm_medium=PressRelease"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LEGAL!79868737.6</documentid>
  <senderid>RYEUNG</senderid>
  <senderemail>RYEUNG@COZEN.COM</senderemail>
  <lastmodified>2025-08-28T20:02:00.0000000-07:00</lastmodified>
  <database>LEGAL</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7B289EA5D567448B41EA9E348B00920" ma:contentTypeVersion="18" ma:contentTypeDescription="Create a new document." ma:contentTypeScope="" ma:versionID="52286801a1c7021ff02f4f45fcffb57d">
  <xsd:schema xmlns:xsd="http://www.w3.org/2001/XMLSchema" xmlns:xs="http://www.w3.org/2001/XMLSchema" xmlns:p="http://schemas.microsoft.com/office/2006/metadata/properties" xmlns:ns2="a4f2ba3e-eddb-43f5-a29f-6e01e8db952c" xmlns:ns3="9c0d4e81-651a-4037-b9c6-289aac7078e6" targetNamespace="http://schemas.microsoft.com/office/2006/metadata/properties" ma:root="true" ma:fieldsID="4e4569391b0cc7bfe281ce50761f4e49" ns2:_="" ns3:_="">
    <xsd:import namespace="a4f2ba3e-eddb-43f5-a29f-6e01e8db952c"/>
    <xsd:import namespace="9c0d4e81-651a-4037-b9c6-289aac7078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2ba3e-eddb-43f5-a29f-6e01e8db9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f913d9-5681-40f2-b762-f8e2e2c9cf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d4e81-651a-4037-b9c6-289aac7078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16608a-2101-45c5-ad0a-ba8fbdff8fb5}" ma:internalName="TaxCatchAll" ma:showField="CatchAllData" ma:web="9c0d4e81-651a-4037-b9c6-289aac7078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c0d4e81-651a-4037-b9c6-289aac7078e6" xsi:nil="true"/>
    <lcf76f155ced4ddcb4097134ff3c332f xmlns="a4f2ba3e-eddb-43f5-a29f-6e01e8db95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2E1C97-1885-479F-A593-620435DA21D9}">
  <ds:schemaRefs>
    <ds:schemaRef ds:uri="http://www.imanage.com/work/xmlschema"/>
  </ds:schemaRefs>
</ds:datastoreItem>
</file>

<file path=customXml/itemProps2.xml><?xml version="1.0" encoding="utf-8"?>
<ds:datastoreItem xmlns:ds="http://schemas.openxmlformats.org/officeDocument/2006/customXml" ds:itemID="{842138ED-94A6-4138-936C-D167AA84C4EF}">
  <ds:schemaRefs>
    <ds:schemaRef ds:uri="http://schemas.microsoft.com/sharepoint/v3/contenttype/forms"/>
  </ds:schemaRefs>
</ds:datastoreItem>
</file>

<file path=customXml/itemProps3.xml><?xml version="1.0" encoding="utf-8"?>
<ds:datastoreItem xmlns:ds="http://schemas.openxmlformats.org/officeDocument/2006/customXml" ds:itemID="{104F010D-F7AC-4616-901B-AE3E200DFBCC}">
  <ds:schemaRefs>
    <ds:schemaRef ds:uri="http://schemas.openxmlformats.org/officeDocument/2006/bibliography"/>
  </ds:schemaRefs>
</ds:datastoreItem>
</file>

<file path=customXml/itemProps4.xml><?xml version="1.0" encoding="utf-8"?>
<ds:datastoreItem xmlns:ds="http://schemas.openxmlformats.org/officeDocument/2006/customXml" ds:itemID="{EFDE15E8-FA1D-412F-B465-606C599B049E}"/>
</file>

<file path=customXml/itemProps5.xml><?xml version="1.0" encoding="utf-8"?>
<ds:datastoreItem xmlns:ds="http://schemas.openxmlformats.org/officeDocument/2006/customXml" ds:itemID="{76B7134D-2777-4034-A833-1AF09067DF8E}">
  <ds:schemaRefs>
    <ds:schemaRef ds:uri="http://schemas.microsoft.com/office/2006/metadata/properties"/>
    <ds:schemaRef ds:uri="http://schemas.microsoft.com/office/infopath/2007/PartnerControls"/>
    <ds:schemaRef ds:uri="3eae5f0b-c238-45b6-a150-1a713d2b431a"/>
    <ds:schemaRef ds:uri="7c19703d-3e0e-42b1-8d53-d05d13e297f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1050</Words>
  <Characters>6700</Characters>
  <Application>Microsoft Office Word</Application>
  <DocSecurity>0</DocSecurity>
  <Lines>115</Lines>
  <Paragraphs>29</Paragraphs>
  <ScaleCrop>false</ScaleCrop>
  <HeadingPairs>
    <vt:vector size="2" baseType="variant">
      <vt:variant>
        <vt:lpstr>Title</vt:lpstr>
      </vt:variant>
      <vt:variant>
        <vt:i4>1</vt:i4>
      </vt:variant>
    </vt:vector>
  </HeadingPairs>
  <TitlesOfParts>
    <vt:vector size="1" baseType="lpstr">
      <vt:lpstr/>
    </vt:vector>
  </TitlesOfParts>
  <Company>Aduro Clean Technologies Inc.</Company>
  <LinksUpToDate>false</LinksUpToDate>
  <CharactersWithSpaces>7721</CharactersWithSpaces>
  <SharedDoc>false</SharedDoc>
  <HyperlinkBase>https://www.adurocleantech.com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 Dyck</dc:creator>
  <cp:keywords>Press Release</cp:keywords>
  <dc:description/>
  <cp:lastModifiedBy>Abe Dyck</cp:lastModifiedBy>
  <cp:revision>3</cp:revision>
  <cp:lastPrinted>2026-03-05T02:54:00Z</cp:lastPrinted>
  <dcterms:created xsi:type="dcterms:W3CDTF">2026-03-26T04:52:00Z</dcterms:created>
  <dcterms:modified xsi:type="dcterms:W3CDTF">2026-03-26T04:52:00Z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GrammarlyDocumentId">
    <vt:lpwstr>89b284ea8703c6ffe720a6b77aa59c0f63c8bcc9458339de9e19319deb6a6200</vt:lpwstr>
  </property>
  <property fmtid="{D5CDD505-2E9C-101B-9397-08002B2CF9AE}" pid="5" name="DocumentNumber">
    <vt:lpwstr>79868737</vt:lpwstr>
  </property>
  <property fmtid="{D5CDD505-2E9C-101B-9397-08002B2CF9AE}" pid="6" name="DocumentVersion">
    <vt:lpwstr>6</vt:lpwstr>
  </property>
  <property fmtid="{D5CDD505-2E9C-101B-9397-08002B2CF9AE}" pid="7" name="ClientNumber">
    <vt:lpwstr>3701560</vt:lpwstr>
  </property>
  <property fmtid="{D5CDD505-2E9C-101B-9397-08002B2CF9AE}" pid="8" name="MatterNumber">
    <vt:lpwstr>00619822</vt:lpwstr>
  </property>
  <property fmtid="{D5CDD505-2E9C-101B-9397-08002B2CF9AE}" pid="9" name="ClientName">
    <vt:lpwstr>Aduro Clean Technologies Inc.</vt:lpwstr>
  </property>
  <property fmtid="{D5CDD505-2E9C-101B-9397-08002B2CF9AE}" pid="10" name="MatterName">
    <vt:lpwstr>Aduro Clean - General Corporate and Securities</vt:lpwstr>
  </property>
  <property fmtid="{D5CDD505-2E9C-101B-9397-08002B2CF9AE}" pid="11" name="DatabaseName">
    <vt:lpwstr>LEGAL</vt:lpwstr>
  </property>
  <property fmtid="{D5CDD505-2E9C-101B-9397-08002B2CF9AE}" pid="12" name="TypistName">
    <vt:lpwstr>RYEUNG</vt:lpwstr>
  </property>
  <property fmtid="{D5CDD505-2E9C-101B-9397-08002B2CF9AE}" pid="13" name="AuthorName">
    <vt:lpwstr>ETHOM</vt:lpwstr>
  </property>
  <property fmtid="{D5CDD505-2E9C-101B-9397-08002B2CF9AE}" pid="14" name="InUseBy">
    <vt:lpwstr/>
  </property>
  <property fmtid="{D5CDD505-2E9C-101B-9397-08002B2CF9AE}" pid="15" name="EditDate">
    <vt:lpwstr>8/29/2025 1:57:07 AM</vt:lpwstr>
  </property>
  <property fmtid="{D5CDD505-2E9C-101B-9397-08002B2CF9AE}" pid="16" name="EditTime">
    <vt:lpwstr/>
  </property>
  <property fmtid="{D5CDD505-2E9C-101B-9397-08002B2CF9AE}" pid="17" name="IsiManageWork">
    <vt:lpwstr>True</vt:lpwstr>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y fmtid="{D5CDD505-2E9C-101B-9397-08002B2CF9AE}" pid="21" name="DocID">
    <vt:lpwstr>LEGAL\79868737\6</vt:lpwstr>
  </property>
  <property fmtid="{D5CDD505-2E9C-101B-9397-08002B2CF9AE}" pid="22" name="ContentTypeId">
    <vt:lpwstr>0x01010007B289EA5D567448B41EA9E348B00920</vt:lpwstr>
  </property>
</Properties>
</file>