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26BDB" w14:textId="569F57FF" w:rsidR="00582385" w:rsidRDefault="00C54B6E" w:rsidP="00582385">
      <w:pPr>
        <w:pStyle w:val="NoSpacing"/>
        <w:jc w:val="center"/>
        <w:rPr>
          <w:rFonts w:ascii="Times New Roman" w:hAnsi="Times New Roman"/>
          <w:b/>
          <w:color w:val="000000"/>
          <w:sz w:val="24"/>
          <w:szCs w:val="20"/>
        </w:rPr>
      </w:pPr>
      <w:r w:rsidRPr="00F36039">
        <w:rPr>
          <w:rFonts w:ascii="Times New Roman" w:hAnsi="Times New Roman"/>
          <w:b/>
          <w:color w:val="000000"/>
          <w:sz w:val="24"/>
          <w:szCs w:val="20"/>
        </w:rPr>
        <w:t xml:space="preserve">AURWEST RESOURCES </w:t>
      </w:r>
      <w:r w:rsidR="00224BD2">
        <w:rPr>
          <w:rFonts w:ascii="Times New Roman" w:hAnsi="Times New Roman"/>
          <w:b/>
          <w:color w:val="000000"/>
          <w:sz w:val="24"/>
          <w:szCs w:val="20"/>
        </w:rPr>
        <w:t>R</w:t>
      </w:r>
      <w:r w:rsidR="00501CE1">
        <w:rPr>
          <w:rFonts w:ascii="Times New Roman" w:hAnsi="Times New Roman"/>
          <w:b/>
          <w:color w:val="000000"/>
          <w:sz w:val="24"/>
          <w:szCs w:val="20"/>
        </w:rPr>
        <w:t>EPORTS</w:t>
      </w:r>
      <w:r w:rsidR="00224BD2">
        <w:rPr>
          <w:rFonts w:ascii="Times New Roman" w:hAnsi="Times New Roman"/>
          <w:b/>
          <w:color w:val="000000"/>
          <w:sz w:val="24"/>
          <w:szCs w:val="20"/>
        </w:rPr>
        <w:t xml:space="preserve"> FIRST QUARTER </w:t>
      </w:r>
      <w:r w:rsidR="009752AB">
        <w:rPr>
          <w:rFonts w:ascii="Times New Roman" w:hAnsi="Times New Roman"/>
          <w:b/>
          <w:color w:val="000000"/>
          <w:sz w:val="24"/>
          <w:szCs w:val="20"/>
        </w:rPr>
        <w:t xml:space="preserve">MARCH 31, 2022 </w:t>
      </w:r>
    </w:p>
    <w:p w14:paraId="56EF3205" w14:textId="50D5BB61" w:rsidR="003A7773" w:rsidRPr="00AF44EB" w:rsidRDefault="009752AB" w:rsidP="00582385">
      <w:pPr>
        <w:pStyle w:val="NoSpacing"/>
        <w:jc w:val="center"/>
        <w:rPr>
          <w:rFonts w:ascii="Times New Roman" w:hAnsi="Times New Roman"/>
          <w:b/>
          <w:color w:val="000000"/>
          <w:sz w:val="24"/>
          <w:szCs w:val="20"/>
        </w:rPr>
      </w:pPr>
      <w:r>
        <w:rPr>
          <w:rFonts w:ascii="Times New Roman" w:hAnsi="Times New Roman"/>
          <w:b/>
          <w:color w:val="000000"/>
          <w:sz w:val="24"/>
          <w:szCs w:val="20"/>
        </w:rPr>
        <w:t>OPERATING</w:t>
      </w:r>
      <w:r w:rsidR="00FB52F5">
        <w:rPr>
          <w:rFonts w:ascii="Times New Roman" w:hAnsi="Times New Roman"/>
          <w:b/>
          <w:color w:val="000000"/>
          <w:sz w:val="24"/>
          <w:szCs w:val="20"/>
        </w:rPr>
        <w:t xml:space="preserve"> RESULTS</w:t>
      </w:r>
    </w:p>
    <w:p w14:paraId="73BD13DB" w14:textId="77777777" w:rsidR="00C54B6E" w:rsidRPr="00F36039" w:rsidRDefault="00C54B6E" w:rsidP="00C54B6E">
      <w:pPr>
        <w:pStyle w:val="NoSpacing"/>
        <w:rPr>
          <w:rFonts w:ascii="Times New Roman" w:hAnsi="Times New Roman"/>
          <w:sz w:val="20"/>
          <w:szCs w:val="20"/>
        </w:rPr>
      </w:pPr>
    </w:p>
    <w:p w14:paraId="73BD13DC" w14:textId="265E00E2" w:rsidR="00C54B6E" w:rsidRPr="00C47305" w:rsidRDefault="001F4E36" w:rsidP="003756F8">
      <w:pPr>
        <w:jc w:val="both"/>
        <w:rPr>
          <w:rFonts w:ascii="Times New Roman" w:eastAsia="Times New Roman" w:hAnsi="Times New Roman"/>
        </w:rPr>
      </w:pPr>
      <w:r w:rsidRPr="00C47305">
        <w:rPr>
          <w:rFonts w:ascii="Times New Roman" w:hAnsi="Times New Roman"/>
          <w:b/>
          <w:bCs/>
        </w:rPr>
        <w:t>Calgary, Alberta</w:t>
      </w:r>
      <w:r w:rsidR="00C54B6E" w:rsidRPr="00C47305">
        <w:rPr>
          <w:rFonts w:ascii="Times New Roman" w:hAnsi="Times New Roman"/>
          <w:b/>
          <w:bCs/>
        </w:rPr>
        <w:t xml:space="preserve"> (</w:t>
      </w:r>
      <w:r w:rsidR="009752AB" w:rsidRPr="00C47305">
        <w:rPr>
          <w:rFonts w:ascii="Times New Roman" w:hAnsi="Times New Roman"/>
          <w:b/>
          <w:bCs/>
        </w:rPr>
        <w:t>May 31</w:t>
      </w:r>
      <w:r w:rsidR="00C54B6E" w:rsidRPr="00C47305">
        <w:rPr>
          <w:rFonts w:ascii="Times New Roman" w:hAnsi="Times New Roman"/>
          <w:b/>
          <w:bCs/>
        </w:rPr>
        <w:t>, 202</w:t>
      </w:r>
      <w:r w:rsidR="00F26ED9">
        <w:rPr>
          <w:rFonts w:ascii="Times New Roman" w:hAnsi="Times New Roman"/>
          <w:b/>
          <w:bCs/>
        </w:rPr>
        <w:t>2</w:t>
      </w:r>
      <w:r w:rsidR="00C54B6E" w:rsidRPr="00C47305">
        <w:rPr>
          <w:rFonts w:ascii="Times New Roman" w:hAnsi="Times New Roman"/>
          <w:b/>
          <w:bCs/>
        </w:rPr>
        <w:t xml:space="preserve">) – </w:t>
      </w:r>
      <w:proofErr w:type="spellStart"/>
      <w:r w:rsidR="00C54B6E" w:rsidRPr="00C47305">
        <w:rPr>
          <w:rFonts w:ascii="Times New Roman" w:hAnsi="Times New Roman"/>
        </w:rPr>
        <w:t>Aurwest</w:t>
      </w:r>
      <w:proofErr w:type="spellEnd"/>
      <w:r w:rsidR="00C54B6E" w:rsidRPr="00C47305">
        <w:rPr>
          <w:rFonts w:ascii="Times New Roman" w:hAnsi="Times New Roman"/>
        </w:rPr>
        <w:t xml:space="preserve"> Resources Corporation (“</w:t>
      </w:r>
      <w:proofErr w:type="spellStart"/>
      <w:r w:rsidR="00C54B6E" w:rsidRPr="00C47305">
        <w:rPr>
          <w:rFonts w:ascii="Times New Roman" w:hAnsi="Times New Roman"/>
          <w:b/>
        </w:rPr>
        <w:t>Aurwest</w:t>
      </w:r>
      <w:proofErr w:type="spellEnd"/>
      <w:r w:rsidR="00C54B6E" w:rsidRPr="00C47305">
        <w:rPr>
          <w:rFonts w:ascii="Times New Roman" w:hAnsi="Times New Roman"/>
        </w:rPr>
        <w:t>” or the “</w:t>
      </w:r>
      <w:r w:rsidR="00C54B6E" w:rsidRPr="00C47305">
        <w:rPr>
          <w:rFonts w:ascii="Times New Roman" w:hAnsi="Times New Roman"/>
          <w:b/>
        </w:rPr>
        <w:t>Company</w:t>
      </w:r>
      <w:r w:rsidR="00C54B6E" w:rsidRPr="00C47305">
        <w:rPr>
          <w:rFonts w:ascii="Times New Roman" w:hAnsi="Times New Roman"/>
        </w:rPr>
        <w:t>”) (</w:t>
      </w:r>
      <w:r w:rsidR="00C54B6E" w:rsidRPr="00C47305">
        <w:rPr>
          <w:rFonts w:ascii="Times New Roman" w:hAnsi="Times New Roman"/>
          <w:b/>
          <w:bCs/>
        </w:rPr>
        <w:t>CSE: AWR</w:t>
      </w:r>
      <w:r w:rsidR="00C54B6E" w:rsidRPr="00C47305">
        <w:rPr>
          <w:rFonts w:ascii="Times New Roman" w:hAnsi="Times New Roman"/>
        </w:rPr>
        <w:t>)</w:t>
      </w:r>
      <w:r w:rsidR="00C54B6E" w:rsidRPr="00C47305">
        <w:rPr>
          <w:rStyle w:val="apple-converted-space"/>
          <w:rFonts w:ascii="Times New Roman" w:hAnsi="Times New Roman"/>
          <w:color w:val="000000"/>
        </w:rPr>
        <w:t xml:space="preserve"> </w:t>
      </w:r>
      <w:r w:rsidR="00C54B6E" w:rsidRPr="00C47305">
        <w:rPr>
          <w:rFonts w:ascii="Times New Roman" w:eastAsia="Times New Roman" w:hAnsi="Times New Roman"/>
        </w:rPr>
        <w:t xml:space="preserve">is pleased to announce </w:t>
      </w:r>
      <w:r w:rsidR="007A1FDF" w:rsidRPr="00C47305">
        <w:rPr>
          <w:rFonts w:ascii="Times New Roman" w:eastAsia="Times New Roman" w:hAnsi="Times New Roman"/>
        </w:rPr>
        <w:t>th</w:t>
      </w:r>
      <w:r w:rsidR="004B0327" w:rsidRPr="00C47305">
        <w:rPr>
          <w:rFonts w:ascii="Times New Roman" w:eastAsia="Times New Roman" w:hAnsi="Times New Roman"/>
        </w:rPr>
        <w:t>at</w:t>
      </w:r>
      <w:r w:rsidR="00763FF3" w:rsidRPr="00C47305">
        <w:rPr>
          <w:rFonts w:ascii="Times New Roman" w:eastAsia="Times New Roman" w:hAnsi="Times New Roman"/>
        </w:rPr>
        <w:t xml:space="preserve"> </w:t>
      </w:r>
      <w:r w:rsidR="004B0327" w:rsidRPr="00C47305">
        <w:rPr>
          <w:rStyle w:val="apple-converted-space"/>
          <w:rFonts w:ascii="Times New Roman" w:hAnsi="Times New Roman"/>
          <w:color w:val="000000"/>
        </w:rPr>
        <w:t xml:space="preserve">the Company has </w:t>
      </w:r>
      <w:r w:rsidR="004B0327" w:rsidRPr="00C47305">
        <w:rPr>
          <w:rFonts w:ascii="Times New Roman" w:eastAsia="Times New Roman" w:hAnsi="Times New Roman"/>
        </w:rPr>
        <w:t>filed</w:t>
      </w:r>
      <w:r w:rsidR="007A1FDF" w:rsidRPr="00C47305">
        <w:rPr>
          <w:rFonts w:ascii="Times New Roman" w:eastAsia="Times New Roman" w:hAnsi="Times New Roman"/>
        </w:rPr>
        <w:t xml:space="preserve"> its</w:t>
      </w:r>
      <w:r w:rsidRPr="00C47305">
        <w:rPr>
          <w:rFonts w:ascii="Times New Roman" w:eastAsia="Times New Roman" w:hAnsi="Times New Roman"/>
        </w:rPr>
        <w:t xml:space="preserve"> </w:t>
      </w:r>
      <w:r w:rsidR="0070580C" w:rsidRPr="00C47305">
        <w:rPr>
          <w:rFonts w:ascii="Times New Roman" w:eastAsia="Times New Roman" w:hAnsi="Times New Roman"/>
        </w:rPr>
        <w:t>first quarter March 31, 2022</w:t>
      </w:r>
      <w:r w:rsidRPr="00C47305">
        <w:rPr>
          <w:rFonts w:ascii="Times New Roman" w:eastAsia="Times New Roman" w:hAnsi="Times New Roman"/>
        </w:rPr>
        <w:t xml:space="preserve"> financial </w:t>
      </w:r>
      <w:r w:rsidR="007A1FDF" w:rsidRPr="00C47305">
        <w:rPr>
          <w:rFonts w:ascii="Times New Roman" w:eastAsia="Times New Roman" w:hAnsi="Times New Roman"/>
        </w:rPr>
        <w:t>statements</w:t>
      </w:r>
      <w:r w:rsidR="00BF58E5" w:rsidRPr="00C47305">
        <w:rPr>
          <w:rFonts w:ascii="Times New Roman" w:eastAsia="Times New Roman" w:hAnsi="Times New Roman"/>
        </w:rPr>
        <w:t xml:space="preserve"> (“</w:t>
      </w:r>
      <w:r w:rsidR="00BF58E5" w:rsidRPr="00C47305">
        <w:rPr>
          <w:rFonts w:ascii="Times New Roman" w:eastAsia="Times New Roman" w:hAnsi="Times New Roman"/>
          <w:b/>
          <w:bCs/>
        </w:rPr>
        <w:t>Financial Statements</w:t>
      </w:r>
      <w:r w:rsidR="00BF58E5" w:rsidRPr="00C47305">
        <w:rPr>
          <w:rFonts w:ascii="Times New Roman" w:eastAsia="Times New Roman" w:hAnsi="Times New Roman"/>
        </w:rPr>
        <w:t>”)</w:t>
      </w:r>
      <w:r w:rsidR="007A1FDF" w:rsidRPr="00C47305">
        <w:rPr>
          <w:rFonts w:ascii="Times New Roman" w:eastAsia="Times New Roman" w:hAnsi="Times New Roman"/>
        </w:rPr>
        <w:t xml:space="preserve">, </w:t>
      </w:r>
      <w:r w:rsidRPr="00C47305">
        <w:rPr>
          <w:rFonts w:ascii="Times New Roman" w:eastAsia="Times New Roman" w:hAnsi="Times New Roman"/>
        </w:rPr>
        <w:t>management</w:t>
      </w:r>
      <w:r w:rsidR="007A1FDF" w:rsidRPr="00C47305">
        <w:rPr>
          <w:rFonts w:ascii="Times New Roman" w:eastAsia="Times New Roman" w:hAnsi="Times New Roman"/>
        </w:rPr>
        <w:t>’s</w:t>
      </w:r>
      <w:r w:rsidRPr="00C47305">
        <w:rPr>
          <w:rFonts w:ascii="Times New Roman" w:eastAsia="Times New Roman" w:hAnsi="Times New Roman"/>
        </w:rPr>
        <w:t xml:space="preserve"> discussion and analysis</w:t>
      </w:r>
      <w:r w:rsidR="00D520C3" w:rsidRPr="00C47305">
        <w:rPr>
          <w:rFonts w:ascii="Times New Roman" w:eastAsia="Times New Roman" w:hAnsi="Times New Roman"/>
        </w:rPr>
        <w:t xml:space="preserve"> (“</w:t>
      </w:r>
      <w:r w:rsidR="00D520C3" w:rsidRPr="00C47305">
        <w:rPr>
          <w:rFonts w:ascii="Times New Roman" w:eastAsia="Times New Roman" w:hAnsi="Times New Roman"/>
          <w:b/>
          <w:bCs/>
        </w:rPr>
        <w:t>MD&amp;A</w:t>
      </w:r>
      <w:r w:rsidR="00D520C3" w:rsidRPr="00C47305">
        <w:rPr>
          <w:rFonts w:ascii="Times New Roman" w:eastAsia="Times New Roman" w:hAnsi="Times New Roman"/>
        </w:rPr>
        <w:t>”)</w:t>
      </w:r>
      <w:r w:rsidR="007A1FDF" w:rsidRPr="00C47305">
        <w:rPr>
          <w:rFonts w:ascii="Times New Roman" w:eastAsia="Times New Roman" w:hAnsi="Times New Roman"/>
        </w:rPr>
        <w:t>, and annual certifications</w:t>
      </w:r>
      <w:r w:rsidRPr="00C47305">
        <w:rPr>
          <w:rFonts w:ascii="Times New Roman" w:eastAsia="Times New Roman" w:hAnsi="Times New Roman"/>
        </w:rPr>
        <w:t xml:space="preserve"> for </w:t>
      </w:r>
      <w:r w:rsidR="007A1FDF" w:rsidRPr="00C47305">
        <w:rPr>
          <w:rFonts w:ascii="Times New Roman" w:eastAsia="Times New Roman" w:hAnsi="Times New Roman"/>
        </w:rPr>
        <w:t>the</w:t>
      </w:r>
      <w:r w:rsidR="003F7CF6" w:rsidRPr="00C47305">
        <w:rPr>
          <w:rFonts w:ascii="Times New Roman" w:eastAsia="Times New Roman" w:hAnsi="Times New Roman"/>
        </w:rPr>
        <w:t xml:space="preserve"> </w:t>
      </w:r>
      <w:r w:rsidR="00763FF3" w:rsidRPr="00C47305">
        <w:rPr>
          <w:rFonts w:ascii="Times New Roman" w:eastAsia="Times New Roman" w:hAnsi="Times New Roman"/>
        </w:rPr>
        <w:t>t</w:t>
      </w:r>
      <w:r w:rsidR="0070580C" w:rsidRPr="00C47305">
        <w:rPr>
          <w:rFonts w:ascii="Times New Roman" w:eastAsia="Times New Roman" w:hAnsi="Times New Roman"/>
        </w:rPr>
        <w:t>hree</w:t>
      </w:r>
      <w:r w:rsidR="00FB52F5" w:rsidRPr="00C47305">
        <w:rPr>
          <w:rFonts w:ascii="Times New Roman" w:eastAsia="Times New Roman" w:hAnsi="Times New Roman"/>
        </w:rPr>
        <w:t xml:space="preserve"> month</w:t>
      </w:r>
      <w:r w:rsidR="00BF58E5" w:rsidRPr="00C47305">
        <w:rPr>
          <w:rFonts w:ascii="Times New Roman" w:eastAsia="Times New Roman" w:hAnsi="Times New Roman"/>
        </w:rPr>
        <w:t xml:space="preserve"> period</w:t>
      </w:r>
      <w:r w:rsidR="00FB52F5" w:rsidRPr="00C47305">
        <w:rPr>
          <w:rFonts w:ascii="Times New Roman" w:eastAsia="Times New Roman" w:hAnsi="Times New Roman"/>
        </w:rPr>
        <w:t xml:space="preserve"> ended </w:t>
      </w:r>
      <w:r w:rsidR="0070580C" w:rsidRPr="00C47305">
        <w:rPr>
          <w:rFonts w:ascii="Times New Roman" w:eastAsia="Times New Roman" w:hAnsi="Times New Roman"/>
        </w:rPr>
        <w:t>March</w:t>
      </w:r>
      <w:r w:rsidR="00266C5E" w:rsidRPr="00C47305">
        <w:rPr>
          <w:rFonts w:ascii="Times New Roman" w:eastAsia="Times New Roman" w:hAnsi="Times New Roman"/>
        </w:rPr>
        <w:t xml:space="preserve"> 31</w:t>
      </w:r>
      <w:r w:rsidR="00FB52F5" w:rsidRPr="00C47305">
        <w:rPr>
          <w:rFonts w:ascii="Times New Roman" w:eastAsia="Times New Roman" w:hAnsi="Times New Roman"/>
        </w:rPr>
        <w:t>,</w:t>
      </w:r>
      <w:r w:rsidR="00C54B6E" w:rsidRPr="00C47305">
        <w:rPr>
          <w:rFonts w:ascii="Times New Roman" w:eastAsia="Times New Roman" w:hAnsi="Times New Roman"/>
        </w:rPr>
        <w:t xml:space="preserve"> </w:t>
      </w:r>
      <w:r w:rsidR="00FB52F5" w:rsidRPr="00C47305">
        <w:rPr>
          <w:rFonts w:ascii="Times New Roman" w:eastAsia="Times New Roman" w:hAnsi="Times New Roman"/>
        </w:rPr>
        <w:t>202</w:t>
      </w:r>
      <w:r w:rsidR="0070580C" w:rsidRPr="00C47305">
        <w:rPr>
          <w:rFonts w:ascii="Times New Roman" w:eastAsia="Times New Roman" w:hAnsi="Times New Roman"/>
        </w:rPr>
        <w:t>2</w:t>
      </w:r>
      <w:r w:rsidR="00C112B2" w:rsidRPr="00C47305">
        <w:rPr>
          <w:rFonts w:ascii="Times New Roman" w:eastAsia="Times New Roman" w:hAnsi="Times New Roman"/>
        </w:rPr>
        <w:t xml:space="preserve">. </w:t>
      </w:r>
    </w:p>
    <w:p w14:paraId="7FE6F832" w14:textId="5ACC85BB" w:rsidR="00C112B2" w:rsidRPr="00C47305" w:rsidRDefault="00C112B2" w:rsidP="003756F8">
      <w:pPr>
        <w:jc w:val="both"/>
        <w:rPr>
          <w:rFonts w:ascii="Times New Roman" w:eastAsia="Times New Roman" w:hAnsi="Times New Roman"/>
        </w:rPr>
      </w:pPr>
    </w:p>
    <w:p w14:paraId="27B2DDF1" w14:textId="3C756A64" w:rsidR="007D1D23" w:rsidRPr="00C47305" w:rsidRDefault="007D1D23" w:rsidP="007D1D23">
      <w:pPr>
        <w:jc w:val="both"/>
        <w:rPr>
          <w:rFonts w:ascii="Times New Roman" w:eastAsia="Times New Roman" w:hAnsi="Times New Roman"/>
        </w:rPr>
      </w:pPr>
      <w:r w:rsidRPr="00C47305">
        <w:rPr>
          <w:rFonts w:ascii="Times New Roman" w:eastAsia="Times New Roman" w:hAnsi="Times New Roman"/>
        </w:rPr>
        <w:t xml:space="preserve">Colin Christensen, the Company’s President &amp; Chief Executive Officer stated, </w:t>
      </w:r>
      <w:r w:rsidR="00440871">
        <w:rPr>
          <w:rFonts w:ascii="Times New Roman" w:eastAsia="Times New Roman" w:hAnsi="Times New Roman"/>
        </w:rPr>
        <w:t>“</w:t>
      </w:r>
      <w:proofErr w:type="spellStart"/>
      <w:r w:rsidR="00922828">
        <w:rPr>
          <w:rFonts w:ascii="Times New Roman" w:eastAsia="Times New Roman" w:hAnsi="Times New Roman"/>
        </w:rPr>
        <w:t>Aurwest</w:t>
      </w:r>
      <w:proofErr w:type="spellEnd"/>
      <w:r w:rsidR="00922828">
        <w:rPr>
          <w:rFonts w:ascii="Times New Roman" w:eastAsia="Times New Roman" w:hAnsi="Times New Roman"/>
        </w:rPr>
        <w:t xml:space="preserve"> is currently in the process of </w:t>
      </w:r>
      <w:r w:rsidR="00D8483E">
        <w:rPr>
          <w:rFonts w:ascii="Times New Roman" w:eastAsia="Times New Roman" w:hAnsi="Times New Roman"/>
        </w:rPr>
        <w:t xml:space="preserve">expanding the drilling footprint in our extensive property </w:t>
      </w:r>
      <w:r w:rsidR="00B86C54">
        <w:rPr>
          <w:rFonts w:ascii="Times New Roman" w:eastAsia="Times New Roman" w:hAnsi="Times New Roman"/>
        </w:rPr>
        <w:t xml:space="preserve">land </w:t>
      </w:r>
      <w:r w:rsidR="00D8483E">
        <w:rPr>
          <w:rFonts w:ascii="Times New Roman" w:eastAsia="Times New Roman" w:hAnsi="Times New Roman"/>
        </w:rPr>
        <w:t xml:space="preserve">position in Central Newfoundland. This is the first drilling that has </w:t>
      </w:r>
      <w:r w:rsidR="00B86C54">
        <w:rPr>
          <w:rFonts w:ascii="Times New Roman" w:eastAsia="Times New Roman" w:hAnsi="Times New Roman"/>
        </w:rPr>
        <w:t xml:space="preserve">ever </w:t>
      </w:r>
      <w:r w:rsidR="00D8483E">
        <w:rPr>
          <w:rFonts w:ascii="Times New Roman" w:eastAsia="Times New Roman" w:hAnsi="Times New Roman"/>
        </w:rPr>
        <w:t>been initiated in the area and we’re</w:t>
      </w:r>
      <w:r w:rsidR="00B86C54">
        <w:rPr>
          <w:rFonts w:ascii="Times New Roman" w:eastAsia="Times New Roman" w:hAnsi="Times New Roman"/>
        </w:rPr>
        <w:t xml:space="preserve"> looking forward to </w:t>
      </w:r>
      <w:r w:rsidR="00236606">
        <w:rPr>
          <w:rFonts w:ascii="Times New Roman" w:eastAsia="Times New Roman" w:hAnsi="Times New Roman"/>
        </w:rPr>
        <w:t xml:space="preserve">moving all aspects of our exploration </w:t>
      </w:r>
      <w:r w:rsidR="006A6F84">
        <w:rPr>
          <w:rFonts w:ascii="Times New Roman" w:eastAsia="Times New Roman" w:hAnsi="Times New Roman"/>
        </w:rPr>
        <w:t xml:space="preserve">activity through 2022. We’ve completed </w:t>
      </w:r>
      <w:r w:rsidR="0026028B">
        <w:rPr>
          <w:rFonts w:ascii="Times New Roman" w:eastAsia="Times New Roman" w:hAnsi="Times New Roman"/>
        </w:rPr>
        <w:t>P</w:t>
      </w:r>
      <w:r w:rsidR="006A6F84">
        <w:rPr>
          <w:rFonts w:ascii="Times New Roman" w:eastAsia="Times New Roman" w:hAnsi="Times New Roman"/>
        </w:rPr>
        <w:t xml:space="preserve">hase </w:t>
      </w:r>
      <w:r w:rsidR="0034753E">
        <w:rPr>
          <w:rFonts w:ascii="Times New Roman" w:eastAsia="Times New Roman" w:hAnsi="Times New Roman"/>
        </w:rPr>
        <w:t xml:space="preserve">1 </w:t>
      </w:r>
      <w:r w:rsidR="006A6F84">
        <w:rPr>
          <w:rFonts w:ascii="Times New Roman" w:eastAsia="Times New Roman" w:hAnsi="Times New Roman"/>
        </w:rPr>
        <w:t xml:space="preserve">of </w:t>
      </w:r>
      <w:r w:rsidR="0026028B">
        <w:rPr>
          <w:rFonts w:ascii="Times New Roman" w:eastAsia="Times New Roman" w:hAnsi="Times New Roman"/>
        </w:rPr>
        <w:t xml:space="preserve">our </w:t>
      </w:r>
      <w:r w:rsidR="006A6F84">
        <w:rPr>
          <w:rFonts w:ascii="Times New Roman" w:eastAsia="Times New Roman" w:hAnsi="Times New Roman"/>
        </w:rPr>
        <w:t>drilling</w:t>
      </w:r>
      <w:r w:rsidR="000D6442">
        <w:rPr>
          <w:rFonts w:ascii="Times New Roman" w:eastAsia="Times New Roman" w:hAnsi="Times New Roman"/>
        </w:rPr>
        <w:t xml:space="preserve"> </w:t>
      </w:r>
      <w:r w:rsidR="0034753E">
        <w:rPr>
          <w:rFonts w:ascii="Times New Roman" w:eastAsia="Times New Roman" w:hAnsi="Times New Roman"/>
        </w:rPr>
        <w:t xml:space="preserve">program </w:t>
      </w:r>
      <w:r w:rsidR="00011071">
        <w:rPr>
          <w:rFonts w:ascii="Times New Roman" w:eastAsia="Times New Roman" w:hAnsi="Times New Roman"/>
        </w:rPr>
        <w:t xml:space="preserve">which </w:t>
      </w:r>
      <w:r w:rsidR="000D6442">
        <w:rPr>
          <w:rFonts w:ascii="Times New Roman" w:eastAsia="Times New Roman" w:hAnsi="Times New Roman"/>
        </w:rPr>
        <w:t>includ</w:t>
      </w:r>
      <w:r w:rsidR="00011071">
        <w:rPr>
          <w:rFonts w:ascii="Times New Roman" w:eastAsia="Times New Roman" w:hAnsi="Times New Roman"/>
        </w:rPr>
        <w:t>ed</w:t>
      </w:r>
      <w:r w:rsidR="000D6442">
        <w:rPr>
          <w:rFonts w:ascii="Times New Roman" w:eastAsia="Times New Roman" w:hAnsi="Times New Roman"/>
        </w:rPr>
        <w:t xml:space="preserve"> eleven holes </w:t>
      </w:r>
      <w:r w:rsidR="00011071">
        <w:rPr>
          <w:rFonts w:ascii="Times New Roman" w:eastAsia="Times New Roman" w:hAnsi="Times New Roman"/>
        </w:rPr>
        <w:t xml:space="preserve">(2,746m) </w:t>
      </w:r>
      <w:r w:rsidR="000D6442">
        <w:rPr>
          <w:rFonts w:ascii="Times New Roman" w:eastAsia="Times New Roman" w:hAnsi="Times New Roman"/>
        </w:rPr>
        <w:t xml:space="preserve">and have announced </w:t>
      </w:r>
      <w:r w:rsidR="00011071">
        <w:rPr>
          <w:rFonts w:ascii="Times New Roman" w:eastAsia="Times New Roman" w:hAnsi="Times New Roman"/>
        </w:rPr>
        <w:t xml:space="preserve">initial </w:t>
      </w:r>
      <w:r w:rsidR="00515973">
        <w:rPr>
          <w:rFonts w:ascii="Times New Roman" w:eastAsia="Times New Roman" w:hAnsi="Times New Roman"/>
        </w:rPr>
        <w:t xml:space="preserve">drill assay </w:t>
      </w:r>
      <w:r w:rsidR="000D6442">
        <w:rPr>
          <w:rFonts w:ascii="Times New Roman" w:eastAsia="Times New Roman" w:hAnsi="Times New Roman"/>
        </w:rPr>
        <w:t xml:space="preserve">results from holes </w:t>
      </w:r>
      <w:r w:rsidR="00515973">
        <w:rPr>
          <w:rFonts w:ascii="Times New Roman" w:eastAsia="Times New Roman" w:hAnsi="Times New Roman"/>
        </w:rPr>
        <w:t>one through three</w:t>
      </w:r>
      <w:r w:rsidR="005D7AD7">
        <w:rPr>
          <w:rFonts w:ascii="Times New Roman" w:eastAsia="Times New Roman" w:hAnsi="Times New Roman"/>
        </w:rPr>
        <w:t xml:space="preserve"> (</w:t>
      </w:r>
      <w:r w:rsidR="00515973">
        <w:rPr>
          <w:rFonts w:ascii="Times New Roman" w:eastAsia="Times New Roman" w:hAnsi="Times New Roman"/>
        </w:rPr>
        <w:t xml:space="preserve">see </w:t>
      </w:r>
      <w:r w:rsidR="000D6442">
        <w:rPr>
          <w:rFonts w:ascii="Times New Roman" w:eastAsia="Times New Roman" w:hAnsi="Times New Roman"/>
        </w:rPr>
        <w:t xml:space="preserve">May </w:t>
      </w:r>
      <w:proofErr w:type="gramStart"/>
      <w:r w:rsidR="00515973">
        <w:rPr>
          <w:rFonts w:ascii="Times New Roman" w:eastAsia="Times New Roman" w:hAnsi="Times New Roman"/>
        </w:rPr>
        <w:t>27</w:t>
      </w:r>
      <w:r w:rsidR="00F81FCF">
        <w:rPr>
          <w:rFonts w:ascii="Times New Roman" w:eastAsia="Times New Roman" w:hAnsi="Times New Roman"/>
          <w:vertAlign w:val="superscript"/>
        </w:rPr>
        <w:t xml:space="preserve"> </w:t>
      </w:r>
      <w:r w:rsidR="005D7AD7">
        <w:rPr>
          <w:rFonts w:ascii="Times New Roman" w:eastAsia="Times New Roman" w:hAnsi="Times New Roman"/>
          <w:vertAlign w:val="superscript"/>
        </w:rPr>
        <w:t xml:space="preserve"> </w:t>
      </w:r>
      <w:r w:rsidR="005D7AD7">
        <w:rPr>
          <w:rFonts w:ascii="Times New Roman" w:eastAsia="Times New Roman" w:hAnsi="Times New Roman"/>
        </w:rPr>
        <w:t>2022</w:t>
      </w:r>
      <w:proofErr w:type="gramEnd"/>
      <w:r w:rsidR="00515973">
        <w:rPr>
          <w:rFonts w:ascii="Times New Roman" w:eastAsia="Times New Roman" w:hAnsi="Times New Roman"/>
        </w:rPr>
        <w:t xml:space="preserve"> news release</w:t>
      </w:r>
      <w:r w:rsidR="005D7AD7">
        <w:rPr>
          <w:rFonts w:ascii="Times New Roman" w:eastAsia="Times New Roman" w:hAnsi="Times New Roman"/>
        </w:rPr>
        <w:t>)</w:t>
      </w:r>
      <w:r w:rsidR="00C7788C">
        <w:rPr>
          <w:rFonts w:ascii="Times New Roman" w:eastAsia="Times New Roman" w:hAnsi="Times New Roman"/>
        </w:rPr>
        <w:t xml:space="preserve">. </w:t>
      </w:r>
      <w:proofErr w:type="spellStart"/>
      <w:r w:rsidR="00C7788C">
        <w:rPr>
          <w:rFonts w:ascii="Times New Roman" w:eastAsia="Times New Roman" w:hAnsi="Times New Roman"/>
        </w:rPr>
        <w:t>Aurwest</w:t>
      </w:r>
      <w:proofErr w:type="spellEnd"/>
      <w:r w:rsidR="00C7788C">
        <w:rPr>
          <w:rFonts w:ascii="Times New Roman" w:eastAsia="Times New Roman" w:hAnsi="Times New Roman"/>
        </w:rPr>
        <w:t xml:space="preserve"> is</w:t>
      </w:r>
      <w:r w:rsidR="00AF0D27" w:rsidRPr="00C47305">
        <w:rPr>
          <w:rFonts w:ascii="Times New Roman" w:eastAsia="Times New Roman" w:hAnsi="Times New Roman"/>
        </w:rPr>
        <w:t xml:space="preserve"> expecting </w:t>
      </w:r>
      <w:r w:rsidR="008050A8">
        <w:rPr>
          <w:rFonts w:ascii="Times New Roman" w:eastAsia="Times New Roman" w:hAnsi="Times New Roman"/>
        </w:rPr>
        <w:t xml:space="preserve">additional </w:t>
      </w:r>
      <w:r w:rsidR="00AF0D27" w:rsidRPr="00C47305">
        <w:rPr>
          <w:rFonts w:ascii="Times New Roman" w:eastAsia="Times New Roman" w:hAnsi="Times New Roman"/>
        </w:rPr>
        <w:t>assay results</w:t>
      </w:r>
      <w:r w:rsidR="000B04EF">
        <w:rPr>
          <w:rFonts w:ascii="Times New Roman" w:eastAsia="Times New Roman" w:hAnsi="Times New Roman"/>
        </w:rPr>
        <w:t xml:space="preserve"> over the next couple of weeks</w:t>
      </w:r>
      <w:r w:rsidR="0053065B">
        <w:rPr>
          <w:rFonts w:ascii="Times New Roman" w:eastAsia="Times New Roman" w:hAnsi="Times New Roman"/>
        </w:rPr>
        <w:t>,</w:t>
      </w:r>
      <w:r w:rsidR="00C7788C">
        <w:rPr>
          <w:rFonts w:ascii="Times New Roman" w:eastAsia="Times New Roman" w:hAnsi="Times New Roman"/>
        </w:rPr>
        <w:t xml:space="preserve"> which will include hole 7 which encountered visible gold.</w:t>
      </w:r>
      <w:r w:rsidR="00955679">
        <w:rPr>
          <w:rFonts w:ascii="Times New Roman" w:eastAsia="Times New Roman" w:hAnsi="Times New Roman"/>
        </w:rPr>
        <w:t xml:space="preserve"> The initiation of our next </w:t>
      </w:r>
      <w:r w:rsidR="00C73427">
        <w:rPr>
          <w:rFonts w:ascii="Times New Roman" w:eastAsia="Times New Roman" w:hAnsi="Times New Roman"/>
        </w:rPr>
        <w:t>P</w:t>
      </w:r>
      <w:r w:rsidR="00955679">
        <w:rPr>
          <w:rFonts w:ascii="Times New Roman" w:eastAsia="Times New Roman" w:hAnsi="Times New Roman"/>
        </w:rPr>
        <w:t xml:space="preserve">hase </w:t>
      </w:r>
      <w:r w:rsidR="00C73427">
        <w:rPr>
          <w:rFonts w:ascii="Times New Roman" w:eastAsia="Times New Roman" w:hAnsi="Times New Roman"/>
        </w:rPr>
        <w:t xml:space="preserve">2 </w:t>
      </w:r>
      <w:r w:rsidR="00955679">
        <w:rPr>
          <w:rFonts w:ascii="Times New Roman" w:eastAsia="Times New Roman" w:hAnsi="Times New Roman"/>
        </w:rPr>
        <w:t xml:space="preserve">of drilling and </w:t>
      </w:r>
      <w:r w:rsidR="008D681A">
        <w:rPr>
          <w:rFonts w:ascii="Times New Roman" w:eastAsia="Times New Roman" w:hAnsi="Times New Roman"/>
        </w:rPr>
        <w:t xml:space="preserve">field exploration activity for 2022 </w:t>
      </w:r>
      <w:r w:rsidR="00C73427">
        <w:rPr>
          <w:rFonts w:ascii="Times New Roman" w:eastAsia="Times New Roman" w:hAnsi="Times New Roman"/>
        </w:rPr>
        <w:t>will commence</w:t>
      </w:r>
      <w:r w:rsidR="000B04EF">
        <w:rPr>
          <w:rFonts w:ascii="Times New Roman" w:eastAsia="Times New Roman" w:hAnsi="Times New Roman"/>
        </w:rPr>
        <w:t xml:space="preserve"> </w:t>
      </w:r>
      <w:r w:rsidR="00C73427">
        <w:rPr>
          <w:rFonts w:ascii="Times New Roman" w:eastAsia="Times New Roman" w:hAnsi="Times New Roman"/>
        </w:rPr>
        <w:t xml:space="preserve">mobilization </w:t>
      </w:r>
      <w:r w:rsidR="000B04EF">
        <w:rPr>
          <w:rFonts w:ascii="Times New Roman" w:eastAsia="Times New Roman" w:hAnsi="Times New Roman"/>
        </w:rPr>
        <w:t>shortly.</w:t>
      </w:r>
      <w:r w:rsidRPr="00C47305">
        <w:rPr>
          <w:rFonts w:ascii="Times New Roman" w:eastAsia="Times New Roman" w:hAnsi="Times New Roman"/>
        </w:rPr>
        <w:t xml:space="preserve">” </w:t>
      </w:r>
    </w:p>
    <w:p w14:paraId="67740194" w14:textId="77777777" w:rsidR="007D1D23" w:rsidRPr="00C47305" w:rsidRDefault="007D1D23" w:rsidP="003756F8">
      <w:pPr>
        <w:jc w:val="both"/>
        <w:rPr>
          <w:rFonts w:ascii="Times New Roman" w:eastAsia="Times New Roman" w:hAnsi="Times New Roman"/>
        </w:rPr>
      </w:pPr>
    </w:p>
    <w:p w14:paraId="77F7E7F3" w14:textId="67C3A55C" w:rsidR="00CE4897" w:rsidRPr="00C47305" w:rsidRDefault="001054D2" w:rsidP="00CE4897">
      <w:pPr>
        <w:jc w:val="both"/>
        <w:rPr>
          <w:rFonts w:ascii="Times New Roman" w:eastAsia="Times New Roman" w:hAnsi="Times New Roman"/>
          <w:b/>
        </w:rPr>
      </w:pPr>
      <w:r w:rsidRPr="00C47305">
        <w:rPr>
          <w:rFonts w:ascii="Times New Roman" w:eastAsia="Times New Roman" w:hAnsi="Times New Roman"/>
          <w:b/>
        </w:rPr>
        <w:t>F</w:t>
      </w:r>
      <w:r w:rsidR="000C2BF0">
        <w:rPr>
          <w:rFonts w:ascii="Times New Roman" w:eastAsia="Times New Roman" w:hAnsi="Times New Roman"/>
          <w:b/>
        </w:rPr>
        <w:t>IRST QUARTER MARCH 31</w:t>
      </w:r>
      <w:r w:rsidR="007035F7" w:rsidRPr="00C47305">
        <w:rPr>
          <w:rFonts w:ascii="Times New Roman" w:eastAsia="Times New Roman" w:hAnsi="Times New Roman"/>
          <w:b/>
        </w:rPr>
        <w:t xml:space="preserve">, </w:t>
      </w:r>
      <w:proofErr w:type="gramStart"/>
      <w:r w:rsidR="007035F7" w:rsidRPr="00C47305">
        <w:rPr>
          <w:rFonts w:ascii="Times New Roman" w:eastAsia="Times New Roman" w:hAnsi="Times New Roman"/>
          <w:b/>
        </w:rPr>
        <w:t>2022</w:t>
      </w:r>
      <w:proofErr w:type="gramEnd"/>
      <w:r w:rsidR="00E81731" w:rsidRPr="00C47305">
        <w:rPr>
          <w:rFonts w:ascii="Times New Roman" w:eastAsia="Times New Roman" w:hAnsi="Times New Roman"/>
          <w:b/>
        </w:rPr>
        <w:t xml:space="preserve"> </w:t>
      </w:r>
      <w:r w:rsidR="001A00A9">
        <w:rPr>
          <w:rFonts w:ascii="Times New Roman" w:eastAsia="Times New Roman" w:hAnsi="Times New Roman"/>
          <w:b/>
        </w:rPr>
        <w:t>OPER</w:t>
      </w:r>
      <w:r w:rsidR="00E14C51">
        <w:rPr>
          <w:rFonts w:ascii="Times New Roman" w:eastAsia="Times New Roman" w:hAnsi="Times New Roman"/>
          <w:b/>
        </w:rPr>
        <w:t>A</w:t>
      </w:r>
      <w:r w:rsidR="001A00A9">
        <w:rPr>
          <w:rFonts w:ascii="Times New Roman" w:eastAsia="Times New Roman" w:hAnsi="Times New Roman"/>
          <w:b/>
        </w:rPr>
        <w:t xml:space="preserve">TING </w:t>
      </w:r>
      <w:r w:rsidR="00E81731" w:rsidRPr="00C47305">
        <w:rPr>
          <w:rFonts w:ascii="Times New Roman" w:eastAsia="Times New Roman" w:hAnsi="Times New Roman"/>
          <w:b/>
        </w:rPr>
        <w:t>HIGHLIGHTS</w:t>
      </w:r>
    </w:p>
    <w:p w14:paraId="265FB600" w14:textId="77777777" w:rsidR="00CE4897" w:rsidRPr="00C47305" w:rsidRDefault="00CE4897" w:rsidP="00080D4C">
      <w:pPr>
        <w:jc w:val="both"/>
        <w:rPr>
          <w:b/>
        </w:rPr>
      </w:pPr>
    </w:p>
    <w:p w14:paraId="355BF91B" w14:textId="1B5197B3" w:rsidR="009A1219" w:rsidRDefault="007035F7" w:rsidP="008D047D">
      <w:pPr>
        <w:pStyle w:val="ListParagraph"/>
        <w:numPr>
          <w:ilvl w:val="0"/>
          <w:numId w:val="8"/>
        </w:numPr>
        <w:spacing w:after="120"/>
        <w:contextualSpacing w:val="0"/>
        <w:jc w:val="both"/>
        <w:rPr>
          <w:rFonts w:ascii="Times New Roman" w:hAnsi="Times New Roman"/>
        </w:rPr>
      </w:pPr>
      <w:r w:rsidRPr="00C47305">
        <w:rPr>
          <w:rFonts w:ascii="Times New Roman" w:hAnsi="Times New Roman"/>
        </w:rPr>
        <w:t>Working capital</w:t>
      </w:r>
      <w:r w:rsidR="009A1219" w:rsidRPr="00C47305">
        <w:rPr>
          <w:rFonts w:ascii="Times New Roman" w:hAnsi="Times New Roman"/>
        </w:rPr>
        <w:t xml:space="preserve"> was $</w:t>
      </w:r>
      <w:r w:rsidR="00C20427" w:rsidRPr="00C47305">
        <w:rPr>
          <w:rFonts w:ascii="Times New Roman" w:hAnsi="Times New Roman"/>
        </w:rPr>
        <w:t>1.7 million</w:t>
      </w:r>
      <w:r w:rsidR="002B2A09" w:rsidRPr="00C47305">
        <w:rPr>
          <w:rFonts w:ascii="Times New Roman" w:hAnsi="Times New Roman"/>
        </w:rPr>
        <w:t xml:space="preserve"> </w:t>
      </w:r>
      <w:r w:rsidR="009A1219" w:rsidRPr="00C47305">
        <w:rPr>
          <w:rFonts w:ascii="Times New Roman" w:hAnsi="Times New Roman"/>
        </w:rPr>
        <w:t xml:space="preserve">for the </w:t>
      </w:r>
      <w:r w:rsidR="00C20427" w:rsidRPr="00C47305">
        <w:rPr>
          <w:rFonts w:ascii="Times New Roman" w:hAnsi="Times New Roman"/>
        </w:rPr>
        <w:t xml:space="preserve">first quarter </w:t>
      </w:r>
      <w:r w:rsidR="009A1219" w:rsidRPr="00C47305">
        <w:rPr>
          <w:rFonts w:ascii="Times New Roman" w:hAnsi="Times New Roman"/>
        </w:rPr>
        <w:t>end</w:t>
      </w:r>
      <w:r w:rsidR="002A489E">
        <w:rPr>
          <w:rFonts w:ascii="Times New Roman" w:hAnsi="Times New Roman"/>
        </w:rPr>
        <w:t>ing</w:t>
      </w:r>
      <w:r w:rsidR="00C20427" w:rsidRPr="00C47305">
        <w:rPr>
          <w:rFonts w:ascii="Times New Roman" w:hAnsi="Times New Roman"/>
        </w:rPr>
        <w:t xml:space="preserve"> March 31, 2022</w:t>
      </w:r>
      <w:r w:rsidR="00D014C1">
        <w:rPr>
          <w:rFonts w:ascii="Times New Roman" w:hAnsi="Times New Roman"/>
        </w:rPr>
        <w:t>,</w:t>
      </w:r>
      <w:r w:rsidR="00BB5B4C">
        <w:rPr>
          <w:rFonts w:ascii="Times New Roman" w:hAnsi="Times New Roman"/>
        </w:rPr>
        <w:t xml:space="preserve"> </w:t>
      </w:r>
      <w:r w:rsidR="00934DE2">
        <w:rPr>
          <w:rFonts w:ascii="Times New Roman" w:hAnsi="Times New Roman"/>
        </w:rPr>
        <w:t xml:space="preserve">which </w:t>
      </w:r>
      <w:r w:rsidR="00D014C1">
        <w:rPr>
          <w:rFonts w:ascii="Times New Roman" w:hAnsi="Times New Roman"/>
        </w:rPr>
        <w:t>fully</w:t>
      </w:r>
      <w:r w:rsidR="00934DE2">
        <w:rPr>
          <w:rFonts w:ascii="Times New Roman" w:hAnsi="Times New Roman"/>
        </w:rPr>
        <w:t xml:space="preserve"> </w:t>
      </w:r>
      <w:r w:rsidR="003E18DF">
        <w:rPr>
          <w:rFonts w:ascii="Times New Roman" w:hAnsi="Times New Roman"/>
        </w:rPr>
        <w:t>fund</w:t>
      </w:r>
      <w:r w:rsidR="00D014C1">
        <w:rPr>
          <w:rFonts w:ascii="Times New Roman" w:hAnsi="Times New Roman"/>
        </w:rPr>
        <w:t>s</w:t>
      </w:r>
      <w:r w:rsidR="003E18DF">
        <w:rPr>
          <w:rFonts w:ascii="Times New Roman" w:hAnsi="Times New Roman"/>
        </w:rPr>
        <w:t xml:space="preserve"> our 2022 exploration programs</w:t>
      </w:r>
      <w:r w:rsidR="00991ECC" w:rsidRPr="00C47305">
        <w:rPr>
          <w:rFonts w:ascii="Times New Roman" w:hAnsi="Times New Roman"/>
        </w:rPr>
        <w:t>.</w:t>
      </w:r>
    </w:p>
    <w:p w14:paraId="7FA23C35" w14:textId="658EDBD9" w:rsidR="007F6E55" w:rsidRPr="00727047" w:rsidRDefault="00817789" w:rsidP="008D047D">
      <w:pPr>
        <w:pStyle w:val="ListParagraph"/>
        <w:numPr>
          <w:ilvl w:val="0"/>
          <w:numId w:val="8"/>
        </w:numPr>
        <w:spacing w:after="120"/>
        <w:contextualSpacing w:val="0"/>
        <w:jc w:val="both"/>
        <w:rPr>
          <w:rFonts w:ascii="Times New Roman" w:hAnsi="Times New Roman"/>
        </w:rPr>
      </w:pPr>
      <w:r>
        <w:rPr>
          <w:rFonts w:ascii="Times New Roman" w:eastAsia="Times New Roman" w:hAnsi="Times New Roman"/>
        </w:rPr>
        <w:t>On</w:t>
      </w:r>
      <w:r w:rsidR="007F6E55">
        <w:rPr>
          <w:rFonts w:ascii="Times New Roman" w:eastAsia="Times New Roman" w:hAnsi="Times New Roman"/>
        </w:rPr>
        <w:t xml:space="preserve"> January 6, </w:t>
      </w:r>
      <w:proofErr w:type="gramStart"/>
      <w:r w:rsidR="007F6E55">
        <w:rPr>
          <w:rFonts w:ascii="Times New Roman" w:eastAsia="Times New Roman" w:hAnsi="Times New Roman"/>
        </w:rPr>
        <w:t>2022</w:t>
      </w:r>
      <w:proofErr w:type="gramEnd"/>
      <w:r w:rsidR="007F6E55">
        <w:rPr>
          <w:rFonts w:ascii="Times New Roman" w:eastAsia="Times New Roman" w:hAnsi="Times New Roman"/>
        </w:rPr>
        <w:t xml:space="preserve"> the </w:t>
      </w:r>
      <w:r w:rsidR="00054AE4">
        <w:rPr>
          <w:rFonts w:ascii="Times New Roman" w:eastAsia="Times New Roman" w:hAnsi="Times New Roman"/>
        </w:rPr>
        <w:t>C</w:t>
      </w:r>
      <w:r w:rsidR="007F6E55">
        <w:rPr>
          <w:rFonts w:ascii="Times New Roman" w:eastAsia="Times New Roman" w:hAnsi="Times New Roman"/>
        </w:rPr>
        <w:t>ompany announced</w:t>
      </w:r>
      <w:r w:rsidR="007F6E55" w:rsidRPr="00C47305">
        <w:rPr>
          <w:rFonts w:ascii="Times New Roman" w:eastAsia="Times New Roman" w:hAnsi="Times New Roman"/>
        </w:rPr>
        <w:t xml:space="preserve"> </w:t>
      </w:r>
      <w:r>
        <w:rPr>
          <w:rFonts w:ascii="Times New Roman" w:eastAsia="Times New Roman" w:hAnsi="Times New Roman"/>
        </w:rPr>
        <w:t xml:space="preserve">it had received drilling permits from the Newfoundland government for </w:t>
      </w:r>
      <w:r w:rsidR="007F6E55">
        <w:rPr>
          <w:rFonts w:ascii="Times New Roman" w:eastAsia="Times New Roman" w:hAnsi="Times New Roman"/>
        </w:rPr>
        <w:t xml:space="preserve">its drill program including </w:t>
      </w:r>
      <w:r>
        <w:rPr>
          <w:rFonts w:ascii="Times New Roman" w:eastAsia="Times New Roman" w:hAnsi="Times New Roman"/>
        </w:rPr>
        <w:t>10</w:t>
      </w:r>
      <w:r w:rsidR="007F6E55">
        <w:rPr>
          <w:rFonts w:ascii="Times New Roman" w:eastAsia="Times New Roman" w:hAnsi="Times New Roman"/>
        </w:rPr>
        <w:t xml:space="preserve">,000m with up to </w:t>
      </w:r>
      <w:r>
        <w:rPr>
          <w:rFonts w:ascii="Times New Roman" w:eastAsia="Times New Roman" w:hAnsi="Times New Roman"/>
        </w:rPr>
        <w:t>3</w:t>
      </w:r>
      <w:r w:rsidR="007F6E55">
        <w:rPr>
          <w:rFonts w:ascii="Times New Roman" w:eastAsia="Times New Roman" w:hAnsi="Times New Roman"/>
        </w:rPr>
        <w:t>0 holes</w:t>
      </w:r>
      <w:r w:rsidR="00727047">
        <w:rPr>
          <w:rFonts w:ascii="Times New Roman" w:eastAsia="Times New Roman" w:hAnsi="Times New Roman"/>
        </w:rPr>
        <w:t>.</w:t>
      </w:r>
    </w:p>
    <w:p w14:paraId="42C8DA4A" w14:textId="6720204E" w:rsidR="00727047" w:rsidRDefault="00440871" w:rsidP="008D047D">
      <w:pPr>
        <w:pStyle w:val="ListParagraph"/>
        <w:numPr>
          <w:ilvl w:val="0"/>
          <w:numId w:val="8"/>
        </w:numPr>
        <w:spacing w:after="120"/>
        <w:contextualSpacing w:val="0"/>
        <w:jc w:val="both"/>
        <w:rPr>
          <w:rFonts w:ascii="Times New Roman" w:hAnsi="Times New Roman"/>
        </w:rPr>
      </w:pPr>
      <w:r>
        <w:rPr>
          <w:rFonts w:ascii="Times New Roman" w:hAnsi="Times New Roman"/>
        </w:rPr>
        <w:t xml:space="preserve">On January 26, </w:t>
      </w:r>
      <w:proofErr w:type="gramStart"/>
      <w:r>
        <w:rPr>
          <w:rFonts w:ascii="Times New Roman" w:hAnsi="Times New Roman"/>
        </w:rPr>
        <w:t>2022</w:t>
      </w:r>
      <w:proofErr w:type="gramEnd"/>
      <w:r>
        <w:rPr>
          <w:rFonts w:ascii="Times New Roman" w:hAnsi="Times New Roman"/>
        </w:rPr>
        <w:t xml:space="preserve"> the </w:t>
      </w:r>
      <w:r w:rsidR="005754A5">
        <w:rPr>
          <w:rFonts w:ascii="Times New Roman" w:hAnsi="Times New Roman"/>
        </w:rPr>
        <w:t>C</w:t>
      </w:r>
      <w:r>
        <w:rPr>
          <w:rFonts w:ascii="Times New Roman" w:hAnsi="Times New Roman"/>
        </w:rPr>
        <w:t xml:space="preserve">ompany announced </w:t>
      </w:r>
      <w:r w:rsidR="004464CD">
        <w:rPr>
          <w:rFonts w:ascii="Times New Roman" w:hAnsi="Times New Roman"/>
        </w:rPr>
        <w:t xml:space="preserve">its maiden </w:t>
      </w:r>
      <w:r w:rsidR="00C76829">
        <w:rPr>
          <w:rFonts w:ascii="Times New Roman" w:hAnsi="Times New Roman"/>
        </w:rPr>
        <w:t>P</w:t>
      </w:r>
      <w:r w:rsidR="00AF72CD">
        <w:rPr>
          <w:rFonts w:ascii="Times New Roman" w:hAnsi="Times New Roman"/>
        </w:rPr>
        <w:t xml:space="preserve">hase </w:t>
      </w:r>
      <w:r w:rsidR="00C76829">
        <w:rPr>
          <w:rFonts w:ascii="Times New Roman" w:hAnsi="Times New Roman"/>
        </w:rPr>
        <w:t>1</w:t>
      </w:r>
      <w:r w:rsidR="00AF72CD">
        <w:rPr>
          <w:rFonts w:ascii="Times New Roman" w:hAnsi="Times New Roman"/>
        </w:rPr>
        <w:t xml:space="preserve"> </w:t>
      </w:r>
      <w:r w:rsidR="004464CD">
        <w:rPr>
          <w:rFonts w:ascii="Times New Roman" w:hAnsi="Times New Roman"/>
        </w:rPr>
        <w:t xml:space="preserve">drill program at Paradise Lake including </w:t>
      </w:r>
      <w:r w:rsidR="00AF72CD">
        <w:rPr>
          <w:rFonts w:ascii="Times New Roman" w:hAnsi="Times New Roman"/>
        </w:rPr>
        <w:t xml:space="preserve">approximately </w:t>
      </w:r>
      <w:r w:rsidR="004464CD">
        <w:rPr>
          <w:rFonts w:ascii="Times New Roman" w:hAnsi="Times New Roman"/>
        </w:rPr>
        <w:t>3,000m</w:t>
      </w:r>
      <w:r w:rsidR="00817789">
        <w:rPr>
          <w:rFonts w:ascii="Times New Roman" w:hAnsi="Times New Roman"/>
        </w:rPr>
        <w:t>.</w:t>
      </w:r>
      <w:r w:rsidR="00AF72CD">
        <w:rPr>
          <w:rFonts w:ascii="Times New Roman" w:hAnsi="Times New Roman"/>
        </w:rPr>
        <w:t xml:space="preserve"> These holes w</w:t>
      </w:r>
      <w:r w:rsidR="00CC3BF0">
        <w:rPr>
          <w:rFonts w:ascii="Times New Roman" w:hAnsi="Times New Roman"/>
        </w:rPr>
        <w:t>ere drilled to</w:t>
      </w:r>
      <w:r w:rsidR="00AF72CD">
        <w:rPr>
          <w:rFonts w:ascii="Times New Roman" w:hAnsi="Times New Roman"/>
        </w:rPr>
        <w:t xml:space="preserve"> be approximately 250-300m </w:t>
      </w:r>
      <w:r w:rsidR="002C3314">
        <w:rPr>
          <w:rFonts w:ascii="Times New Roman" w:hAnsi="Times New Roman"/>
        </w:rPr>
        <w:t xml:space="preserve">each </w:t>
      </w:r>
      <w:r w:rsidR="00AF72CD">
        <w:rPr>
          <w:rFonts w:ascii="Times New Roman" w:hAnsi="Times New Roman"/>
        </w:rPr>
        <w:t xml:space="preserve">in length. A </w:t>
      </w:r>
      <w:r w:rsidR="00CA5179">
        <w:rPr>
          <w:rFonts w:ascii="Times New Roman" w:hAnsi="Times New Roman"/>
        </w:rPr>
        <w:t xml:space="preserve">facility </w:t>
      </w:r>
      <w:r w:rsidR="00271093">
        <w:rPr>
          <w:rFonts w:ascii="Times New Roman" w:hAnsi="Times New Roman"/>
        </w:rPr>
        <w:t>was</w:t>
      </w:r>
      <w:r w:rsidR="00CA5179">
        <w:rPr>
          <w:rFonts w:ascii="Times New Roman" w:hAnsi="Times New Roman"/>
        </w:rPr>
        <w:t xml:space="preserve"> </w:t>
      </w:r>
      <w:r w:rsidR="00C76829">
        <w:rPr>
          <w:rFonts w:ascii="Times New Roman" w:hAnsi="Times New Roman"/>
        </w:rPr>
        <w:t xml:space="preserve">previously </w:t>
      </w:r>
      <w:r w:rsidR="00CA5179">
        <w:rPr>
          <w:rFonts w:ascii="Times New Roman" w:hAnsi="Times New Roman"/>
        </w:rPr>
        <w:t>leased in Grand Falls to store, log and cut core sample</w:t>
      </w:r>
      <w:r w:rsidR="00FB5B93">
        <w:rPr>
          <w:rFonts w:ascii="Times New Roman" w:hAnsi="Times New Roman"/>
        </w:rPr>
        <w:t>s</w:t>
      </w:r>
      <w:r w:rsidR="00CA5179">
        <w:rPr>
          <w:rFonts w:ascii="Times New Roman" w:hAnsi="Times New Roman"/>
        </w:rPr>
        <w:t xml:space="preserve"> for shipment to the Bureau Veritas assay lab in Vancouver.</w:t>
      </w:r>
    </w:p>
    <w:p w14:paraId="090685C8" w14:textId="66D1233C" w:rsidR="00966195" w:rsidRDefault="000E40C2" w:rsidP="00966195">
      <w:pPr>
        <w:pStyle w:val="ListParagraph"/>
        <w:numPr>
          <w:ilvl w:val="0"/>
          <w:numId w:val="8"/>
        </w:numPr>
        <w:spacing w:after="120"/>
        <w:contextualSpacing w:val="0"/>
        <w:jc w:val="both"/>
        <w:rPr>
          <w:rFonts w:ascii="Times New Roman" w:hAnsi="Times New Roman"/>
        </w:rPr>
      </w:pPr>
      <w:r>
        <w:rPr>
          <w:rFonts w:ascii="Times New Roman" w:hAnsi="Times New Roman"/>
        </w:rPr>
        <w:t xml:space="preserve">During the quarter the </w:t>
      </w:r>
      <w:r w:rsidR="006C54EE">
        <w:rPr>
          <w:rFonts w:ascii="Times New Roman" w:hAnsi="Times New Roman"/>
        </w:rPr>
        <w:t>C</w:t>
      </w:r>
      <w:r>
        <w:rPr>
          <w:rFonts w:ascii="Times New Roman" w:hAnsi="Times New Roman"/>
        </w:rPr>
        <w:t xml:space="preserve">ompany announced surface </w:t>
      </w:r>
      <w:r w:rsidR="00FC2730">
        <w:rPr>
          <w:rFonts w:ascii="Times New Roman" w:hAnsi="Times New Roman"/>
        </w:rPr>
        <w:t xml:space="preserve">sample assay results yielding </w:t>
      </w:r>
      <w:r w:rsidR="00FA06BF">
        <w:rPr>
          <w:rFonts w:ascii="Times New Roman" w:hAnsi="Times New Roman"/>
        </w:rPr>
        <w:t xml:space="preserve">144.7 g/t. This sample was located </w:t>
      </w:r>
      <w:r w:rsidR="002622C4">
        <w:rPr>
          <w:rFonts w:ascii="Times New Roman" w:hAnsi="Times New Roman"/>
        </w:rPr>
        <w:t>along the same interpreted structure where earlier samples had returned gold concentrations of 11.3 g/t and 14.2 g/t</w:t>
      </w:r>
      <w:r w:rsidR="003A28B6">
        <w:rPr>
          <w:rFonts w:ascii="Times New Roman" w:hAnsi="Times New Roman"/>
        </w:rPr>
        <w:t xml:space="preserve"> in quartz vein </w:t>
      </w:r>
      <w:proofErr w:type="gramStart"/>
      <w:r w:rsidR="003A28B6">
        <w:rPr>
          <w:rFonts w:ascii="Times New Roman" w:hAnsi="Times New Roman"/>
        </w:rPr>
        <w:t>material</w:t>
      </w:r>
      <w:r w:rsidR="00240CFE">
        <w:rPr>
          <w:rFonts w:ascii="Times New Roman" w:hAnsi="Times New Roman"/>
        </w:rPr>
        <w:t>,</w:t>
      </w:r>
      <w:r w:rsidR="000B04EF">
        <w:rPr>
          <w:rFonts w:ascii="Times New Roman" w:hAnsi="Times New Roman"/>
        </w:rPr>
        <w:t xml:space="preserve"> </w:t>
      </w:r>
      <w:r w:rsidR="00240CFE">
        <w:rPr>
          <w:rFonts w:ascii="Times New Roman" w:hAnsi="Times New Roman"/>
        </w:rPr>
        <w:t>and</w:t>
      </w:r>
      <w:proofErr w:type="gramEnd"/>
      <w:r w:rsidR="00240CFE">
        <w:rPr>
          <w:rFonts w:ascii="Times New Roman" w:hAnsi="Times New Roman"/>
        </w:rPr>
        <w:t xml:space="preserve"> extended the </w:t>
      </w:r>
      <w:r w:rsidR="00246311">
        <w:rPr>
          <w:rFonts w:ascii="Times New Roman" w:hAnsi="Times New Roman"/>
        </w:rPr>
        <w:t xml:space="preserve">strike length </w:t>
      </w:r>
      <w:r w:rsidR="00A618D4">
        <w:rPr>
          <w:rFonts w:ascii="Times New Roman" w:hAnsi="Times New Roman"/>
        </w:rPr>
        <w:t xml:space="preserve">by approximately 400m </w:t>
      </w:r>
      <w:r w:rsidR="00D16722">
        <w:rPr>
          <w:rFonts w:ascii="Times New Roman" w:hAnsi="Times New Roman"/>
        </w:rPr>
        <w:t>along the Twin Pond area</w:t>
      </w:r>
      <w:r w:rsidR="001F2ED2">
        <w:rPr>
          <w:rFonts w:ascii="Times New Roman" w:hAnsi="Times New Roman"/>
        </w:rPr>
        <w:t>, within the 5.5km</w:t>
      </w:r>
      <w:r w:rsidR="00FE6528">
        <w:rPr>
          <w:rFonts w:ascii="Times New Roman" w:hAnsi="Times New Roman"/>
        </w:rPr>
        <w:t xml:space="preserve"> </w:t>
      </w:r>
      <w:r w:rsidR="002357AD">
        <w:rPr>
          <w:rFonts w:ascii="Times New Roman" w:hAnsi="Times New Roman"/>
        </w:rPr>
        <w:t>target</w:t>
      </w:r>
      <w:r w:rsidR="00A804F0">
        <w:rPr>
          <w:rFonts w:ascii="Times New Roman" w:hAnsi="Times New Roman"/>
        </w:rPr>
        <w:t>ed</w:t>
      </w:r>
      <w:r w:rsidR="002357AD">
        <w:rPr>
          <w:rFonts w:ascii="Times New Roman" w:hAnsi="Times New Roman"/>
        </w:rPr>
        <w:t xml:space="preserve"> </w:t>
      </w:r>
      <w:r w:rsidR="002A489E">
        <w:rPr>
          <w:rFonts w:ascii="Times New Roman" w:hAnsi="Times New Roman"/>
        </w:rPr>
        <w:t>corridor</w:t>
      </w:r>
      <w:r w:rsidR="00964B99">
        <w:rPr>
          <w:rFonts w:ascii="Times New Roman" w:hAnsi="Times New Roman"/>
        </w:rPr>
        <w:t xml:space="preserve"> associated with the Cape Ray-Valentine Lake S</w:t>
      </w:r>
      <w:r w:rsidR="002A489E">
        <w:rPr>
          <w:rFonts w:ascii="Times New Roman" w:hAnsi="Times New Roman"/>
        </w:rPr>
        <w:t>tructural Zone</w:t>
      </w:r>
      <w:r w:rsidR="009F51FE">
        <w:rPr>
          <w:rFonts w:ascii="Times New Roman" w:hAnsi="Times New Roman"/>
        </w:rPr>
        <w:t xml:space="preserve"> (see news release dated February 28, 2022)</w:t>
      </w:r>
    </w:p>
    <w:p w14:paraId="561C3E92" w14:textId="39E59968" w:rsidR="00A804F0" w:rsidRDefault="00C63AFF" w:rsidP="00966195">
      <w:pPr>
        <w:pStyle w:val="ListParagraph"/>
        <w:numPr>
          <w:ilvl w:val="0"/>
          <w:numId w:val="8"/>
        </w:numPr>
        <w:spacing w:after="120"/>
        <w:contextualSpacing w:val="0"/>
        <w:jc w:val="both"/>
        <w:rPr>
          <w:rFonts w:ascii="Times New Roman" w:hAnsi="Times New Roman"/>
        </w:rPr>
      </w:pPr>
      <w:r>
        <w:rPr>
          <w:rFonts w:ascii="Times New Roman" w:hAnsi="Times New Roman"/>
        </w:rPr>
        <w:t xml:space="preserve">The </w:t>
      </w:r>
      <w:r w:rsidR="009359BC">
        <w:rPr>
          <w:rFonts w:ascii="Times New Roman" w:hAnsi="Times New Roman"/>
        </w:rPr>
        <w:t>P</w:t>
      </w:r>
      <w:r>
        <w:rPr>
          <w:rFonts w:ascii="Times New Roman" w:hAnsi="Times New Roman"/>
        </w:rPr>
        <w:t xml:space="preserve">hase </w:t>
      </w:r>
      <w:r w:rsidR="009359BC">
        <w:rPr>
          <w:rFonts w:ascii="Times New Roman" w:hAnsi="Times New Roman"/>
        </w:rPr>
        <w:t>1</w:t>
      </w:r>
      <w:r>
        <w:rPr>
          <w:rFonts w:ascii="Times New Roman" w:hAnsi="Times New Roman"/>
        </w:rPr>
        <w:t xml:space="preserve"> drill program was ultimately </w:t>
      </w:r>
      <w:r w:rsidR="001E0777">
        <w:rPr>
          <w:rFonts w:ascii="Times New Roman" w:hAnsi="Times New Roman"/>
        </w:rPr>
        <w:t>suspended due to spring breakup weather conditions. A total of eleven holes had been completed in 2,746m</w:t>
      </w:r>
      <w:r w:rsidR="00FB5B93">
        <w:rPr>
          <w:rFonts w:ascii="Times New Roman" w:hAnsi="Times New Roman"/>
        </w:rPr>
        <w:t>,</w:t>
      </w:r>
      <w:r w:rsidR="001E0777">
        <w:rPr>
          <w:rFonts w:ascii="Times New Roman" w:hAnsi="Times New Roman"/>
        </w:rPr>
        <w:t xml:space="preserve"> and</w:t>
      </w:r>
      <w:r w:rsidR="00137E8D">
        <w:rPr>
          <w:rFonts w:ascii="Times New Roman" w:hAnsi="Times New Roman"/>
        </w:rPr>
        <w:t xml:space="preserve"> we are now awaiting </w:t>
      </w:r>
      <w:r w:rsidR="004E2158">
        <w:rPr>
          <w:rFonts w:ascii="Times New Roman" w:hAnsi="Times New Roman"/>
        </w:rPr>
        <w:t xml:space="preserve">further </w:t>
      </w:r>
      <w:r w:rsidR="00137E8D">
        <w:rPr>
          <w:rFonts w:ascii="Times New Roman" w:hAnsi="Times New Roman"/>
        </w:rPr>
        <w:t>assay results.</w:t>
      </w:r>
      <w:r w:rsidR="003D4EE5">
        <w:rPr>
          <w:rFonts w:ascii="Times New Roman" w:hAnsi="Times New Roman"/>
        </w:rPr>
        <w:t xml:space="preserve"> </w:t>
      </w:r>
    </w:p>
    <w:p w14:paraId="233A0C62" w14:textId="3C0EA3F9" w:rsidR="00A64EA9" w:rsidRDefault="007936CA" w:rsidP="00DC3E30">
      <w:pPr>
        <w:pStyle w:val="NormalWeb"/>
        <w:shd w:val="clear" w:color="auto" w:fill="FFFFFF"/>
        <w:jc w:val="both"/>
        <w:rPr>
          <w:sz w:val="22"/>
          <w:szCs w:val="22"/>
        </w:rPr>
      </w:pPr>
      <w:proofErr w:type="gramStart"/>
      <w:r w:rsidRPr="00C65158">
        <w:rPr>
          <w:sz w:val="22"/>
          <w:szCs w:val="22"/>
        </w:rPr>
        <w:t>Subsequent to</w:t>
      </w:r>
      <w:proofErr w:type="gramEnd"/>
      <w:r w:rsidRPr="00C65158">
        <w:rPr>
          <w:sz w:val="22"/>
          <w:szCs w:val="22"/>
        </w:rPr>
        <w:t xml:space="preserve"> the </w:t>
      </w:r>
      <w:r w:rsidR="00C305C0" w:rsidRPr="00C65158">
        <w:rPr>
          <w:sz w:val="22"/>
          <w:szCs w:val="22"/>
        </w:rPr>
        <w:t xml:space="preserve">end of the </w:t>
      </w:r>
      <w:r w:rsidRPr="00C65158">
        <w:rPr>
          <w:sz w:val="22"/>
          <w:szCs w:val="22"/>
        </w:rPr>
        <w:t xml:space="preserve">quarter, the </w:t>
      </w:r>
      <w:r w:rsidR="006C54EE">
        <w:rPr>
          <w:sz w:val="22"/>
          <w:szCs w:val="22"/>
        </w:rPr>
        <w:t>C</w:t>
      </w:r>
      <w:r w:rsidRPr="00C65158">
        <w:rPr>
          <w:sz w:val="22"/>
          <w:szCs w:val="22"/>
        </w:rPr>
        <w:t xml:space="preserve">ompany announced the assay results from the first three drillholes, with </w:t>
      </w:r>
      <w:r w:rsidR="00C65158" w:rsidRPr="00C65158">
        <w:rPr>
          <w:sz w:val="22"/>
          <w:szCs w:val="22"/>
        </w:rPr>
        <w:t>PL-22-01 intersect</w:t>
      </w:r>
      <w:r w:rsidR="00A64EA9">
        <w:rPr>
          <w:sz w:val="22"/>
          <w:szCs w:val="22"/>
        </w:rPr>
        <w:t>ing</w:t>
      </w:r>
      <w:r w:rsidR="00C65158" w:rsidRPr="00C65158">
        <w:rPr>
          <w:sz w:val="22"/>
          <w:szCs w:val="22"/>
        </w:rPr>
        <w:t xml:space="preserve"> 2.50 g/t Au over 3.4 meters, including 6.20 g/t Au over 0.9 meters. </w:t>
      </w:r>
    </w:p>
    <w:p w14:paraId="73BD140E" w14:textId="18DAF6C8" w:rsidR="00C54B6E" w:rsidRPr="00A64EA9" w:rsidRDefault="00C54B6E" w:rsidP="00A64EA9">
      <w:pPr>
        <w:pStyle w:val="NormalWeb"/>
        <w:shd w:val="clear" w:color="auto" w:fill="FFFFFF"/>
        <w:jc w:val="both"/>
        <w:rPr>
          <w:sz w:val="22"/>
          <w:szCs w:val="22"/>
        </w:rPr>
      </w:pPr>
      <w:r w:rsidRPr="00A64EA9">
        <w:rPr>
          <w:b/>
          <w:smallCaps/>
          <w:color w:val="181818"/>
          <w:sz w:val="22"/>
          <w:szCs w:val="22"/>
        </w:rPr>
        <w:t xml:space="preserve">On Behalf Of </w:t>
      </w:r>
      <w:proofErr w:type="spellStart"/>
      <w:r w:rsidRPr="00A64EA9">
        <w:rPr>
          <w:b/>
          <w:smallCaps/>
          <w:color w:val="181818"/>
          <w:sz w:val="22"/>
          <w:szCs w:val="22"/>
        </w:rPr>
        <w:t>Aurwest</w:t>
      </w:r>
      <w:proofErr w:type="spellEnd"/>
      <w:r w:rsidRPr="00A64EA9">
        <w:rPr>
          <w:b/>
          <w:smallCaps/>
          <w:color w:val="181818"/>
          <w:sz w:val="22"/>
          <w:szCs w:val="22"/>
        </w:rPr>
        <w:t xml:space="preserve"> resources Corporation</w:t>
      </w:r>
    </w:p>
    <w:p w14:paraId="73BD1410" w14:textId="7521A729" w:rsidR="00C54B6E" w:rsidRPr="00C47305" w:rsidRDefault="00304848" w:rsidP="00C54B6E">
      <w:pPr>
        <w:pStyle w:val="NormalWeb"/>
        <w:spacing w:before="120" w:beforeAutospacing="0" w:after="120" w:afterAutospacing="0"/>
        <w:contextualSpacing/>
        <w:jc w:val="both"/>
        <w:rPr>
          <w:bCs/>
          <w:i/>
          <w:color w:val="000000"/>
          <w:sz w:val="22"/>
          <w:szCs w:val="22"/>
        </w:rPr>
      </w:pPr>
      <w:r>
        <w:rPr>
          <w:bCs/>
          <w:i/>
          <w:color w:val="000000"/>
          <w:sz w:val="22"/>
          <w:szCs w:val="22"/>
        </w:rPr>
        <w:t>“</w:t>
      </w:r>
      <w:r w:rsidR="00C54B6E" w:rsidRPr="00C47305">
        <w:rPr>
          <w:bCs/>
          <w:i/>
          <w:color w:val="000000"/>
          <w:sz w:val="22"/>
          <w:szCs w:val="22"/>
        </w:rPr>
        <w:t>Colin Christensen</w:t>
      </w:r>
      <w:r>
        <w:rPr>
          <w:bCs/>
          <w:i/>
          <w:color w:val="000000"/>
          <w:sz w:val="22"/>
          <w:szCs w:val="22"/>
        </w:rPr>
        <w:t>”</w:t>
      </w:r>
    </w:p>
    <w:p w14:paraId="73BD1412" w14:textId="77777777" w:rsidR="00C54B6E" w:rsidRPr="00C47305" w:rsidRDefault="00C54B6E" w:rsidP="00C54B6E">
      <w:pPr>
        <w:pStyle w:val="NormalWeb"/>
        <w:spacing w:before="120" w:beforeAutospacing="0" w:after="120" w:afterAutospacing="0"/>
        <w:contextualSpacing/>
        <w:jc w:val="both"/>
        <w:rPr>
          <w:b/>
          <w:smallCaps/>
          <w:color w:val="181818"/>
          <w:sz w:val="22"/>
          <w:szCs w:val="22"/>
        </w:rPr>
      </w:pPr>
      <w:r w:rsidRPr="00C47305">
        <w:rPr>
          <w:bCs/>
          <w:color w:val="000000"/>
          <w:sz w:val="22"/>
          <w:szCs w:val="22"/>
        </w:rPr>
        <w:t>President and Chief Executive Officer</w:t>
      </w:r>
    </w:p>
    <w:p w14:paraId="2B8E0B02" w14:textId="1A077C7D" w:rsidR="004B539E" w:rsidRPr="00C47305" w:rsidRDefault="004B539E" w:rsidP="004B539E">
      <w:pPr>
        <w:shd w:val="clear" w:color="auto" w:fill="FFFFFF"/>
        <w:rPr>
          <w:rFonts w:ascii="Times New Roman" w:hAnsi="Times New Roman"/>
          <w:bCs/>
          <w:color w:val="000000"/>
        </w:rPr>
      </w:pPr>
      <w:r w:rsidRPr="00C47305">
        <w:rPr>
          <w:rFonts w:ascii="Times New Roman" w:hAnsi="Times New Roman"/>
          <w:bCs/>
          <w:color w:val="000000"/>
        </w:rPr>
        <w:t>For additional information please contact:</w:t>
      </w:r>
      <w:r w:rsidRPr="00C47305">
        <w:rPr>
          <w:rFonts w:ascii="Times New Roman" w:hAnsi="Times New Roman"/>
          <w:bCs/>
          <w:color w:val="000000"/>
        </w:rPr>
        <w:br/>
        <w:t>Colin Christensen</w:t>
      </w:r>
      <w:r w:rsidRPr="00C47305">
        <w:rPr>
          <w:rFonts w:ascii="Times New Roman" w:hAnsi="Times New Roman"/>
          <w:bCs/>
          <w:color w:val="000000"/>
        </w:rPr>
        <w:br/>
        <w:t xml:space="preserve">Telephone: </w:t>
      </w:r>
      <w:r w:rsidRPr="00C47305">
        <w:rPr>
          <w:rFonts w:ascii="Times New Roman" w:hAnsi="Times New Roman"/>
          <w:bCs/>
        </w:rPr>
        <w:t>(403) 483-8363</w:t>
      </w:r>
      <w:r w:rsidRPr="00C47305">
        <w:rPr>
          <w:rFonts w:ascii="Times New Roman" w:hAnsi="Times New Roman"/>
          <w:bCs/>
          <w:color w:val="000000"/>
        </w:rPr>
        <w:br/>
        <w:t xml:space="preserve">Email:  </w:t>
      </w:r>
      <w:r w:rsidRPr="00C47305">
        <w:rPr>
          <w:rFonts w:ascii="Times New Roman" w:hAnsi="Times New Roman"/>
        </w:rPr>
        <w:tab/>
      </w:r>
      <w:hyperlink r:id="rId8" w:history="1">
        <w:r w:rsidRPr="00C47305">
          <w:rPr>
            <w:rStyle w:val="Hyperlink"/>
            <w:rFonts w:ascii="Times New Roman" w:hAnsi="Times New Roman"/>
          </w:rPr>
          <w:t>cchristensen@aurwestresources.com</w:t>
        </w:r>
      </w:hyperlink>
      <w:r w:rsidRPr="00C47305">
        <w:rPr>
          <w:rFonts w:ascii="Times New Roman" w:hAnsi="Times New Roman"/>
        </w:rPr>
        <w:t xml:space="preserve"> </w:t>
      </w:r>
      <w:r w:rsidRPr="00C47305">
        <w:rPr>
          <w:rFonts w:ascii="Times New Roman" w:hAnsi="Times New Roman"/>
        </w:rPr>
        <w:br/>
        <w:t xml:space="preserve">Website: </w:t>
      </w:r>
      <w:hyperlink r:id="rId9" w:history="1">
        <w:r w:rsidRPr="00C47305">
          <w:rPr>
            <w:rStyle w:val="Hyperlink"/>
            <w:rFonts w:ascii="Times New Roman" w:hAnsi="Times New Roman"/>
          </w:rPr>
          <w:t>www.aurwestresources.com</w:t>
        </w:r>
      </w:hyperlink>
      <w:r w:rsidRPr="00C47305">
        <w:rPr>
          <w:rFonts w:ascii="Times New Roman" w:hAnsi="Times New Roman"/>
        </w:rPr>
        <w:t xml:space="preserve"> </w:t>
      </w:r>
      <w:r w:rsidRPr="00C47305">
        <w:rPr>
          <w:rFonts w:ascii="Times New Roman" w:hAnsi="Times New Roman"/>
          <w:bCs/>
          <w:color w:val="000000"/>
        </w:rPr>
        <w:t xml:space="preserve"> </w:t>
      </w:r>
    </w:p>
    <w:p w14:paraId="4E7E1EBE" w14:textId="576E48E5" w:rsidR="009664A8" w:rsidRPr="00C47305" w:rsidRDefault="009664A8" w:rsidP="004B539E">
      <w:pPr>
        <w:shd w:val="clear" w:color="auto" w:fill="FFFFFF"/>
        <w:rPr>
          <w:rFonts w:ascii="Times New Roman" w:hAnsi="Times New Roman"/>
          <w:bCs/>
          <w:color w:val="000000"/>
        </w:rPr>
      </w:pPr>
    </w:p>
    <w:p w14:paraId="33E72282" w14:textId="77777777" w:rsidR="005808D2" w:rsidRDefault="005808D2" w:rsidP="005C3384">
      <w:pPr>
        <w:autoSpaceDE w:val="0"/>
        <w:autoSpaceDN w:val="0"/>
        <w:adjustRightInd w:val="0"/>
        <w:rPr>
          <w:rFonts w:ascii="Times New Roman" w:hAnsi="Times New Roman"/>
          <w:b/>
          <w:lang w:val="fr-CA"/>
        </w:rPr>
      </w:pPr>
    </w:p>
    <w:p w14:paraId="02930CC9" w14:textId="77777777" w:rsidR="005808D2" w:rsidRDefault="005808D2" w:rsidP="005C3384">
      <w:pPr>
        <w:autoSpaceDE w:val="0"/>
        <w:autoSpaceDN w:val="0"/>
        <w:adjustRightInd w:val="0"/>
        <w:rPr>
          <w:rFonts w:ascii="Times New Roman" w:hAnsi="Times New Roman"/>
          <w:b/>
          <w:lang w:val="fr-CA"/>
        </w:rPr>
      </w:pPr>
    </w:p>
    <w:p w14:paraId="7E5DDBB2" w14:textId="45239EE2" w:rsidR="005C3384" w:rsidRPr="00C47305" w:rsidRDefault="005C3384" w:rsidP="005C3384">
      <w:pPr>
        <w:autoSpaceDE w:val="0"/>
        <w:autoSpaceDN w:val="0"/>
        <w:adjustRightInd w:val="0"/>
        <w:rPr>
          <w:rFonts w:ascii="Times New Roman" w:hAnsi="Times New Roman"/>
          <w:b/>
          <w:lang w:val="fr-CA"/>
        </w:rPr>
      </w:pPr>
      <w:proofErr w:type="spellStart"/>
      <w:r w:rsidRPr="00C47305">
        <w:rPr>
          <w:rFonts w:ascii="Times New Roman" w:hAnsi="Times New Roman"/>
          <w:b/>
          <w:lang w:val="fr-CA"/>
        </w:rPr>
        <w:t>Renmark</w:t>
      </w:r>
      <w:proofErr w:type="spellEnd"/>
      <w:r w:rsidRPr="00C47305">
        <w:rPr>
          <w:rFonts w:ascii="Times New Roman" w:hAnsi="Times New Roman"/>
          <w:b/>
          <w:lang w:val="fr-CA"/>
        </w:rPr>
        <w:t xml:space="preserve"> Financial Communications Inc.</w:t>
      </w:r>
    </w:p>
    <w:p w14:paraId="71C236EB" w14:textId="77777777" w:rsidR="005C3384" w:rsidRPr="00C47305" w:rsidRDefault="005C3384" w:rsidP="005C3384">
      <w:pPr>
        <w:autoSpaceDE w:val="0"/>
        <w:autoSpaceDN w:val="0"/>
        <w:adjustRightInd w:val="0"/>
        <w:rPr>
          <w:rFonts w:ascii="Times New Roman" w:hAnsi="Times New Roman"/>
          <w:bCs/>
        </w:rPr>
      </w:pPr>
      <w:r w:rsidRPr="00C47305">
        <w:rPr>
          <w:rFonts w:ascii="Times New Roman" w:hAnsi="Times New Roman"/>
          <w:bCs/>
        </w:rPr>
        <w:t xml:space="preserve">Robert </w:t>
      </w:r>
      <w:proofErr w:type="spellStart"/>
      <w:r w:rsidRPr="00C47305">
        <w:rPr>
          <w:rFonts w:ascii="Times New Roman" w:hAnsi="Times New Roman"/>
          <w:bCs/>
        </w:rPr>
        <w:t>Thaemlitz</w:t>
      </w:r>
      <w:proofErr w:type="spellEnd"/>
      <w:r w:rsidRPr="00C47305">
        <w:rPr>
          <w:rFonts w:ascii="Times New Roman" w:hAnsi="Times New Roman"/>
          <w:bCs/>
        </w:rPr>
        <w:t xml:space="preserve">: </w:t>
      </w:r>
      <w:hyperlink r:id="rId10" w:history="1">
        <w:r w:rsidRPr="00C47305">
          <w:rPr>
            <w:rStyle w:val="Hyperlink"/>
            <w:rFonts w:ascii="Times New Roman" w:hAnsi="Times New Roman"/>
            <w:bCs/>
          </w:rPr>
          <w:t>rthaemlitz@renmarkfinancial.com</w:t>
        </w:r>
      </w:hyperlink>
      <w:r w:rsidRPr="00C47305">
        <w:rPr>
          <w:rFonts w:ascii="Times New Roman" w:hAnsi="Times New Roman"/>
          <w:bCs/>
        </w:rPr>
        <w:t xml:space="preserve"> </w:t>
      </w:r>
    </w:p>
    <w:p w14:paraId="42C1CDEE" w14:textId="77777777" w:rsidR="005C3384" w:rsidRPr="00C47305" w:rsidRDefault="005C3384" w:rsidP="005C3384">
      <w:pPr>
        <w:autoSpaceDE w:val="0"/>
        <w:autoSpaceDN w:val="0"/>
        <w:adjustRightInd w:val="0"/>
        <w:rPr>
          <w:rFonts w:ascii="Times New Roman" w:hAnsi="Times New Roman"/>
          <w:bCs/>
        </w:rPr>
      </w:pPr>
      <w:r w:rsidRPr="00C47305">
        <w:rPr>
          <w:rFonts w:ascii="Times New Roman" w:hAnsi="Times New Roman"/>
          <w:bCs/>
        </w:rPr>
        <w:t>Tel: (416) 644-2020 or (212) 812-7680</w:t>
      </w:r>
    </w:p>
    <w:p w14:paraId="3CEF6C48" w14:textId="20060758" w:rsidR="009664A8" w:rsidRPr="00C47305" w:rsidRDefault="00F26ED9" w:rsidP="005C3384">
      <w:pPr>
        <w:shd w:val="clear" w:color="auto" w:fill="FFFFFF"/>
        <w:rPr>
          <w:rFonts w:ascii="Times New Roman" w:hAnsi="Times New Roman"/>
          <w:color w:val="000000"/>
        </w:rPr>
      </w:pPr>
      <w:hyperlink r:id="rId11" w:history="1">
        <w:r w:rsidR="005C3384" w:rsidRPr="00C47305">
          <w:rPr>
            <w:rStyle w:val="Hyperlink"/>
            <w:rFonts w:ascii="Times New Roman" w:hAnsi="Times New Roman"/>
            <w:bCs/>
          </w:rPr>
          <w:t>www.renmarkfinancial.com</w:t>
        </w:r>
      </w:hyperlink>
    </w:p>
    <w:p w14:paraId="03491430" w14:textId="77777777" w:rsidR="004B539E" w:rsidRPr="00C47305" w:rsidRDefault="004B539E" w:rsidP="004B539E">
      <w:pPr>
        <w:pStyle w:val="NoSpacing"/>
        <w:jc w:val="both"/>
        <w:rPr>
          <w:rStyle w:val="Emphasis"/>
          <w:rFonts w:ascii="Times New Roman" w:hAnsi="Times New Roman"/>
          <w:bCs/>
          <w:color w:val="000000"/>
        </w:rPr>
      </w:pPr>
    </w:p>
    <w:p w14:paraId="33F67D46" w14:textId="77777777" w:rsidR="004E2158" w:rsidRDefault="004E2158" w:rsidP="004B539E">
      <w:pPr>
        <w:shd w:val="clear" w:color="auto" w:fill="FFFFFF"/>
        <w:jc w:val="both"/>
        <w:rPr>
          <w:rFonts w:ascii="Times New Roman" w:hAnsi="Times New Roman"/>
          <w:b/>
          <w:bCs/>
          <w:color w:val="000000"/>
        </w:rPr>
      </w:pPr>
    </w:p>
    <w:p w14:paraId="25981B5A" w14:textId="25ED582B" w:rsidR="004B539E" w:rsidRPr="00C47305" w:rsidRDefault="004B539E" w:rsidP="004B539E">
      <w:pPr>
        <w:shd w:val="clear" w:color="auto" w:fill="FFFFFF"/>
        <w:jc w:val="both"/>
        <w:rPr>
          <w:rFonts w:ascii="Times New Roman" w:hAnsi="Times New Roman"/>
          <w:b/>
          <w:bCs/>
          <w:color w:val="000000"/>
        </w:rPr>
      </w:pPr>
      <w:r w:rsidRPr="00C47305">
        <w:rPr>
          <w:rFonts w:ascii="Times New Roman" w:hAnsi="Times New Roman"/>
          <w:b/>
          <w:bCs/>
          <w:color w:val="000000"/>
        </w:rPr>
        <w:t xml:space="preserve">About </w:t>
      </w:r>
      <w:proofErr w:type="spellStart"/>
      <w:r w:rsidRPr="00C47305">
        <w:rPr>
          <w:rFonts w:ascii="Times New Roman" w:hAnsi="Times New Roman"/>
          <w:b/>
          <w:bCs/>
          <w:color w:val="000000"/>
        </w:rPr>
        <w:t>Aurwest</w:t>
      </w:r>
      <w:proofErr w:type="spellEnd"/>
      <w:r w:rsidRPr="00C47305">
        <w:rPr>
          <w:rFonts w:ascii="Times New Roman" w:hAnsi="Times New Roman"/>
          <w:b/>
          <w:bCs/>
          <w:color w:val="000000"/>
        </w:rPr>
        <w:t xml:space="preserve"> Resources Corporation</w:t>
      </w:r>
    </w:p>
    <w:p w14:paraId="68C119DB" w14:textId="77777777" w:rsidR="00443A89" w:rsidRPr="00C47305" w:rsidRDefault="00443A89" w:rsidP="00443A89">
      <w:pPr>
        <w:jc w:val="both"/>
        <w:rPr>
          <w:rFonts w:ascii="Times New Roman" w:hAnsi="Times New Roman"/>
          <w:bCs/>
        </w:rPr>
      </w:pPr>
      <w:proofErr w:type="spellStart"/>
      <w:r w:rsidRPr="00C47305">
        <w:rPr>
          <w:rFonts w:ascii="Times New Roman" w:hAnsi="Times New Roman"/>
          <w:bCs/>
        </w:rPr>
        <w:t>Aurwest</w:t>
      </w:r>
      <w:proofErr w:type="spellEnd"/>
      <w:r w:rsidRPr="00C47305">
        <w:rPr>
          <w:rFonts w:ascii="Times New Roman" w:hAnsi="Times New Roman"/>
          <w:bCs/>
        </w:rPr>
        <w:t xml:space="preserve"> is a Canadian-based junior resource company focused on the acquisition, exploration, and development of gold properties in Canada. The Company currently </w:t>
      </w:r>
      <w:r w:rsidRPr="00C47305">
        <w:rPr>
          <w:rFonts w:ascii="Times New Roman" w:eastAsia="Times New Roman" w:hAnsi="Times New Roman"/>
        </w:rPr>
        <w:t xml:space="preserve">has three Option Agreements to earn a 100% interest in Paradise Lake and Stony Caldera projects covering a 47,800-hectare (478 sq kms) package of gold exploration licenses within the emerging Central Newfoundland gold district. </w:t>
      </w:r>
      <w:r w:rsidRPr="00C47305">
        <w:rPr>
          <w:rFonts w:ascii="Times New Roman" w:hAnsi="Times New Roman"/>
          <w:bCs/>
        </w:rPr>
        <w:t xml:space="preserve">The Company also currently holds a 100% interest in the 28,294-hectare Stellar/Stars porphyry copper project, located approximately 25 kilometers southwest of Houston, British Columbia. </w:t>
      </w:r>
    </w:p>
    <w:p w14:paraId="04B78811" w14:textId="77777777" w:rsidR="00443A89" w:rsidRPr="00C47305" w:rsidRDefault="00443A89" w:rsidP="00C54B6E">
      <w:pPr>
        <w:pStyle w:val="NoSpacing"/>
        <w:jc w:val="both"/>
        <w:rPr>
          <w:rStyle w:val="Emphasis"/>
          <w:rFonts w:ascii="Times New Roman" w:hAnsi="Times New Roman"/>
          <w:bCs/>
          <w:i w:val="0"/>
          <w:iCs w:val="0"/>
          <w:color w:val="000000"/>
        </w:rPr>
      </w:pPr>
    </w:p>
    <w:p w14:paraId="73BD1419" w14:textId="77777777" w:rsidR="00C54B6E" w:rsidRPr="00C47305" w:rsidRDefault="00C54B6E" w:rsidP="00C54B6E">
      <w:pPr>
        <w:pStyle w:val="NoSpacing"/>
        <w:jc w:val="both"/>
        <w:rPr>
          <w:rFonts w:ascii="Times New Roman" w:hAnsi="Times New Roman"/>
          <w:b/>
          <w:iCs/>
          <w:lang w:val="en-US"/>
        </w:rPr>
      </w:pPr>
      <w:r w:rsidRPr="00C47305">
        <w:rPr>
          <w:rFonts w:ascii="Times New Roman" w:hAnsi="Times New Roman"/>
          <w:b/>
          <w:iCs/>
          <w:lang w:val="en-US"/>
        </w:rPr>
        <w:t>Forward-Looking Information</w:t>
      </w:r>
    </w:p>
    <w:p w14:paraId="73BD141A" w14:textId="77777777" w:rsidR="00C54B6E" w:rsidRPr="00C47305" w:rsidRDefault="00C54B6E" w:rsidP="00C54B6E">
      <w:pPr>
        <w:pStyle w:val="NoSpacing"/>
        <w:jc w:val="both"/>
        <w:rPr>
          <w:rFonts w:ascii="Times New Roman" w:hAnsi="Times New Roman"/>
          <w:iCs/>
          <w:lang w:val="en-US"/>
        </w:rPr>
      </w:pPr>
      <w:r w:rsidRPr="00C47305">
        <w:rPr>
          <w:rFonts w:ascii="Times New Roman" w:hAnsi="Times New Roman"/>
          <w:iCs/>
          <w:lang w:val="en-US"/>
        </w:rPr>
        <w:t xml:space="preserve">Statements included in this announcement, including statements concerning our plans, </w:t>
      </w:r>
      <w:proofErr w:type="gramStart"/>
      <w:r w:rsidRPr="00C47305">
        <w:rPr>
          <w:rFonts w:ascii="Times New Roman" w:hAnsi="Times New Roman"/>
          <w:iCs/>
          <w:lang w:val="en-US"/>
        </w:rPr>
        <w:t>intentions</w:t>
      </w:r>
      <w:proofErr w:type="gramEnd"/>
      <w:r w:rsidRPr="00C47305">
        <w:rPr>
          <w:rFonts w:ascii="Times New Roman" w:hAnsi="Times New Roman"/>
          <w:iCs/>
          <w:lang w:val="en-US"/>
        </w:rPr>
        <w:t xml:space="preserve"> and expectations, which are not historical in nature are intended to be, and are hereby identified as “forward-looking statements”. Forward looking statements may be identified by words including “anticipates”, “believes”, “intends”, “estimates”, “expects” and similar expressions. The Company cautions readers that forward-looking statements, including without limitation those relating to the Company’s future operations and business prospects, are subject to certain risks and uncertainties that could cause actual results to differ materially from those indicated in the forward-looking statements. Readers are advised to rely on their own evaluation of such risks and uncertainties and should not place undue reliance on forward-looking statements. Any forward-looking statements are made as of the date of this news release, and the Company assumes no obligation to update the forward-looking statements, except in accordance with the applicable laws.</w:t>
      </w:r>
    </w:p>
    <w:p w14:paraId="73BD141B" w14:textId="77777777" w:rsidR="00C54B6E" w:rsidRPr="00C47305" w:rsidRDefault="00C54B6E" w:rsidP="00C54B6E">
      <w:pPr>
        <w:pStyle w:val="NoSpacing"/>
        <w:jc w:val="both"/>
        <w:rPr>
          <w:rFonts w:ascii="Times New Roman" w:hAnsi="Times New Roman"/>
          <w:iCs/>
          <w:lang w:val="en-US"/>
        </w:rPr>
      </w:pPr>
    </w:p>
    <w:p w14:paraId="73BD141C" w14:textId="77777777" w:rsidR="00C54B6E" w:rsidRPr="00C47305" w:rsidRDefault="00C54B6E" w:rsidP="00C54B6E">
      <w:pPr>
        <w:pStyle w:val="NoSpacing"/>
        <w:jc w:val="both"/>
        <w:rPr>
          <w:rStyle w:val="Emphasis"/>
          <w:rFonts w:ascii="Times New Roman" w:hAnsi="Times New Roman"/>
          <w:bCs/>
          <w:color w:val="000000"/>
        </w:rPr>
      </w:pPr>
      <w:r w:rsidRPr="00C47305">
        <w:rPr>
          <w:rStyle w:val="Emphasis"/>
          <w:rFonts w:ascii="Times New Roman" w:hAnsi="Times New Roman"/>
          <w:b/>
          <w:color w:val="000000"/>
        </w:rPr>
        <w:t>The Canadian Securities Exchange has not reviewed and does not accept responsibility for the adequacy or accuracy of this release</w:t>
      </w:r>
      <w:r w:rsidRPr="00C47305">
        <w:rPr>
          <w:rStyle w:val="Emphasis"/>
          <w:rFonts w:ascii="Times New Roman" w:hAnsi="Times New Roman"/>
          <w:bCs/>
          <w:color w:val="000000"/>
        </w:rPr>
        <w:t>.</w:t>
      </w:r>
    </w:p>
    <w:sectPr w:rsidR="00C54B6E" w:rsidRPr="00C47305" w:rsidSect="00C1184A">
      <w:headerReference w:type="even" r:id="rId12"/>
      <w:headerReference w:type="default" r:id="rId13"/>
      <w:footerReference w:type="even" r:id="rId14"/>
      <w:footerReference w:type="default" r:id="rId15"/>
      <w:headerReference w:type="first" r:id="rId16"/>
      <w:footerReference w:type="first" r:id="rId17"/>
      <w:pgSz w:w="12240" w:h="15840"/>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5FC67" w14:textId="77777777" w:rsidR="00BD5621" w:rsidRDefault="00BD5621">
      <w:r>
        <w:separator/>
      </w:r>
    </w:p>
  </w:endnote>
  <w:endnote w:type="continuationSeparator" w:id="0">
    <w:p w14:paraId="7CC6F896" w14:textId="77777777" w:rsidR="00BD5621" w:rsidRDefault="00BD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1425" w14:textId="77777777" w:rsidR="002F226A" w:rsidRDefault="002F2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1426" w14:textId="78FCF3C0" w:rsidR="006D036F" w:rsidRPr="00C31927" w:rsidRDefault="00ED2A5C">
    <w:pPr>
      <w:pStyle w:val="Footer"/>
      <w:rPr>
        <w:noProof/>
        <w:vanish/>
      </w:rPr>
    </w:pPr>
    <w:r w:rsidRPr="00ED2A5C">
      <w:rPr>
        <w:noProof/>
        <w:sz w:val="16"/>
      </w:rPr>
      <w:t>{00600690 v3}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1428" w14:textId="77777777" w:rsidR="002F226A" w:rsidRDefault="002F2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A4D6A" w14:textId="77777777" w:rsidR="00BD5621" w:rsidRDefault="00BD5621">
      <w:pPr>
        <w:rPr>
          <w:noProof/>
        </w:rPr>
      </w:pPr>
      <w:r>
        <w:rPr>
          <w:noProof/>
        </w:rPr>
        <w:separator/>
      </w:r>
    </w:p>
  </w:footnote>
  <w:footnote w:type="continuationSeparator" w:id="0">
    <w:p w14:paraId="61558777" w14:textId="77777777" w:rsidR="00BD5621" w:rsidRDefault="00BD5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1423" w14:textId="77777777" w:rsidR="002F226A" w:rsidRDefault="002F2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1424" w14:textId="77777777" w:rsidR="002F226A" w:rsidRDefault="002F22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1427" w14:textId="77777777" w:rsidR="002F226A" w:rsidRDefault="002F2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81FB8"/>
    <w:multiLevelType w:val="hybridMultilevel"/>
    <w:tmpl w:val="D550DC44"/>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7A03EC5"/>
    <w:multiLevelType w:val="hybridMultilevel"/>
    <w:tmpl w:val="8F9A98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A0C6F1A"/>
    <w:multiLevelType w:val="hybridMultilevel"/>
    <w:tmpl w:val="44027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AFA24EC"/>
    <w:multiLevelType w:val="hybridMultilevel"/>
    <w:tmpl w:val="5E3E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77916"/>
    <w:multiLevelType w:val="hybridMultilevel"/>
    <w:tmpl w:val="27BCD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8EE7230"/>
    <w:multiLevelType w:val="hybridMultilevel"/>
    <w:tmpl w:val="5A3037E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E605541"/>
    <w:multiLevelType w:val="hybridMultilevel"/>
    <w:tmpl w:val="D6A2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747396"/>
    <w:multiLevelType w:val="hybridMultilevel"/>
    <w:tmpl w:val="0F10252A"/>
    <w:lvl w:ilvl="0" w:tplc="FFFFFFFF">
      <w:start w:val="1"/>
      <w:numFmt w:val="decimal"/>
      <w:pStyle w:val="StandardL1"/>
      <w:lvlText w:val="(%1)"/>
      <w:lvlJc w:val="left"/>
      <w:pPr>
        <w:tabs>
          <w:tab w:val="num" w:pos="360"/>
        </w:tabs>
        <w:ind w:left="360" w:hanging="360"/>
      </w:pPr>
      <w:rPr>
        <w:sz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A742523"/>
    <w:multiLevelType w:val="hybridMultilevel"/>
    <w:tmpl w:val="804C6E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2B85D60"/>
    <w:multiLevelType w:val="hybridMultilevel"/>
    <w:tmpl w:val="FF1EE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B4B4D59"/>
    <w:multiLevelType w:val="hybridMultilevel"/>
    <w:tmpl w:val="0EF0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0958859">
    <w:abstractNumId w:val="5"/>
  </w:num>
  <w:num w:numId="2" w16cid:durableId="972248531">
    <w:abstractNumId w:val="8"/>
  </w:num>
  <w:num w:numId="3" w16cid:durableId="2038189428">
    <w:abstractNumId w:val="1"/>
  </w:num>
  <w:num w:numId="4" w16cid:durableId="1566067443">
    <w:abstractNumId w:val="4"/>
  </w:num>
  <w:num w:numId="5" w16cid:durableId="288704588">
    <w:abstractNumId w:val="3"/>
  </w:num>
  <w:num w:numId="6" w16cid:durableId="2031568585">
    <w:abstractNumId w:val="6"/>
  </w:num>
  <w:num w:numId="7" w16cid:durableId="1142774990">
    <w:abstractNumId w:val="2"/>
  </w:num>
  <w:num w:numId="8" w16cid:durableId="299657670">
    <w:abstractNumId w:val="9"/>
  </w:num>
  <w:num w:numId="9" w16cid:durableId="1106267123">
    <w:abstractNumId w:val="7"/>
  </w:num>
  <w:num w:numId="10" w16cid:durableId="785464529">
    <w:abstractNumId w:val="0"/>
  </w:num>
  <w:num w:numId="11" w16cid:durableId="19164786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9D5"/>
    <w:rsid w:val="000020AA"/>
    <w:rsid w:val="000029F6"/>
    <w:rsid w:val="00010F7E"/>
    <w:rsid w:val="00011071"/>
    <w:rsid w:val="000177DF"/>
    <w:rsid w:val="00017891"/>
    <w:rsid w:val="00022A25"/>
    <w:rsid w:val="000241B2"/>
    <w:rsid w:val="0003389E"/>
    <w:rsid w:val="00036B3C"/>
    <w:rsid w:val="00040D60"/>
    <w:rsid w:val="00042212"/>
    <w:rsid w:val="00044E63"/>
    <w:rsid w:val="00045314"/>
    <w:rsid w:val="00045F5F"/>
    <w:rsid w:val="00047FA1"/>
    <w:rsid w:val="0005008F"/>
    <w:rsid w:val="00052A06"/>
    <w:rsid w:val="00053B10"/>
    <w:rsid w:val="00054AE4"/>
    <w:rsid w:val="000579EF"/>
    <w:rsid w:val="0006123A"/>
    <w:rsid w:val="00070E7A"/>
    <w:rsid w:val="00072E37"/>
    <w:rsid w:val="00074021"/>
    <w:rsid w:val="0007686D"/>
    <w:rsid w:val="00080D4C"/>
    <w:rsid w:val="00082E4D"/>
    <w:rsid w:val="0009757D"/>
    <w:rsid w:val="000A02A1"/>
    <w:rsid w:val="000A2F33"/>
    <w:rsid w:val="000B04EF"/>
    <w:rsid w:val="000C0E0E"/>
    <w:rsid w:val="000C2BF0"/>
    <w:rsid w:val="000C38E6"/>
    <w:rsid w:val="000C56B0"/>
    <w:rsid w:val="000C6D32"/>
    <w:rsid w:val="000D0BB0"/>
    <w:rsid w:val="000D2216"/>
    <w:rsid w:val="000D519A"/>
    <w:rsid w:val="000D6442"/>
    <w:rsid w:val="000D70F2"/>
    <w:rsid w:val="000E40C2"/>
    <w:rsid w:val="000E7679"/>
    <w:rsid w:val="000F197A"/>
    <w:rsid w:val="000F2398"/>
    <w:rsid w:val="000F47A0"/>
    <w:rsid w:val="001014BC"/>
    <w:rsid w:val="00104F8B"/>
    <w:rsid w:val="001054D2"/>
    <w:rsid w:val="00106CF7"/>
    <w:rsid w:val="00115EAE"/>
    <w:rsid w:val="001343B6"/>
    <w:rsid w:val="00137E8D"/>
    <w:rsid w:val="00147A85"/>
    <w:rsid w:val="00147D91"/>
    <w:rsid w:val="0015047D"/>
    <w:rsid w:val="0015371D"/>
    <w:rsid w:val="0015662C"/>
    <w:rsid w:val="00157896"/>
    <w:rsid w:val="00161B9A"/>
    <w:rsid w:val="00171F3E"/>
    <w:rsid w:val="00176E31"/>
    <w:rsid w:val="0019673D"/>
    <w:rsid w:val="001A00A9"/>
    <w:rsid w:val="001C5B50"/>
    <w:rsid w:val="001D5531"/>
    <w:rsid w:val="001D5E58"/>
    <w:rsid w:val="001D6ED4"/>
    <w:rsid w:val="001E04B8"/>
    <w:rsid w:val="001E0777"/>
    <w:rsid w:val="001E2E0A"/>
    <w:rsid w:val="001E38DB"/>
    <w:rsid w:val="001F2ED2"/>
    <w:rsid w:val="001F4E36"/>
    <w:rsid w:val="001F6951"/>
    <w:rsid w:val="002005DB"/>
    <w:rsid w:val="0021244F"/>
    <w:rsid w:val="00214D7B"/>
    <w:rsid w:val="00224BD2"/>
    <w:rsid w:val="00231F20"/>
    <w:rsid w:val="00234FEF"/>
    <w:rsid w:val="002357AD"/>
    <w:rsid w:val="00235B44"/>
    <w:rsid w:val="00236606"/>
    <w:rsid w:val="00240CFE"/>
    <w:rsid w:val="002448BF"/>
    <w:rsid w:val="00246311"/>
    <w:rsid w:val="002517F0"/>
    <w:rsid w:val="00252413"/>
    <w:rsid w:val="002566AB"/>
    <w:rsid w:val="0025760B"/>
    <w:rsid w:val="002578D5"/>
    <w:rsid w:val="0026028B"/>
    <w:rsid w:val="00260B90"/>
    <w:rsid w:val="00261E20"/>
    <w:rsid w:val="002622C4"/>
    <w:rsid w:val="00263926"/>
    <w:rsid w:val="00266C5E"/>
    <w:rsid w:val="00271093"/>
    <w:rsid w:val="00271BBB"/>
    <w:rsid w:val="00272EAF"/>
    <w:rsid w:val="002742D6"/>
    <w:rsid w:val="0027601E"/>
    <w:rsid w:val="00280EEB"/>
    <w:rsid w:val="00285AB1"/>
    <w:rsid w:val="00290632"/>
    <w:rsid w:val="00290C8E"/>
    <w:rsid w:val="00291A0B"/>
    <w:rsid w:val="00297B61"/>
    <w:rsid w:val="002A489E"/>
    <w:rsid w:val="002B2A09"/>
    <w:rsid w:val="002B79FA"/>
    <w:rsid w:val="002C3314"/>
    <w:rsid w:val="002C35FE"/>
    <w:rsid w:val="002C6F32"/>
    <w:rsid w:val="002D186B"/>
    <w:rsid w:val="002D7ECE"/>
    <w:rsid w:val="002E3AAE"/>
    <w:rsid w:val="002F226A"/>
    <w:rsid w:val="002F437F"/>
    <w:rsid w:val="002F4702"/>
    <w:rsid w:val="002F61B9"/>
    <w:rsid w:val="003014FA"/>
    <w:rsid w:val="00304848"/>
    <w:rsid w:val="0030632E"/>
    <w:rsid w:val="0031352A"/>
    <w:rsid w:val="00313C74"/>
    <w:rsid w:val="00315124"/>
    <w:rsid w:val="003230AE"/>
    <w:rsid w:val="00326C84"/>
    <w:rsid w:val="00332FCA"/>
    <w:rsid w:val="00336487"/>
    <w:rsid w:val="00336E4B"/>
    <w:rsid w:val="00346AD3"/>
    <w:rsid w:val="0034753E"/>
    <w:rsid w:val="0035517B"/>
    <w:rsid w:val="00363F21"/>
    <w:rsid w:val="003679F1"/>
    <w:rsid w:val="003756F8"/>
    <w:rsid w:val="00376A36"/>
    <w:rsid w:val="00376B6B"/>
    <w:rsid w:val="0037794D"/>
    <w:rsid w:val="0038224F"/>
    <w:rsid w:val="003849EF"/>
    <w:rsid w:val="003872A3"/>
    <w:rsid w:val="00390957"/>
    <w:rsid w:val="00397A57"/>
    <w:rsid w:val="003A28B6"/>
    <w:rsid w:val="003A33CB"/>
    <w:rsid w:val="003A3D62"/>
    <w:rsid w:val="003A58D3"/>
    <w:rsid w:val="003A685C"/>
    <w:rsid w:val="003A7773"/>
    <w:rsid w:val="003B2D59"/>
    <w:rsid w:val="003B3FDE"/>
    <w:rsid w:val="003D4CE6"/>
    <w:rsid w:val="003D4EE5"/>
    <w:rsid w:val="003D5973"/>
    <w:rsid w:val="003E0465"/>
    <w:rsid w:val="003E088F"/>
    <w:rsid w:val="003E18DF"/>
    <w:rsid w:val="003E21A6"/>
    <w:rsid w:val="003F410E"/>
    <w:rsid w:val="003F42E7"/>
    <w:rsid w:val="003F7CF6"/>
    <w:rsid w:val="00402423"/>
    <w:rsid w:val="004047E6"/>
    <w:rsid w:val="00410E38"/>
    <w:rsid w:val="004114D0"/>
    <w:rsid w:val="00411646"/>
    <w:rsid w:val="0042256D"/>
    <w:rsid w:val="00422783"/>
    <w:rsid w:val="0042435B"/>
    <w:rsid w:val="0042441D"/>
    <w:rsid w:val="0043036D"/>
    <w:rsid w:val="00433ED0"/>
    <w:rsid w:val="00434826"/>
    <w:rsid w:val="00435BAF"/>
    <w:rsid w:val="00440871"/>
    <w:rsid w:val="00442394"/>
    <w:rsid w:val="00443A89"/>
    <w:rsid w:val="004464CD"/>
    <w:rsid w:val="0045036C"/>
    <w:rsid w:val="0045416E"/>
    <w:rsid w:val="004542A8"/>
    <w:rsid w:val="004623F8"/>
    <w:rsid w:val="00465123"/>
    <w:rsid w:val="004718F3"/>
    <w:rsid w:val="00480714"/>
    <w:rsid w:val="00481079"/>
    <w:rsid w:val="00487BDF"/>
    <w:rsid w:val="00490A89"/>
    <w:rsid w:val="004942A9"/>
    <w:rsid w:val="004A675A"/>
    <w:rsid w:val="004A79BE"/>
    <w:rsid w:val="004B0327"/>
    <w:rsid w:val="004B0E26"/>
    <w:rsid w:val="004B1E70"/>
    <w:rsid w:val="004B2FE4"/>
    <w:rsid w:val="004B539E"/>
    <w:rsid w:val="004C578F"/>
    <w:rsid w:val="004D135C"/>
    <w:rsid w:val="004D314A"/>
    <w:rsid w:val="004E2158"/>
    <w:rsid w:val="004E6A10"/>
    <w:rsid w:val="004F20E9"/>
    <w:rsid w:val="004F3F5C"/>
    <w:rsid w:val="004F4E57"/>
    <w:rsid w:val="004F6F52"/>
    <w:rsid w:val="00501CE1"/>
    <w:rsid w:val="005100F3"/>
    <w:rsid w:val="00515973"/>
    <w:rsid w:val="00517A78"/>
    <w:rsid w:val="00525DD6"/>
    <w:rsid w:val="00526A07"/>
    <w:rsid w:val="0053065B"/>
    <w:rsid w:val="00531FC0"/>
    <w:rsid w:val="005409BD"/>
    <w:rsid w:val="00540CDD"/>
    <w:rsid w:val="00543515"/>
    <w:rsid w:val="00544E0E"/>
    <w:rsid w:val="00544FBB"/>
    <w:rsid w:val="005472D5"/>
    <w:rsid w:val="00547442"/>
    <w:rsid w:val="0055488F"/>
    <w:rsid w:val="00563C0A"/>
    <w:rsid w:val="005717C7"/>
    <w:rsid w:val="00573502"/>
    <w:rsid w:val="005742D2"/>
    <w:rsid w:val="005754A5"/>
    <w:rsid w:val="005808D2"/>
    <w:rsid w:val="0058231D"/>
    <w:rsid w:val="00582385"/>
    <w:rsid w:val="0059511E"/>
    <w:rsid w:val="005A0B36"/>
    <w:rsid w:val="005A0ED5"/>
    <w:rsid w:val="005B13C0"/>
    <w:rsid w:val="005B6FD8"/>
    <w:rsid w:val="005C3384"/>
    <w:rsid w:val="005C4470"/>
    <w:rsid w:val="005C4717"/>
    <w:rsid w:val="005C4D98"/>
    <w:rsid w:val="005C5C9A"/>
    <w:rsid w:val="005C6417"/>
    <w:rsid w:val="005D00D3"/>
    <w:rsid w:val="005D0401"/>
    <w:rsid w:val="005D2664"/>
    <w:rsid w:val="005D7AD7"/>
    <w:rsid w:val="005D7E15"/>
    <w:rsid w:val="005E11F7"/>
    <w:rsid w:val="005E1D98"/>
    <w:rsid w:val="005E519C"/>
    <w:rsid w:val="005F4CF0"/>
    <w:rsid w:val="005F7CBD"/>
    <w:rsid w:val="00602B31"/>
    <w:rsid w:val="006070C1"/>
    <w:rsid w:val="006211A3"/>
    <w:rsid w:val="0063603F"/>
    <w:rsid w:val="006367D7"/>
    <w:rsid w:val="00640A36"/>
    <w:rsid w:val="0064286D"/>
    <w:rsid w:val="006441F3"/>
    <w:rsid w:val="00645DAF"/>
    <w:rsid w:val="00650414"/>
    <w:rsid w:val="006531E1"/>
    <w:rsid w:val="00655010"/>
    <w:rsid w:val="00656B8E"/>
    <w:rsid w:val="00660BF6"/>
    <w:rsid w:val="006612B6"/>
    <w:rsid w:val="00672809"/>
    <w:rsid w:val="00690B09"/>
    <w:rsid w:val="006A5473"/>
    <w:rsid w:val="006A6F84"/>
    <w:rsid w:val="006B3A9F"/>
    <w:rsid w:val="006B3BB0"/>
    <w:rsid w:val="006C03D1"/>
    <w:rsid w:val="006C1F71"/>
    <w:rsid w:val="006C321F"/>
    <w:rsid w:val="006C37E6"/>
    <w:rsid w:val="006C54EE"/>
    <w:rsid w:val="006D036F"/>
    <w:rsid w:val="006D1742"/>
    <w:rsid w:val="006D2A8C"/>
    <w:rsid w:val="006D3A8E"/>
    <w:rsid w:val="006D6CB1"/>
    <w:rsid w:val="006D720B"/>
    <w:rsid w:val="006D79D5"/>
    <w:rsid w:val="006E1BA6"/>
    <w:rsid w:val="006E322A"/>
    <w:rsid w:val="006E715E"/>
    <w:rsid w:val="006F0B9C"/>
    <w:rsid w:val="006F0F3B"/>
    <w:rsid w:val="006F14A1"/>
    <w:rsid w:val="006F31E7"/>
    <w:rsid w:val="006F7257"/>
    <w:rsid w:val="00701DF8"/>
    <w:rsid w:val="007035F7"/>
    <w:rsid w:val="0070580C"/>
    <w:rsid w:val="0070671D"/>
    <w:rsid w:val="0070758E"/>
    <w:rsid w:val="00715AF5"/>
    <w:rsid w:val="00727047"/>
    <w:rsid w:val="0073084D"/>
    <w:rsid w:val="00735C81"/>
    <w:rsid w:val="007513CD"/>
    <w:rsid w:val="00752965"/>
    <w:rsid w:val="007533A4"/>
    <w:rsid w:val="00755BDC"/>
    <w:rsid w:val="00757E6A"/>
    <w:rsid w:val="00763FF3"/>
    <w:rsid w:val="007643D7"/>
    <w:rsid w:val="00770257"/>
    <w:rsid w:val="00781A64"/>
    <w:rsid w:val="00790CC4"/>
    <w:rsid w:val="00791486"/>
    <w:rsid w:val="007936CA"/>
    <w:rsid w:val="007A10C8"/>
    <w:rsid w:val="007A13BB"/>
    <w:rsid w:val="007A1FDF"/>
    <w:rsid w:val="007B2398"/>
    <w:rsid w:val="007B5AFF"/>
    <w:rsid w:val="007C0531"/>
    <w:rsid w:val="007C23AE"/>
    <w:rsid w:val="007C2C4C"/>
    <w:rsid w:val="007D1AAD"/>
    <w:rsid w:val="007D1D23"/>
    <w:rsid w:val="007D3D71"/>
    <w:rsid w:val="007D4C46"/>
    <w:rsid w:val="007D7972"/>
    <w:rsid w:val="007E4F56"/>
    <w:rsid w:val="007F6E55"/>
    <w:rsid w:val="00802723"/>
    <w:rsid w:val="008050A8"/>
    <w:rsid w:val="0080738C"/>
    <w:rsid w:val="008105C9"/>
    <w:rsid w:val="0081098D"/>
    <w:rsid w:val="0081689E"/>
    <w:rsid w:val="00817789"/>
    <w:rsid w:val="00822D84"/>
    <w:rsid w:val="00827431"/>
    <w:rsid w:val="00837A1D"/>
    <w:rsid w:val="008423E8"/>
    <w:rsid w:val="00844F5E"/>
    <w:rsid w:val="008458D7"/>
    <w:rsid w:val="00846EDD"/>
    <w:rsid w:val="008534A9"/>
    <w:rsid w:val="008639D1"/>
    <w:rsid w:val="00866357"/>
    <w:rsid w:val="008731C2"/>
    <w:rsid w:val="00874D4E"/>
    <w:rsid w:val="00886466"/>
    <w:rsid w:val="00886CF8"/>
    <w:rsid w:val="008874E1"/>
    <w:rsid w:val="00893AD5"/>
    <w:rsid w:val="00897877"/>
    <w:rsid w:val="008A16F3"/>
    <w:rsid w:val="008A47A2"/>
    <w:rsid w:val="008B4E4D"/>
    <w:rsid w:val="008C5FFA"/>
    <w:rsid w:val="008C7C06"/>
    <w:rsid w:val="008C7C3B"/>
    <w:rsid w:val="008D047D"/>
    <w:rsid w:val="008D26CF"/>
    <w:rsid w:val="008D2D54"/>
    <w:rsid w:val="008D3718"/>
    <w:rsid w:val="008D5C2E"/>
    <w:rsid w:val="008D5E87"/>
    <w:rsid w:val="008D681A"/>
    <w:rsid w:val="008F55D9"/>
    <w:rsid w:val="008F5C45"/>
    <w:rsid w:val="008F7AE2"/>
    <w:rsid w:val="00902225"/>
    <w:rsid w:val="00922828"/>
    <w:rsid w:val="00924028"/>
    <w:rsid w:val="00924A81"/>
    <w:rsid w:val="00931831"/>
    <w:rsid w:val="00934DE2"/>
    <w:rsid w:val="009359BC"/>
    <w:rsid w:val="0094346E"/>
    <w:rsid w:val="00944D7F"/>
    <w:rsid w:val="00951FD2"/>
    <w:rsid w:val="009524E9"/>
    <w:rsid w:val="0095286C"/>
    <w:rsid w:val="00955679"/>
    <w:rsid w:val="00957BC4"/>
    <w:rsid w:val="00960767"/>
    <w:rsid w:val="009610A3"/>
    <w:rsid w:val="00962DC7"/>
    <w:rsid w:val="00964B99"/>
    <w:rsid w:val="0096564A"/>
    <w:rsid w:val="00965C66"/>
    <w:rsid w:val="00966195"/>
    <w:rsid w:val="009664A8"/>
    <w:rsid w:val="00966931"/>
    <w:rsid w:val="00970981"/>
    <w:rsid w:val="009752AB"/>
    <w:rsid w:val="0098553E"/>
    <w:rsid w:val="0098737E"/>
    <w:rsid w:val="0098769F"/>
    <w:rsid w:val="00991ECC"/>
    <w:rsid w:val="0099445A"/>
    <w:rsid w:val="009A068D"/>
    <w:rsid w:val="009A0B62"/>
    <w:rsid w:val="009A1219"/>
    <w:rsid w:val="009A2695"/>
    <w:rsid w:val="009A33F0"/>
    <w:rsid w:val="009A7A49"/>
    <w:rsid w:val="009B0376"/>
    <w:rsid w:val="009C23C3"/>
    <w:rsid w:val="009C45A8"/>
    <w:rsid w:val="009E3176"/>
    <w:rsid w:val="009F2EB5"/>
    <w:rsid w:val="009F3F2B"/>
    <w:rsid w:val="009F51FE"/>
    <w:rsid w:val="009F553A"/>
    <w:rsid w:val="009F6DCF"/>
    <w:rsid w:val="00A01E64"/>
    <w:rsid w:val="00A04144"/>
    <w:rsid w:val="00A15FAE"/>
    <w:rsid w:val="00A163C3"/>
    <w:rsid w:val="00A21E47"/>
    <w:rsid w:val="00A23BA7"/>
    <w:rsid w:val="00A36D3F"/>
    <w:rsid w:val="00A44A6E"/>
    <w:rsid w:val="00A618D4"/>
    <w:rsid w:val="00A64EA9"/>
    <w:rsid w:val="00A673E6"/>
    <w:rsid w:val="00A76FAD"/>
    <w:rsid w:val="00A77B01"/>
    <w:rsid w:val="00A804F0"/>
    <w:rsid w:val="00A83A00"/>
    <w:rsid w:val="00A83B2C"/>
    <w:rsid w:val="00A900B3"/>
    <w:rsid w:val="00A90607"/>
    <w:rsid w:val="00A9461F"/>
    <w:rsid w:val="00AA274B"/>
    <w:rsid w:val="00AA4F03"/>
    <w:rsid w:val="00AB39A0"/>
    <w:rsid w:val="00AB6B43"/>
    <w:rsid w:val="00AB6EF2"/>
    <w:rsid w:val="00AB7AF3"/>
    <w:rsid w:val="00AC5657"/>
    <w:rsid w:val="00AD1535"/>
    <w:rsid w:val="00AD6D63"/>
    <w:rsid w:val="00AF0D27"/>
    <w:rsid w:val="00AF28EA"/>
    <w:rsid w:val="00AF3476"/>
    <w:rsid w:val="00AF44EB"/>
    <w:rsid w:val="00AF72CD"/>
    <w:rsid w:val="00B0179A"/>
    <w:rsid w:val="00B04ABD"/>
    <w:rsid w:val="00B04E05"/>
    <w:rsid w:val="00B05C4A"/>
    <w:rsid w:val="00B0613F"/>
    <w:rsid w:val="00B12841"/>
    <w:rsid w:val="00B27D73"/>
    <w:rsid w:val="00B30034"/>
    <w:rsid w:val="00B3537A"/>
    <w:rsid w:val="00B406B6"/>
    <w:rsid w:val="00B40B0B"/>
    <w:rsid w:val="00B40D9B"/>
    <w:rsid w:val="00B47410"/>
    <w:rsid w:val="00B47AF8"/>
    <w:rsid w:val="00B605EE"/>
    <w:rsid w:val="00B6466B"/>
    <w:rsid w:val="00B65605"/>
    <w:rsid w:val="00B66BFB"/>
    <w:rsid w:val="00B71A1F"/>
    <w:rsid w:val="00B778C3"/>
    <w:rsid w:val="00B843C7"/>
    <w:rsid w:val="00B86C54"/>
    <w:rsid w:val="00B94AA9"/>
    <w:rsid w:val="00BA1C19"/>
    <w:rsid w:val="00BA31AD"/>
    <w:rsid w:val="00BA61AF"/>
    <w:rsid w:val="00BB3D8E"/>
    <w:rsid w:val="00BB59F7"/>
    <w:rsid w:val="00BB5B4C"/>
    <w:rsid w:val="00BB7C50"/>
    <w:rsid w:val="00BC4E33"/>
    <w:rsid w:val="00BD5621"/>
    <w:rsid w:val="00BE66F4"/>
    <w:rsid w:val="00BF0B05"/>
    <w:rsid w:val="00BF13CF"/>
    <w:rsid w:val="00BF17B6"/>
    <w:rsid w:val="00BF58E5"/>
    <w:rsid w:val="00C05C45"/>
    <w:rsid w:val="00C112B2"/>
    <w:rsid w:val="00C1184A"/>
    <w:rsid w:val="00C145FD"/>
    <w:rsid w:val="00C14B99"/>
    <w:rsid w:val="00C20427"/>
    <w:rsid w:val="00C22D4B"/>
    <w:rsid w:val="00C23D13"/>
    <w:rsid w:val="00C30480"/>
    <w:rsid w:val="00C305C0"/>
    <w:rsid w:val="00C306FD"/>
    <w:rsid w:val="00C31927"/>
    <w:rsid w:val="00C40E85"/>
    <w:rsid w:val="00C443A8"/>
    <w:rsid w:val="00C44E17"/>
    <w:rsid w:val="00C47305"/>
    <w:rsid w:val="00C47DCD"/>
    <w:rsid w:val="00C50CD8"/>
    <w:rsid w:val="00C51164"/>
    <w:rsid w:val="00C54B6E"/>
    <w:rsid w:val="00C63321"/>
    <w:rsid w:val="00C63AFF"/>
    <w:rsid w:val="00C641D4"/>
    <w:rsid w:val="00C65158"/>
    <w:rsid w:val="00C65F92"/>
    <w:rsid w:val="00C71061"/>
    <w:rsid w:val="00C73427"/>
    <w:rsid w:val="00C7402C"/>
    <w:rsid w:val="00C74592"/>
    <w:rsid w:val="00C747C9"/>
    <w:rsid w:val="00C74AFF"/>
    <w:rsid w:val="00C76829"/>
    <w:rsid w:val="00C7788C"/>
    <w:rsid w:val="00C82A2D"/>
    <w:rsid w:val="00C838CB"/>
    <w:rsid w:val="00C86F92"/>
    <w:rsid w:val="00C92FF5"/>
    <w:rsid w:val="00CA02E7"/>
    <w:rsid w:val="00CA3D48"/>
    <w:rsid w:val="00CA5179"/>
    <w:rsid w:val="00CA7439"/>
    <w:rsid w:val="00CA76D0"/>
    <w:rsid w:val="00CB07B3"/>
    <w:rsid w:val="00CB4DD1"/>
    <w:rsid w:val="00CB52B8"/>
    <w:rsid w:val="00CB71B5"/>
    <w:rsid w:val="00CC3BF0"/>
    <w:rsid w:val="00CC4E03"/>
    <w:rsid w:val="00CD0CD4"/>
    <w:rsid w:val="00CD2E93"/>
    <w:rsid w:val="00CD4CAC"/>
    <w:rsid w:val="00CD6FB8"/>
    <w:rsid w:val="00CE0193"/>
    <w:rsid w:val="00CE0811"/>
    <w:rsid w:val="00CE352A"/>
    <w:rsid w:val="00CE4897"/>
    <w:rsid w:val="00CE570A"/>
    <w:rsid w:val="00CE5F0A"/>
    <w:rsid w:val="00CE7A63"/>
    <w:rsid w:val="00CF5563"/>
    <w:rsid w:val="00CF5BDA"/>
    <w:rsid w:val="00CF7051"/>
    <w:rsid w:val="00D014C1"/>
    <w:rsid w:val="00D04881"/>
    <w:rsid w:val="00D11331"/>
    <w:rsid w:val="00D16722"/>
    <w:rsid w:val="00D34F71"/>
    <w:rsid w:val="00D4713B"/>
    <w:rsid w:val="00D520C3"/>
    <w:rsid w:val="00D547A8"/>
    <w:rsid w:val="00D54A7B"/>
    <w:rsid w:val="00D5502C"/>
    <w:rsid w:val="00D649AA"/>
    <w:rsid w:val="00D66884"/>
    <w:rsid w:val="00D7679E"/>
    <w:rsid w:val="00D8483E"/>
    <w:rsid w:val="00D85057"/>
    <w:rsid w:val="00D86EC0"/>
    <w:rsid w:val="00D922BF"/>
    <w:rsid w:val="00DA403A"/>
    <w:rsid w:val="00DB0E8E"/>
    <w:rsid w:val="00DB3B96"/>
    <w:rsid w:val="00DC3E30"/>
    <w:rsid w:val="00DC5407"/>
    <w:rsid w:val="00DD1780"/>
    <w:rsid w:val="00DD6092"/>
    <w:rsid w:val="00DF0FC7"/>
    <w:rsid w:val="00DF3B20"/>
    <w:rsid w:val="00E00D4B"/>
    <w:rsid w:val="00E03B3F"/>
    <w:rsid w:val="00E102CB"/>
    <w:rsid w:val="00E1158E"/>
    <w:rsid w:val="00E11BC8"/>
    <w:rsid w:val="00E13F09"/>
    <w:rsid w:val="00E14C51"/>
    <w:rsid w:val="00E17303"/>
    <w:rsid w:val="00E3364C"/>
    <w:rsid w:val="00E4228A"/>
    <w:rsid w:val="00E479C5"/>
    <w:rsid w:val="00E527FA"/>
    <w:rsid w:val="00E5424F"/>
    <w:rsid w:val="00E57907"/>
    <w:rsid w:val="00E629FD"/>
    <w:rsid w:val="00E62CB0"/>
    <w:rsid w:val="00E81731"/>
    <w:rsid w:val="00E92FA1"/>
    <w:rsid w:val="00E95860"/>
    <w:rsid w:val="00E95B14"/>
    <w:rsid w:val="00EA47CF"/>
    <w:rsid w:val="00EA72F3"/>
    <w:rsid w:val="00EB25C3"/>
    <w:rsid w:val="00EB3954"/>
    <w:rsid w:val="00EC66B5"/>
    <w:rsid w:val="00ED2A5C"/>
    <w:rsid w:val="00EE0A9A"/>
    <w:rsid w:val="00F01D4C"/>
    <w:rsid w:val="00F023A3"/>
    <w:rsid w:val="00F04030"/>
    <w:rsid w:val="00F04907"/>
    <w:rsid w:val="00F05666"/>
    <w:rsid w:val="00F07A41"/>
    <w:rsid w:val="00F1327A"/>
    <w:rsid w:val="00F16044"/>
    <w:rsid w:val="00F1639D"/>
    <w:rsid w:val="00F17094"/>
    <w:rsid w:val="00F201BB"/>
    <w:rsid w:val="00F209DF"/>
    <w:rsid w:val="00F23C2F"/>
    <w:rsid w:val="00F24464"/>
    <w:rsid w:val="00F26ED9"/>
    <w:rsid w:val="00F36039"/>
    <w:rsid w:val="00F401B5"/>
    <w:rsid w:val="00F40AB2"/>
    <w:rsid w:val="00F41C75"/>
    <w:rsid w:val="00F4532D"/>
    <w:rsid w:val="00F46070"/>
    <w:rsid w:val="00F47497"/>
    <w:rsid w:val="00F47D88"/>
    <w:rsid w:val="00F5197B"/>
    <w:rsid w:val="00F60197"/>
    <w:rsid w:val="00F61060"/>
    <w:rsid w:val="00F611D3"/>
    <w:rsid w:val="00F613A4"/>
    <w:rsid w:val="00F650CE"/>
    <w:rsid w:val="00F72AFA"/>
    <w:rsid w:val="00F746E4"/>
    <w:rsid w:val="00F748B2"/>
    <w:rsid w:val="00F76062"/>
    <w:rsid w:val="00F765FE"/>
    <w:rsid w:val="00F769CA"/>
    <w:rsid w:val="00F81FCF"/>
    <w:rsid w:val="00F8266C"/>
    <w:rsid w:val="00F831A0"/>
    <w:rsid w:val="00F834C1"/>
    <w:rsid w:val="00F853F1"/>
    <w:rsid w:val="00F904B1"/>
    <w:rsid w:val="00F90972"/>
    <w:rsid w:val="00F924D5"/>
    <w:rsid w:val="00FA06BF"/>
    <w:rsid w:val="00FA1609"/>
    <w:rsid w:val="00FA3B88"/>
    <w:rsid w:val="00FB2053"/>
    <w:rsid w:val="00FB52F5"/>
    <w:rsid w:val="00FB5B93"/>
    <w:rsid w:val="00FB5F04"/>
    <w:rsid w:val="00FB79B5"/>
    <w:rsid w:val="00FC2730"/>
    <w:rsid w:val="00FC2D23"/>
    <w:rsid w:val="00FC5AD5"/>
    <w:rsid w:val="00FD7019"/>
    <w:rsid w:val="00FE0E4D"/>
    <w:rsid w:val="00FE170D"/>
    <w:rsid w:val="00FE2028"/>
    <w:rsid w:val="00FE6528"/>
    <w:rsid w:val="00FF3D39"/>
    <w:rsid w:val="00FF66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BD13D9"/>
  <w15:docId w15:val="{00AF1EE4-FB26-4775-AB7F-956695B6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531"/>
  </w:style>
  <w:style w:type="paragraph" w:styleId="Heading1">
    <w:name w:val="heading 1"/>
    <w:basedOn w:val="Normal"/>
    <w:next w:val="Normal"/>
    <w:link w:val="Heading1Char"/>
    <w:uiPriority w:val="99"/>
    <w:qFormat/>
    <w:rsid w:val="007C0531"/>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0531"/>
    <w:rPr>
      <w:rFonts w:ascii="Cambria" w:hAnsi="Cambria" w:cs="Times New Roman"/>
      <w:b/>
      <w:bCs/>
      <w:kern w:val="32"/>
      <w:sz w:val="32"/>
      <w:szCs w:val="32"/>
      <w:lang w:val="en-US"/>
    </w:rPr>
  </w:style>
  <w:style w:type="paragraph" w:styleId="NoSpacing">
    <w:name w:val="No Spacing"/>
    <w:uiPriority w:val="99"/>
    <w:qFormat/>
    <w:rsid w:val="006D79D5"/>
    <w:rPr>
      <w:lang w:val="en-CA"/>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ar,3"/>
    <w:basedOn w:val="Normal"/>
    <w:link w:val="ListParagraphChar"/>
    <w:uiPriority w:val="34"/>
    <w:qFormat/>
    <w:rsid w:val="00770257"/>
    <w:pPr>
      <w:ind w:left="720"/>
      <w:contextualSpacing/>
    </w:pPr>
  </w:style>
  <w:style w:type="paragraph" w:styleId="Header">
    <w:name w:val="header"/>
    <w:basedOn w:val="Normal"/>
    <w:link w:val="HeaderChar"/>
    <w:uiPriority w:val="99"/>
    <w:rsid w:val="00573502"/>
    <w:pPr>
      <w:tabs>
        <w:tab w:val="center" w:pos="4320"/>
        <w:tab w:val="right" w:pos="8640"/>
      </w:tabs>
    </w:pPr>
  </w:style>
  <w:style w:type="character" w:customStyle="1" w:styleId="HeaderChar">
    <w:name w:val="Header Char"/>
    <w:basedOn w:val="DefaultParagraphFont"/>
    <w:link w:val="Header"/>
    <w:uiPriority w:val="99"/>
    <w:semiHidden/>
    <w:locked/>
    <w:rsid w:val="00442394"/>
    <w:rPr>
      <w:rFonts w:cs="Times New Roman"/>
    </w:rPr>
  </w:style>
  <w:style w:type="paragraph" w:styleId="Footer">
    <w:name w:val="footer"/>
    <w:basedOn w:val="Normal"/>
    <w:link w:val="FooterChar"/>
    <w:uiPriority w:val="99"/>
    <w:rsid w:val="00573502"/>
    <w:pPr>
      <w:tabs>
        <w:tab w:val="center" w:pos="4320"/>
        <w:tab w:val="right" w:pos="8640"/>
      </w:tabs>
    </w:pPr>
  </w:style>
  <w:style w:type="character" w:customStyle="1" w:styleId="FooterChar">
    <w:name w:val="Footer Char"/>
    <w:basedOn w:val="DefaultParagraphFont"/>
    <w:link w:val="Footer"/>
    <w:uiPriority w:val="99"/>
    <w:semiHidden/>
    <w:locked/>
    <w:rsid w:val="00442394"/>
    <w:rPr>
      <w:rFonts w:cs="Times New Roman"/>
    </w:rPr>
  </w:style>
  <w:style w:type="paragraph" w:styleId="HTMLPreformatted">
    <w:name w:val="HTML Preformatted"/>
    <w:basedOn w:val="Normal"/>
    <w:link w:val="HTMLPreformattedChar"/>
    <w:uiPriority w:val="99"/>
    <w:semiHidden/>
    <w:rsid w:val="00B30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locked/>
    <w:rsid w:val="00B30034"/>
    <w:rPr>
      <w:rFonts w:ascii="Courier New" w:hAnsi="Courier New" w:cs="Courier New"/>
      <w:lang w:val="en-CA" w:eastAsia="en-CA" w:bidi="ar-SA"/>
    </w:rPr>
  </w:style>
  <w:style w:type="character" w:customStyle="1" w:styleId="apple-converted-space">
    <w:name w:val="apple-converted-space"/>
    <w:basedOn w:val="DefaultParagraphFont"/>
    <w:uiPriority w:val="99"/>
    <w:rsid w:val="00B30034"/>
    <w:rPr>
      <w:rFonts w:cs="Times New Roman"/>
    </w:rPr>
  </w:style>
  <w:style w:type="character" w:styleId="Hyperlink">
    <w:name w:val="Hyperlink"/>
    <w:basedOn w:val="DefaultParagraphFont"/>
    <w:uiPriority w:val="99"/>
    <w:rsid w:val="00D7679E"/>
    <w:rPr>
      <w:rFonts w:cs="Times New Roman"/>
      <w:color w:val="0000FF"/>
      <w:u w:val="single"/>
    </w:rPr>
  </w:style>
  <w:style w:type="character" w:styleId="Emphasis">
    <w:name w:val="Emphasis"/>
    <w:basedOn w:val="DefaultParagraphFont"/>
    <w:uiPriority w:val="20"/>
    <w:qFormat/>
    <w:locked/>
    <w:rsid w:val="00D7679E"/>
    <w:rPr>
      <w:rFonts w:cs="Times New Roman"/>
      <w:i/>
      <w:iCs/>
    </w:rPr>
  </w:style>
  <w:style w:type="paragraph" w:styleId="BalloonText">
    <w:name w:val="Balloon Text"/>
    <w:basedOn w:val="Normal"/>
    <w:link w:val="BalloonTextChar"/>
    <w:uiPriority w:val="99"/>
    <w:semiHidden/>
    <w:unhideWhenUsed/>
    <w:rsid w:val="007513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3CD"/>
    <w:rPr>
      <w:rFonts w:ascii="Segoe UI" w:hAnsi="Segoe UI" w:cs="Segoe UI"/>
      <w:sz w:val="18"/>
      <w:szCs w:val="18"/>
    </w:rPr>
  </w:style>
  <w:style w:type="paragraph" w:styleId="Revision">
    <w:name w:val="Revision"/>
    <w:hidden/>
    <w:uiPriority w:val="99"/>
    <w:semiHidden/>
    <w:rsid w:val="007513CD"/>
  </w:style>
  <w:style w:type="paragraph" w:styleId="NormalWeb">
    <w:name w:val="Normal (Web)"/>
    <w:basedOn w:val="Normal"/>
    <w:uiPriority w:val="99"/>
    <w:unhideWhenUsed/>
    <w:rsid w:val="00B04ABD"/>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locked/>
    <w:rsid w:val="00C14B99"/>
    <w:rPr>
      <w:b/>
      <w:bCs/>
    </w:rPr>
  </w:style>
  <w:style w:type="table" w:styleId="TableGrid">
    <w:name w:val="Table Grid"/>
    <w:basedOn w:val="TableNormal"/>
    <w:locked/>
    <w:rsid w:val="00BB7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3 Char"/>
    <w:link w:val="ListParagraph"/>
    <w:uiPriority w:val="34"/>
    <w:locked/>
    <w:rsid w:val="00CA3D48"/>
  </w:style>
  <w:style w:type="paragraph" w:customStyle="1" w:styleId="notes">
    <w:name w:val="notes"/>
    <w:basedOn w:val="Normal"/>
    <w:rsid w:val="008D047D"/>
    <w:pPr>
      <w:tabs>
        <w:tab w:val="num" w:pos="2160"/>
      </w:tabs>
      <w:spacing w:after="240"/>
      <w:ind w:left="2160" w:hanging="720"/>
      <w:jc w:val="both"/>
    </w:pPr>
    <w:rPr>
      <w:rFonts w:ascii="Times New Roman" w:eastAsia="Times New Roman" w:hAnsi="Times New Roman"/>
      <w:sz w:val="16"/>
      <w:szCs w:val="20"/>
    </w:rPr>
  </w:style>
  <w:style w:type="paragraph" w:customStyle="1" w:styleId="StandardL1">
    <w:name w:val="Standard_L1"/>
    <w:basedOn w:val="Normal"/>
    <w:rsid w:val="008D047D"/>
    <w:pPr>
      <w:numPr>
        <w:numId w:val="9"/>
      </w:numPr>
      <w:spacing w:after="240"/>
      <w:jc w:val="both"/>
      <w:outlineLvl w:val="0"/>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5298">
      <w:bodyDiv w:val="1"/>
      <w:marLeft w:val="0"/>
      <w:marRight w:val="0"/>
      <w:marTop w:val="0"/>
      <w:marBottom w:val="0"/>
      <w:divBdr>
        <w:top w:val="none" w:sz="0" w:space="0" w:color="auto"/>
        <w:left w:val="none" w:sz="0" w:space="0" w:color="auto"/>
        <w:bottom w:val="none" w:sz="0" w:space="0" w:color="auto"/>
        <w:right w:val="none" w:sz="0" w:space="0" w:color="auto"/>
      </w:divBdr>
    </w:div>
    <w:div w:id="265162530">
      <w:bodyDiv w:val="1"/>
      <w:marLeft w:val="0"/>
      <w:marRight w:val="0"/>
      <w:marTop w:val="0"/>
      <w:marBottom w:val="0"/>
      <w:divBdr>
        <w:top w:val="none" w:sz="0" w:space="0" w:color="auto"/>
        <w:left w:val="none" w:sz="0" w:space="0" w:color="auto"/>
        <w:bottom w:val="none" w:sz="0" w:space="0" w:color="auto"/>
        <w:right w:val="none" w:sz="0" w:space="0" w:color="auto"/>
      </w:divBdr>
    </w:div>
    <w:div w:id="332222715">
      <w:bodyDiv w:val="1"/>
      <w:marLeft w:val="0"/>
      <w:marRight w:val="0"/>
      <w:marTop w:val="0"/>
      <w:marBottom w:val="0"/>
      <w:divBdr>
        <w:top w:val="none" w:sz="0" w:space="0" w:color="auto"/>
        <w:left w:val="none" w:sz="0" w:space="0" w:color="auto"/>
        <w:bottom w:val="none" w:sz="0" w:space="0" w:color="auto"/>
        <w:right w:val="none" w:sz="0" w:space="0" w:color="auto"/>
      </w:divBdr>
    </w:div>
    <w:div w:id="453133533">
      <w:bodyDiv w:val="1"/>
      <w:marLeft w:val="0"/>
      <w:marRight w:val="0"/>
      <w:marTop w:val="0"/>
      <w:marBottom w:val="0"/>
      <w:divBdr>
        <w:top w:val="none" w:sz="0" w:space="0" w:color="auto"/>
        <w:left w:val="none" w:sz="0" w:space="0" w:color="auto"/>
        <w:bottom w:val="none" w:sz="0" w:space="0" w:color="auto"/>
        <w:right w:val="none" w:sz="0" w:space="0" w:color="auto"/>
      </w:divBdr>
      <w:divsChild>
        <w:div w:id="1037897239">
          <w:marLeft w:val="0"/>
          <w:marRight w:val="0"/>
          <w:marTop w:val="0"/>
          <w:marBottom w:val="0"/>
          <w:divBdr>
            <w:top w:val="none" w:sz="0" w:space="0" w:color="auto"/>
            <w:left w:val="none" w:sz="0" w:space="0" w:color="auto"/>
            <w:bottom w:val="none" w:sz="0" w:space="0" w:color="auto"/>
            <w:right w:val="none" w:sz="0" w:space="0" w:color="auto"/>
          </w:divBdr>
          <w:divsChild>
            <w:div w:id="1546795177">
              <w:marLeft w:val="0"/>
              <w:marRight w:val="0"/>
              <w:marTop w:val="0"/>
              <w:marBottom w:val="0"/>
              <w:divBdr>
                <w:top w:val="none" w:sz="0" w:space="0" w:color="auto"/>
                <w:left w:val="none" w:sz="0" w:space="0" w:color="auto"/>
                <w:bottom w:val="none" w:sz="0" w:space="0" w:color="auto"/>
                <w:right w:val="none" w:sz="0" w:space="0" w:color="auto"/>
              </w:divBdr>
              <w:divsChild>
                <w:div w:id="820073770">
                  <w:marLeft w:val="0"/>
                  <w:marRight w:val="0"/>
                  <w:marTop w:val="0"/>
                  <w:marBottom w:val="0"/>
                  <w:divBdr>
                    <w:top w:val="none" w:sz="0" w:space="0" w:color="auto"/>
                    <w:left w:val="none" w:sz="0" w:space="0" w:color="auto"/>
                    <w:bottom w:val="none" w:sz="0" w:space="0" w:color="auto"/>
                    <w:right w:val="none" w:sz="0" w:space="0" w:color="auto"/>
                  </w:divBdr>
                  <w:divsChild>
                    <w:div w:id="479880100">
                      <w:marLeft w:val="0"/>
                      <w:marRight w:val="0"/>
                      <w:marTop w:val="0"/>
                      <w:marBottom w:val="0"/>
                      <w:divBdr>
                        <w:top w:val="none" w:sz="0" w:space="0" w:color="auto"/>
                        <w:left w:val="none" w:sz="0" w:space="0" w:color="auto"/>
                        <w:bottom w:val="none" w:sz="0" w:space="0" w:color="auto"/>
                        <w:right w:val="none" w:sz="0" w:space="0" w:color="auto"/>
                      </w:divBdr>
                      <w:divsChild>
                        <w:div w:id="255677303">
                          <w:marLeft w:val="0"/>
                          <w:marRight w:val="0"/>
                          <w:marTop w:val="0"/>
                          <w:marBottom w:val="0"/>
                          <w:divBdr>
                            <w:top w:val="none" w:sz="0" w:space="0" w:color="auto"/>
                            <w:left w:val="none" w:sz="0" w:space="0" w:color="auto"/>
                            <w:bottom w:val="none" w:sz="0" w:space="0" w:color="auto"/>
                            <w:right w:val="none" w:sz="0" w:space="0" w:color="auto"/>
                          </w:divBdr>
                          <w:divsChild>
                            <w:div w:id="973097029">
                              <w:marLeft w:val="0"/>
                              <w:marRight w:val="0"/>
                              <w:marTop w:val="0"/>
                              <w:marBottom w:val="0"/>
                              <w:divBdr>
                                <w:top w:val="none" w:sz="0" w:space="0" w:color="auto"/>
                                <w:left w:val="none" w:sz="0" w:space="0" w:color="auto"/>
                                <w:bottom w:val="none" w:sz="0" w:space="0" w:color="auto"/>
                                <w:right w:val="none" w:sz="0" w:space="0" w:color="auto"/>
                              </w:divBdr>
                              <w:divsChild>
                                <w:div w:id="1164541909">
                                  <w:marLeft w:val="0"/>
                                  <w:marRight w:val="0"/>
                                  <w:marTop w:val="0"/>
                                  <w:marBottom w:val="0"/>
                                  <w:divBdr>
                                    <w:top w:val="none" w:sz="0" w:space="0" w:color="auto"/>
                                    <w:left w:val="none" w:sz="0" w:space="0" w:color="auto"/>
                                    <w:bottom w:val="none" w:sz="0" w:space="0" w:color="auto"/>
                                    <w:right w:val="none" w:sz="0" w:space="0" w:color="auto"/>
                                  </w:divBdr>
                                  <w:divsChild>
                                    <w:div w:id="118227646">
                                      <w:marLeft w:val="0"/>
                                      <w:marRight w:val="0"/>
                                      <w:marTop w:val="0"/>
                                      <w:marBottom w:val="0"/>
                                      <w:divBdr>
                                        <w:top w:val="none" w:sz="0" w:space="0" w:color="auto"/>
                                        <w:left w:val="none" w:sz="0" w:space="0" w:color="auto"/>
                                        <w:bottom w:val="none" w:sz="0" w:space="0" w:color="auto"/>
                                        <w:right w:val="none" w:sz="0" w:space="0" w:color="auto"/>
                                      </w:divBdr>
                                      <w:divsChild>
                                        <w:div w:id="355498980">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289116">
      <w:marLeft w:val="0"/>
      <w:marRight w:val="0"/>
      <w:marTop w:val="0"/>
      <w:marBottom w:val="0"/>
      <w:divBdr>
        <w:top w:val="none" w:sz="0" w:space="0" w:color="auto"/>
        <w:left w:val="none" w:sz="0" w:space="0" w:color="auto"/>
        <w:bottom w:val="none" w:sz="0" w:space="0" w:color="auto"/>
        <w:right w:val="none" w:sz="0" w:space="0" w:color="auto"/>
      </w:divBdr>
    </w:div>
    <w:div w:id="1003975489">
      <w:bodyDiv w:val="1"/>
      <w:marLeft w:val="0"/>
      <w:marRight w:val="0"/>
      <w:marTop w:val="0"/>
      <w:marBottom w:val="0"/>
      <w:divBdr>
        <w:top w:val="none" w:sz="0" w:space="0" w:color="auto"/>
        <w:left w:val="none" w:sz="0" w:space="0" w:color="auto"/>
        <w:bottom w:val="none" w:sz="0" w:space="0" w:color="auto"/>
        <w:right w:val="none" w:sz="0" w:space="0" w:color="auto"/>
      </w:divBdr>
    </w:div>
    <w:div w:id="1069108999">
      <w:bodyDiv w:val="1"/>
      <w:marLeft w:val="0"/>
      <w:marRight w:val="0"/>
      <w:marTop w:val="0"/>
      <w:marBottom w:val="0"/>
      <w:divBdr>
        <w:top w:val="none" w:sz="0" w:space="0" w:color="auto"/>
        <w:left w:val="none" w:sz="0" w:space="0" w:color="auto"/>
        <w:bottom w:val="none" w:sz="0" w:space="0" w:color="auto"/>
        <w:right w:val="none" w:sz="0" w:space="0" w:color="auto"/>
      </w:divBdr>
    </w:div>
    <w:div w:id="1299074449">
      <w:bodyDiv w:val="1"/>
      <w:marLeft w:val="0"/>
      <w:marRight w:val="0"/>
      <w:marTop w:val="0"/>
      <w:marBottom w:val="0"/>
      <w:divBdr>
        <w:top w:val="none" w:sz="0" w:space="0" w:color="auto"/>
        <w:left w:val="none" w:sz="0" w:space="0" w:color="auto"/>
        <w:bottom w:val="none" w:sz="0" w:space="0" w:color="auto"/>
        <w:right w:val="none" w:sz="0" w:space="0" w:color="auto"/>
      </w:divBdr>
    </w:div>
    <w:div w:id="1581022500">
      <w:bodyDiv w:val="1"/>
      <w:marLeft w:val="0"/>
      <w:marRight w:val="0"/>
      <w:marTop w:val="0"/>
      <w:marBottom w:val="0"/>
      <w:divBdr>
        <w:top w:val="none" w:sz="0" w:space="0" w:color="auto"/>
        <w:left w:val="none" w:sz="0" w:space="0" w:color="auto"/>
        <w:bottom w:val="none" w:sz="0" w:space="0" w:color="auto"/>
        <w:right w:val="none" w:sz="0" w:space="0" w:color="auto"/>
      </w:divBdr>
    </w:div>
    <w:div w:id="1659772312">
      <w:bodyDiv w:val="1"/>
      <w:marLeft w:val="0"/>
      <w:marRight w:val="0"/>
      <w:marTop w:val="0"/>
      <w:marBottom w:val="0"/>
      <w:divBdr>
        <w:top w:val="none" w:sz="0" w:space="0" w:color="auto"/>
        <w:left w:val="none" w:sz="0" w:space="0" w:color="auto"/>
        <w:bottom w:val="none" w:sz="0" w:space="0" w:color="auto"/>
        <w:right w:val="none" w:sz="0" w:space="0" w:color="auto"/>
      </w:divBdr>
    </w:div>
    <w:div w:id="1770151619">
      <w:bodyDiv w:val="1"/>
      <w:marLeft w:val="0"/>
      <w:marRight w:val="0"/>
      <w:marTop w:val="0"/>
      <w:marBottom w:val="0"/>
      <w:divBdr>
        <w:top w:val="none" w:sz="0" w:space="0" w:color="auto"/>
        <w:left w:val="none" w:sz="0" w:space="0" w:color="auto"/>
        <w:bottom w:val="none" w:sz="0" w:space="0" w:color="auto"/>
        <w:right w:val="none" w:sz="0" w:space="0" w:color="auto"/>
      </w:divBdr>
    </w:div>
    <w:div w:id="1828083890">
      <w:bodyDiv w:val="1"/>
      <w:marLeft w:val="0"/>
      <w:marRight w:val="0"/>
      <w:marTop w:val="0"/>
      <w:marBottom w:val="0"/>
      <w:divBdr>
        <w:top w:val="none" w:sz="0" w:space="0" w:color="auto"/>
        <w:left w:val="none" w:sz="0" w:space="0" w:color="auto"/>
        <w:bottom w:val="none" w:sz="0" w:space="0" w:color="auto"/>
        <w:right w:val="none" w:sz="0" w:space="0" w:color="auto"/>
      </w:divBdr>
    </w:div>
    <w:div w:id="1923753417">
      <w:bodyDiv w:val="1"/>
      <w:marLeft w:val="0"/>
      <w:marRight w:val="0"/>
      <w:marTop w:val="0"/>
      <w:marBottom w:val="0"/>
      <w:divBdr>
        <w:top w:val="none" w:sz="0" w:space="0" w:color="auto"/>
        <w:left w:val="none" w:sz="0" w:space="0" w:color="auto"/>
        <w:bottom w:val="none" w:sz="0" w:space="0" w:color="auto"/>
        <w:right w:val="none" w:sz="0" w:space="0" w:color="auto"/>
      </w:divBdr>
    </w:div>
    <w:div w:id="2050763457">
      <w:bodyDiv w:val="1"/>
      <w:marLeft w:val="0"/>
      <w:marRight w:val="0"/>
      <w:marTop w:val="0"/>
      <w:marBottom w:val="0"/>
      <w:divBdr>
        <w:top w:val="none" w:sz="0" w:space="0" w:color="auto"/>
        <w:left w:val="none" w:sz="0" w:space="0" w:color="auto"/>
        <w:bottom w:val="none" w:sz="0" w:space="0" w:color="auto"/>
        <w:right w:val="none" w:sz="0" w:space="0" w:color="auto"/>
      </w:divBdr>
    </w:div>
    <w:div w:id="207277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hristensen@aurwestresource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markfinancia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thaemlitz@renmarkfinancia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rwestresource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42180-0730-4289-99D2-D3D0D7EB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725</Words>
  <Characters>4553</Characters>
  <Application>Microsoft Office Word</Application>
  <DocSecurity>0</DocSecurity>
  <PresentationFormat/>
  <Lines>37</Lines>
  <Paragraphs>10</Paragraphs>
  <ScaleCrop>false</ScaleCrop>
  <HeadingPairs>
    <vt:vector size="2" baseType="variant">
      <vt:variant>
        <vt:lpstr>Title</vt:lpstr>
      </vt:variant>
      <vt:variant>
        <vt:i4>1</vt:i4>
      </vt:variant>
    </vt:vector>
  </HeadingPairs>
  <TitlesOfParts>
    <vt:vector size="1" baseType="lpstr">
      <vt:lpstr>Aurwest - Press Release re: December 31, 2020 YE FS and MD&amp;A (February 26, 2021) (00600690-3).DOCX</vt:lpstr>
    </vt:vector>
  </TitlesOfParts>
  <Company>TOSHIBA</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Aurwest - Press Release re: December 31, 2020 YE FS and MD&amp;A (February 26, 2021) (00600690-3).DOCX</dc:title>
  <dc:subject>00600690 v3</dc:subject>
  <dc:creator>Owner</dc:creator>
  <cp:lastModifiedBy>Colin Christensen</cp:lastModifiedBy>
  <cp:revision>43</cp:revision>
  <cp:lastPrinted>2020-05-25T05:08:00Z</cp:lastPrinted>
  <dcterms:created xsi:type="dcterms:W3CDTF">2022-05-30T17:22:00Z</dcterms:created>
  <dcterms:modified xsi:type="dcterms:W3CDTF">2022-05-31T01:33:00Z</dcterms:modified>
</cp:coreProperties>
</file>