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BEFC" w14:textId="77777777" w:rsidR="00640E94" w:rsidRPr="00F83C9D" w:rsidRDefault="00640E94" w:rsidP="00751747">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F83C9D">
        <w:rPr>
          <w:rFonts w:asciiTheme="minorHAnsi" w:hAnsiTheme="minorHAnsi" w:cstheme="minorHAnsi"/>
          <w:color w:val="000000"/>
          <w:sz w:val="22"/>
          <w:szCs w:val="22"/>
        </w:rPr>
        <w:t>FORM 7</w:t>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u w:val="single"/>
        </w:rPr>
        <w:t>MONTHLY PROGRESS REPORT</w:t>
      </w:r>
      <w:bookmarkEnd w:id="0"/>
      <w:bookmarkEnd w:id="1"/>
      <w:bookmarkEnd w:id="2"/>
      <w:bookmarkEnd w:id="3"/>
    </w:p>
    <w:p w14:paraId="5B85753B" w14:textId="77777777" w:rsidR="00751747" w:rsidRPr="00F83C9D" w:rsidRDefault="00751747" w:rsidP="00751747">
      <w:pPr>
        <w:pStyle w:val="Title"/>
        <w:spacing w:before="0" w:after="0"/>
        <w:rPr>
          <w:rFonts w:asciiTheme="minorHAnsi" w:hAnsiTheme="minorHAnsi" w:cstheme="minorHAnsi"/>
          <w:color w:val="000000"/>
          <w:sz w:val="22"/>
          <w:szCs w:val="22"/>
          <w:u w:val="single"/>
        </w:rPr>
      </w:pPr>
    </w:p>
    <w:p w14:paraId="29EF2E4E" w14:textId="77777777" w:rsidR="00640E94" w:rsidRPr="00F83C9D" w:rsidRDefault="00640E94" w:rsidP="00751747">
      <w:pPr>
        <w:pStyle w:val="BodyText"/>
        <w:tabs>
          <w:tab w:val="left" w:pos="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Name of </w:t>
      </w:r>
      <w:r w:rsidR="008B7E92" w:rsidRPr="00F83C9D">
        <w:rPr>
          <w:rFonts w:asciiTheme="minorHAnsi" w:hAnsiTheme="minorHAnsi" w:cstheme="minorHAnsi"/>
          <w:sz w:val="22"/>
          <w:szCs w:val="22"/>
        </w:rPr>
        <w:t>Listed</w:t>
      </w:r>
      <w:r w:rsidR="00A344EE" w:rsidRPr="00F83C9D">
        <w:rPr>
          <w:rFonts w:asciiTheme="minorHAnsi" w:hAnsiTheme="minorHAnsi" w:cstheme="minorHAnsi"/>
          <w:sz w:val="22"/>
          <w:szCs w:val="22"/>
        </w:rPr>
        <w:t xml:space="preserve"> Issuer:  </w:t>
      </w:r>
      <w:r w:rsidR="000014F7" w:rsidRPr="00F83C9D">
        <w:rPr>
          <w:rFonts w:asciiTheme="minorHAnsi" w:hAnsiTheme="minorHAnsi" w:cstheme="minorHAnsi"/>
          <w:b/>
          <w:bCs/>
          <w:sz w:val="22"/>
          <w:szCs w:val="22"/>
          <w:u w:val="single"/>
          <w:lang w:val="en-US"/>
        </w:rPr>
        <w:t xml:space="preserve">Global Cannabis Applications Corp. </w:t>
      </w:r>
      <w:r w:rsidR="00751747" w:rsidRPr="00F83C9D">
        <w:rPr>
          <w:rFonts w:asciiTheme="minorHAnsi" w:hAnsiTheme="minorHAnsi" w:cstheme="minorHAnsi"/>
          <w:sz w:val="22"/>
          <w:szCs w:val="22"/>
          <w:u w:val="single"/>
        </w:rPr>
        <w:t>(the “</w:t>
      </w:r>
      <w:r w:rsidR="00751747" w:rsidRPr="00F83C9D">
        <w:rPr>
          <w:rFonts w:asciiTheme="minorHAnsi" w:hAnsiTheme="minorHAnsi" w:cstheme="minorHAnsi"/>
          <w:b/>
          <w:sz w:val="22"/>
          <w:szCs w:val="22"/>
          <w:u w:val="single"/>
        </w:rPr>
        <w:t>Issuer</w:t>
      </w:r>
      <w:r w:rsidR="00751747" w:rsidRPr="00F83C9D">
        <w:rPr>
          <w:rFonts w:asciiTheme="minorHAnsi" w:hAnsiTheme="minorHAnsi" w:cstheme="minorHAnsi"/>
          <w:sz w:val="22"/>
          <w:szCs w:val="22"/>
          <w:u w:val="single"/>
        </w:rPr>
        <w:t>”)</w:t>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p>
    <w:p w14:paraId="57D02B6B" w14:textId="77777777" w:rsidR="00751747" w:rsidRPr="00F83C9D" w:rsidRDefault="00751747" w:rsidP="00751747">
      <w:pPr>
        <w:pStyle w:val="BodyText"/>
        <w:tabs>
          <w:tab w:val="left" w:pos="0"/>
        </w:tabs>
        <w:spacing w:before="0"/>
        <w:rPr>
          <w:rFonts w:asciiTheme="minorHAnsi" w:hAnsiTheme="minorHAnsi" w:cstheme="minorHAnsi"/>
          <w:sz w:val="22"/>
          <w:szCs w:val="22"/>
        </w:rPr>
      </w:pPr>
    </w:p>
    <w:p w14:paraId="681E93D7" w14:textId="77777777" w:rsidR="00640E94" w:rsidRPr="00F83C9D" w:rsidRDefault="00640E94" w:rsidP="00751747">
      <w:pPr>
        <w:pStyle w:val="BodyText"/>
        <w:tabs>
          <w:tab w:val="left" w:pos="2268"/>
          <w:tab w:val="left" w:pos="7920"/>
          <w:tab w:val="left" w:pos="9180"/>
        </w:tabs>
        <w:spacing w:before="0"/>
        <w:rPr>
          <w:rFonts w:asciiTheme="minorHAnsi" w:hAnsiTheme="minorHAnsi" w:cstheme="minorHAnsi"/>
          <w:b/>
          <w:sz w:val="22"/>
          <w:szCs w:val="22"/>
          <w:u w:val="single"/>
        </w:rPr>
      </w:pPr>
      <w:r w:rsidRPr="00F83C9D">
        <w:rPr>
          <w:rFonts w:asciiTheme="minorHAnsi" w:hAnsiTheme="minorHAnsi" w:cstheme="minorHAnsi"/>
          <w:sz w:val="22"/>
          <w:szCs w:val="22"/>
        </w:rPr>
        <w:t xml:space="preserve">Trading Symbol: </w:t>
      </w:r>
      <w:r w:rsidR="000014F7" w:rsidRPr="00F83C9D">
        <w:rPr>
          <w:rFonts w:asciiTheme="minorHAnsi" w:hAnsiTheme="minorHAnsi" w:cstheme="minorHAnsi"/>
          <w:b/>
          <w:sz w:val="22"/>
          <w:szCs w:val="22"/>
          <w:u w:val="single"/>
        </w:rPr>
        <w:t>APP</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781A957D" w14:textId="77777777" w:rsidR="00751747" w:rsidRPr="00F83C9D" w:rsidRDefault="00751747" w:rsidP="00751747">
      <w:pPr>
        <w:pStyle w:val="BodyText"/>
        <w:tabs>
          <w:tab w:val="left" w:pos="2268"/>
          <w:tab w:val="left" w:pos="7920"/>
          <w:tab w:val="left" w:pos="9180"/>
        </w:tabs>
        <w:spacing w:before="0"/>
        <w:rPr>
          <w:rFonts w:asciiTheme="minorHAnsi" w:hAnsiTheme="minorHAnsi" w:cstheme="minorHAnsi"/>
          <w:sz w:val="22"/>
          <w:szCs w:val="22"/>
        </w:rPr>
      </w:pPr>
    </w:p>
    <w:p w14:paraId="2EE5DC50" w14:textId="22834C37" w:rsidR="00640E94" w:rsidRPr="00F83C9D" w:rsidRDefault="00640E94" w:rsidP="00C265E3">
      <w:pPr>
        <w:pStyle w:val="BodyText"/>
        <w:tabs>
          <w:tab w:val="left" w:pos="5390"/>
          <w:tab w:val="left" w:pos="7920"/>
          <w:tab w:val="left" w:pos="918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Number of Outstanding </w:t>
      </w:r>
      <w:r w:rsidR="00C27A18" w:rsidRPr="00F83C9D">
        <w:rPr>
          <w:rFonts w:asciiTheme="minorHAnsi" w:hAnsiTheme="minorHAnsi" w:cstheme="minorHAnsi"/>
          <w:sz w:val="22"/>
          <w:szCs w:val="22"/>
        </w:rPr>
        <w:t>Listed</w:t>
      </w:r>
      <w:r w:rsidRPr="00F83C9D">
        <w:rPr>
          <w:rFonts w:asciiTheme="minorHAnsi" w:hAnsiTheme="minorHAnsi" w:cstheme="minorHAnsi"/>
          <w:sz w:val="22"/>
          <w:szCs w:val="22"/>
        </w:rPr>
        <w:t xml:space="preserve"> Securities: </w:t>
      </w:r>
      <w:r w:rsidR="00417E40" w:rsidRPr="00F83C9D">
        <w:rPr>
          <w:rFonts w:asciiTheme="minorHAnsi" w:hAnsiTheme="minorHAnsi" w:cstheme="minorHAnsi"/>
          <w:b/>
          <w:sz w:val="22"/>
          <w:szCs w:val="22"/>
          <w:u w:val="single"/>
        </w:rPr>
        <w:t>100,</w:t>
      </w:r>
      <w:r w:rsidR="00487AF9">
        <w:rPr>
          <w:rFonts w:asciiTheme="minorHAnsi" w:hAnsiTheme="minorHAnsi" w:cstheme="minorHAnsi"/>
          <w:b/>
          <w:sz w:val="22"/>
          <w:szCs w:val="22"/>
          <w:u w:val="single"/>
        </w:rPr>
        <w:t>6</w:t>
      </w:r>
      <w:r w:rsidR="00417E40" w:rsidRPr="00F83C9D">
        <w:rPr>
          <w:rFonts w:asciiTheme="minorHAnsi" w:hAnsiTheme="minorHAnsi" w:cstheme="minorHAnsi"/>
          <w:b/>
          <w:sz w:val="22"/>
          <w:szCs w:val="22"/>
          <w:u w:val="single"/>
        </w:rPr>
        <w:t xml:space="preserve">19,201 (as at </w:t>
      </w:r>
      <w:r w:rsidR="00487AF9">
        <w:rPr>
          <w:rFonts w:asciiTheme="minorHAnsi" w:hAnsiTheme="minorHAnsi" w:cstheme="minorHAnsi"/>
          <w:b/>
          <w:sz w:val="22"/>
          <w:szCs w:val="22"/>
          <w:u w:val="single"/>
        </w:rPr>
        <w:t>May 31</w:t>
      </w:r>
      <w:r w:rsidR="00417E40" w:rsidRPr="00F83C9D">
        <w:rPr>
          <w:rFonts w:asciiTheme="minorHAnsi" w:hAnsiTheme="minorHAnsi" w:cstheme="minorHAnsi"/>
          <w:b/>
          <w:sz w:val="22"/>
          <w:szCs w:val="22"/>
          <w:u w:val="single"/>
        </w:rPr>
        <w:t>, 2019)</w:t>
      </w:r>
      <w:r w:rsidR="00455203"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4341C54D" w14:textId="77777777" w:rsidR="00751747" w:rsidRPr="00F83C9D" w:rsidRDefault="00751747" w:rsidP="00751747">
      <w:pPr>
        <w:pStyle w:val="BodyText"/>
        <w:tabs>
          <w:tab w:val="left" w:pos="7920"/>
          <w:tab w:val="left" w:pos="9180"/>
        </w:tabs>
        <w:spacing w:before="0"/>
        <w:rPr>
          <w:rFonts w:asciiTheme="minorHAnsi" w:hAnsiTheme="minorHAnsi" w:cstheme="minorHAnsi"/>
          <w:sz w:val="22"/>
          <w:szCs w:val="22"/>
        </w:rPr>
      </w:pPr>
    </w:p>
    <w:p w14:paraId="4D3AE573" w14:textId="7DF479A8" w:rsidR="00640E94" w:rsidRPr="00F83C9D" w:rsidRDefault="00640E94" w:rsidP="4DB69A4A">
      <w:pPr>
        <w:pStyle w:val="BodyText"/>
        <w:tabs>
          <w:tab w:val="left" w:pos="7920"/>
          <w:tab w:val="left" w:pos="9180"/>
        </w:tabs>
        <w:spacing w:before="0"/>
        <w:rPr>
          <w:rFonts w:asciiTheme="minorHAnsi" w:hAnsiTheme="minorHAnsi" w:cstheme="minorBidi"/>
          <w:sz w:val="22"/>
          <w:szCs w:val="22"/>
        </w:rPr>
      </w:pPr>
      <w:r w:rsidRPr="00F83C9D">
        <w:rPr>
          <w:rFonts w:asciiTheme="minorHAnsi" w:hAnsiTheme="minorHAnsi" w:cstheme="minorBidi"/>
          <w:sz w:val="22"/>
          <w:szCs w:val="22"/>
        </w:rPr>
        <w:t xml:space="preserve">Date: </w:t>
      </w:r>
      <w:r w:rsidR="00487AF9">
        <w:rPr>
          <w:rFonts w:asciiTheme="minorHAnsi" w:hAnsiTheme="minorHAnsi" w:cstheme="minorBidi"/>
          <w:b/>
          <w:bCs/>
          <w:sz w:val="22"/>
          <w:szCs w:val="22"/>
          <w:u w:val="single"/>
        </w:rPr>
        <w:t>June</w:t>
      </w:r>
      <w:r w:rsidR="00417E40" w:rsidRPr="00F83C9D">
        <w:rPr>
          <w:rFonts w:asciiTheme="minorHAnsi" w:hAnsiTheme="minorHAnsi" w:cstheme="minorBidi"/>
          <w:b/>
          <w:bCs/>
          <w:sz w:val="22"/>
          <w:szCs w:val="22"/>
          <w:u w:val="single"/>
        </w:rPr>
        <w:t xml:space="preserve"> </w:t>
      </w:r>
      <w:r w:rsidR="00487AF9">
        <w:rPr>
          <w:rFonts w:asciiTheme="minorHAnsi" w:hAnsiTheme="minorHAnsi" w:cstheme="minorBidi"/>
          <w:b/>
          <w:bCs/>
          <w:sz w:val="22"/>
          <w:szCs w:val="22"/>
          <w:u w:val="single"/>
        </w:rPr>
        <w:t>5</w:t>
      </w:r>
      <w:r w:rsidR="007F285F" w:rsidRPr="00F83C9D">
        <w:rPr>
          <w:rFonts w:asciiTheme="minorHAnsi" w:hAnsiTheme="minorHAnsi" w:cstheme="minorBidi"/>
          <w:b/>
          <w:bCs/>
          <w:sz w:val="22"/>
          <w:szCs w:val="22"/>
          <w:u w:val="single"/>
        </w:rPr>
        <w:t>, 2019</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67815BBE"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2"/>
          <w:szCs w:val="22"/>
        </w:rPr>
      </w:pPr>
    </w:p>
    <w:p w14:paraId="68A98899"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website.</w:t>
      </w:r>
    </w:p>
    <w:p w14:paraId="4AEA4A18"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0"/>
          <w:szCs w:val="22"/>
        </w:rPr>
      </w:pPr>
    </w:p>
    <w:p w14:paraId="192965DE"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report is intended to keep investors and the market informed of the Issuer’s ongoing business and management activities that occurred during the preceding month. Do not discuss goals or </w:t>
      </w:r>
      <w:proofErr w:type="gramStart"/>
      <w:r w:rsidRPr="00F83C9D">
        <w:rPr>
          <w:rFonts w:asciiTheme="minorHAnsi" w:hAnsiTheme="minorHAnsi" w:cstheme="minorHAnsi"/>
          <w:sz w:val="20"/>
          <w:szCs w:val="22"/>
        </w:rPr>
        <w:t>future plans</w:t>
      </w:r>
      <w:proofErr w:type="gramEnd"/>
      <w:r w:rsidRPr="00F83C9D">
        <w:rPr>
          <w:rFonts w:asciiTheme="minorHAnsi" w:hAnsiTheme="minorHAnsi" w:cstheme="minorHAnsi"/>
          <w:sz w:val="20"/>
          <w:szCs w:val="22"/>
        </w:rPr>
        <w:t xml:space="preserve"> unless they have crystallized to the point that they are "material information" as defined in the Policies. The discussion in this report must be factual, balanced and non-promotional.</w:t>
      </w:r>
    </w:p>
    <w:p w14:paraId="6435C5BF" w14:textId="77777777" w:rsidR="00751747" w:rsidRPr="00F83C9D" w:rsidRDefault="00751747" w:rsidP="00751747">
      <w:pPr>
        <w:pStyle w:val="BodyText"/>
        <w:tabs>
          <w:tab w:val="left" w:pos="7920"/>
          <w:tab w:val="left" w:pos="9180"/>
        </w:tabs>
        <w:spacing w:before="0"/>
        <w:rPr>
          <w:rFonts w:asciiTheme="minorHAnsi" w:hAnsiTheme="minorHAnsi" w:cstheme="minorHAnsi"/>
          <w:b/>
          <w:sz w:val="20"/>
          <w:szCs w:val="22"/>
        </w:rPr>
      </w:pPr>
    </w:p>
    <w:p w14:paraId="7DF010E4" w14:textId="77777777" w:rsidR="00640E94" w:rsidRPr="00F83C9D" w:rsidRDefault="00640E94" w:rsidP="00751747">
      <w:pPr>
        <w:pStyle w:val="BodyText"/>
        <w:tabs>
          <w:tab w:val="left" w:pos="7920"/>
          <w:tab w:val="left" w:pos="9180"/>
        </w:tabs>
        <w:spacing w:before="0"/>
        <w:rPr>
          <w:rFonts w:asciiTheme="minorHAnsi" w:hAnsiTheme="minorHAnsi" w:cstheme="minorHAnsi"/>
          <w:b/>
          <w:sz w:val="20"/>
          <w:szCs w:val="22"/>
        </w:rPr>
      </w:pPr>
      <w:r w:rsidRPr="00F83C9D">
        <w:rPr>
          <w:rFonts w:asciiTheme="minorHAnsi" w:hAnsiTheme="minorHAnsi" w:cstheme="minorHAnsi"/>
          <w:b/>
          <w:sz w:val="20"/>
          <w:szCs w:val="22"/>
        </w:rPr>
        <w:t>General Instructions</w:t>
      </w:r>
    </w:p>
    <w:p w14:paraId="7DC4F93B" w14:textId="77777777" w:rsidR="00751747" w:rsidRPr="00F83C9D" w:rsidRDefault="00751747" w:rsidP="00751747">
      <w:pPr>
        <w:pStyle w:val="BodyText"/>
        <w:tabs>
          <w:tab w:val="left" w:pos="7920"/>
          <w:tab w:val="left" w:pos="9180"/>
        </w:tabs>
        <w:spacing w:before="0"/>
        <w:rPr>
          <w:rFonts w:asciiTheme="minorHAnsi" w:hAnsiTheme="minorHAnsi" w:cstheme="minorHAnsi"/>
          <w:sz w:val="20"/>
          <w:szCs w:val="22"/>
        </w:rPr>
      </w:pPr>
    </w:p>
    <w:p w14:paraId="089A36C3" w14:textId="77777777" w:rsidR="00640E94" w:rsidRPr="00F83C9D"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83C9D">
        <w:rPr>
          <w:rFonts w:asciiTheme="minorHAnsi" w:hAnsiTheme="minorHAnsi" w:cstheme="minorHAnsi"/>
          <w:sz w:val="20"/>
          <w:szCs w:val="22"/>
        </w:rPr>
        <w:t xml:space="preserve">Prepare this Monthly Progress Report using the format set out below. The </w:t>
      </w:r>
      <w:r w:rsidR="00F82292" w:rsidRPr="00F83C9D">
        <w:rPr>
          <w:rFonts w:asciiTheme="minorHAnsi" w:hAnsiTheme="minorHAnsi" w:cstheme="minorHAnsi"/>
          <w:sz w:val="20"/>
          <w:szCs w:val="22"/>
        </w:rPr>
        <w:t>s</w:t>
      </w:r>
      <w:r w:rsidRPr="00F83C9D">
        <w:rPr>
          <w:rFonts w:asciiTheme="minorHAnsi" w:hAnsiTheme="minorHAnsi" w:cstheme="minorHAnsi"/>
          <w:sz w:val="20"/>
          <w:szCs w:val="22"/>
        </w:rPr>
        <w:t>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3380BA" w14:textId="77777777" w:rsidR="00751747" w:rsidRPr="00F83C9D" w:rsidRDefault="00751747" w:rsidP="00751747">
      <w:pPr>
        <w:pStyle w:val="BodyText"/>
        <w:tabs>
          <w:tab w:val="left" w:pos="1440"/>
          <w:tab w:val="left" w:pos="7920"/>
          <w:tab w:val="left" w:pos="9180"/>
        </w:tabs>
        <w:spacing w:before="0"/>
        <w:ind w:left="567"/>
        <w:jc w:val="both"/>
        <w:rPr>
          <w:rFonts w:asciiTheme="minorHAnsi" w:hAnsiTheme="minorHAnsi" w:cstheme="minorHAnsi"/>
          <w:sz w:val="20"/>
          <w:szCs w:val="22"/>
        </w:rPr>
      </w:pPr>
    </w:p>
    <w:p w14:paraId="15DE27A7"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rPr>
          <w:rFonts w:asciiTheme="minorHAnsi" w:hAnsiTheme="minorHAnsi" w:cstheme="minorHAnsi"/>
          <w:sz w:val="20"/>
          <w:szCs w:val="22"/>
        </w:rPr>
      </w:pPr>
      <w:r w:rsidRPr="00FA4CFC">
        <w:rPr>
          <w:rFonts w:asciiTheme="minorHAnsi" w:hAnsiTheme="minorHAnsi" w:cstheme="minorHAnsi"/>
          <w:sz w:val="20"/>
          <w:szCs w:val="22"/>
        </w:rPr>
        <w:t>The term “Issuer” includes the Issuer and any of its subsidiaries.</w:t>
      </w:r>
    </w:p>
    <w:p w14:paraId="06A40178" w14:textId="77777777" w:rsidR="00751747" w:rsidRPr="00FA4CFC" w:rsidRDefault="00751747" w:rsidP="00751747">
      <w:pPr>
        <w:pStyle w:val="BodyText"/>
        <w:tabs>
          <w:tab w:val="left" w:pos="1440"/>
          <w:tab w:val="left" w:pos="7920"/>
          <w:tab w:val="left" w:pos="9180"/>
        </w:tabs>
        <w:spacing w:before="0"/>
        <w:rPr>
          <w:rFonts w:asciiTheme="minorHAnsi" w:hAnsiTheme="minorHAnsi" w:cstheme="minorHAnsi"/>
          <w:sz w:val="20"/>
          <w:szCs w:val="22"/>
        </w:rPr>
      </w:pPr>
    </w:p>
    <w:p w14:paraId="5CD91D3A"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A4CFC">
        <w:rPr>
          <w:rFonts w:asciiTheme="minorHAnsi" w:hAnsiTheme="minorHAnsi" w:cstheme="minorHAnsi"/>
          <w:sz w:val="20"/>
          <w:szCs w:val="22"/>
        </w:rPr>
        <w:t xml:space="preserve">Terms used and not defined in this form are defined or interpreted in Policy 1 – </w:t>
      </w:r>
      <w:r w:rsidR="002742D1" w:rsidRPr="00FA4CFC">
        <w:rPr>
          <w:rFonts w:asciiTheme="minorHAnsi" w:hAnsiTheme="minorHAnsi" w:cstheme="minorHAnsi"/>
          <w:sz w:val="20"/>
          <w:szCs w:val="22"/>
        </w:rPr>
        <w:t>I</w:t>
      </w:r>
      <w:r w:rsidRPr="00FA4CFC">
        <w:rPr>
          <w:rFonts w:asciiTheme="minorHAnsi" w:hAnsiTheme="minorHAnsi" w:cstheme="minorHAnsi"/>
          <w:sz w:val="20"/>
          <w:szCs w:val="22"/>
        </w:rPr>
        <w:t>nterpretation and General Provisions.</w:t>
      </w:r>
    </w:p>
    <w:p w14:paraId="10432299"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7A9309F7" w14:textId="77777777" w:rsidR="00640E94" w:rsidRPr="00FA4CFC" w:rsidRDefault="00640E94" w:rsidP="00751747">
      <w:pPr>
        <w:pStyle w:val="List"/>
        <w:keepLines/>
        <w:tabs>
          <w:tab w:val="num" w:pos="567"/>
        </w:tabs>
        <w:spacing w:before="0"/>
        <w:ind w:left="567" w:hanging="567"/>
        <w:rPr>
          <w:rFonts w:asciiTheme="minorHAnsi" w:hAnsiTheme="minorHAnsi" w:cstheme="minorHAnsi"/>
          <w:b/>
          <w:sz w:val="22"/>
          <w:szCs w:val="22"/>
        </w:rPr>
      </w:pPr>
      <w:r w:rsidRPr="00FA4CFC">
        <w:rPr>
          <w:rFonts w:asciiTheme="minorHAnsi" w:hAnsiTheme="minorHAnsi" w:cstheme="minorHAnsi"/>
          <w:b/>
          <w:sz w:val="22"/>
          <w:szCs w:val="22"/>
        </w:rPr>
        <w:t>Report on Business</w:t>
      </w:r>
    </w:p>
    <w:p w14:paraId="75F24662"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6A830EF7" w14:textId="77777777" w:rsidR="00640E94" w:rsidRPr="00FA4CFC"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40E21331" w14:textId="77777777" w:rsidR="00751747" w:rsidRPr="00FA4CFC" w:rsidRDefault="00751747" w:rsidP="00751747">
      <w:pPr>
        <w:pStyle w:val="List"/>
        <w:tabs>
          <w:tab w:val="num" w:pos="567"/>
        </w:tabs>
        <w:spacing w:before="0"/>
        <w:ind w:left="567" w:hanging="567"/>
        <w:jc w:val="both"/>
        <w:rPr>
          <w:rFonts w:asciiTheme="minorHAnsi" w:hAnsiTheme="minorHAnsi" w:cstheme="minorHAnsi"/>
          <w:b/>
          <w:i/>
          <w:sz w:val="22"/>
          <w:szCs w:val="22"/>
        </w:rPr>
      </w:pPr>
    </w:p>
    <w:p w14:paraId="1A771AD8" w14:textId="3BF80125" w:rsidR="00031154" w:rsidRPr="00FA4CFC" w:rsidRDefault="00890691" w:rsidP="00031154">
      <w:pPr>
        <w:pStyle w:val="List"/>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b/>
          <w:i/>
          <w:sz w:val="22"/>
          <w:szCs w:val="22"/>
        </w:rPr>
        <w:tab/>
      </w:r>
      <w:r w:rsidR="0039343C" w:rsidRPr="00FA4CFC">
        <w:rPr>
          <w:rFonts w:asciiTheme="minorHAnsi" w:hAnsiTheme="minorHAnsi" w:cstheme="minorHAnsi"/>
          <w:b/>
          <w:i/>
          <w:sz w:val="22"/>
          <w:szCs w:val="22"/>
        </w:rPr>
        <w:t xml:space="preserve">The Issuer is a global leader in </w:t>
      </w:r>
      <w:r w:rsidR="00031154" w:rsidRPr="00FA4CFC">
        <w:rPr>
          <w:rFonts w:asciiTheme="minorHAnsi" w:hAnsiTheme="minorHAnsi" w:cstheme="minorHAnsi"/>
          <w:b/>
          <w:i/>
          <w:sz w:val="22"/>
          <w:szCs w:val="28"/>
        </w:rPr>
        <w:t xml:space="preserve">designing, developing, marketing and acquiring innovative data technologies for the cannabis industry. The Citizen Green platform is the world’s first end-to-end – from patient to regulator – medical cannabis data solution. It uses six core technologies: mobile applications, artificial intelligence, </w:t>
      </w:r>
      <w:proofErr w:type="spellStart"/>
      <w:r w:rsidR="00031154" w:rsidRPr="00FA4CFC">
        <w:rPr>
          <w:rFonts w:asciiTheme="minorHAnsi" w:hAnsiTheme="minorHAnsi" w:cstheme="minorHAnsi"/>
          <w:b/>
          <w:i/>
          <w:sz w:val="22"/>
          <w:szCs w:val="28"/>
        </w:rPr>
        <w:t>regtech</w:t>
      </w:r>
      <w:proofErr w:type="spellEnd"/>
      <w:r w:rsidR="00031154" w:rsidRPr="00FA4CFC">
        <w:rPr>
          <w:rFonts w:asciiTheme="minorHAnsi" w:hAnsiTheme="minorHAnsi" w:cstheme="minorHAnsi"/>
          <w:b/>
          <w:i/>
          <w:sz w:val="22"/>
          <w:szCs w:val="28"/>
        </w:rPr>
        <w:t xml:space="preserve">, smart databases, blockchain and digital reward tokens, to qualify candidates for clinical studies. These technologies facilitate the proliferation of digital conversations by like-minded people in the medical cannabis community. Managed by digital and </w:t>
      </w:r>
      <w:r w:rsidR="00031154" w:rsidRPr="00FA4CFC">
        <w:rPr>
          <w:rFonts w:asciiTheme="minorHAnsi" w:hAnsiTheme="minorHAnsi" w:cstheme="minorHAnsi"/>
          <w:b/>
          <w:i/>
          <w:sz w:val="22"/>
          <w:szCs w:val="22"/>
        </w:rPr>
        <w:t>cannabis industry experts, the Issuer is focused on viral global expansion by providing the best digital experience in the cannabis market.</w:t>
      </w:r>
    </w:p>
    <w:p w14:paraId="7410225D" w14:textId="77777777" w:rsidR="00F55AF2" w:rsidRPr="00FA4CFC" w:rsidRDefault="00F55AF2" w:rsidP="00E77041">
      <w:pPr>
        <w:pStyle w:val="List"/>
        <w:spacing w:before="0"/>
        <w:ind w:left="567" w:firstLine="0"/>
        <w:jc w:val="both"/>
        <w:rPr>
          <w:rFonts w:asciiTheme="minorHAnsi" w:hAnsiTheme="minorHAnsi" w:cstheme="minorHAnsi"/>
          <w:sz w:val="20"/>
          <w:szCs w:val="22"/>
        </w:rPr>
      </w:pPr>
    </w:p>
    <w:p w14:paraId="2A034305" w14:textId="53F36D57" w:rsidR="00E77041" w:rsidRPr="00FA4CFC" w:rsidRDefault="00331B7C" w:rsidP="00E77041">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of </w:t>
      </w:r>
      <w:r w:rsidR="00487AF9">
        <w:rPr>
          <w:rFonts w:asciiTheme="minorHAnsi" w:hAnsiTheme="minorHAnsi" w:cstheme="minorHAnsi"/>
          <w:b/>
          <w:color w:val="000000"/>
          <w:sz w:val="22"/>
          <w:szCs w:val="22"/>
        </w:rPr>
        <w:t>May</w:t>
      </w:r>
      <w:r w:rsidRPr="00FA4CFC">
        <w:rPr>
          <w:rFonts w:asciiTheme="minorHAnsi" w:hAnsiTheme="minorHAnsi" w:cstheme="minorHAnsi"/>
          <w:b/>
          <w:color w:val="000000"/>
          <w:sz w:val="22"/>
          <w:szCs w:val="22"/>
        </w:rPr>
        <w:t xml:space="preserve"> 2019, the Issuer continued with general and corporate operations with no </w:t>
      </w:r>
      <w:r w:rsidR="002B0E10" w:rsidRPr="00FA4CFC">
        <w:rPr>
          <w:rFonts w:asciiTheme="minorHAnsi" w:hAnsiTheme="minorHAnsi" w:cstheme="minorHAnsi"/>
          <w:b/>
          <w:color w:val="000000"/>
          <w:sz w:val="22"/>
          <w:szCs w:val="22"/>
        </w:rPr>
        <w:t xml:space="preserve">changes to </w:t>
      </w:r>
      <w:r w:rsidRPr="00FA4CFC">
        <w:rPr>
          <w:rFonts w:asciiTheme="minorHAnsi" w:hAnsiTheme="minorHAnsi" w:cstheme="minorHAnsi"/>
          <w:b/>
          <w:color w:val="000000"/>
          <w:sz w:val="22"/>
          <w:szCs w:val="22"/>
        </w:rPr>
        <w:t>material activities.</w:t>
      </w:r>
      <w:r w:rsidR="00AE5FED" w:rsidRPr="00FA4CFC">
        <w:rPr>
          <w:rFonts w:asciiTheme="minorHAnsi" w:hAnsiTheme="minorHAnsi" w:cstheme="minorHAnsi"/>
          <w:b/>
          <w:color w:val="000000"/>
          <w:sz w:val="22"/>
          <w:szCs w:val="22"/>
        </w:rPr>
        <w:t xml:space="preserve"> </w:t>
      </w:r>
    </w:p>
    <w:p w14:paraId="1020DFD2" w14:textId="77777777" w:rsidR="00F83C9D" w:rsidRPr="00FA4CFC" w:rsidRDefault="00F83C9D" w:rsidP="00E77041">
      <w:pPr>
        <w:pStyle w:val="List"/>
        <w:tabs>
          <w:tab w:val="num" w:pos="567"/>
        </w:tabs>
        <w:spacing w:before="0"/>
        <w:ind w:left="567" w:firstLine="0"/>
        <w:jc w:val="both"/>
        <w:rPr>
          <w:rFonts w:asciiTheme="minorHAnsi" w:hAnsiTheme="minorHAnsi" w:cstheme="minorHAnsi"/>
          <w:b/>
          <w:color w:val="000000"/>
          <w:sz w:val="22"/>
          <w:szCs w:val="22"/>
        </w:rPr>
      </w:pPr>
    </w:p>
    <w:p w14:paraId="5A2EECC2" w14:textId="6EC3D193" w:rsidR="00E77041" w:rsidRPr="00FA4CFC" w:rsidRDefault="00E77041" w:rsidP="00E77041">
      <w:pPr>
        <w:pStyle w:val="List"/>
        <w:spacing w:before="0"/>
        <w:ind w:left="567" w:firstLine="0"/>
        <w:jc w:val="both"/>
        <w:rPr>
          <w:rFonts w:asciiTheme="minorHAnsi" w:hAnsiTheme="minorHAnsi" w:cstheme="minorHAnsi"/>
          <w:b/>
          <w:sz w:val="22"/>
          <w:szCs w:val="22"/>
        </w:rPr>
      </w:pPr>
    </w:p>
    <w:p w14:paraId="3B660677" w14:textId="77777777" w:rsidR="00BB3E4F" w:rsidRPr="00FA4CFC" w:rsidRDefault="00BB3E4F" w:rsidP="00AC67DF">
      <w:pPr>
        <w:pStyle w:val="List"/>
        <w:numPr>
          <w:ilvl w:val="0"/>
          <w:numId w:val="28"/>
        </w:numPr>
        <w:tabs>
          <w:tab w:val="clear" w:pos="720"/>
          <w:tab w:val="num" w:pos="540"/>
        </w:tabs>
        <w:spacing w:before="0"/>
        <w:ind w:left="540" w:hanging="540"/>
        <w:jc w:val="both"/>
        <w:rPr>
          <w:rFonts w:asciiTheme="minorHAnsi" w:hAnsiTheme="minorHAnsi" w:cstheme="minorHAnsi"/>
          <w:sz w:val="22"/>
          <w:szCs w:val="22"/>
        </w:rPr>
      </w:pPr>
      <w:r w:rsidRPr="00FA4CFC">
        <w:rPr>
          <w:rFonts w:asciiTheme="minorHAnsi" w:hAnsiTheme="minorHAnsi" w:cstheme="minorHAnsi"/>
          <w:sz w:val="22"/>
          <w:szCs w:val="22"/>
        </w:rPr>
        <w:lastRenderedPageBreak/>
        <w:t>Provide a general overview and discussion of the activities of management.</w:t>
      </w:r>
    </w:p>
    <w:p w14:paraId="5412E456" w14:textId="77777777" w:rsidR="006A0375" w:rsidRPr="00FA4CFC" w:rsidRDefault="006A0375" w:rsidP="000870B3">
      <w:pPr>
        <w:tabs>
          <w:tab w:val="num" w:pos="567"/>
        </w:tabs>
        <w:ind w:left="567"/>
        <w:jc w:val="both"/>
        <w:rPr>
          <w:rFonts w:ascii="Calibri" w:hAnsi="Calibri" w:cs="Calibri"/>
          <w:b/>
          <w:bCs/>
          <w:sz w:val="22"/>
          <w:szCs w:val="22"/>
          <w:lang w:val="en-CA" w:eastAsia="en-CA"/>
        </w:rPr>
      </w:pPr>
    </w:p>
    <w:p w14:paraId="1CD01D5F" w14:textId="6BB73021" w:rsidR="00F83C9D" w:rsidRPr="00FA4CFC" w:rsidRDefault="00331B7C" w:rsidP="00AE5FED">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of </w:t>
      </w:r>
      <w:r w:rsidR="00487AF9">
        <w:rPr>
          <w:rFonts w:asciiTheme="minorHAnsi" w:hAnsiTheme="minorHAnsi" w:cstheme="minorHAnsi"/>
          <w:b/>
          <w:color w:val="000000"/>
          <w:sz w:val="22"/>
          <w:szCs w:val="22"/>
        </w:rPr>
        <w:t>May</w:t>
      </w:r>
      <w:r w:rsidR="00F83C9D" w:rsidRPr="00FA4CFC">
        <w:rPr>
          <w:rFonts w:asciiTheme="minorHAnsi" w:hAnsiTheme="minorHAnsi" w:cstheme="minorHAnsi"/>
          <w:b/>
          <w:color w:val="000000"/>
          <w:sz w:val="22"/>
          <w:szCs w:val="22"/>
        </w:rPr>
        <w:t xml:space="preserve"> </w:t>
      </w:r>
      <w:r w:rsidRPr="00FA4CFC">
        <w:rPr>
          <w:rFonts w:asciiTheme="minorHAnsi" w:hAnsiTheme="minorHAnsi" w:cstheme="minorHAnsi"/>
          <w:b/>
          <w:color w:val="000000"/>
          <w:sz w:val="22"/>
          <w:szCs w:val="22"/>
        </w:rPr>
        <w:t>2019, management continued to support and control the Issuer’s business activities with a focus on creating broader awareness of the Issuer and continued development of product line.</w:t>
      </w:r>
    </w:p>
    <w:p w14:paraId="214B68FA" w14:textId="164DF5C6" w:rsidR="00487AF9" w:rsidRPr="00487AF9" w:rsidRDefault="00F83C9D" w:rsidP="00487AF9">
      <w:pPr>
        <w:pStyle w:val="List"/>
        <w:tabs>
          <w:tab w:val="num" w:pos="567"/>
        </w:tabs>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In addition, on </w:t>
      </w:r>
      <w:r w:rsidR="00487AF9">
        <w:rPr>
          <w:rFonts w:asciiTheme="minorHAnsi" w:hAnsiTheme="minorHAnsi" w:cstheme="minorHAnsi"/>
          <w:b/>
          <w:color w:val="000000"/>
          <w:sz w:val="22"/>
          <w:szCs w:val="22"/>
        </w:rPr>
        <w:t>May 13</w:t>
      </w:r>
      <w:r w:rsidRPr="00FA4CFC">
        <w:rPr>
          <w:rFonts w:asciiTheme="minorHAnsi" w:hAnsiTheme="minorHAnsi" w:cstheme="minorHAnsi"/>
          <w:b/>
          <w:color w:val="000000"/>
          <w:sz w:val="22"/>
          <w:szCs w:val="22"/>
        </w:rPr>
        <w:t xml:space="preserve">, 2019, the Issuer announced by news release </w:t>
      </w:r>
      <w:r w:rsidR="00487AF9">
        <w:rPr>
          <w:rFonts w:asciiTheme="minorHAnsi" w:hAnsiTheme="minorHAnsi" w:cstheme="minorHAnsi"/>
          <w:b/>
          <w:color w:val="000000"/>
          <w:sz w:val="22"/>
          <w:szCs w:val="22"/>
        </w:rPr>
        <w:t>that it has</w:t>
      </w:r>
      <w:r w:rsidR="00487AF9" w:rsidRPr="00487AF9">
        <w:rPr>
          <w:rFonts w:asciiTheme="minorHAnsi" w:hAnsiTheme="minorHAnsi" w:cstheme="minorHAnsi"/>
          <w:b/>
          <w:color w:val="000000"/>
          <w:sz w:val="22"/>
          <w:szCs w:val="22"/>
        </w:rPr>
        <w:t xml:space="preserve"> signed a software licence agreement for its Citizen Green </w:t>
      </w:r>
      <w:proofErr w:type="spellStart"/>
      <w:r w:rsidR="00487AF9" w:rsidRPr="00487AF9">
        <w:rPr>
          <w:rFonts w:asciiTheme="minorHAnsi" w:hAnsiTheme="minorHAnsi" w:cstheme="minorHAnsi"/>
          <w:b/>
          <w:color w:val="000000"/>
          <w:sz w:val="22"/>
          <w:szCs w:val="22"/>
        </w:rPr>
        <w:t>Prescriptii</w:t>
      </w:r>
      <w:proofErr w:type="spellEnd"/>
      <w:r w:rsidR="00487AF9" w:rsidRPr="00487AF9">
        <w:rPr>
          <w:rFonts w:asciiTheme="minorHAnsi" w:hAnsiTheme="minorHAnsi" w:cstheme="minorHAnsi"/>
          <w:b/>
          <w:color w:val="000000"/>
          <w:sz w:val="22"/>
          <w:szCs w:val="22"/>
        </w:rPr>
        <w:t xml:space="preserve"> patient-care solution with Sequoya Cannabis Ltd., a Canadian medical cannabis distribution and cannabidiol extraction firm with operations in Poland.</w:t>
      </w:r>
    </w:p>
    <w:p w14:paraId="5B136B08" w14:textId="41044B07" w:rsidR="00487AF9" w:rsidRP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Pursuant to the execution of the licence agreement, Global Cannabis will become a significant shareholder of Sequoya.</w:t>
      </w:r>
    </w:p>
    <w:p w14:paraId="35ADE901" w14:textId="5CBF1EF0" w:rsidR="00487AF9" w:rsidRP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"The Sequoya-Global Cannabis partnership is the completion of our first stage of becoming vertically integrated, leveraging our Citizen Green technology and relationships in the EU and Israel to acquire interests in production, extraction and distribution. We are keen to get to work with Sequoya since they have been developing their business and relationships in Poland since legalization," said Brad Moore, chief executive officer of Global Cannabis. "Poland is an excellent example of the opportunities in the EU and the role Global Cannabis can play. EU regulatory demands for information will be powered by data from Citizen Green technology. The next step of our vertical integration strategy will be working with Israeli licensed producers who truly understand the opportunities of medical cannabis from decades of state-sponsored programs in Israel."</w:t>
      </w:r>
    </w:p>
    <w:p w14:paraId="3BC3AB91" w14:textId="2B12BD66" w:rsidR="00487AF9" w:rsidRP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 xml:space="preserve">"The ability to manage cannabis prescriptions and educate the marketplace on treatments based on research is vital for pharmacies, doctors and patients. The solution offered by Global Cannabis will give Sequoya Cannabis Ltd. a competitive advantage in Poland, as we plan to offer our CBD products and the </w:t>
      </w:r>
      <w:proofErr w:type="spellStart"/>
      <w:r w:rsidRPr="00487AF9">
        <w:rPr>
          <w:rFonts w:asciiTheme="minorHAnsi" w:hAnsiTheme="minorHAnsi" w:cstheme="minorHAnsi"/>
          <w:b/>
          <w:color w:val="000000"/>
          <w:sz w:val="22"/>
          <w:szCs w:val="22"/>
        </w:rPr>
        <w:t>Prescriptii</w:t>
      </w:r>
      <w:proofErr w:type="spellEnd"/>
      <w:r w:rsidRPr="00487AF9">
        <w:rPr>
          <w:rFonts w:asciiTheme="minorHAnsi" w:hAnsiTheme="minorHAnsi" w:cstheme="minorHAnsi"/>
          <w:b/>
          <w:color w:val="000000"/>
          <w:sz w:val="22"/>
          <w:szCs w:val="22"/>
        </w:rPr>
        <w:t xml:space="preserve"> software as a combined offering, differentiating us from others that offer just a 'product' to a full solution. </w:t>
      </w:r>
      <w:proofErr w:type="spellStart"/>
      <w:r w:rsidRPr="00487AF9">
        <w:rPr>
          <w:rFonts w:asciiTheme="minorHAnsi" w:hAnsiTheme="minorHAnsi" w:cstheme="minorHAnsi"/>
          <w:b/>
          <w:color w:val="000000"/>
          <w:sz w:val="22"/>
          <w:szCs w:val="22"/>
        </w:rPr>
        <w:t>Prescriptii</w:t>
      </w:r>
      <w:proofErr w:type="spellEnd"/>
      <w:r w:rsidRPr="00487AF9">
        <w:rPr>
          <w:rFonts w:asciiTheme="minorHAnsi" w:hAnsiTheme="minorHAnsi" w:cstheme="minorHAnsi"/>
          <w:b/>
          <w:color w:val="000000"/>
          <w:sz w:val="22"/>
          <w:szCs w:val="22"/>
        </w:rPr>
        <w:t xml:space="preserve"> provides Polish pharmacies with a tool to track the prescriptions and treatments as strictly required by law. In addition, it offers market insights that will help pharmacies take advantage of this growing market for medical cannabis, which has much higher margins than non-organic medication offered by pharmaceutical companies," says </w:t>
      </w:r>
      <w:proofErr w:type="spellStart"/>
      <w:r w:rsidRPr="00487AF9">
        <w:rPr>
          <w:rFonts w:asciiTheme="minorHAnsi" w:hAnsiTheme="minorHAnsi" w:cstheme="minorHAnsi"/>
          <w:b/>
          <w:color w:val="000000"/>
          <w:sz w:val="22"/>
          <w:szCs w:val="22"/>
        </w:rPr>
        <w:t>Shemek</w:t>
      </w:r>
      <w:proofErr w:type="spellEnd"/>
      <w:r w:rsidRPr="00487AF9">
        <w:rPr>
          <w:rFonts w:asciiTheme="minorHAnsi" w:hAnsiTheme="minorHAnsi" w:cstheme="minorHAnsi"/>
          <w:b/>
          <w:color w:val="000000"/>
          <w:sz w:val="22"/>
          <w:szCs w:val="22"/>
        </w:rPr>
        <w:t xml:space="preserve"> </w:t>
      </w:r>
      <w:proofErr w:type="spellStart"/>
      <w:r w:rsidRPr="00487AF9">
        <w:rPr>
          <w:rFonts w:asciiTheme="minorHAnsi" w:hAnsiTheme="minorHAnsi" w:cstheme="minorHAnsi"/>
          <w:b/>
          <w:color w:val="000000"/>
          <w:sz w:val="22"/>
          <w:szCs w:val="22"/>
        </w:rPr>
        <w:t>Fedyczkowski</w:t>
      </w:r>
      <w:proofErr w:type="spellEnd"/>
      <w:r w:rsidRPr="00487AF9">
        <w:rPr>
          <w:rFonts w:asciiTheme="minorHAnsi" w:hAnsiTheme="minorHAnsi" w:cstheme="minorHAnsi"/>
          <w:b/>
          <w:color w:val="000000"/>
          <w:sz w:val="22"/>
          <w:szCs w:val="22"/>
        </w:rPr>
        <w:t xml:space="preserve">, CEO of </w:t>
      </w:r>
      <w:proofErr w:type="spellStart"/>
      <w:r w:rsidRPr="00487AF9">
        <w:rPr>
          <w:rFonts w:asciiTheme="minorHAnsi" w:hAnsiTheme="minorHAnsi" w:cstheme="minorHAnsi"/>
          <w:b/>
          <w:color w:val="000000"/>
          <w:sz w:val="22"/>
          <w:szCs w:val="22"/>
        </w:rPr>
        <w:t>Seqouya</w:t>
      </w:r>
      <w:proofErr w:type="spellEnd"/>
      <w:r w:rsidRPr="00487AF9">
        <w:rPr>
          <w:rFonts w:asciiTheme="minorHAnsi" w:hAnsiTheme="minorHAnsi" w:cstheme="minorHAnsi"/>
          <w:b/>
          <w:color w:val="000000"/>
          <w:sz w:val="22"/>
          <w:szCs w:val="22"/>
        </w:rPr>
        <w:t>.</w:t>
      </w:r>
    </w:p>
    <w:p w14:paraId="0F0A2652" w14:textId="08F8AE3A" w:rsidR="00487AF9" w:rsidRP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In addition, Global Cannabis and Grand Rock Capital Inc. have signed a letter of intent to provide capital markets advice and invest in Sequoya to finance the development of a CBD extraction facility in Krakow, Poland. The capital raise and investment are subject to due diligence. Further details will be disclosed after definitive term sheets are executed.</w:t>
      </w:r>
    </w:p>
    <w:p w14:paraId="136CC054" w14:textId="77777777" w:rsidR="00487AF9" w:rsidRP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 xml:space="preserve">Poland legalized the use of medical cannabis in 2017. With a population of close to 40 million and over 350,000 registered patients, the Polish market is in the early stages of adoption. Poland has implemented strict regulations for distribution of medical cannabis through pharmacies. Sequoya will market </w:t>
      </w:r>
      <w:proofErr w:type="spellStart"/>
      <w:r w:rsidRPr="00487AF9">
        <w:rPr>
          <w:rFonts w:asciiTheme="minorHAnsi" w:hAnsiTheme="minorHAnsi" w:cstheme="minorHAnsi"/>
          <w:b/>
          <w:color w:val="000000"/>
          <w:sz w:val="22"/>
          <w:szCs w:val="22"/>
        </w:rPr>
        <w:t>Prescriptii</w:t>
      </w:r>
      <w:proofErr w:type="spellEnd"/>
      <w:r w:rsidRPr="00487AF9">
        <w:rPr>
          <w:rFonts w:asciiTheme="minorHAnsi" w:hAnsiTheme="minorHAnsi" w:cstheme="minorHAnsi"/>
          <w:b/>
          <w:color w:val="000000"/>
          <w:sz w:val="22"/>
          <w:szCs w:val="22"/>
        </w:rPr>
        <w:t xml:space="preserve"> to Poland's 13,700 pharmacies to assist them with management of medical cannabis patient treatment and to collect and </w:t>
      </w:r>
      <w:proofErr w:type="spellStart"/>
      <w:r w:rsidRPr="00487AF9">
        <w:rPr>
          <w:rFonts w:asciiTheme="minorHAnsi" w:hAnsiTheme="minorHAnsi" w:cstheme="minorHAnsi"/>
          <w:b/>
          <w:color w:val="000000"/>
          <w:sz w:val="22"/>
          <w:szCs w:val="22"/>
        </w:rPr>
        <w:t>analyze</w:t>
      </w:r>
      <w:proofErr w:type="spellEnd"/>
      <w:r w:rsidRPr="00487AF9">
        <w:rPr>
          <w:rFonts w:asciiTheme="minorHAnsi" w:hAnsiTheme="minorHAnsi" w:cstheme="minorHAnsi"/>
          <w:b/>
          <w:color w:val="000000"/>
          <w:sz w:val="22"/>
          <w:szCs w:val="22"/>
        </w:rPr>
        <w:t xml:space="preserve"> medical cannabis data.</w:t>
      </w:r>
    </w:p>
    <w:p w14:paraId="0DA09654" w14:textId="47409513" w:rsidR="00487AF9" w:rsidRP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 xml:space="preserve">Under the licence agreement, Sequoya has the exclusive right to market Global Cannabis's Citizen Green </w:t>
      </w:r>
      <w:proofErr w:type="spellStart"/>
      <w:r w:rsidRPr="00487AF9">
        <w:rPr>
          <w:rFonts w:asciiTheme="minorHAnsi" w:hAnsiTheme="minorHAnsi" w:cstheme="minorHAnsi"/>
          <w:b/>
          <w:color w:val="000000"/>
          <w:sz w:val="22"/>
          <w:szCs w:val="22"/>
        </w:rPr>
        <w:t>Prescriptii</w:t>
      </w:r>
      <w:proofErr w:type="spellEnd"/>
      <w:r w:rsidRPr="00487AF9">
        <w:rPr>
          <w:rFonts w:asciiTheme="minorHAnsi" w:hAnsiTheme="minorHAnsi" w:cstheme="minorHAnsi"/>
          <w:b/>
          <w:color w:val="000000"/>
          <w:sz w:val="22"/>
          <w:szCs w:val="22"/>
        </w:rPr>
        <w:t xml:space="preserve"> patient-care solution to over 13,700 pharmacies in Poland. For exclusivity, Sequoya shall: </w:t>
      </w:r>
      <w:proofErr w:type="spellStart"/>
      <w:r w:rsidRPr="00487AF9">
        <w:rPr>
          <w:rFonts w:asciiTheme="minorHAnsi" w:hAnsiTheme="minorHAnsi" w:cstheme="minorHAnsi"/>
          <w:b/>
          <w:color w:val="000000"/>
          <w:sz w:val="22"/>
          <w:szCs w:val="22"/>
        </w:rPr>
        <w:t>i</w:t>
      </w:r>
      <w:proofErr w:type="spellEnd"/>
      <w:r w:rsidRPr="00487AF9">
        <w:rPr>
          <w:rFonts w:asciiTheme="minorHAnsi" w:hAnsiTheme="minorHAnsi" w:cstheme="minorHAnsi"/>
          <w:b/>
          <w:color w:val="000000"/>
          <w:sz w:val="22"/>
          <w:szCs w:val="22"/>
        </w:rPr>
        <w:t xml:space="preserve">) issue Global Cannabis five million common shares of Sequoya; ii) pay Global Cannabis $100,000 by way of convertible debenture; and, iii) pay Global Cannabis a monthly fee </w:t>
      </w:r>
      <w:r w:rsidRPr="00487AF9">
        <w:rPr>
          <w:rFonts w:asciiTheme="minorHAnsi" w:hAnsiTheme="minorHAnsi" w:cstheme="minorHAnsi"/>
          <w:b/>
          <w:color w:val="000000"/>
          <w:sz w:val="22"/>
          <w:szCs w:val="22"/>
        </w:rPr>
        <w:lastRenderedPageBreak/>
        <w:t xml:space="preserve">based on the number of users. The term of the licence agreement is a </w:t>
      </w:r>
      <w:proofErr w:type="gramStart"/>
      <w:r w:rsidRPr="00487AF9">
        <w:rPr>
          <w:rFonts w:asciiTheme="minorHAnsi" w:hAnsiTheme="minorHAnsi" w:cstheme="minorHAnsi"/>
          <w:b/>
          <w:color w:val="000000"/>
          <w:sz w:val="22"/>
          <w:szCs w:val="22"/>
        </w:rPr>
        <w:t>one year</w:t>
      </w:r>
      <w:proofErr w:type="gramEnd"/>
      <w:r w:rsidRPr="00487AF9">
        <w:rPr>
          <w:rFonts w:asciiTheme="minorHAnsi" w:hAnsiTheme="minorHAnsi" w:cstheme="minorHAnsi"/>
          <w:b/>
          <w:color w:val="000000"/>
          <w:sz w:val="22"/>
          <w:szCs w:val="22"/>
        </w:rPr>
        <w:t xml:space="preserve"> period with an automatic renewal.</w:t>
      </w:r>
    </w:p>
    <w:p w14:paraId="6045AA5B" w14:textId="13A3E7FA" w:rsidR="00487AF9" w:rsidRP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Global Cannabis will also purchase an additional five million shares of Sequoya in exchange for four million shares of Global Cannabis. Sequoya will grant Global Cannabis an option to purchase 10 million shares of Sequoya for $600,000 for a term of 90 days from the execution of the licence agreement. Subject to regulatory approval, Global Cannabis will own 10 million shares of Sequoya and have an option to purchase an additional 10 million shares. Sequoya now has approximately 70.31 million shares issued, such that Global Cannabis will own approximately 12.5 per cent of Sequoya and 22 per cent if it exercises the option.</w:t>
      </w:r>
    </w:p>
    <w:p w14:paraId="6C75BF80" w14:textId="77777777" w:rsid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About Sequoya Cannabis Ltd.</w:t>
      </w:r>
    </w:p>
    <w:p w14:paraId="334BDD48" w14:textId="608514A4" w:rsidR="00487AF9" w:rsidRP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 xml:space="preserve">Sequoya is a Canadian and European wholesale distributor of cannabis-based products to the Polish </w:t>
      </w:r>
      <w:proofErr w:type="gramStart"/>
      <w:r w:rsidRPr="00487AF9">
        <w:rPr>
          <w:rFonts w:asciiTheme="minorHAnsi" w:hAnsiTheme="minorHAnsi" w:cstheme="minorHAnsi"/>
          <w:b/>
          <w:color w:val="000000"/>
          <w:sz w:val="22"/>
          <w:szCs w:val="22"/>
        </w:rPr>
        <w:t>market place</w:t>
      </w:r>
      <w:proofErr w:type="gramEnd"/>
      <w:r w:rsidRPr="00487AF9">
        <w:rPr>
          <w:rFonts w:asciiTheme="minorHAnsi" w:hAnsiTheme="minorHAnsi" w:cstheme="minorHAnsi"/>
          <w:b/>
          <w:color w:val="000000"/>
          <w:sz w:val="22"/>
          <w:szCs w:val="22"/>
        </w:rPr>
        <w:t xml:space="preserve"> and Europe in general. Sequoya is presently going to stage 2 of their business plan and preparing to manufacture CBD isolates and to become a licensed importer for medical marijuana and various derivatives for the European marketplace.</w:t>
      </w:r>
    </w:p>
    <w:p w14:paraId="21A63973" w14:textId="7C408F3A" w:rsidR="00487AF9" w:rsidRDefault="00487AF9" w:rsidP="00487AF9">
      <w:pPr>
        <w:pStyle w:val="List"/>
        <w:tabs>
          <w:tab w:val="num" w:pos="567"/>
        </w:tabs>
        <w:ind w:left="567" w:firstLine="0"/>
        <w:jc w:val="both"/>
        <w:rPr>
          <w:rFonts w:asciiTheme="minorHAnsi" w:hAnsiTheme="minorHAnsi" w:cstheme="minorHAnsi"/>
          <w:b/>
          <w:color w:val="000000"/>
          <w:sz w:val="22"/>
          <w:szCs w:val="22"/>
        </w:rPr>
      </w:pPr>
      <w:r w:rsidRPr="00487AF9">
        <w:rPr>
          <w:rFonts w:asciiTheme="minorHAnsi" w:hAnsiTheme="minorHAnsi" w:cstheme="minorHAnsi"/>
          <w:b/>
          <w:color w:val="000000"/>
          <w:sz w:val="22"/>
          <w:szCs w:val="22"/>
        </w:rPr>
        <w:t>About Global Cannabis Applications Corp.</w:t>
      </w:r>
    </w:p>
    <w:p w14:paraId="2DDF5D89" w14:textId="47DA67AC" w:rsidR="00F83C9D" w:rsidRPr="00FA4CFC" w:rsidRDefault="00487AF9" w:rsidP="00487AF9">
      <w:pPr>
        <w:pStyle w:val="List"/>
        <w:tabs>
          <w:tab w:val="num" w:pos="567"/>
        </w:tabs>
        <w:spacing w:before="0"/>
        <w:ind w:left="567" w:firstLine="0"/>
        <w:jc w:val="both"/>
        <w:rPr>
          <w:rFonts w:asciiTheme="minorHAnsi" w:hAnsiTheme="minorHAnsi" w:cstheme="minorHAnsi"/>
          <w:b/>
          <w:sz w:val="22"/>
          <w:szCs w:val="22"/>
        </w:rPr>
      </w:pPr>
      <w:r>
        <w:rPr>
          <w:rFonts w:asciiTheme="minorHAnsi" w:hAnsiTheme="minorHAnsi" w:cstheme="minorHAnsi"/>
          <w:b/>
          <w:color w:val="000000"/>
          <w:sz w:val="22"/>
          <w:szCs w:val="22"/>
        </w:rPr>
        <w:br/>
      </w:r>
      <w:r w:rsidRPr="00487AF9">
        <w:rPr>
          <w:rFonts w:asciiTheme="minorHAnsi" w:hAnsiTheme="minorHAnsi" w:cstheme="minorHAnsi"/>
          <w:b/>
          <w:color w:val="000000"/>
          <w:sz w:val="22"/>
          <w:szCs w:val="22"/>
        </w:rPr>
        <w:t>Global Cannabis is a global leader in designing, developing, marketing and acquiring innovative data technologies for the medical cannabis industry. The Citizen Green platform is the world's first end-to-end -- from patient to regulator -- medical cannabis data solution. It uses six core technologies: mobile applications, artificial intelligence, regulatory technology, smart databases, blockchain and digital reward tokens, to qualify candidates for clinical studies. These technologies facilitate the proliferation of digital conversations by like-minded people in the medical cannabis community.</w:t>
      </w:r>
      <w:r>
        <w:rPr>
          <w:rFonts w:asciiTheme="minorHAnsi" w:hAnsiTheme="minorHAnsi" w:cstheme="minorHAnsi"/>
          <w:b/>
          <w:color w:val="000000"/>
          <w:sz w:val="22"/>
          <w:szCs w:val="22"/>
        </w:rPr>
        <w:t xml:space="preserve"> </w:t>
      </w:r>
    </w:p>
    <w:p w14:paraId="6D142E6D" w14:textId="77777777" w:rsidR="00F83C9D" w:rsidRPr="00FA4CFC" w:rsidRDefault="00F83C9D" w:rsidP="00F83C9D">
      <w:pPr>
        <w:jc w:val="both"/>
        <w:rPr>
          <w:rFonts w:asciiTheme="minorHAnsi" w:hAnsiTheme="minorHAnsi" w:cstheme="minorHAnsi"/>
          <w:b/>
          <w:sz w:val="22"/>
          <w:szCs w:val="22"/>
        </w:rPr>
      </w:pPr>
    </w:p>
    <w:p w14:paraId="48F09D38" w14:textId="77777777" w:rsidR="00FA4CFC" w:rsidRPr="00FA4CFC" w:rsidRDefault="00FA4CFC" w:rsidP="00FA4CFC">
      <w:pPr>
        <w:ind w:left="567"/>
        <w:jc w:val="both"/>
        <w:rPr>
          <w:rFonts w:asciiTheme="minorHAnsi" w:eastAsia="Calibri" w:hAnsiTheme="minorHAnsi" w:cstheme="minorHAnsi"/>
          <w:b/>
          <w:bCs/>
          <w:sz w:val="22"/>
          <w:szCs w:val="22"/>
          <w:lang w:val="en-CA"/>
        </w:rPr>
      </w:pPr>
      <w:r w:rsidRPr="00FA4CFC">
        <w:rPr>
          <w:rFonts w:asciiTheme="minorHAnsi" w:eastAsia="Calibri" w:hAnsiTheme="minorHAnsi" w:cstheme="minorHAnsi"/>
          <w:b/>
          <w:bCs/>
          <w:sz w:val="22"/>
          <w:szCs w:val="22"/>
          <w:lang w:val="en-CA"/>
        </w:rPr>
        <w:t>The above news release can be viewed under the Issuer’s profile on SEDAR (www.sedar.com) and on the Issuer’s Disclosure Page on the Canadian Securities Exchange’s website.</w:t>
      </w:r>
    </w:p>
    <w:p w14:paraId="3C07EFA3" w14:textId="5DC86B58" w:rsidR="00B34FB1" w:rsidRPr="00FA4CFC" w:rsidRDefault="00B34FB1" w:rsidP="1F4EE732">
      <w:pPr>
        <w:ind w:left="567"/>
        <w:jc w:val="both"/>
        <w:rPr>
          <w:rFonts w:ascii="Calibri" w:eastAsia="Calibri" w:hAnsi="Calibri" w:cs="Calibri"/>
          <w:b/>
          <w:bCs/>
          <w:sz w:val="22"/>
          <w:szCs w:val="22"/>
          <w:lang w:val="en-CA"/>
        </w:rPr>
      </w:pPr>
    </w:p>
    <w:p w14:paraId="4A4EF10A" w14:textId="77777777" w:rsidR="00640E94" w:rsidRPr="00413A57" w:rsidRDefault="00F1062C" w:rsidP="00A55BA2">
      <w:pPr>
        <w:pStyle w:val="List"/>
        <w:numPr>
          <w:ilvl w:val="0"/>
          <w:numId w:val="28"/>
        </w:numPr>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D</w:t>
      </w:r>
      <w:r w:rsidR="00640E94" w:rsidRPr="00FA4CFC">
        <w:rPr>
          <w:rFonts w:asciiTheme="minorHAnsi" w:hAnsiTheme="minorHAnsi" w:cstheme="minorHAnsi"/>
          <w:sz w:val="22"/>
          <w:szCs w:val="22"/>
        </w:rPr>
        <w:t>escribe and provide details of any new products or services developed or offered. For resource comp</w:t>
      </w:r>
      <w:r w:rsidR="00640E94" w:rsidRPr="00413A57">
        <w:rPr>
          <w:rFonts w:asciiTheme="minorHAnsi" w:hAnsiTheme="minorHAnsi" w:cstheme="minorHAnsi"/>
          <w:sz w:val="22"/>
          <w:szCs w:val="22"/>
        </w:rPr>
        <w:t>anies, provide details of new drilling, exploration or production programs and acquisitions of any new properties and attach any mineral or oil and gas or other reports required under Ontario securities law.</w:t>
      </w:r>
    </w:p>
    <w:p w14:paraId="5181E06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bookmarkStart w:id="5" w:name="OLE_LINK7"/>
      <w:bookmarkStart w:id="6" w:name="OLE_LINK8"/>
    </w:p>
    <w:bookmarkEnd w:id="5"/>
    <w:bookmarkEnd w:id="6"/>
    <w:p w14:paraId="36B2E87E" w14:textId="2A587666" w:rsidR="005C5E31" w:rsidRPr="00413A57" w:rsidRDefault="005C5E31" w:rsidP="005C5E31">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of </w:t>
      </w:r>
      <w:r w:rsidR="00487AF9">
        <w:rPr>
          <w:rFonts w:asciiTheme="minorHAnsi" w:hAnsiTheme="minorHAnsi" w:cstheme="minorHAnsi"/>
          <w:b/>
          <w:bCs/>
          <w:sz w:val="22"/>
          <w:szCs w:val="22"/>
        </w:rPr>
        <w:t>May</w:t>
      </w:r>
      <w:r w:rsidR="004933B4" w:rsidRPr="00413A57">
        <w:rPr>
          <w:rFonts w:asciiTheme="minorHAnsi" w:hAnsiTheme="minorHAnsi" w:cstheme="minorHAnsi"/>
          <w:b/>
          <w:bCs/>
          <w:sz w:val="22"/>
          <w:szCs w:val="22"/>
        </w:rPr>
        <w:t xml:space="preserve"> 2019</w:t>
      </w:r>
      <w:r w:rsidR="004933B4" w:rsidRPr="00413A57">
        <w:rPr>
          <w:rFonts w:asciiTheme="minorHAnsi" w:hAnsiTheme="minorHAnsi" w:cstheme="minorHAnsi"/>
          <w:b/>
          <w:color w:val="262626" w:themeColor="text1" w:themeTint="D9"/>
          <w:sz w:val="22"/>
          <w:szCs w:val="22"/>
        </w:rPr>
        <w:t>.</w:t>
      </w:r>
    </w:p>
    <w:p w14:paraId="6302B91B" w14:textId="77777777" w:rsidR="00867DE2" w:rsidRPr="00413A57" w:rsidRDefault="00867DE2" w:rsidP="00867DE2">
      <w:pPr>
        <w:pStyle w:val="List"/>
        <w:spacing w:before="0"/>
        <w:ind w:left="567" w:firstLine="0"/>
        <w:jc w:val="both"/>
        <w:rPr>
          <w:rFonts w:asciiTheme="minorHAnsi" w:hAnsiTheme="minorHAnsi" w:cstheme="minorHAnsi"/>
          <w:b/>
          <w:bCs/>
          <w:sz w:val="22"/>
          <w:szCs w:val="22"/>
        </w:rPr>
      </w:pPr>
    </w:p>
    <w:p w14:paraId="005AE38B"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9D80198"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bookmarkStart w:id="7" w:name="OLE_LINK9"/>
      <w:bookmarkStart w:id="8" w:name="OLE_LINK10"/>
      <w:bookmarkStart w:id="9" w:name="OLE_LINK11"/>
    </w:p>
    <w:bookmarkEnd w:id="7"/>
    <w:bookmarkEnd w:id="8"/>
    <w:bookmarkEnd w:id="9"/>
    <w:p w14:paraId="24499A95" w14:textId="37143839" w:rsidR="00E44823" w:rsidRPr="00413A57" w:rsidRDefault="00E44823" w:rsidP="00E44823">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of </w:t>
      </w:r>
      <w:r w:rsidR="00487AF9">
        <w:rPr>
          <w:rFonts w:asciiTheme="minorHAnsi" w:hAnsiTheme="minorHAnsi" w:cstheme="minorHAnsi"/>
          <w:b/>
          <w:bCs/>
          <w:sz w:val="22"/>
          <w:szCs w:val="22"/>
        </w:rPr>
        <w:t>May</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64111BEF"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p>
    <w:p w14:paraId="7F699CBA" w14:textId="4F15E87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w:t>
      </w:r>
      <w:r w:rsidR="00446BA5" w:rsidRPr="00413A57">
        <w:rPr>
          <w:rFonts w:asciiTheme="minorHAnsi" w:hAnsiTheme="minorHAnsi" w:cstheme="minorHAnsi"/>
          <w:sz w:val="22"/>
          <w:szCs w:val="22"/>
        </w:rPr>
        <w:t>,</w:t>
      </w:r>
      <w:r w:rsidRPr="00413A57">
        <w:rPr>
          <w:rFonts w:asciiTheme="minorHAnsi" w:hAnsiTheme="minorHAnsi" w:cstheme="minorHAnsi"/>
          <w:sz w:val="22"/>
          <w:szCs w:val="22"/>
        </w:rPr>
        <w:t xml:space="preserve"> etc. State whether the relationship is with a Related Person of the Issuer and provide details of the relationship.</w:t>
      </w:r>
    </w:p>
    <w:p w14:paraId="1684DD67" w14:textId="022E71AB" w:rsidR="00FB2777" w:rsidRPr="00413A57" w:rsidRDefault="00FB2777" w:rsidP="00FB2777">
      <w:pPr>
        <w:pStyle w:val="List"/>
        <w:spacing w:before="0"/>
        <w:jc w:val="both"/>
        <w:rPr>
          <w:rFonts w:asciiTheme="minorHAnsi" w:hAnsiTheme="minorHAnsi" w:cstheme="minorHAnsi"/>
          <w:sz w:val="22"/>
          <w:szCs w:val="22"/>
        </w:rPr>
      </w:pPr>
    </w:p>
    <w:p w14:paraId="56BCF986" w14:textId="380711C0" w:rsidR="004933B4" w:rsidRPr="00413A57" w:rsidRDefault="00487AF9" w:rsidP="004933B4">
      <w:pPr>
        <w:ind w:firstLine="567"/>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Other than the above news release, n</w:t>
      </w:r>
      <w:r w:rsidR="004933B4" w:rsidRPr="00413A57">
        <w:rPr>
          <w:rFonts w:asciiTheme="minorHAnsi" w:hAnsiTheme="minorHAnsi" w:cstheme="minorHAnsi"/>
          <w:b/>
          <w:bCs/>
          <w:sz w:val="22"/>
          <w:szCs w:val="22"/>
        </w:rPr>
        <w:t xml:space="preserve">one to report during the month of </w:t>
      </w:r>
      <w:r>
        <w:rPr>
          <w:rFonts w:asciiTheme="minorHAnsi" w:hAnsiTheme="minorHAnsi" w:cstheme="minorHAnsi"/>
          <w:b/>
          <w:bCs/>
          <w:sz w:val="22"/>
          <w:szCs w:val="22"/>
        </w:rPr>
        <w:t>May</w:t>
      </w:r>
      <w:r w:rsidR="00FA4CFC" w:rsidRPr="00413A57">
        <w:rPr>
          <w:rFonts w:asciiTheme="minorHAnsi" w:hAnsiTheme="minorHAnsi" w:cstheme="minorHAnsi"/>
          <w:b/>
          <w:bCs/>
          <w:sz w:val="22"/>
          <w:szCs w:val="22"/>
        </w:rPr>
        <w:t xml:space="preserve"> 2019</w:t>
      </w:r>
      <w:r>
        <w:rPr>
          <w:rFonts w:asciiTheme="minorHAnsi" w:hAnsiTheme="minorHAnsi" w:cstheme="minorHAnsi"/>
          <w:b/>
          <w:bCs/>
          <w:sz w:val="22"/>
          <w:szCs w:val="22"/>
        </w:rPr>
        <w:t>.</w:t>
      </w:r>
    </w:p>
    <w:p w14:paraId="08048973" w14:textId="77777777" w:rsidR="004933B4" w:rsidRPr="00413A57" w:rsidRDefault="004933B4" w:rsidP="004933B4">
      <w:pPr>
        <w:ind w:firstLine="567"/>
        <w:rPr>
          <w:rFonts w:asciiTheme="minorHAnsi" w:hAnsiTheme="minorHAnsi" w:cstheme="minorHAnsi"/>
          <w:b/>
          <w:color w:val="262626" w:themeColor="text1" w:themeTint="D9"/>
          <w:sz w:val="22"/>
          <w:szCs w:val="22"/>
        </w:rPr>
      </w:pPr>
    </w:p>
    <w:p w14:paraId="1C997EF3"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lastRenderedPageBreak/>
        <w:t>Describe the expiry or termination of any contracts or agreements between the Issuer, the Issuer’s affiliates or third parties or cancellation of any financing arrangements that have been previously announced.</w:t>
      </w:r>
    </w:p>
    <w:p w14:paraId="47A8020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D2A343" w14:textId="69EB1676" w:rsidR="00737C73" w:rsidRPr="00413A57" w:rsidRDefault="007A64FD"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w:t>
      </w:r>
      <w:r w:rsidR="009D5BDF" w:rsidRPr="00413A57">
        <w:rPr>
          <w:rFonts w:asciiTheme="minorHAnsi" w:hAnsiTheme="minorHAnsi" w:cstheme="minorHAnsi"/>
          <w:b/>
          <w:bCs/>
          <w:sz w:val="22"/>
          <w:szCs w:val="22"/>
        </w:rPr>
        <w:t xml:space="preserve">to report during the month of </w:t>
      </w:r>
      <w:r w:rsidR="00487AF9">
        <w:rPr>
          <w:rFonts w:asciiTheme="minorHAnsi" w:hAnsiTheme="minorHAnsi" w:cstheme="minorHAnsi"/>
          <w:b/>
          <w:bCs/>
          <w:sz w:val="22"/>
          <w:szCs w:val="22"/>
        </w:rPr>
        <w:t>May</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44E9F8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EE50849" w14:textId="7A841E17" w:rsidR="00640E94" w:rsidRPr="00413A57" w:rsidRDefault="00640E94" w:rsidP="00EC4A5B">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D55BE" w:rsidRPr="00413A57">
        <w:rPr>
          <w:rFonts w:asciiTheme="minorHAnsi" w:hAnsiTheme="minorHAnsi" w:cstheme="minorHAnsi"/>
          <w:sz w:val="22"/>
          <w:szCs w:val="22"/>
        </w:rPr>
        <w:t>s of the relationship.</w:t>
      </w:r>
    </w:p>
    <w:p w14:paraId="137BC757" w14:textId="77777777" w:rsidR="00751747" w:rsidRPr="00413A57" w:rsidRDefault="00751747" w:rsidP="001705C5">
      <w:pPr>
        <w:pStyle w:val="List"/>
        <w:widowControl w:val="0"/>
        <w:spacing w:before="0"/>
        <w:ind w:hanging="513"/>
        <w:jc w:val="both"/>
        <w:rPr>
          <w:rFonts w:asciiTheme="minorHAnsi" w:hAnsiTheme="minorHAnsi" w:cstheme="minorHAnsi"/>
          <w:b/>
          <w:bCs/>
          <w:sz w:val="22"/>
          <w:szCs w:val="22"/>
        </w:rPr>
      </w:pPr>
    </w:p>
    <w:p w14:paraId="12D688C8" w14:textId="4639DA8F" w:rsidR="00867DE2" w:rsidRPr="00413A57" w:rsidRDefault="00737C73"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of </w:t>
      </w:r>
      <w:r w:rsidR="00487AF9">
        <w:rPr>
          <w:rFonts w:asciiTheme="minorHAnsi" w:hAnsiTheme="minorHAnsi" w:cstheme="minorHAnsi"/>
          <w:b/>
          <w:bCs/>
          <w:sz w:val="22"/>
          <w:szCs w:val="22"/>
        </w:rPr>
        <w:t>May</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4CE1DE6B" w14:textId="77777777" w:rsidR="00737C73" w:rsidRPr="00413A57" w:rsidRDefault="00737C73" w:rsidP="00867DE2">
      <w:pPr>
        <w:rPr>
          <w:rFonts w:asciiTheme="minorHAnsi" w:hAnsiTheme="minorHAnsi" w:cstheme="minorHAnsi"/>
          <w:b/>
          <w:bCs/>
          <w:sz w:val="22"/>
          <w:szCs w:val="22"/>
        </w:rPr>
      </w:pPr>
    </w:p>
    <w:p w14:paraId="483B502C" w14:textId="13F0A43C" w:rsidR="00640E94" w:rsidRPr="00413A57" w:rsidRDefault="00640E94" w:rsidP="00867DE2">
      <w:pPr>
        <w:pStyle w:val="ListParagraph"/>
        <w:numPr>
          <w:ilvl w:val="0"/>
          <w:numId w:val="28"/>
        </w:numPr>
        <w:tabs>
          <w:tab w:val="clear" w:pos="720"/>
          <w:tab w:val="num" w:pos="567"/>
        </w:tabs>
        <w:ind w:left="567" w:hanging="567"/>
        <w:rPr>
          <w:rFonts w:asciiTheme="minorHAnsi" w:hAnsiTheme="minorHAnsi" w:cstheme="minorHAnsi"/>
          <w:sz w:val="22"/>
          <w:szCs w:val="22"/>
        </w:rPr>
      </w:pPr>
      <w:r w:rsidRPr="00413A57">
        <w:rPr>
          <w:rFonts w:asciiTheme="minorHAnsi" w:hAnsiTheme="minorHAnsi" w:cstheme="minorHAnsi"/>
          <w:sz w:val="22"/>
          <w:szCs w:val="22"/>
        </w:rPr>
        <w:t>Describe the acquisition of new customers or loss of customers.</w:t>
      </w:r>
    </w:p>
    <w:p w14:paraId="267F7F21" w14:textId="77777777" w:rsidR="00751747" w:rsidRPr="00413A57" w:rsidRDefault="00751747" w:rsidP="001705C5">
      <w:pPr>
        <w:pStyle w:val="List"/>
        <w:widowControl w:val="0"/>
        <w:tabs>
          <w:tab w:val="num" w:pos="567"/>
        </w:tabs>
        <w:spacing w:before="0"/>
        <w:ind w:left="567" w:firstLine="0"/>
        <w:jc w:val="both"/>
        <w:rPr>
          <w:rFonts w:asciiTheme="minorHAnsi" w:hAnsiTheme="minorHAnsi" w:cstheme="minorHAnsi"/>
          <w:b/>
          <w:bCs/>
          <w:sz w:val="22"/>
          <w:szCs w:val="22"/>
        </w:rPr>
      </w:pPr>
    </w:p>
    <w:p w14:paraId="2C505E7B" w14:textId="25866FDA" w:rsidR="004E55F3" w:rsidRPr="00413A57" w:rsidRDefault="00737C73" w:rsidP="00737C73">
      <w:pPr>
        <w:widowControl w:val="0"/>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of </w:t>
      </w:r>
      <w:r w:rsidR="00487AF9">
        <w:rPr>
          <w:rFonts w:asciiTheme="minorHAnsi" w:hAnsiTheme="minorHAnsi" w:cstheme="minorHAnsi"/>
          <w:b/>
          <w:bCs/>
          <w:sz w:val="22"/>
          <w:szCs w:val="22"/>
        </w:rPr>
        <w:t>May</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379ACF17" w14:textId="77777777" w:rsidR="00737C73" w:rsidRPr="00413A57" w:rsidRDefault="00737C73" w:rsidP="001705C5">
      <w:pPr>
        <w:widowControl w:val="0"/>
        <w:rPr>
          <w:rFonts w:asciiTheme="minorHAnsi" w:hAnsiTheme="minorHAnsi" w:cstheme="minorHAnsi"/>
          <w:sz w:val="22"/>
          <w:szCs w:val="22"/>
          <w:lang w:val="en-GB"/>
        </w:rPr>
      </w:pPr>
    </w:p>
    <w:p w14:paraId="2245556C" w14:textId="59494918"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58EAE7A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1A598C85" w14:textId="20C38D83"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487AF9">
        <w:rPr>
          <w:rFonts w:asciiTheme="minorHAnsi" w:hAnsiTheme="minorHAnsi" w:cstheme="minorHAnsi"/>
          <w:b/>
          <w:bCs/>
          <w:sz w:val="22"/>
          <w:szCs w:val="22"/>
        </w:rPr>
        <w:t>May</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01C19F7D"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 xml:space="preserve">Report on any employee </w:t>
      </w:r>
      <w:proofErr w:type="spellStart"/>
      <w:r w:rsidRPr="00413A57">
        <w:rPr>
          <w:rFonts w:asciiTheme="minorHAnsi" w:hAnsiTheme="minorHAnsi" w:cstheme="minorHAnsi"/>
          <w:sz w:val="22"/>
          <w:szCs w:val="22"/>
        </w:rPr>
        <w:t>hirings</w:t>
      </w:r>
      <w:proofErr w:type="spellEnd"/>
      <w:r w:rsidRPr="00413A57">
        <w:rPr>
          <w:rFonts w:asciiTheme="minorHAnsi" w:hAnsiTheme="minorHAnsi" w:cstheme="minorHAnsi"/>
          <w:sz w:val="22"/>
          <w:szCs w:val="22"/>
        </w:rPr>
        <w:t>, terminations or lay-offs with details of anticipated length of lay-offs.</w:t>
      </w:r>
    </w:p>
    <w:p w14:paraId="7C10216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3DAFBFB0" w14:textId="06CAF0D4"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487AF9">
        <w:rPr>
          <w:rFonts w:asciiTheme="minorHAnsi" w:hAnsiTheme="minorHAnsi" w:cstheme="minorHAnsi"/>
          <w:b/>
          <w:bCs/>
          <w:sz w:val="22"/>
          <w:szCs w:val="22"/>
        </w:rPr>
        <w:t>May</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163A66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970F897"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Report on any labour disputes and resolutions of those disputes</w:t>
      </w:r>
      <w:r w:rsidR="004873F0" w:rsidRPr="00413A57">
        <w:rPr>
          <w:rFonts w:asciiTheme="minorHAnsi" w:hAnsiTheme="minorHAnsi" w:cstheme="minorHAnsi"/>
          <w:sz w:val="22"/>
          <w:szCs w:val="22"/>
        </w:rPr>
        <w:t>,</w:t>
      </w:r>
      <w:r w:rsidRPr="00413A57">
        <w:rPr>
          <w:rFonts w:asciiTheme="minorHAnsi" w:hAnsiTheme="minorHAnsi" w:cstheme="minorHAnsi"/>
          <w:sz w:val="22"/>
          <w:szCs w:val="22"/>
        </w:rPr>
        <w:t xml:space="preserve"> if applicable.</w:t>
      </w:r>
    </w:p>
    <w:p w14:paraId="5DFDAF2A"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F59A8DB" w14:textId="66600B2F"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487AF9">
        <w:rPr>
          <w:rFonts w:asciiTheme="minorHAnsi" w:hAnsiTheme="minorHAnsi" w:cstheme="minorHAnsi"/>
          <w:b/>
          <w:bCs/>
          <w:sz w:val="22"/>
          <w:szCs w:val="22"/>
        </w:rPr>
        <w:t>May</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748D5315"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CB93620"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603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774C90BD" w14:textId="7CF0DB97"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487AF9">
        <w:rPr>
          <w:rFonts w:asciiTheme="minorHAnsi" w:hAnsiTheme="minorHAnsi" w:cstheme="minorHAnsi"/>
          <w:b/>
          <w:bCs/>
          <w:sz w:val="22"/>
          <w:szCs w:val="22"/>
        </w:rPr>
        <w:t>May</w:t>
      </w:r>
      <w:r w:rsidR="00FA4CFC" w:rsidRPr="00413A57">
        <w:rPr>
          <w:rFonts w:asciiTheme="minorHAnsi" w:hAnsiTheme="minorHAnsi" w:cstheme="minorHAnsi"/>
          <w:b/>
          <w:bCs/>
          <w:sz w:val="22"/>
          <w:szCs w:val="22"/>
        </w:rPr>
        <w:t xml:space="preserve"> 2019</w:t>
      </w:r>
      <w:r w:rsidR="00FA4CFC" w:rsidRPr="00413A57">
        <w:rPr>
          <w:rFonts w:asciiTheme="minorHAnsi" w:hAnsiTheme="minorHAnsi" w:cstheme="minorHAnsi"/>
          <w:b/>
          <w:color w:val="262626" w:themeColor="text1" w:themeTint="D9"/>
          <w:sz w:val="22"/>
          <w:szCs w:val="22"/>
        </w:rPr>
        <w:t>.</w:t>
      </w:r>
    </w:p>
    <w:p w14:paraId="3F9C1671" w14:textId="7F1CA675" w:rsidR="008207CD" w:rsidRPr="00413A57" w:rsidRDefault="008207CD">
      <w:pPr>
        <w:rPr>
          <w:rFonts w:asciiTheme="minorHAnsi" w:hAnsiTheme="minorHAnsi" w:cstheme="minorHAnsi"/>
          <w:sz w:val="22"/>
          <w:szCs w:val="22"/>
          <w:lang w:val="en-GB"/>
        </w:rPr>
      </w:pPr>
    </w:p>
    <w:p w14:paraId="048D3CD5" w14:textId="67D3B38D" w:rsidR="00640E94" w:rsidRPr="00413A57" w:rsidRDefault="00640E94" w:rsidP="00751747">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indebtedness incurred or repaid by the Issuer together with the terms of such indebtedness.</w:t>
      </w:r>
    </w:p>
    <w:p w14:paraId="3963617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501EC2" w14:textId="77069F3C" w:rsidR="00FA4CFC" w:rsidRPr="00413A57" w:rsidRDefault="00487AF9" w:rsidP="00FA4CFC">
      <w:pPr>
        <w:pStyle w:val="List"/>
        <w:tabs>
          <w:tab w:val="num" w:pos="567"/>
        </w:tabs>
        <w:spacing w:before="0"/>
        <w:ind w:left="567" w:firstLine="0"/>
        <w:jc w:val="both"/>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None to report during the month of May 2019.</w:t>
      </w:r>
    </w:p>
    <w:p w14:paraId="6CC4AB86" w14:textId="4FF52CC3" w:rsidR="00A85DA5" w:rsidRDefault="00A85DA5"/>
    <w:p w14:paraId="0BC32310" w14:textId="77777777" w:rsidR="00A85DA5" w:rsidRPr="00413A57" w:rsidRDefault="00A85DA5"/>
    <w:p w14:paraId="0ED37F72" w14:textId="0F7D4248" w:rsidR="00F1062C" w:rsidRPr="00413A57" w:rsidRDefault="00640E94" w:rsidP="00AC67DF">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w:t>
      </w:r>
      <w:r w:rsidR="005E4C2B" w:rsidRPr="00413A57">
        <w:rPr>
          <w:rFonts w:asciiTheme="minorHAnsi" w:hAnsiTheme="minorHAnsi" w:cstheme="minorHAnsi"/>
          <w:sz w:val="22"/>
          <w:szCs w:val="22"/>
        </w:rPr>
        <w:t xml:space="preserve"> details of any securities issued and options or warrants granted.</w:t>
      </w:r>
    </w:p>
    <w:p w14:paraId="66B52AD7" w14:textId="77777777" w:rsidR="00737C73" w:rsidRPr="00413A57" w:rsidRDefault="00737C73" w:rsidP="00737C73">
      <w:pPr>
        <w:pStyle w:val="List"/>
        <w:spacing w:before="0"/>
        <w:jc w:val="both"/>
        <w:rPr>
          <w:rFonts w:asciiTheme="minorHAnsi" w:hAnsiTheme="minorHAnsi" w:cstheme="minorHAnsi"/>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3827"/>
        <w:gridCol w:w="2068"/>
      </w:tblGrid>
      <w:tr w:rsidR="00FA4CFC" w:rsidRPr="00413A57" w14:paraId="4FAD8C17" w14:textId="77777777" w:rsidTr="003A3285">
        <w:tc>
          <w:tcPr>
            <w:tcW w:w="1980" w:type="dxa"/>
            <w:tcBorders>
              <w:top w:val="single" w:sz="4" w:space="0" w:color="auto"/>
              <w:left w:val="single" w:sz="4" w:space="0" w:color="auto"/>
              <w:bottom w:val="single" w:sz="4" w:space="0" w:color="auto"/>
              <w:right w:val="single" w:sz="4" w:space="0" w:color="auto"/>
            </w:tcBorders>
            <w:vAlign w:val="center"/>
            <w:hideMark/>
          </w:tcPr>
          <w:p w14:paraId="57B47B5C"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Security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5722"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Number Issued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347D9B"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Details of Issuance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C37D5E"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 xml:space="preserve">Use of Proceeds </w:t>
            </w:r>
            <w:r w:rsidRPr="00413A57">
              <w:rPr>
                <w:rFonts w:asciiTheme="minorHAnsi" w:hAnsiTheme="minorHAnsi" w:cstheme="minorHAnsi"/>
                <w:b/>
                <w:sz w:val="20"/>
                <w:vertAlign w:val="superscript"/>
              </w:rPr>
              <w:t>(1)</w:t>
            </w:r>
          </w:p>
        </w:tc>
      </w:tr>
      <w:tr w:rsidR="00FA4CFC" w:rsidRPr="00413A57" w14:paraId="70C93010"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22D2550A" w14:textId="5E8D463D" w:rsidR="00487AF9" w:rsidRPr="00413A57" w:rsidRDefault="00487AF9" w:rsidP="00487AF9">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Common shares</w:t>
            </w:r>
          </w:p>
          <w:p w14:paraId="7A151EBF" w14:textId="0D21A9D6"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749757B" w14:textId="1B967441" w:rsidR="00FA4CFC" w:rsidRPr="00413A57" w:rsidRDefault="00487AF9"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100,000</w:t>
            </w:r>
          </w:p>
        </w:tc>
        <w:tc>
          <w:tcPr>
            <w:tcW w:w="3827" w:type="dxa"/>
            <w:tcBorders>
              <w:top w:val="single" w:sz="4" w:space="0" w:color="auto"/>
              <w:left w:val="single" w:sz="4" w:space="0" w:color="auto"/>
              <w:bottom w:val="single" w:sz="4" w:space="0" w:color="auto"/>
              <w:right w:val="single" w:sz="4" w:space="0" w:color="auto"/>
            </w:tcBorders>
            <w:vAlign w:val="center"/>
          </w:tcPr>
          <w:p w14:paraId="67B4FCF0" w14:textId="678B735B" w:rsidR="00487AF9" w:rsidRPr="00413A57" w:rsidRDefault="00487AF9" w:rsidP="00487AF9">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Common shares issued pursuant to the exercise of stock options.</w:t>
            </w:r>
          </w:p>
          <w:p w14:paraId="1CD428B2" w14:textId="3ABEBC3D"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122A0331" w14:textId="7305CC80"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w:t>
            </w:r>
            <w:r w:rsidR="006F6C6F">
              <w:rPr>
                <w:rFonts w:asciiTheme="minorHAnsi" w:hAnsiTheme="minorHAnsi" w:cstheme="minorHAnsi"/>
                <w:sz w:val="20"/>
              </w:rPr>
              <w:t>10</w:t>
            </w:r>
            <w:r w:rsidRPr="00413A57">
              <w:rPr>
                <w:rFonts w:asciiTheme="minorHAnsi" w:hAnsiTheme="minorHAnsi" w:cstheme="minorHAnsi"/>
                <w:sz w:val="20"/>
              </w:rPr>
              <w:t>,</w:t>
            </w:r>
            <w:r w:rsidR="006F6C6F">
              <w:rPr>
                <w:rFonts w:asciiTheme="minorHAnsi" w:hAnsiTheme="minorHAnsi" w:cstheme="minorHAnsi"/>
                <w:sz w:val="20"/>
              </w:rPr>
              <w:t>000</w:t>
            </w:r>
            <w:r w:rsidRPr="00413A57">
              <w:rPr>
                <w:rFonts w:asciiTheme="minorHAnsi" w:hAnsiTheme="minorHAnsi" w:cstheme="minorHAnsi"/>
                <w:sz w:val="20"/>
              </w:rPr>
              <w:t xml:space="preserve"> for working capital and general corporate purposes</w:t>
            </w:r>
          </w:p>
        </w:tc>
      </w:tr>
      <w:tr w:rsidR="00FA4CFC" w:rsidRPr="00413A57" w14:paraId="2BFD3965"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689E0C4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lastRenderedPageBreak/>
              <w:t>Stock options</w:t>
            </w:r>
          </w:p>
        </w:tc>
        <w:tc>
          <w:tcPr>
            <w:tcW w:w="1701" w:type="dxa"/>
            <w:tcBorders>
              <w:top w:val="single" w:sz="4" w:space="0" w:color="auto"/>
              <w:left w:val="single" w:sz="4" w:space="0" w:color="auto"/>
              <w:bottom w:val="single" w:sz="4" w:space="0" w:color="auto"/>
              <w:right w:val="single" w:sz="4" w:space="0" w:color="auto"/>
            </w:tcBorders>
            <w:vAlign w:val="center"/>
          </w:tcPr>
          <w:p w14:paraId="124B2FAF" w14:textId="79B74E76" w:rsidR="00FA4CFC" w:rsidRPr="00413A57" w:rsidRDefault="006F6C6F"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1,100,000</w:t>
            </w:r>
          </w:p>
        </w:tc>
        <w:tc>
          <w:tcPr>
            <w:tcW w:w="3827" w:type="dxa"/>
            <w:tcBorders>
              <w:top w:val="single" w:sz="4" w:space="0" w:color="auto"/>
              <w:left w:val="single" w:sz="4" w:space="0" w:color="auto"/>
              <w:bottom w:val="single" w:sz="4" w:space="0" w:color="auto"/>
              <w:right w:val="single" w:sz="4" w:space="0" w:color="auto"/>
            </w:tcBorders>
            <w:vAlign w:val="center"/>
          </w:tcPr>
          <w:p w14:paraId="6970FF26" w14:textId="3D654AC1"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 xml:space="preserve">Stock options granted </w:t>
            </w:r>
            <w:r w:rsidR="006F6C6F">
              <w:rPr>
                <w:rFonts w:asciiTheme="minorHAnsi" w:hAnsiTheme="minorHAnsi" w:cstheme="minorHAnsi"/>
                <w:sz w:val="20"/>
              </w:rPr>
              <w:t>May 13, 2019 (1,025,000) and May 28, 2019 (75,000)</w:t>
            </w:r>
            <w:r w:rsidRPr="00413A57">
              <w:rPr>
                <w:rFonts w:asciiTheme="minorHAnsi" w:hAnsiTheme="minorHAnsi" w:cstheme="minorHAnsi"/>
                <w:sz w:val="20"/>
              </w:rPr>
              <w:t>, each exercisable at $0.1</w:t>
            </w:r>
            <w:r w:rsidR="00413A57" w:rsidRPr="00413A57">
              <w:rPr>
                <w:rFonts w:asciiTheme="minorHAnsi" w:hAnsiTheme="minorHAnsi" w:cstheme="minorHAnsi"/>
                <w:sz w:val="20"/>
              </w:rPr>
              <w:t>0</w:t>
            </w:r>
            <w:r w:rsidRPr="00413A57">
              <w:rPr>
                <w:rFonts w:asciiTheme="minorHAnsi" w:hAnsiTheme="minorHAnsi" w:cstheme="minorHAnsi"/>
                <w:sz w:val="20"/>
              </w:rPr>
              <w:t xml:space="preserve"> </w:t>
            </w:r>
            <w:r w:rsidR="006F6C6F">
              <w:rPr>
                <w:rFonts w:asciiTheme="minorHAnsi" w:hAnsiTheme="minorHAnsi" w:cstheme="minorHAnsi"/>
                <w:sz w:val="20"/>
              </w:rPr>
              <w:t>expiring five years after grant.</w:t>
            </w:r>
          </w:p>
        </w:tc>
        <w:tc>
          <w:tcPr>
            <w:tcW w:w="2068" w:type="dxa"/>
            <w:tcBorders>
              <w:top w:val="single" w:sz="4" w:space="0" w:color="auto"/>
              <w:left w:val="single" w:sz="4" w:space="0" w:color="auto"/>
              <w:bottom w:val="single" w:sz="4" w:space="0" w:color="auto"/>
              <w:right w:val="single" w:sz="4" w:space="0" w:color="auto"/>
            </w:tcBorders>
            <w:vAlign w:val="center"/>
          </w:tcPr>
          <w:p w14:paraId="2EF945F3"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bl>
    <w:p w14:paraId="17BA97E5" w14:textId="77777777" w:rsidR="00413A57" w:rsidRPr="00413A57" w:rsidRDefault="00413A57" w:rsidP="00413A57">
      <w:pPr>
        <w:pStyle w:val="List"/>
        <w:numPr>
          <w:ilvl w:val="0"/>
          <w:numId w:val="38"/>
        </w:numPr>
        <w:tabs>
          <w:tab w:val="left" w:pos="709"/>
        </w:tabs>
        <w:spacing w:before="0"/>
        <w:jc w:val="both"/>
        <w:rPr>
          <w:rFonts w:asciiTheme="minorHAnsi" w:hAnsiTheme="minorHAnsi" w:cstheme="minorHAnsi"/>
          <w:i/>
          <w:sz w:val="18"/>
          <w:szCs w:val="22"/>
        </w:rPr>
      </w:pPr>
      <w:r w:rsidRPr="00413A57">
        <w:rPr>
          <w:rFonts w:asciiTheme="minorHAnsi" w:hAnsiTheme="minorHAnsi" w:cstheme="minorHAnsi"/>
          <w:i/>
          <w:sz w:val="18"/>
          <w:szCs w:val="22"/>
        </w:rPr>
        <w:t>State aggregate proceeds and intended allocation of proceeds</w:t>
      </w:r>
    </w:p>
    <w:p w14:paraId="3C36F4D1" w14:textId="77777777" w:rsidR="00B16B6B" w:rsidRPr="00413A57" w:rsidRDefault="00B16B6B" w:rsidP="00B16B6B">
      <w:pPr>
        <w:pStyle w:val="List"/>
        <w:tabs>
          <w:tab w:val="left" w:pos="709"/>
        </w:tabs>
        <w:spacing w:before="0"/>
        <w:ind w:left="786" w:firstLine="0"/>
        <w:jc w:val="both"/>
        <w:rPr>
          <w:rFonts w:asciiTheme="minorHAnsi" w:hAnsiTheme="minorHAnsi" w:cstheme="minorHAnsi"/>
          <w:i/>
          <w:sz w:val="22"/>
          <w:szCs w:val="22"/>
        </w:rPr>
      </w:pPr>
    </w:p>
    <w:p w14:paraId="5AE1256F" w14:textId="77777777" w:rsidR="00640E94" w:rsidRPr="00413A57" w:rsidRDefault="00640E94" w:rsidP="00BA3DCC">
      <w:pPr>
        <w:pStyle w:val="ListParagraph"/>
        <w:numPr>
          <w:ilvl w:val="0"/>
          <w:numId w:val="28"/>
        </w:numPr>
        <w:tabs>
          <w:tab w:val="clear" w:pos="720"/>
          <w:tab w:val="num" w:pos="567"/>
        </w:tabs>
        <w:ind w:left="567" w:hanging="567"/>
        <w:jc w:val="both"/>
        <w:rPr>
          <w:rFonts w:ascii="Calibri" w:hAnsi="Calibri" w:cs="Calibri"/>
          <w:color w:val="000000"/>
          <w:sz w:val="22"/>
          <w:szCs w:val="22"/>
          <w:lang w:val="en-CA" w:eastAsia="en-CA"/>
        </w:rPr>
      </w:pPr>
      <w:r w:rsidRPr="00413A57">
        <w:rPr>
          <w:rFonts w:asciiTheme="minorHAnsi" w:hAnsiTheme="minorHAnsi" w:cstheme="minorHAnsi"/>
          <w:sz w:val="22"/>
          <w:szCs w:val="22"/>
        </w:rPr>
        <w:t>Provide details of any loans to or by Related Persons.</w:t>
      </w:r>
    </w:p>
    <w:p w14:paraId="0A65F33C"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04310B75" w14:textId="45F744CE" w:rsidR="00B2481C" w:rsidRPr="00413A57" w:rsidRDefault="007A64FD" w:rsidP="00751747">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w:t>
      </w:r>
      <w:r w:rsidR="00E2608C" w:rsidRPr="00413A57">
        <w:rPr>
          <w:rFonts w:asciiTheme="minorHAnsi" w:hAnsiTheme="minorHAnsi" w:cstheme="minorHAnsi"/>
          <w:b/>
          <w:bCs/>
          <w:sz w:val="22"/>
          <w:szCs w:val="22"/>
        </w:rPr>
        <w:t>to report during the month of</w:t>
      </w:r>
      <w:r w:rsidR="00966C08" w:rsidRPr="00413A57">
        <w:rPr>
          <w:rFonts w:asciiTheme="minorHAnsi" w:hAnsiTheme="minorHAnsi" w:cstheme="minorHAnsi"/>
          <w:b/>
          <w:bCs/>
          <w:sz w:val="22"/>
          <w:szCs w:val="22"/>
        </w:rPr>
        <w:t xml:space="preserve"> </w:t>
      </w:r>
      <w:r w:rsidR="006F6C6F">
        <w:rPr>
          <w:rFonts w:asciiTheme="minorHAnsi" w:hAnsiTheme="minorHAnsi" w:cstheme="minorHAnsi"/>
          <w:b/>
          <w:bCs/>
          <w:sz w:val="22"/>
          <w:szCs w:val="22"/>
        </w:rPr>
        <w:t>May</w:t>
      </w:r>
      <w:r w:rsidR="00612BED" w:rsidRPr="00413A57">
        <w:rPr>
          <w:rFonts w:asciiTheme="minorHAnsi" w:hAnsiTheme="minorHAnsi" w:cstheme="minorHAnsi"/>
          <w:b/>
          <w:bCs/>
          <w:sz w:val="22"/>
          <w:szCs w:val="22"/>
        </w:rPr>
        <w:t xml:space="preserve"> 2019</w:t>
      </w:r>
      <w:r w:rsidR="00612BED" w:rsidRPr="00413A57">
        <w:rPr>
          <w:rFonts w:asciiTheme="minorHAnsi" w:hAnsiTheme="minorHAnsi" w:cstheme="minorHAnsi"/>
          <w:b/>
          <w:color w:val="262626" w:themeColor="text1" w:themeTint="D9"/>
          <w:sz w:val="22"/>
          <w:szCs w:val="22"/>
        </w:rPr>
        <w:t>.</w:t>
      </w:r>
    </w:p>
    <w:p w14:paraId="689145FE"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28370DD9" w14:textId="77777777" w:rsidR="007A424E" w:rsidRPr="00413A57" w:rsidRDefault="00640E94" w:rsidP="00751747">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changes in directors, officers or committee members.</w:t>
      </w:r>
    </w:p>
    <w:p w14:paraId="631AF8E0" w14:textId="77777777" w:rsidR="007E42AE" w:rsidRPr="00413A57" w:rsidRDefault="007E42AE" w:rsidP="00751747">
      <w:pPr>
        <w:pStyle w:val="List"/>
        <w:tabs>
          <w:tab w:val="num" w:pos="567"/>
        </w:tabs>
        <w:spacing w:before="0"/>
        <w:ind w:left="562" w:firstLine="0"/>
        <w:jc w:val="both"/>
        <w:rPr>
          <w:rFonts w:asciiTheme="minorHAnsi" w:hAnsiTheme="minorHAnsi" w:cstheme="minorHAnsi"/>
          <w:b/>
          <w:bCs/>
          <w:sz w:val="22"/>
          <w:szCs w:val="22"/>
        </w:rPr>
      </w:pPr>
    </w:p>
    <w:p w14:paraId="57928EE7" w14:textId="76F7D3EF" w:rsidR="00F43D3F" w:rsidRPr="00413A57" w:rsidRDefault="00F43D3F" w:rsidP="00F43D3F">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of </w:t>
      </w:r>
      <w:r w:rsidR="006F6C6F">
        <w:rPr>
          <w:rFonts w:asciiTheme="minorHAnsi" w:hAnsiTheme="minorHAnsi" w:cstheme="minorHAnsi"/>
          <w:b/>
          <w:bCs/>
          <w:sz w:val="22"/>
          <w:szCs w:val="22"/>
        </w:rPr>
        <w:t>May</w:t>
      </w:r>
      <w:r w:rsidR="00413A57" w:rsidRPr="00413A57">
        <w:rPr>
          <w:rFonts w:asciiTheme="minorHAnsi" w:hAnsiTheme="minorHAnsi" w:cstheme="minorHAnsi"/>
          <w:b/>
          <w:bCs/>
          <w:sz w:val="22"/>
          <w:szCs w:val="22"/>
        </w:rPr>
        <w:t xml:space="preserve"> 2019</w:t>
      </w:r>
      <w:r w:rsidR="00413A57" w:rsidRPr="00413A57">
        <w:rPr>
          <w:rFonts w:asciiTheme="minorHAnsi" w:hAnsiTheme="minorHAnsi" w:cstheme="minorHAnsi"/>
          <w:b/>
          <w:color w:val="262626" w:themeColor="text1" w:themeTint="D9"/>
          <w:sz w:val="22"/>
          <w:szCs w:val="22"/>
        </w:rPr>
        <w:t>.</w:t>
      </w:r>
    </w:p>
    <w:p w14:paraId="6AE1DEBA" w14:textId="77777777" w:rsidR="00E95753" w:rsidRPr="00413A57" w:rsidRDefault="00E95753" w:rsidP="00E95753">
      <w:pPr>
        <w:pStyle w:val="List"/>
        <w:tabs>
          <w:tab w:val="num" w:pos="567"/>
        </w:tabs>
        <w:spacing w:before="0"/>
        <w:ind w:left="567" w:firstLine="0"/>
        <w:jc w:val="both"/>
        <w:rPr>
          <w:rFonts w:asciiTheme="minorHAnsi" w:hAnsiTheme="minorHAnsi" w:cstheme="minorHAnsi"/>
          <w:b/>
          <w:sz w:val="22"/>
          <w:szCs w:val="22"/>
        </w:rPr>
      </w:pPr>
    </w:p>
    <w:p w14:paraId="37724EA0" w14:textId="5A73B75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Discuss any trends which are likely to impact the Issuer including trends in the Issuer’s market(s) or political/regulatory trends.</w:t>
      </w:r>
    </w:p>
    <w:p w14:paraId="373F117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7665572" w14:textId="77777777" w:rsidR="003D0E38" w:rsidRPr="00413A57" w:rsidRDefault="00890691"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t xml:space="preserve">Trends and risks, which may impact the Issuer, are detailed in Item 17, </w:t>
      </w:r>
      <w:r w:rsidRPr="00413A57">
        <w:rPr>
          <w:rFonts w:asciiTheme="minorHAnsi" w:hAnsiTheme="minorHAnsi" w:cstheme="minorHAnsi"/>
          <w:b/>
          <w:bCs/>
          <w:i/>
          <w:sz w:val="22"/>
          <w:szCs w:val="22"/>
        </w:rPr>
        <w:t>Risk Factors</w:t>
      </w:r>
      <w:r w:rsidRPr="00413A57">
        <w:rPr>
          <w:rFonts w:asciiTheme="minorHAnsi" w:hAnsiTheme="minorHAnsi" w:cstheme="minorHAnsi"/>
          <w:b/>
          <w:bCs/>
          <w:sz w:val="22"/>
          <w:szCs w:val="22"/>
        </w:rPr>
        <w:t>, of the Issuer’s Form 2A – Listing Statement dated September 16, 2014.</w:t>
      </w:r>
    </w:p>
    <w:p w14:paraId="6B3CD9CB"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1E2DB4D"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2E7FD204"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8A8AE61" w14:textId="77777777" w:rsidR="003D0E38" w:rsidRPr="00413A57" w:rsidRDefault="003D0E38" w:rsidP="003D0E38">
      <w:pPr>
        <w:pStyle w:val="List"/>
        <w:widowControl w:val="0"/>
        <w:spacing w:before="0"/>
        <w:ind w:left="720" w:firstLine="0"/>
        <w:jc w:val="center"/>
        <w:rPr>
          <w:rFonts w:asciiTheme="minorHAnsi" w:hAnsiTheme="minorHAnsi" w:cstheme="minorBidi"/>
          <w:b/>
          <w:bCs/>
          <w:sz w:val="22"/>
          <w:szCs w:val="22"/>
        </w:rPr>
      </w:pPr>
      <w:r w:rsidRPr="00413A57">
        <w:rPr>
          <w:rFonts w:asciiTheme="minorHAnsi" w:hAnsiTheme="minorHAnsi" w:cstheme="minorBidi"/>
          <w:b/>
          <w:bCs/>
          <w:sz w:val="22"/>
          <w:szCs w:val="22"/>
        </w:rPr>
        <w:t>THE REMAINDER OF THIS PAGE IS INTENTIONALLY LEFT BLANK.</w:t>
      </w:r>
    </w:p>
    <w:p w14:paraId="596208DF" w14:textId="3714A80D" w:rsidR="00583FA8" w:rsidRPr="00413A57" w:rsidRDefault="00583FA8"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br w:type="page"/>
      </w:r>
    </w:p>
    <w:p w14:paraId="63724523" w14:textId="77777777" w:rsidR="00640E94" w:rsidRPr="00413A57" w:rsidRDefault="007E42AE" w:rsidP="00751747">
      <w:pPr>
        <w:pStyle w:val="List"/>
        <w:keepNext/>
        <w:spacing w:before="0"/>
        <w:ind w:left="0" w:firstLine="0"/>
        <w:rPr>
          <w:rFonts w:asciiTheme="minorHAnsi" w:hAnsiTheme="minorHAnsi" w:cstheme="minorHAnsi"/>
          <w:b/>
          <w:sz w:val="22"/>
          <w:szCs w:val="22"/>
        </w:rPr>
      </w:pPr>
      <w:r w:rsidRPr="00413A57">
        <w:rPr>
          <w:rFonts w:asciiTheme="minorHAnsi" w:hAnsiTheme="minorHAnsi" w:cstheme="minorHAnsi"/>
          <w:b/>
          <w:sz w:val="22"/>
          <w:szCs w:val="22"/>
        </w:rPr>
        <w:lastRenderedPageBreak/>
        <w:t>Certificate o</w:t>
      </w:r>
      <w:r w:rsidR="00640E94" w:rsidRPr="00413A57">
        <w:rPr>
          <w:rFonts w:asciiTheme="minorHAnsi" w:hAnsiTheme="minorHAnsi" w:cstheme="minorHAnsi"/>
          <w:b/>
          <w:sz w:val="22"/>
          <w:szCs w:val="22"/>
        </w:rPr>
        <w:t>f Compliance</w:t>
      </w:r>
    </w:p>
    <w:p w14:paraId="31D32A4E" w14:textId="77777777" w:rsidR="00751747" w:rsidRPr="00413A57" w:rsidRDefault="00751747" w:rsidP="00751747">
      <w:pPr>
        <w:pStyle w:val="BodyText"/>
        <w:keepNext/>
        <w:spacing w:before="0"/>
        <w:rPr>
          <w:rFonts w:asciiTheme="minorHAnsi" w:hAnsiTheme="minorHAnsi" w:cstheme="minorHAnsi"/>
          <w:sz w:val="22"/>
          <w:szCs w:val="22"/>
        </w:rPr>
      </w:pPr>
    </w:p>
    <w:p w14:paraId="0D0ABCF8" w14:textId="77777777" w:rsidR="00640E94" w:rsidRPr="00413A57" w:rsidRDefault="00640E94" w:rsidP="00751747">
      <w:pPr>
        <w:pStyle w:val="BodyText"/>
        <w:keepNext/>
        <w:spacing w:before="0"/>
        <w:rPr>
          <w:rFonts w:asciiTheme="minorHAnsi" w:hAnsiTheme="minorHAnsi" w:cstheme="minorHAnsi"/>
          <w:sz w:val="22"/>
          <w:szCs w:val="22"/>
        </w:rPr>
      </w:pPr>
      <w:r w:rsidRPr="00413A57">
        <w:rPr>
          <w:rFonts w:asciiTheme="minorHAnsi" w:hAnsiTheme="minorHAnsi" w:cstheme="minorHAnsi"/>
          <w:sz w:val="22"/>
          <w:szCs w:val="22"/>
        </w:rPr>
        <w:t>The undersigned hereby certifies that:</w:t>
      </w:r>
    </w:p>
    <w:p w14:paraId="70002645" w14:textId="77777777" w:rsidR="00751747" w:rsidRPr="00413A57" w:rsidRDefault="00751747" w:rsidP="00751747">
      <w:pPr>
        <w:pStyle w:val="BodyText"/>
        <w:keepNext/>
        <w:spacing w:before="0"/>
        <w:rPr>
          <w:rFonts w:asciiTheme="minorHAnsi" w:hAnsiTheme="minorHAnsi" w:cstheme="minorHAnsi"/>
          <w:sz w:val="22"/>
          <w:szCs w:val="22"/>
        </w:rPr>
      </w:pPr>
    </w:p>
    <w:p w14:paraId="50C91D67" w14:textId="77777777" w:rsidR="00640E94" w:rsidRPr="00413A57" w:rsidRDefault="00640E94" w:rsidP="00751747">
      <w:pPr>
        <w:pStyle w:val="List"/>
        <w:keepNex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E79C777"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30E61246"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As of the date hereof there is no material information concerning the Issuer which has not been publicly disclosed.</w:t>
      </w:r>
    </w:p>
    <w:p w14:paraId="0557CC71"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144AC9B2"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 xml:space="preserve">The undersigned hereby certifies to </w:t>
      </w:r>
      <w:r w:rsidR="008B7E92" w:rsidRPr="00413A57">
        <w:rPr>
          <w:rFonts w:asciiTheme="minorHAnsi" w:hAnsiTheme="minorHAnsi" w:cstheme="minorHAnsi"/>
          <w:sz w:val="22"/>
          <w:szCs w:val="22"/>
        </w:rPr>
        <w:t xml:space="preserve">the Exchange </w:t>
      </w:r>
      <w:r w:rsidRPr="00413A57">
        <w:rPr>
          <w:rFonts w:asciiTheme="minorHAnsi" w:hAnsiTheme="minorHAnsi" w:cstheme="minorHAnsi"/>
          <w:sz w:val="22"/>
          <w:szCs w:val="22"/>
        </w:rPr>
        <w:t xml:space="preserve">that the Issuer </w:t>
      </w:r>
      <w:proofErr w:type="gramStart"/>
      <w:r w:rsidRPr="00413A57">
        <w:rPr>
          <w:rFonts w:asciiTheme="minorHAnsi" w:hAnsiTheme="minorHAnsi" w:cstheme="minorHAnsi"/>
          <w:sz w:val="22"/>
          <w:szCs w:val="22"/>
        </w:rPr>
        <w:t>is in compliance with</w:t>
      </w:r>
      <w:proofErr w:type="gramEnd"/>
      <w:r w:rsidRPr="00413A57">
        <w:rPr>
          <w:rFonts w:asciiTheme="minorHAnsi" w:hAnsiTheme="minorHAnsi" w:cstheme="minorHAnsi"/>
          <w:sz w:val="22"/>
          <w:szCs w:val="22"/>
        </w:rPr>
        <w:t xml:space="preserve"> the requirements of </w:t>
      </w:r>
      <w:r w:rsidR="00E36141" w:rsidRPr="00413A57">
        <w:rPr>
          <w:rFonts w:asciiTheme="minorHAnsi" w:hAnsiTheme="minorHAnsi" w:cstheme="minorHAnsi"/>
          <w:sz w:val="22"/>
          <w:szCs w:val="22"/>
        </w:rPr>
        <w:t xml:space="preserve">applicable securities legislation (as such term is defined in National Instrument 14-101) </w:t>
      </w:r>
      <w:r w:rsidRPr="00413A57">
        <w:rPr>
          <w:rFonts w:asciiTheme="minorHAnsi" w:hAnsiTheme="minorHAnsi" w:cstheme="minorHAnsi"/>
          <w:sz w:val="22"/>
          <w:szCs w:val="22"/>
        </w:rPr>
        <w:t xml:space="preserve">and all </w:t>
      </w:r>
      <w:r w:rsidR="008B7E92" w:rsidRPr="00413A57">
        <w:rPr>
          <w:rFonts w:asciiTheme="minorHAnsi" w:hAnsiTheme="minorHAnsi" w:cstheme="minorHAnsi"/>
          <w:sz w:val="22"/>
          <w:szCs w:val="22"/>
        </w:rPr>
        <w:t xml:space="preserve">Exchange </w:t>
      </w:r>
      <w:r w:rsidRPr="00413A57">
        <w:rPr>
          <w:rFonts w:asciiTheme="minorHAnsi" w:hAnsiTheme="minorHAnsi" w:cstheme="minorHAnsi"/>
          <w:sz w:val="22"/>
          <w:szCs w:val="22"/>
        </w:rPr>
        <w:t xml:space="preserve">Requirements (as defined in </w:t>
      </w:r>
      <w:r w:rsidR="003669A9" w:rsidRPr="00413A57">
        <w:rPr>
          <w:rFonts w:asciiTheme="minorHAnsi" w:hAnsiTheme="minorHAnsi" w:cstheme="minorHAnsi"/>
          <w:sz w:val="22"/>
          <w:szCs w:val="22"/>
        </w:rPr>
        <w:t>CNSX</w:t>
      </w:r>
      <w:r w:rsidRPr="00413A57">
        <w:rPr>
          <w:rFonts w:asciiTheme="minorHAnsi" w:hAnsiTheme="minorHAnsi" w:cstheme="minorHAnsi"/>
          <w:sz w:val="22"/>
          <w:szCs w:val="22"/>
        </w:rPr>
        <w:t xml:space="preserve"> Policy 1).</w:t>
      </w:r>
    </w:p>
    <w:p w14:paraId="14285F73"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6BE27194"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proofErr w:type="gramStart"/>
      <w:r w:rsidRPr="00413A57">
        <w:rPr>
          <w:rFonts w:asciiTheme="minorHAnsi" w:hAnsiTheme="minorHAnsi" w:cstheme="minorHAnsi"/>
          <w:sz w:val="22"/>
          <w:szCs w:val="22"/>
        </w:rPr>
        <w:t>All of</w:t>
      </w:r>
      <w:proofErr w:type="gramEnd"/>
      <w:r w:rsidRPr="00413A57">
        <w:rPr>
          <w:rFonts w:asciiTheme="minorHAnsi" w:hAnsiTheme="minorHAnsi" w:cstheme="minorHAnsi"/>
          <w:sz w:val="22"/>
          <w:szCs w:val="22"/>
        </w:rPr>
        <w:t xml:space="preserve"> the information in this Form</w:t>
      </w:r>
      <w:bookmarkStart w:id="10" w:name="_GoBack"/>
      <w:bookmarkEnd w:id="10"/>
      <w:r w:rsidRPr="00413A57">
        <w:rPr>
          <w:rFonts w:asciiTheme="minorHAnsi" w:hAnsiTheme="minorHAnsi" w:cstheme="minorHAnsi"/>
          <w:sz w:val="22"/>
          <w:szCs w:val="22"/>
        </w:rPr>
        <w:t xml:space="preserve"> 7 Monthly Progress Report is true.</w:t>
      </w:r>
    </w:p>
    <w:p w14:paraId="692C1A72" w14:textId="77777777" w:rsidR="00751747" w:rsidRPr="00413A57" w:rsidRDefault="00751747" w:rsidP="00751747">
      <w:pPr>
        <w:pStyle w:val="BodyText"/>
        <w:tabs>
          <w:tab w:val="left" w:pos="4680"/>
          <w:tab w:val="left" w:pos="7200"/>
        </w:tabs>
        <w:spacing w:before="0"/>
        <w:jc w:val="both"/>
        <w:rPr>
          <w:rFonts w:asciiTheme="minorHAnsi" w:hAnsiTheme="minorHAnsi" w:cstheme="minorHAnsi"/>
          <w:sz w:val="22"/>
          <w:szCs w:val="22"/>
        </w:rPr>
      </w:pPr>
    </w:p>
    <w:p w14:paraId="5BFF85F7" w14:textId="38B01DB7" w:rsidR="00640E94" w:rsidRPr="00413A57" w:rsidRDefault="00640E94" w:rsidP="4DB69A4A">
      <w:pPr>
        <w:pStyle w:val="BodyText"/>
        <w:tabs>
          <w:tab w:val="left" w:pos="709"/>
          <w:tab w:val="left" w:pos="4680"/>
          <w:tab w:val="left" w:pos="7200"/>
        </w:tabs>
        <w:spacing w:before="0"/>
        <w:jc w:val="both"/>
        <w:rPr>
          <w:rFonts w:asciiTheme="minorHAnsi" w:hAnsiTheme="minorHAnsi" w:cstheme="minorBidi"/>
          <w:sz w:val="22"/>
          <w:szCs w:val="22"/>
        </w:rPr>
      </w:pPr>
      <w:r w:rsidRPr="00413A57">
        <w:rPr>
          <w:rFonts w:asciiTheme="minorHAnsi" w:hAnsiTheme="minorHAnsi" w:cstheme="minorBidi"/>
          <w:sz w:val="22"/>
          <w:szCs w:val="22"/>
        </w:rPr>
        <w:t>Dated</w:t>
      </w:r>
      <w:r w:rsidR="000B6E53" w:rsidRPr="00413A57">
        <w:rPr>
          <w:rFonts w:asciiTheme="minorHAnsi" w:hAnsiTheme="minorHAnsi" w:cstheme="minorHAnsi"/>
          <w:sz w:val="22"/>
          <w:szCs w:val="22"/>
        </w:rPr>
        <w:tab/>
      </w:r>
      <w:r w:rsidR="00461C99">
        <w:rPr>
          <w:rFonts w:asciiTheme="minorHAnsi" w:hAnsiTheme="minorHAnsi" w:cstheme="minorBidi"/>
          <w:sz w:val="22"/>
          <w:szCs w:val="22"/>
          <w:u w:val="single"/>
        </w:rPr>
        <w:t>June</w:t>
      </w:r>
      <w:r w:rsidR="00413A57" w:rsidRPr="00413A57">
        <w:rPr>
          <w:rFonts w:asciiTheme="minorHAnsi" w:hAnsiTheme="minorHAnsi" w:cstheme="minorBidi"/>
          <w:sz w:val="22"/>
          <w:szCs w:val="22"/>
          <w:u w:val="single"/>
        </w:rPr>
        <w:t xml:space="preserve"> 6</w:t>
      </w:r>
      <w:r w:rsidR="00F43D3F" w:rsidRPr="00413A57">
        <w:rPr>
          <w:rFonts w:asciiTheme="minorHAnsi" w:hAnsiTheme="minorHAnsi" w:cstheme="minorBidi"/>
          <w:sz w:val="22"/>
          <w:szCs w:val="22"/>
          <w:u w:val="single"/>
        </w:rPr>
        <w:t>, 2019</w:t>
      </w:r>
    </w:p>
    <w:p w14:paraId="74C34CEA" w14:textId="77777777" w:rsidR="00751747" w:rsidRPr="00413A57" w:rsidRDefault="00751747" w:rsidP="00751747">
      <w:pPr>
        <w:pStyle w:val="List"/>
        <w:tabs>
          <w:tab w:val="left" w:pos="9180"/>
        </w:tabs>
        <w:spacing w:before="0"/>
        <w:ind w:left="5760" w:hanging="5760"/>
        <w:rPr>
          <w:rFonts w:asciiTheme="minorHAnsi" w:hAnsiTheme="minorHAnsi" w:cstheme="minorHAnsi"/>
          <w:sz w:val="22"/>
          <w:szCs w:val="22"/>
        </w:rPr>
      </w:pPr>
    </w:p>
    <w:p w14:paraId="036A9457" w14:textId="77777777" w:rsidR="00640E94" w:rsidRPr="00413A57" w:rsidRDefault="00640E94" w:rsidP="00751747">
      <w:pPr>
        <w:pStyle w:val="List"/>
        <w:tabs>
          <w:tab w:val="left" w:pos="918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007C3E" w:rsidRPr="00413A57">
        <w:rPr>
          <w:rFonts w:asciiTheme="minorHAnsi" w:hAnsiTheme="minorHAnsi" w:cstheme="minorHAns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u w:val="single"/>
        </w:rPr>
        <w:br/>
      </w:r>
      <w:r w:rsidRPr="00413A57">
        <w:rPr>
          <w:rFonts w:asciiTheme="minorHAnsi" w:hAnsiTheme="minorHAnsi" w:cstheme="minorHAnsi"/>
          <w:sz w:val="22"/>
          <w:szCs w:val="22"/>
        </w:rPr>
        <w:t>Name of Director or Senior Officer</w:t>
      </w:r>
    </w:p>
    <w:p w14:paraId="2AC96D4D" w14:textId="77777777" w:rsidR="00751747" w:rsidRPr="00413A57" w:rsidRDefault="00751747" w:rsidP="00751747">
      <w:pPr>
        <w:pStyle w:val="List"/>
        <w:tabs>
          <w:tab w:val="left" w:pos="9180"/>
          <w:tab w:val="left" w:pos="9360"/>
        </w:tabs>
        <w:spacing w:before="0"/>
        <w:ind w:left="5760" w:hanging="5760"/>
        <w:rPr>
          <w:rFonts w:asciiTheme="minorHAnsi" w:hAnsiTheme="minorHAnsi" w:cstheme="minorHAnsi"/>
          <w:sz w:val="22"/>
          <w:szCs w:val="22"/>
        </w:rPr>
      </w:pPr>
    </w:p>
    <w:p w14:paraId="0C72F672" w14:textId="6F05DEE0" w:rsidR="00640E94" w:rsidRPr="00413A57" w:rsidRDefault="00640E94" w:rsidP="00751747">
      <w:pPr>
        <w:pStyle w:val="List"/>
        <w:tabs>
          <w:tab w:val="left" w:pos="9180"/>
          <w:tab w:val="left" w:pos="936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8D55BE" w:rsidRPr="00413A57">
        <w:rPr>
          <w:rFonts w:asciiTheme="minorHAnsi" w:hAnsiTheme="minorHAnsi" w:cstheme="minorHAnsi"/>
          <w:i/>
          <w:sz w:val="22"/>
          <w:szCs w:val="22"/>
          <w:u w:val="single"/>
        </w:rPr>
        <w:t xml:space="preserve">/s/ </w:t>
      </w:r>
      <w:r w:rsidR="00007C3E" w:rsidRPr="00413A57">
        <w:rPr>
          <w:rFonts w:asciiTheme="minorHAnsi" w:hAnsiTheme="minorHAnsi" w:cstheme="minorHAnsi"/>
          <w: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rPr>
        <w:br/>
        <w:t>Signature</w:t>
      </w:r>
    </w:p>
    <w:p w14:paraId="3165343A" w14:textId="77777777" w:rsidR="00751747" w:rsidRPr="00413A57" w:rsidRDefault="00751747" w:rsidP="00751747">
      <w:pPr>
        <w:pStyle w:val="BodyText"/>
        <w:tabs>
          <w:tab w:val="left" w:pos="9180"/>
        </w:tabs>
        <w:spacing w:before="0"/>
        <w:ind w:left="5760"/>
        <w:rPr>
          <w:rFonts w:asciiTheme="minorHAnsi" w:hAnsiTheme="minorHAnsi" w:cstheme="minorHAnsi"/>
          <w:sz w:val="22"/>
          <w:szCs w:val="22"/>
          <w:u w:val="single"/>
        </w:rPr>
      </w:pPr>
    </w:p>
    <w:p w14:paraId="1291737C" w14:textId="77777777" w:rsidR="00640E94" w:rsidRPr="00413A57" w:rsidRDefault="00007C3E" w:rsidP="00751747">
      <w:pPr>
        <w:pStyle w:val="BodyText"/>
        <w:tabs>
          <w:tab w:val="left" w:pos="9180"/>
        </w:tabs>
        <w:spacing w:before="0"/>
        <w:ind w:left="5760"/>
        <w:rPr>
          <w:rFonts w:asciiTheme="minorHAnsi" w:hAnsiTheme="minorHAnsi" w:cstheme="minorHAnsi"/>
          <w:sz w:val="22"/>
          <w:szCs w:val="22"/>
        </w:rPr>
      </w:pPr>
      <w:r w:rsidRPr="00413A57">
        <w:rPr>
          <w:rFonts w:asciiTheme="minorHAnsi" w:hAnsiTheme="minorHAnsi" w:cstheme="minorHAnsi"/>
          <w:sz w:val="22"/>
          <w:szCs w:val="22"/>
          <w:u w:val="single"/>
        </w:rPr>
        <w:t>Chief Executive Officer</w:t>
      </w:r>
      <w:r w:rsidR="00F36B0E" w:rsidRPr="00413A57">
        <w:rPr>
          <w:rFonts w:asciiTheme="minorHAnsi" w:hAnsiTheme="minorHAnsi" w:cstheme="minorHAnsi"/>
          <w:sz w:val="22"/>
          <w:szCs w:val="22"/>
          <w:u w:val="single"/>
        </w:rPr>
        <w:t>, Director</w:t>
      </w:r>
      <w:r w:rsidR="00640E94" w:rsidRPr="00413A57">
        <w:rPr>
          <w:rFonts w:asciiTheme="minorHAnsi" w:hAnsiTheme="minorHAnsi" w:cstheme="minorHAnsi"/>
          <w:sz w:val="22"/>
          <w:szCs w:val="22"/>
          <w:u w:val="single"/>
        </w:rPr>
        <w:tab/>
      </w:r>
      <w:r w:rsidR="00640E94" w:rsidRPr="00413A57">
        <w:rPr>
          <w:rFonts w:asciiTheme="minorHAnsi" w:hAnsiTheme="minorHAnsi" w:cstheme="minorHAnsi"/>
          <w:sz w:val="22"/>
          <w:szCs w:val="22"/>
        </w:rPr>
        <w:br/>
        <w:t>Official Capacity</w:t>
      </w:r>
      <w:bookmarkEnd w:id="4"/>
    </w:p>
    <w:p w14:paraId="71080A6D" w14:textId="77777777" w:rsidR="00640E94" w:rsidRPr="00413A57" w:rsidRDefault="00640E94">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rsidRPr="00413A57" w14:paraId="1E80623B" w14:textId="77777777" w:rsidTr="4DB69A4A">
        <w:tc>
          <w:tcPr>
            <w:tcW w:w="4513" w:type="dxa"/>
            <w:tcBorders>
              <w:top w:val="single" w:sz="18" w:space="0" w:color="auto"/>
              <w:bottom w:val="nil"/>
              <w:right w:val="single" w:sz="18" w:space="0" w:color="auto"/>
            </w:tcBorders>
          </w:tcPr>
          <w:p w14:paraId="5C84E225"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Details</w:t>
            </w:r>
          </w:p>
          <w:p w14:paraId="70E48AAB" w14:textId="77777777" w:rsidR="0063250D" w:rsidRPr="00413A57" w:rsidRDefault="00640E94"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Name of Issuer</w:t>
            </w:r>
          </w:p>
          <w:p w14:paraId="0AA8AB2D" w14:textId="77777777" w:rsidR="00640E94" w:rsidRPr="00413A57" w:rsidRDefault="003F6E00"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Global Cannabis</w:t>
            </w:r>
            <w:r w:rsidR="008D55BE" w:rsidRPr="00413A57">
              <w:rPr>
                <w:rFonts w:asciiTheme="minorHAnsi" w:hAnsiTheme="minorHAnsi" w:cstheme="minorHAnsi"/>
                <w:sz w:val="22"/>
                <w:szCs w:val="22"/>
              </w:rPr>
              <w:t xml:space="preserve"> Applications Corp.</w:t>
            </w:r>
          </w:p>
        </w:tc>
        <w:tc>
          <w:tcPr>
            <w:tcW w:w="2165" w:type="dxa"/>
            <w:tcBorders>
              <w:top w:val="single" w:sz="18" w:space="0" w:color="auto"/>
              <w:left w:val="single" w:sz="18" w:space="0" w:color="auto"/>
              <w:bottom w:val="nil"/>
              <w:right w:val="single" w:sz="18" w:space="0" w:color="auto"/>
            </w:tcBorders>
          </w:tcPr>
          <w:p w14:paraId="03BB83F1" w14:textId="77777777" w:rsidR="00640E94" w:rsidRPr="00413A57" w:rsidRDefault="00CC3009">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For </w:t>
            </w:r>
            <w:r w:rsidR="00640E94" w:rsidRPr="00413A57">
              <w:rPr>
                <w:rFonts w:asciiTheme="minorHAnsi" w:hAnsiTheme="minorHAnsi" w:cstheme="minorHAnsi"/>
                <w:sz w:val="22"/>
                <w:szCs w:val="22"/>
              </w:rPr>
              <w:t>Month End</w:t>
            </w:r>
          </w:p>
          <w:p w14:paraId="4BC15691" w14:textId="77777777" w:rsidR="00CC3009" w:rsidRPr="00413A57" w:rsidRDefault="00CC3009">
            <w:pPr>
              <w:pStyle w:val="BodyText"/>
              <w:spacing w:before="0"/>
              <w:rPr>
                <w:rFonts w:asciiTheme="minorHAnsi" w:hAnsiTheme="minorHAnsi" w:cstheme="minorHAnsi"/>
                <w:sz w:val="22"/>
                <w:szCs w:val="22"/>
              </w:rPr>
            </w:pPr>
          </w:p>
          <w:p w14:paraId="5322E459" w14:textId="15E33155" w:rsidR="00EC5C3C" w:rsidRPr="00413A57" w:rsidRDefault="00413A57" w:rsidP="00E65342">
            <w:pPr>
              <w:pStyle w:val="BodyText"/>
              <w:spacing w:before="0"/>
              <w:rPr>
                <w:rFonts w:asciiTheme="minorHAnsi" w:hAnsiTheme="minorHAnsi" w:cstheme="minorHAnsi"/>
                <w:sz w:val="22"/>
                <w:szCs w:val="22"/>
              </w:rPr>
            </w:pPr>
            <w:r w:rsidRPr="00413A57">
              <w:rPr>
                <w:rFonts w:asciiTheme="minorHAnsi" w:hAnsiTheme="minorHAnsi" w:cstheme="minorHAnsi"/>
                <w:bCs/>
                <w:color w:val="262626" w:themeColor="text1" w:themeTint="D9"/>
                <w:sz w:val="22"/>
                <w:szCs w:val="22"/>
              </w:rPr>
              <w:t>April</w:t>
            </w:r>
            <w:r w:rsidR="00612BED" w:rsidRPr="00413A57">
              <w:rPr>
                <w:rFonts w:asciiTheme="minorHAnsi" w:hAnsiTheme="minorHAnsi" w:cstheme="minorHAnsi"/>
                <w:bCs/>
                <w:color w:val="262626" w:themeColor="text1" w:themeTint="D9"/>
                <w:sz w:val="22"/>
                <w:szCs w:val="22"/>
              </w:rPr>
              <w:t xml:space="preserve"> 2019</w:t>
            </w:r>
          </w:p>
        </w:tc>
        <w:tc>
          <w:tcPr>
            <w:tcW w:w="2898" w:type="dxa"/>
            <w:tcBorders>
              <w:top w:val="single" w:sz="18" w:space="0" w:color="auto"/>
              <w:left w:val="single" w:sz="18" w:space="0" w:color="auto"/>
              <w:bottom w:val="nil"/>
            </w:tcBorders>
          </w:tcPr>
          <w:p w14:paraId="7C9F04D8"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Date of Report</w:t>
            </w:r>
          </w:p>
          <w:p w14:paraId="7B89BC7D"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YY/MM/D</w:t>
            </w:r>
            <w:r w:rsidR="00EC5C3C" w:rsidRPr="00413A57">
              <w:rPr>
                <w:rFonts w:asciiTheme="minorHAnsi" w:hAnsiTheme="minorHAnsi" w:cstheme="minorHAnsi"/>
                <w:sz w:val="22"/>
                <w:szCs w:val="22"/>
              </w:rPr>
              <w:t>D</w:t>
            </w:r>
          </w:p>
          <w:p w14:paraId="6E110882" w14:textId="03324795" w:rsidR="00EC5C3C" w:rsidRPr="00413A57" w:rsidRDefault="4DB69A4A" w:rsidP="4DB69A4A">
            <w:pPr>
              <w:pStyle w:val="BodyText"/>
              <w:spacing w:before="0"/>
              <w:rPr>
                <w:rFonts w:asciiTheme="minorHAnsi" w:hAnsiTheme="minorHAnsi" w:cstheme="minorBidi"/>
                <w:sz w:val="22"/>
                <w:szCs w:val="22"/>
              </w:rPr>
            </w:pPr>
            <w:r w:rsidRPr="00413A57">
              <w:rPr>
                <w:rFonts w:asciiTheme="minorHAnsi" w:hAnsiTheme="minorHAnsi" w:cstheme="minorBidi"/>
                <w:sz w:val="22"/>
                <w:szCs w:val="22"/>
              </w:rPr>
              <w:t>1</w:t>
            </w:r>
            <w:r w:rsidR="00F43D3F" w:rsidRPr="00413A57">
              <w:rPr>
                <w:rFonts w:asciiTheme="minorHAnsi" w:hAnsiTheme="minorHAnsi" w:cstheme="minorBidi"/>
                <w:sz w:val="22"/>
                <w:szCs w:val="22"/>
              </w:rPr>
              <w:t>9/0</w:t>
            </w:r>
            <w:r w:rsidR="00162359">
              <w:rPr>
                <w:rFonts w:asciiTheme="minorHAnsi" w:hAnsiTheme="minorHAnsi" w:cstheme="minorBidi"/>
                <w:sz w:val="22"/>
                <w:szCs w:val="22"/>
              </w:rPr>
              <w:t>6</w:t>
            </w:r>
            <w:r w:rsidR="00413A57" w:rsidRPr="00413A57">
              <w:rPr>
                <w:rFonts w:asciiTheme="minorHAnsi" w:hAnsiTheme="minorHAnsi" w:cstheme="minorBidi"/>
                <w:sz w:val="22"/>
                <w:szCs w:val="22"/>
              </w:rPr>
              <w:t>/06</w:t>
            </w:r>
          </w:p>
        </w:tc>
      </w:tr>
      <w:tr w:rsidR="00640E94" w:rsidRPr="00413A57" w14:paraId="6C45F59B" w14:textId="77777777" w:rsidTr="4DB69A4A">
        <w:tc>
          <w:tcPr>
            <w:tcW w:w="4513" w:type="dxa"/>
            <w:tcBorders>
              <w:top w:val="single" w:sz="18" w:space="0" w:color="auto"/>
              <w:bottom w:val="single" w:sz="18" w:space="0" w:color="auto"/>
              <w:right w:val="single" w:sz="18" w:space="0" w:color="auto"/>
            </w:tcBorders>
          </w:tcPr>
          <w:p w14:paraId="3E4546C7" w14:textId="77777777" w:rsidR="00F36B0E"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Address</w:t>
            </w:r>
          </w:p>
          <w:p w14:paraId="02B915DD" w14:textId="77777777" w:rsidR="00AA703A"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Suite 830, 1100 Melville Street </w:t>
            </w:r>
          </w:p>
          <w:p w14:paraId="11888366" w14:textId="77777777" w:rsidR="00640E94" w:rsidRPr="00413A57" w:rsidRDefault="00EC5C3C"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Vancouver, BC </w:t>
            </w:r>
            <w:r w:rsidR="00695FA1" w:rsidRPr="00413A57">
              <w:rPr>
                <w:rFonts w:asciiTheme="minorHAnsi" w:hAnsiTheme="minorHAnsi" w:cstheme="minorHAnsi"/>
                <w:sz w:val="22"/>
                <w:szCs w:val="22"/>
              </w:rPr>
              <w:t>V6E 4A6</w:t>
            </w:r>
          </w:p>
        </w:tc>
        <w:tc>
          <w:tcPr>
            <w:tcW w:w="2165" w:type="dxa"/>
            <w:tcBorders>
              <w:top w:val="single" w:sz="18" w:space="0" w:color="auto"/>
              <w:left w:val="single" w:sz="18" w:space="0" w:color="auto"/>
              <w:bottom w:val="single" w:sz="18" w:space="0" w:color="auto"/>
              <w:right w:val="single" w:sz="18" w:space="0" w:color="auto"/>
            </w:tcBorders>
          </w:tcPr>
          <w:p w14:paraId="3D2597CE"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Fax No.</w:t>
            </w:r>
          </w:p>
          <w:p w14:paraId="663D89B5" w14:textId="77777777" w:rsidR="00AA703A" w:rsidRPr="00413A57" w:rsidRDefault="00AA703A">
            <w:pPr>
              <w:pStyle w:val="BodyText"/>
              <w:spacing w:before="0"/>
              <w:rPr>
                <w:rFonts w:asciiTheme="minorHAnsi" w:hAnsiTheme="minorHAnsi" w:cstheme="minorHAnsi"/>
                <w:sz w:val="22"/>
                <w:szCs w:val="22"/>
              </w:rPr>
            </w:pPr>
          </w:p>
          <w:p w14:paraId="61D8D6B8" w14:textId="77777777" w:rsidR="00EC5C3C" w:rsidRPr="00413A57" w:rsidRDefault="00EC5C3C">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56B2353F"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Telephone No.</w:t>
            </w:r>
          </w:p>
          <w:p w14:paraId="0DB19B04" w14:textId="77777777" w:rsidR="00AA703A" w:rsidRPr="00413A57" w:rsidRDefault="00AA703A" w:rsidP="00EC5C3C">
            <w:pPr>
              <w:pStyle w:val="Default"/>
              <w:rPr>
                <w:rFonts w:asciiTheme="minorHAnsi" w:hAnsiTheme="minorHAnsi" w:cstheme="minorHAnsi"/>
                <w:sz w:val="22"/>
                <w:szCs w:val="22"/>
              </w:rPr>
            </w:pPr>
          </w:p>
          <w:p w14:paraId="719495DB" w14:textId="77777777" w:rsidR="00EC5C3C" w:rsidRPr="00413A57" w:rsidRDefault="00695FA1" w:rsidP="00EC5C3C">
            <w:pPr>
              <w:pStyle w:val="Default"/>
              <w:rPr>
                <w:rFonts w:asciiTheme="minorHAnsi" w:hAnsiTheme="minorHAnsi" w:cstheme="minorHAnsi"/>
                <w:sz w:val="22"/>
                <w:szCs w:val="22"/>
              </w:rPr>
            </w:pPr>
            <w:r w:rsidRPr="00413A57">
              <w:rPr>
                <w:rFonts w:asciiTheme="minorHAnsi" w:hAnsiTheme="minorHAnsi" w:cstheme="minorHAnsi"/>
                <w:sz w:val="22"/>
                <w:szCs w:val="22"/>
              </w:rPr>
              <w:t>(</w:t>
            </w:r>
            <w:hyperlink r:id="rId11" w:history="1">
              <w:r w:rsidR="00BA3DCC" w:rsidRPr="00413A57">
                <w:rPr>
                  <w:rStyle w:val="Hyperlink"/>
                  <w:rFonts w:asciiTheme="minorHAnsi" w:hAnsiTheme="minorHAnsi" w:cstheme="minorHAnsi"/>
                  <w:color w:val="001021"/>
                  <w:sz w:val="22"/>
                  <w:szCs w:val="22"/>
                  <w:u w:val="none"/>
                </w:rPr>
                <w:t>855) 269-9554</w:t>
              </w:r>
            </w:hyperlink>
          </w:p>
        </w:tc>
      </w:tr>
      <w:tr w:rsidR="00640E94" w:rsidRPr="00413A57" w14:paraId="55E5F28A" w14:textId="77777777" w:rsidTr="4DB69A4A">
        <w:tc>
          <w:tcPr>
            <w:tcW w:w="4513" w:type="dxa"/>
            <w:tcBorders>
              <w:top w:val="single" w:sz="18" w:space="0" w:color="auto"/>
              <w:bottom w:val="single" w:sz="18" w:space="0" w:color="auto"/>
              <w:right w:val="single" w:sz="18" w:space="0" w:color="auto"/>
            </w:tcBorders>
          </w:tcPr>
          <w:p w14:paraId="52EC2FAC"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Name</w:t>
            </w:r>
          </w:p>
          <w:p w14:paraId="49EDB6C5" w14:textId="77777777" w:rsidR="00640E94" w:rsidRPr="00413A57" w:rsidRDefault="00007C3E" w:rsidP="00EC5C3C">
            <w:pPr>
              <w:pStyle w:val="Default"/>
              <w:rPr>
                <w:rFonts w:asciiTheme="minorHAnsi" w:hAnsiTheme="minorHAnsi" w:cstheme="minorHAnsi"/>
                <w:sz w:val="22"/>
                <w:szCs w:val="22"/>
              </w:rPr>
            </w:pPr>
            <w:r w:rsidRPr="00413A57">
              <w:rPr>
                <w:rFonts w:asciiTheme="minorHAnsi" w:hAnsiTheme="minorHAnsi" w:cstheme="minorHAnsi"/>
                <w:sz w:val="22"/>
                <w:szCs w:val="22"/>
              </w:rPr>
              <w:t>Bradley Moore</w:t>
            </w:r>
          </w:p>
        </w:tc>
        <w:tc>
          <w:tcPr>
            <w:tcW w:w="2165" w:type="dxa"/>
            <w:tcBorders>
              <w:top w:val="single" w:sz="18" w:space="0" w:color="auto"/>
              <w:left w:val="single" w:sz="18" w:space="0" w:color="auto"/>
              <w:bottom w:val="single" w:sz="18" w:space="0" w:color="auto"/>
              <w:right w:val="single" w:sz="18" w:space="0" w:color="auto"/>
            </w:tcBorders>
          </w:tcPr>
          <w:p w14:paraId="3F8982E0" w14:textId="77777777" w:rsidR="00CC3009"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Position</w:t>
            </w:r>
          </w:p>
          <w:p w14:paraId="196EA704" w14:textId="77777777" w:rsidR="00EC5C3C" w:rsidRPr="00413A57" w:rsidRDefault="00F36B0E" w:rsidP="00007C3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CEO, Director</w:t>
            </w:r>
          </w:p>
        </w:tc>
        <w:tc>
          <w:tcPr>
            <w:tcW w:w="2898" w:type="dxa"/>
            <w:tcBorders>
              <w:top w:val="single" w:sz="18" w:space="0" w:color="auto"/>
              <w:left w:val="single" w:sz="18" w:space="0" w:color="auto"/>
              <w:bottom w:val="single" w:sz="18" w:space="0" w:color="auto"/>
            </w:tcBorders>
          </w:tcPr>
          <w:p w14:paraId="4509FD8C" w14:textId="77777777" w:rsidR="00EC5C3C"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Telephone No.</w:t>
            </w:r>
          </w:p>
          <w:p w14:paraId="2B50CD6F" w14:textId="77777777" w:rsidR="00EC5C3C" w:rsidRPr="00413A57" w:rsidRDefault="00BA3DCC" w:rsidP="00AB3E00">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t>
            </w:r>
            <w:hyperlink r:id="rId12" w:history="1">
              <w:r w:rsidRPr="00413A57">
                <w:rPr>
                  <w:rStyle w:val="Hyperlink"/>
                  <w:rFonts w:asciiTheme="minorHAnsi" w:hAnsiTheme="minorHAnsi" w:cstheme="minorHAnsi"/>
                  <w:color w:val="001021"/>
                  <w:sz w:val="22"/>
                  <w:szCs w:val="22"/>
                  <w:u w:val="none"/>
                </w:rPr>
                <w:t>855) 269-9554</w:t>
              </w:r>
            </w:hyperlink>
          </w:p>
        </w:tc>
      </w:tr>
      <w:tr w:rsidR="00640E94" w:rsidRPr="000E353F" w14:paraId="066872F2" w14:textId="77777777" w:rsidTr="4DB69A4A">
        <w:trPr>
          <w:cantSplit/>
        </w:trPr>
        <w:tc>
          <w:tcPr>
            <w:tcW w:w="4513" w:type="dxa"/>
            <w:tcBorders>
              <w:top w:val="single" w:sz="18" w:space="0" w:color="auto"/>
              <w:bottom w:val="single" w:sz="18" w:space="0" w:color="auto"/>
              <w:right w:val="single" w:sz="18" w:space="0" w:color="auto"/>
            </w:tcBorders>
          </w:tcPr>
          <w:p w14:paraId="71968274"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Email Address</w:t>
            </w:r>
          </w:p>
          <w:p w14:paraId="361792AE" w14:textId="77777777" w:rsidR="00640E94" w:rsidRPr="00413A57" w:rsidRDefault="003F6E00" w:rsidP="00EC5C3C">
            <w:pPr>
              <w:pStyle w:val="Default"/>
              <w:rPr>
                <w:rFonts w:asciiTheme="minorHAnsi" w:hAnsiTheme="minorHAnsi" w:cstheme="minorHAnsi"/>
                <w:sz w:val="22"/>
                <w:szCs w:val="22"/>
              </w:rPr>
            </w:pPr>
            <w:r w:rsidRPr="00413A57">
              <w:rPr>
                <w:rFonts w:asciiTheme="minorHAnsi" w:hAnsiTheme="minorHAnsi" w:cstheme="minorHAnsi"/>
                <w:sz w:val="22"/>
                <w:szCs w:val="22"/>
              </w:rPr>
              <w:t>info@cannappscorp.com</w:t>
            </w:r>
          </w:p>
        </w:tc>
        <w:tc>
          <w:tcPr>
            <w:tcW w:w="5063" w:type="dxa"/>
            <w:gridSpan w:val="2"/>
            <w:tcBorders>
              <w:top w:val="single" w:sz="18" w:space="0" w:color="auto"/>
              <w:left w:val="single" w:sz="18" w:space="0" w:color="auto"/>
              <w:bottom w:val="single" w:sz="18" w:space="0" w:color="auto"/>
            </w:tcBorders>
          </w:tcPr>
          <w:p w14:paraId="4162DE79"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Web Site Address</w:t>
            </w:r>
          </w:p>
          <w:p w14:paraId="08FDA9D1" w14:textId="77777777" w:rsidR="00640E94" w:rsidRPr="00BA3DCC" w:rsidRDefault="00EC5C3C" w:rsidP="00EC5C3C">
            <w:pPr>
              <w:pStyle w:val="Default"/>
              <w:rPr>
                <w:rFonts w:asciiTheme="minorHAnsi" w:hAnsiTheme="minorHAnsi" w:cstheme="minorHAnsi"/>
                <w:sz w:val="22"/>
                <w:szCs w:val="22"/>
              </w:rPr>
            </w:pPr>
            <w:bookmarkStart w:id="11" w:name="OLE_LINK4"/>
            <w:bookmarkStart w:id="12" w:name="OLE_LINK5"/>
            <w:r w:rsidRPr="00413A57">
              <w:rPr>
                <w:rFonts w:asciiTheme="minorHAnsi" w:hAnsiTheme="minorHAnsi" w:cstheme="minorHAnsi"/>
                <w:sz w:val="22"/>
                <w:szCs w:val="22"/>
              </w:rPr>
              <w:t>www.</w:t>
            </w:r>
            <w:r w:rsidR="003F6E00" w:rsidRPr="00413A57">
              <w:rPr>
                <w:rFonts w:asciiTheme="minorHAnsi" w:hAnsiTheme="minorHAnsi" w:cstheme="minorHAnsi"/>
                <w:sz w:val="22"/>
                <w:szCs w:val="22"/>
              </w:rPr>
              <w:t>cannappscorp.com</w:t>
            </w:r>
            <w:bookmarkEnd w:id="11"/>
            <w:bookmarkEnd w:id="12"/>
          </w:p>
        </w:tc>
      </w:tr>
    </w:tbl>
    <w:p w14:paraId="700E7458" w14:textId="77777777" w:rsidR="00640E94" w:rsidRPr="000E353F" w:rsidRDefault="00640E94" w:rsidP="00FA7C5A">
      <w:pPr>
        <w:pStyle w:val="BodyText"/>
        <w:rPr>
          <w:rFonts w:asciiTheme="minorHAnsi" w:hAnsiTheme="minorHAnsi" w:cstheme="minorHAnsi"/>
          <w:sz w:val="22"/>
          <w:szCs w:val="22"/>
        </w:rPr>
      </w:pPr>
    </w:p>
    <w:sectPr w:rsidR="00640E94" w:rsidRPr="000E353F" w:rsidSect="00795C14">
      <w:headerReference w:type="even" r:id="rId13"/>
      <w:headerReference w:type="default" r:id="rId14"/>
      <w:footerReference w:type="default" r:id="rId15"/>
      <w:footerReference w:type="first" r:id="rId16"/>
      <w:pgSz w:w="12240" w:h="15840" w:code="1"/>
      <w:pgMar w:top="397" w:right="1440" w:bottom="397" w:left="1440"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F137" w14:textId="77777777" w:rsidR="001A605A" w:rsidRDefault="001A605A">
      <w:r>
        <w:separator/>
      </w:r>
    </w:p>
  </w:endnote>
  <w:endnote w:type="continuationSeparator" w:id="0">
    <w:p w14:paraId="5B31F3B0" w14:textId="77777777" w:rsidR="001A605A" w:rsidRDefault="001A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B6DD" w14:textId="4EC1CCA0" w:rsidR="00640E94" w:rsidRDefault="000A4F73">
    <w:pPr>
      <w:pStyle w:val="Footer"/>
      <w:tabs>
        <w:tab w:val="clear" w:pos="4320"/>
        <w:tab w:val="clear" w:pos="8640"/>
        <w:tab w:val="center" w:pos="4680"/>
        <w:tab w:val="right" w:pos="9360"/>
      </w:tabs>
      <w:rPr>
        <w:b/>
      </w:rPr>
    </w:pPr>
    <w:r>
      <w:rPr>
        <w:b/>
        <w:noProof/>
        <w:lang w:val="en-CA" w:eastAsia="en-CA"/>
      </w:rPr>
      <mc:AlternateContent>
        <mc:Choice Requires="wps">
          <w:drawing>
            <wp:anchor distT="4294967295" distB="4294967295" distL="114300" distR="114300" simplePos="0" relativeHeight="251658240" behindDoc="0" locked="0" layoutInCell="1" allowOverlap="1" wp14:anchorId="4E9562CF" wp14:editId="38311A11">
              <wp:simplePos x="0" y="0"/>
              <wp:positionH relativeFrom="margin">
                <wp:align>right</wp:align>
              </wp:positionH>
              <wp:positionV relativeFrom="paragraph">
                <wp:posOffset>117474</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D80C" id="Line 7" o:spid="_x0000_s1026" style="position:absolute;flip:x;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0.5pt,9.25pt" to="87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">
              <w10:wrap anchorx="margin"/>
            </v:line>
          </w:pict>
        </mc:Fallback>
      </mc:AlternateContent>
    </w:r>
  </w:p>
  <w:p w14:paraId="5621130D"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4DE4C099" w14:textId="72867EB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2336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23366" w:rsidRPr="006D1A06">
      <w:rPr>
        <w:rStyle w:val="PageNumber"/>
        <w:rFonts w:ascii="Arial" w:hAnsi="Arial" w:cs="Arial"/>
        <w:sz w:val="16"/>
        <w:szCs w:val="16"/>
      </w:rPr>
      <w:fldChar w:fldCharType="separate"/>
    </w:r>
    <w:r w:rsidR="00726D38">
      <w:rPr>
        <w:rStyle w:val="PageNumber"/>
        <w:rFonts w:ascii="Arial" w:hAnsi="Arial" w:cs="Arial"/>
        <w:noProof/>
        <w:sz w:val="16"/>
        <w:szCs w:val="16"/>
      </w:rPr>
      <w:t>4</w:t>
    </w:r>
    <w:r w:rsidR="00B23366"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D1EA" w14:textId="77777777" w:rsidR="00640E94" w:rsidRDefault="00640E94">
    <w:pPr>
      <w:pStyle w:val="Footer"/>
      <w:tabs>
        <w:tab w:val="clear" w:pos="4320"/>
        <w:tab w:val="clear" w:pos="8640"/>
        <w:tab w:val="center" w:pos="4680"/>
        <w:tab w:val="right" w:pos="9360"/>
      </w:tabs>
      <w:rPr>
        <w:b/>
      </w:rPr>
    </w:pPr>
  </w:p>
  <w:p w14:paraId="057BC0B3" w14:textId="2A4661BA" w:rsidR="00640E94" w:rsidRDefault="000A4F7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53FC7CB5" wp14:editId="3A354FE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7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79C397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556B0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2336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2336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23366"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7B76" w14:textId="77777777" w:rsidR="001A605A" w:rsidRDefault="001A605A">
      <w:r>
        <w:separator/>
      </w:r>
    </w:p>
  </w:footnote>
  <w:footnote w:type="continuationSeparator" w:id="0">
    <w:p w14:paraId="5B7E721D" w14:textId="77777777" w:rsidR="001A605A" w:rsidRDefault="001A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7299" w14:textId="77777777" w:rsidR="00640E94" w:rsidRDefault="00B2336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7A5337F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133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4106A85"/>
    <w:multiLevelType w:val="hybridMultilevel"/>
    <w:tmpl w:val="24CE5382"/>
    <w:lvl w:ilvl="0" w:tplc="D5C8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30416CA"/>
    <w:multiLevelType w:val="hybridMultilevel"/>
    <w:tmpl w:val="C8A29A72"/>
    <w:lvl w:ilvl="0" w:tplc="D28830AE">
      <w:start w:val="1"/>
      <w:numFmt w:val="lowerLetter"/>
      <w:lvlText w:val="(%1)"/>
      <w:lvlJc w:val="left"/>
      <w:pPr>
        <w:ind w:left="393" w:hanging="360"/>
      </w:pPr>
      <w:rPr>
        <w:rFonts w:cs="Arial" w:hint="default"/>
        <w:color w:val="00000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351DC"/>
    <w:multiLevelType w:val="hybridMultilevel"/>
    <w:tmpl w:val="44861CC0"/>
    <w:lvl w:ilvl="0" w:tplc="6A6C2106">
      <w:start w:val="1"/>
      <w:numFmt w:val="decimal"/>
      <w:lvlText w:val="(%1)"/>
      <w:lvlJc w:val="left"/>
      <w:pPr>
        <w:ind w:left="1436" w:hanging="58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AA641DE"/>
    <w:multiLevelType w:val="hybridMultilevel"/>
    <w:tmpl w:val="92846CEE"/>
    <w:lvl w:ilvl="0" w:tplc="602A932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4A10FBA"/>
    <w:multiLevelType w:val="multilevel"/>
    <w:tmpl w:val="00B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F0490"/>
    <w:multiLevelType w:val="multilevel"/>
    <w:tmpl w:val="660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A2633"/>
    <w:multiLevelType w:val="hybridMultilevel"/>
    <w:tmpl w:val="70340BA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2" w15:restartNumberingAfterBreak="0">
    <w:nsid w:val="4DA02EF4"/>
    <w:multiLevelType w:val="hybridMultilevel"/>
    <w:tmpl w:val="021A18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765E5E"/>
    <w:multiLevelType w:val="hybridMultilevel"/>
    <w:tmpl w:val="0F16FD0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CF71679"/>
    <w:multiLevelType w:val="hybridMultilevel"/>
    <w:tmpl w:val="99141668"/>
    <w:lvl w:ilvl="0" w:tplc="B7BC2F86">
      <w:start w:val="1"/>
      <w:numFmt w:val="decimal"/>
      <w:lvlText w:val="(%1)"/>
      <w:lvlJc w:val="left"/>
      <w:pPr>
        <w:ind w:left="786" w:hanging="360"/>
      </w:pPr>
      <w:rPr>
        <w:rFonts w:hint="default"/>
        <w:i w:val="0"/>
        <w:sz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FB04FA1"/>
    <w:multiLevelType w:val="multilevel"/>
    <w:tmpl w:val="37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23"/>
  </w:num>
  <w:num w:numId="4">
    <w:abstractNumId w:val="15"/>
  </w:num>
  <w:num w:numId="5">
    <w:abstractNumId w:val="4"/>
  </w:num>
  <w:num w:numId="6">
    <w:abstractNumId w:val="31"/>
  </w:num>
  <w:num w:numId="7">
    <w:abstractNumId w:val="11"/>
  </w:num>
  <w:num w:numId="8">
    <w:abstractNumId w:val="34"/>
  </w:num>
  <w:num w:numId="9">
    <w:abstractNumId w:val="28"/>
  </w:num>
  <w:num w:numId="10">
    <w:abstractNumId w:val="13"/>
  </w:num>
  <w:num w:numId="11">
    <w:abstractNumId w:val="16"/>
  </w:num>
  <w:num w:numId="12">
    <w:abstractNumId w:val="18"/>
  </w:num>
  <w:num w:numId="13">
    <w:abstractNumId w:val="36"/>
  </w:num>
  <w:num w:numId="14">
    <w:abstractNumId w:val="8"/>
  </w:num>
  <w:num w:numId="15">
    <w:abstractNumId w:val="12"/>
  </w:num>
  <w:num w:numId="16">
    <w:abstractNumId w:val="14"/>
  </w:num>
  <w:num w:numId="17">
    <w:abstractNumId w:val="26"/>
  </w:num>
  <w:num w:numId="18">
    <w:abstractNumId w:val="3"/>
  </w:num>
  <w:num w:numId="19">
    <w:abstractNumId w:val="9"/>
  </w:num>
  <w:num w:numId="20">
    <w:abstractNumId w:val="33"/>
  </w:num>
  <w:num w:numId="21">
    <w:abstractNumId w:val="1"/>
  </w:num>
  <w:num w:numId="22">
    <w:abstractNumId w:val="0"/>
  </w:num>
  <w:num w:numId="23">
    <w:abstractNumId w:val="30"/>
  </w:num>
  <w:num w:numId="24">
    <w:abstractNumId w:val="27"/>
  </w:num>
  <w:num w:numId="25">
    <w:abstractNumId w:val="5"/>
  </w:num>
  <w:num w:numId="26">
    <w:abstractNumId w:val="35"/>
  </w:num>
  <w:num w:numId="27">
    <w:abstractNumId w:val="37"/>
  </w:num>
  <w:num w:numId="28">
    <w:abstractNumId w:val="6"/>
  </w:num>
  <w:num w:numId="29">
    <w:abstractNumId w:val="2"/>
  </w:num>
  <w:num w:numId="30">
    <w:abstractNumId w:val="17"/>
  </w:num>
  <w:num w:numId="31">
    <w:abstractNumId w:val="7"/>
  </w:num>
  <w:num w:numId="32">
    <w:abstractNumId w:val="6"/>
    <w:lvlOverride w:ilvl="0">
      <w:startOverride w:val="1"/>
    </w:lvlOverride>
  </w:num>
  <w:num w:numId="33">
    <w:abstractNumId w:val="10"/>
  </w:num>
  <w:num w:numId="34">
    <w:abstractNumId w:val="19"/>
  </w:num>
  <w:num w:numId="35">
    <w:abstractNumId w:val="22"/>
  </w:num>
  <w:num w:numId="36">
    <w:abstractNumId w:val="21"/>
  </w:num>
  <w:num w:numId="37">
    <w:abstractNumId w:val="25"/>
  </w:num>
  <w:num w:numId="38">
    <w:abstractNumId w:val="32"/>
  </w:num>
  <w:num w:numId="39">
    <w:abstractNumId w:val="3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4F7"/>
    <w:rsid w:val="0000483C"/>
    <w:rsid w:val="00007C3E"/>
    <w:rsid w:val="00014D6B"/>
    <w:rsid w:val="00020F44"/>
    <w:rsid w:val="00023A61"/>
    <w:rsid w:val="00024455"/>
    <w:rsid w:val="000250E0"/>
    <w:rsid w:val="000253BA"/>
    <w:rsid w:val="00031154"/>
    <w:rsid w:val="00050349"/>
    <w:rsid w:val="00067072"/>
    <w:rsid w:val="00072419"/>
    <w:rsid w:val="000752C0"/>
    <w:rsid w:val="00080870"/>
    <w:rsid w:val="00083352"/>
    <w:rsid w:val="00083F7E"/>
    <w:rsid w:val="000870B3"/>
    <w:rsid w:val="0009089A"/>
    <w:rsid w:val="00094934"/>
    <w:rsid w:val="000979B6"/>
    <w:rsid w:val="000A099F"/>
    <w:rsid w:val="000A0C44"/>
    <w:rsid w:val="000A1AB1"/>
    <w:rsid w:val="000A4F73"/>
    <w:rsid w:val="000B57EB"/>
    <w:rsid w:val="000B6240"/>
    <w:rsid w:val="000B6722"/>
    <w:rsid w:val="000B6E53"/>
    <w:rsid w:val="000C0280"/>
    <w:rsid w:val="000C1DF0"/>
    <w:rsid w:val="000C389B"/>
    <w:rsid w:val="000C4713"/>
    <w:rsid w:val="000C703D"/>
    <w:rsid w:val="000D1BCB"/>
    <w:rsid w:val="000E353F"/>
    <w:rsid w:val="000E4109"/>
    <w:rsid w:val="000F0FB4"/>
    <w:rsid w:val="000F621D"/>
    <w:rsid w:val="000F6966"/>
    <w:rsid w:val="000F7A16"/>
    <w:rsid w:val="001053F4"/>
    <w:rsid w:val="001224B7"/>
    <w:rsid w:val="00132BAF"/>
    <w:rsid w:val="00140369"/>
    <w:rsid w:val="001438F9"/>
    <w:rsid w:val="0015072F"/>
    <w:rsid w:val="00161082"/>
    <w:rsid w:val="00162359"/>
    <w:rsid w:val="00163498"/>
    <w:rsid w:val="00164308"/>
    <w:rsid w:val="001705C5"/>
    <w:rsid w:val="00170F06"/>
    <w:rsid w:val="001832BA"/>
    <w:rsid w:val="00192C91"/>
    <w:rsid w:val="0019516D"/>
    <w:rsid w:val="0019572C"/>
    <w:rsid w:val="001965F6"/>
    <w:rsid w:val="00196A1D"/>
    <w:rsid w:val="00196BE3"/>
    <w:rsid w:val="001A2C99"/>
    <w:rsid w:val="001A605A"/>
    <w:rsid w:val="001B4F0E"/>
    <w:rsid w:val="001B6102"/>
    <w:rsid w:val="001B6AF3"/>
    <w:rsid w:val="001C0A0D"/>
    <w:rsid w:val="001C3C71"/>
    <w:rsid w:val="001C577D"/>
    <w:rsid w:val="001D0BC4"/>
    <w:rsid w:val="001D3DE9"/>
    <w:rsid w:val="001E0B61"/>
    <w:rsid w:val="001E1EE8"/>
    <w:rsid w:val="001E23B0"/>
    <w:rsid w:val="001E4F80"/>
    <w:rsid w:val="001F7100"/>
    <w:rsid w:val="00202E3B"/>
    <w:rsid w:val="00204BB5"/>
    <w:rsid w:val="002114B7"/>
    <w:rsid w:val="00214E13"/>
    <w:rsid w:val="00236B3C"/>
    <w:rsid w:val="00237D71"/>
    <w:rsid w:val="00240309"/>
    <w:rsid w:val="00245CB3"/>
    <w:rsid w:val="002603EC"/>
    <w:rsid w:val="00261FB9"/>
    <w:rsid w:val="002728EF"/>
    <w:rsid w:val="0027365F"/>
    <w:rsid w:val="002742D1"/>
    <w:rsid w:val="0028055B"/>
    <w:rsid w:val="00285192"/>
    <w:rsid w:val="00290965"/>
    <w:rsid w:val="00290F9E"/>
    <w:rsid w:val="00291AE1"/>
    <w:rsid w:val="00292128"/>
    <w:rsid w:val="002928E9"/>
    <w:rsid w:val="00292A00"/>
    <w:rsid w:val="00292ABD"/>
    <w:rsid w:val="00296E54"/>
    <w:rsid w:val="002A6D0B"/>
    <w:rsid w:val="002B0E10"/>
    <w:rsid w:val="002C16CC"/>
    <w:rsid w:val="002C281E"/>
    <w:rsid w:val="002C2AD2"/>
    <w:rsid w:val="002D54FC"/>
    <w:rsid w:val="002D7331"/>
    <w:rsid w:val="002E187F"/>
    <w:rsid w:val="002E1BC4"/>
    <w:rsid w:val="002E470F"/>
    <w:rsid w:val="002E78F9"/>
    <w:rsid w:val="002F00EB"/>
    <w:rsid w:val="002F1FFD"/>
    <w:rsid w:val="00314EAC"/>
    <w:rsid w:val="0031510C"/>
    <w:rsid w:val="00326D11"/>
    <w:rsid w:val="003312F2"/>
    <w:rsid w:val="00331B7C"/>
    <w:rsid w:val="003343B3"/>
    <w:rsid w:val="003408D8"/>
    <w:rsid w:val="00350106"/>
    <w:rsid w:val="003576A8"/>
    <w:rsid w:val="0036303A"/>
    <w:rsid w:val="003669A9"/>
    <w:rsid w:val="003712F1"/>
    <w:rsid w:val="00371A64"/>
    <w:rsid w:val="00381FDF"/>
    <w:rsid w:val="0038224B"/>
    <w:rsid w:val="0038475C"/>
    <w:rsid w:val="00386759"/>
    <w:rsid w:val="00387FA8"/>
    <w:rsid w:val="00390258"/>
    <w:rsid w:val="003918ED"/>
    <w:rsid w:val="0039343C"/>
    <w:rsid w:val="00393ACF"/>
    <w:rsid w:val="00397B33"/>
    <w:rsid w:val="003A0813"/>
    <w:rsid w:val="003B7B63"/>
    <w:rsid w:val="003C0C90"/>
    <w:rsid w:val="003C171F"/>
    <w:rsid w:val="003C2F1B"/>
    <w:rsid w:val="003D0E38"/>
    <w:rsid w:val="003D0F18"/>
    <w:rsid w:val="003D5642"/>
    <w:rsid w:val="003E1103"/>
    <w:rsid w:val="003E2DEB"/>
    <w:rsid w:val="003E7263"/>
    <w:rsid w:val="003F6E00"/>
    <w:rsid w:val="00402920"/>
    <w:rsid w:val="004050DB"/>
    <w:rsid w:val="00411C25"/>
    <w:rsid w:val="00413A57"/>
    <w:rsid w:val="0041578C"/>
    <w:rsid w:val="004176DD"/>
    <w:rsid w:val="00417E40"/>
    <w:rsid w:val="00422C04"/>
    <w:rsid w:val="00437144"/>
    <w:rsid w:val="004379B1"/>
    <w:rsid w:val="00444D07"/>
    <w:rsid w:val="00446BA5"/>
    <w:rsid w:val="00455203"/>
    <w:rsid w:val="004563B1"/>
    <w:rsid w:val="0046147F"/>
    <w:rsid w:val="00461C99"/>
    <w:rsid w:val="00464B22"/>
    <w:rsid w:val="00467DF0"/>
    <w:rsid w:val="004715FE"/>
    <w:rsid w:val="00472449"/>
    <w:rsid w:val="00472BC9"/>
    <w:rsid w:val="004803F4"/>
    <w:rsid w:val="004873F0"/>
    <w:rsid w:val="00487AF9"/>
    <w:rsid w:val="004909D4"/>
    <w:rsid w:val="004933B4"/>
    <w:rsid w:val="00495725"/>
    <w:rsid w:val="004B44C0"/>
    <w:rsid w:val="004B6AFC"/>
    <w:rsid w:val="004C23FA"/>
    <w:rsid w:val="004C4D26"/>
    <w:rsid w:val="004D136A"/>
    <w:rsid w:val="004D2CE3"/>
    <w:rsid w:val="004E22C5"/>
    <w:rsid w:val="004E55F3"/>
    <w:rsid w:val="004F2177"/>
    <w:rsid w:val="004F2E97"/>
    <w:rsid w:val="004F798C"/>
    <w:rsid w:val="00515CF3"/>
    <w:rsid w:val="00517169"/>
    <w:rsid w:val="00523FDD"/>
    <w:rsid w:val="005262D5"/>
    <w:rsid w:val="00527FCB"/>
    <w:rsid w:val="005453C8"/>
    <w:rsid w:val="0054647A"/>
    <w:rsid w:val="00550AE9"/>
    <w:rsid w:val="00552332"/>
    <w:rsid w:val="00556B4B"/>
    <w:rsid w:val="00561C23"/>
    <w:rsid w:val="00561EBF"/>
    <w:rsid w:val="00566114"/>
    <w:rsid w:val="00566B57"/>
    <w:rsid w:val="00567122"/>
    <w:rsid w:val="005760C7"/>
    <w:rsid w:val="00583FA8"/>
    <w:rsid w:val="00584D10"/>
    <w:rsid w:val="005908EC"/>
    <w:rsid w:val="005A075D"/>
    <w:rsid w:val="005A43EA"/>
    <w:rsid w:val="005A6BB4"/>
    <w:rsid w:val="005C1AB0"/>
    <w:rsid w:val="005C262D"/>
    <w:rsid w:val="005C5E31"/>
    <w:rsid w:val="005D1F5F"/>
    <w:rsid w:val="005D3538"/>
    <w:rsid w:val="005D4413"/>
    <w:rsid w:val="005D5906"/>
    <w:rsid w:val="005D5F72"/>
    <w:rsid w:val="005E03D4"/>
    <w:rsid w:val="005E0BB2"/>
    <w:rsid w:val="005E2F57"/>
    <w:rsid w:val="005E4C2B"/>
    <w:rsid w:val="005F3140"/>
    <w:rsid w:val="005F31B9"/>
    <w:rsid w:val="005F6D8F"/>
    <w:rsid w:val="005F7BEE"/>
    <w:rsid w:val="005F7D04"/>
    <w:rsid w:val="00602301"/>
    <w:rsid w:val="00612BED"/>
    <w:rsid w:val="00620E7F"/>
    <w:rsid w:val="00623FC1"/>
    <w:rsid w:val="0063250D"/>
    <w:rsid w:val="00633ED3"/>
    <w:rsid w:val="00634D03"/>
    <w:rsid w:val="00635E9A"/>
    <w:rsid w:val="00640E94"/>
    <w:rsid w:val="00654250"/>
    <w:rsid w:val="00657D0E"/>
    <w:rsid w:val="0067132C"/>
    <w:rsid w:val="00672073"/>
    <w:rsid w:val="006739FE"/>
    <w:rsid w:val="00685609"/>
    <w:rsid w:val="00686943"/>
    <w:rsid w:val="0069045B"/>
    <w:rsid w:val="00695FA1"/>
    <w:rsid w:val="006A0375"/>
    <w:rsid w:val="006A5C66"/>
    <w:rsid w:val="006C4853"/>
    <w:rsid w:val="006D1A06"/>
    <w:rsid w:val="006D1B97"/>
    <w:rsid w:val="006D6C3E"/>
    <w:rsid w:val="006E3419"/>
    <w:rsid w:val="006E4E13"/>
    <w:rsid w:val="006E4F3E"/>
    <w:rsid w:val="006E66AC"/>
    <w:rsid w:val="006E691D"/>
    <w:rsid w:val="006F12D0"/>
    <w:rsid w:val="006F13E6"/>
    <w:rsid w:val="006F1493"/>
    <w:rsid w:val="006F2B4F"/>
    <w:rsid w:val="006F6C6F"/>
    <w:rsid w:val="00702853"/>
    <w:rsid w:val="0070617F"/>
    <w:rsid w:val="00712CD3"/>
    <w:rsid w:val="00714AEA"/>
    <w:rsid w:val="00716660"/>
    <w:rsid w:val="00726D38"/>
    <w:rsid w:val="00727227"/>
    <w:rsid w:val="00727695"/>
    <w:rsid w:val="00737C73"/>
    <w:rsid w:val="00746F8F"/>
    <w:rsid w:val="0075165D"/>
    <w:rsid w:val="00751747"/>
    <w:rsid w:val="0075193E"/>
    <w:rsid w:val="00753B97"/>
    <w:rsid w:val="00757A3A"/>
    <w:rsid w:val="00767639"/>
    <w:rsid w:val="00792019"/>
    <w:rsid w:val="00795C14"/>
    <w:rsid w:val="007961C8"/>
    <w:rsid w:val="0079777C"/>
    <w:rsid w:val="007A424E"/>
    <w:rsid w:val="007A43A4"/>
    <w:rsid w:val="007A56B0"/>
    <w:rsid w:val="007A64FD"/>
    <w:rsid w:val="007A71C5"/>
    <w:rsid w:val="007B0259"/>
    <w:rsid w:val="007B3E21"/>
    <w:rsid w:val="007B4E33"/>
    <w:rsid w:val="007B69DA"/>
    <w:rsid w:val="007C0477"/>
    <w:rsid w:val="007D073D"/>
    <w:rsid w:val="007D0D6E"/>
    <w:rsid w:val="007D110A"/>
    <w:rsid w:val="007D6AEE"/>
    <w:rsid w:val="007E42AE"/>
    <w:rsid w:val="007F06F5"/>
    <w:rsid w:val="007F2014"/>
    <w:rsid w:val="007F285F"/>
    <w:rsid w:val="007F3733"/>
    <w:rsid w:val="007F4553"/>
    <w:rsid w:val="007F4D83"/>
    <w:rsid w:val="007F763F"/>
    <w:rsid w:val="00807430"/>
    <w:rsid w:val="00815434"/>
    <w:rsid w:val="008207CD"/>
    <w:rsid w:val="0082118C"/>
    <w:rsid w:val="00821A23"/>
    <w:rsid w:val="00822822"/>
    <w:rsid w:val="008270A9"/>
    <w:rsid w:val="00832993"/>
    <w:rsid w:val="00837441"/>
    <w:rsid w:val="008479D2"/>
    <w:rsid w:val="008508DE"/>
    <w:rsid w:val="00867DE2"/>
    <w:rsid w:val="00876183"/>
    <w:rsid w:val="00876690"/>
    <w:rsid w:val="008814C0"/>
    <w:rsid w:val="008826DB"/>
    <w:rsid w:val="00887CDA"/>
    <w:rsid w:val="00890691"/>
    <w:rsid w:val="0089597D"/>
    <w:rsid w:val="008A5D40"/>
    <w:rsid w:val="008A63BD"/>
    <w:rsid w:val="008A6C18"/>
    <w:rsid w:val="008B09DA"/>
    <w:rsid w:val="008B5DEF"/>
    <w:rsid w:val="008B7E92"/>
    <w:rsid w:val="008C00CA"/>
    <w:rsid w:val="008C44D2"/>
    <w:rsid w:val="008C4694"/>
    <w:rsid w:val="008C56A9"/>
    <w:rsid w:val="008C5DF2"/>
    <w:rsid w:val="008D1FA6"/>
    <w:rsid w:val="008D2AE1"/>
    <w:rsid w:val="008D4170"/>
    <w:rsid w:val="008D55BE"/>
    <w:rsid w:val="008E0DBD"/>
    <w:rsid w:val="008E2701"/>
    <w:rsid w:val="008E3827"/>
    <w:rsid w:val="008F0EAB"/>
    <w:rsid w:val="008F7166"/>
    <w:rsid w:val="008F7742"/>
    <w:rsid w:val="009027A0"/>
    <w:rsid w:val="009035E1"/>
    <w:rsid w:val="009141BE"/>
    <w:rsid w:val="009152A2"/>
    <w:rsid w:val="00917A20"/>
    <w:rsid w:val="00922A46"/>
    <w:rsid w:val="00922A8F"/>
    <w:rsid w:val="009243F3"/>
    <w:rsid w:val="00924835"/>
    <w:rsid w:val="00926407"/>
    <w:rsid w:val="00927156"/>
    <w:rsid w:val="0093762D"/>
    <w:rsid w:val="00961D24"/>
    <w:rsid w:val="00963719"/>
    <w:rsid w:val="0096539C"/>
    <w:rsid w:val="00966108"/>
    <w:rsid w:val="00966C08"/>
    <w:rsid w:val="00970788"/>
    <w:rsid w:val="00972E20"/>
    <w:rsid w:val="00992DA7"/>
    <w:rsid w:val="00994CA4"/>
    <w:rsid w:val="00995BD9"/>
    <w:rsid w:val="009A1059"/>
    <w:rsid w:val="009A1455"/>
    <w:rsid w:val="009B182C"/>
    <w:rsid w:val="009B2570"/>
    <w:rsid w:val="009B2A19"/>
    <w:rsid w:val="009B3E71"/>
    <w:rsid w:val="009B44B6"/>
    <w:rsid w:val="009B585C"/>
    <w:rsid w:val="009C0899"/>
    <w:rsid w:val="009D5BDF"/>
    <w:rsid w:val="009D5FB6"/>
    <w:rsid w:val="009D6ED9"/>
    <w:rsid w:val="00A0050A"/>
    <w:rsid w:val="00A11DE0"/>
    <w:rsid w:val="00A17FA4"/>
    <w:rsid w:val="00A212A1"/>
    <w:rsid w:val="00A23E7B"/>
    <w:rsid w:val="00A2438C"/>
    <w:rsid w:val="00A25028"/>
    <w:rsid w:val="00A250B5"/>
    <w:rsid w:val="00A27EF4"/>
    <w:rsid w:val="00A31293"/>
    <w:rsid w:val="00A324FD"/>
    <w:rsid w:val="00A344EE"/>
    <w:rsid w:val="00A35C3E"/>
    <w:rsid w:val="00A36869"/>
    <w:rsid w:val="00A4378F"/>
    <w:rsid w:val="00A47914"/>
    <w:rsid w:val="00A53DFF"/>
    <w:rsid w:val="00A53EC1"/>
    <w:rsid w:val="00A55BA2"/>
    <w:rsid w:val="00A71C3E"/>
    <w:rsid w:val="00A833A9"/>
    <w:rsid w:val="00A85DA5"/>
    <w:rsid w:val="00A90840"/>
    <w:rsid w:val="00A93BE7"/>
    <w:rsid w:val="00A94355"/>
    <w:rsid w:val="00AA336D"/>
    <w:rsid w:val="00AA6651"/>
    <w:rsid w:val="00AA703A"/>
    <w:rsid w:val="00AB3075"/>
    <w:rsid w:val="00AB35C8"/>
    <w:rsid w:val="00AB3E00"/>
    <w:rsid w:val="00AC32AB"/>
    <w:rsid w:val="00AC540F"/>
    <w:rsid w:val="00AC67DF"/>
    <w:rsid w:val="00AE0304"/>
    <w:rsid w:val="00AE5E05"/>
    <w:rsid w:val="00AE5FED"/>
    <w:rsid w:val="00AE753C"/>
    <w:rsid w:val="00AF1170"/>
    <w:rsid w:val="00AF2337"/>
    <w:rsid w:val="00AF29C6"/>
    <w:rsid w:val="00AF3054"/>
    <w:rsid w:val="00AF6CEF"/>
    <w:rsid w:val="00B01516"/>
    <w:rsid w:val="00B01EEC"/>
    <w:rsid w:val="00B10D35"/>
    <w:rsid w:val="00B10F02"/>
    <w:rsid w:val="00B1605F"/>
    <w:rsid w:val="00B16B6B"/>
    <w:rsid w:val="00B23366"/>
    <w:rsid w:val="00B23FD5"/>
    <w:rsid w:val="00B2481C"/>
    <w:rsid w:val="00B34FB1"/>
    <w:rsid w:val="00B40DF7"/>
    <w:rsid w:val="00B44989"/>
    <w:rsid w:val="00B44C37"/>
    <w:rsid w:val="00B45D00"/>
    <w:rsid w:val="00B578BC"/>
    <w:rsid w:val="00B855F3"/>
    <w:rsid w:val="00B874C1"/>
    <w:rsid w:val="00B94569"/>
    <w:rsid w:val="00B97F0F"/>
    <w:rsid w:val="00BA3DCC"/>
    <w:rsid w:val="00BA72EF"/>
    <w:rsid w:val="00BB0997"/>
    <w:rsid w:val="00BB2B3F"/>
    <w:rsid w:val="00BB3E4F"/>
    <w:rsid w:val="00BB432E"/>
    <w:rsid w:val="00BC1B06"/>
    <w:rsid w:val="00BC3278"/>
    <w:rsid w:val="00BC3B68"/>
    <w:rsid w:val="00BC616A"/>
    <w:rsid w:val="00BD7664"/>
    <w:rsid w:val="00BE63FA"/>
    <w:rsid w:val="00BF2190"/>
    <w:rsid w:val="00BF2829"/>
    <w:rsid w:val="00BF612A"/>
    <w:rsid w:val="00BF6694"/>
    <w:rsid w:val="00C124C3"/>
    <w:rsid w:val="00C12BBD"/>
    <w:rsid w:val="00C12FB4"/>
    <w:rsid w:val="00C14ECC"/>
    <w:rsid w:val="00C15B28"/>
    <w:rsid w:val="00C17849"/>
    <w:rsid w:val="00C213A1"/>
    <w:rsid w:val="00C265E3"/>
    <w:rsid w:val="00C26BC7"/>
    <w:rsid w:val="00C27A18"/>
    <w:rsid w:val="00C30383"/>
    <w:rsid w:val="00C31187"/>
    <w:rsid w:val="00C448D3"/>
    <w:rsid w:val="00C50A3F"/>
    <w:rsid w:val="00C560A0"/>
    <w:rsid w:val="00C6383E"/>
    <w:rsid w:val="00C80A5D"/>
    <w:rsid w:val="00C81D3C"/>
    <w:rsid w:val="00C86164"/>
    <w:rsid w:val="00C910A9"/>
    <w:rsid w:val="00C94BFB"/>
    <w:rsid w:val="00CA1513"/>
    <w:rsid w:val="00CA5076"/>
    <w:rsid w:val="00CB19AC"/>
    <w:rsid w:val="00CB2523"/>
    <w:rsid w:val="00CB4C9B"/>
    <w:rsid w:val="00CB5933"/>
    <w:rsid w:val="00CB7F64"/>
    <w:rsid w:val="00CC3009"/>
    <w:rsid w:val="00CD04CB"/>
    <w:rsid w:val="00CD2DD5"/>
    <w:rsid w:val="00CD326D"/>
    <w:rsid w:val="00CD34FB"/>
    <w:rsid w:val="00CE3D7A"/>
    <w:rsid w:val="00CE4B09"/>
    <w:rsid w:val="00CF2AE8"/>
    <w:rsid w:val="00CF2B87"/>
    <w:rsid w:val="00D00938"/>
    <w:rsid w:val="00D00D0A"/>
    <w:rsid w:val="00D049CD"/>
    <w:rsid w:val="00D1121F"/>
    <w:rsid w:val="00D22A17"/>
    <w:rsid w:val="00D26AD6"/>
    <w:rsid w:val="00D35639"/>
    <w:rsid w:val="00D357C2"/>
    <w:rsid w:val="00D403BE"/>
    <w:rsid w:val="00D44BD3"/>
    <w:rsid w:val="00D44C70"/>
    <w:rsid w:val="00D47122"/>
    <w:rsid w:val="00D47899"/>
    <w:rsid w:val="00D50F91"/>
    <w:rsid w:val="00D5571D"/>
    <w:rsid w:val="00D5726E"/>
    <w:rsid w:val="00D621E7"/>
    <w:rsid w:val="00D72F38"/>
    <w:rsid w:val="00D74FD4"/>
    <w:rsid w:val="00D75ACA"/>
    <w:rsid w:val="00D81530"/>
    <w:rsid w:val="00D90A76"/>
    <w:rsid w:val="00D93D71"/>
    <w:rsid w:val="00D94C3D"/>
    <w:rsid w:val="00DA0E48"/>
    <w:rsid w:val="00DA3540"/>
    <w:rsid w:val="00DA54F9"/>
    <w:rsid w:val="00DA6D31"/>
    <w:rsid w:val="00DA7B02"/>
    <w:rsid w:val="00DB2515"/>
    <w:rsid w:val="00DB49F4"/>
    <w:rsid w:val="00DB5394"/>
    <w:rsid w:val="00DC1D8E"/>
    <w:rsid w:val="00DC3AC7"/>
    <w:rsid w:val="00DD1574"/>
    <w:rsid w:val="00DE428F"/>
    <w:rsid w:val="00DE5011"/>
    <w:rsid w:val="00DF0ACC"/>
    <w:rsid w:val="00DF462F"/>
    <w:rsid w:val="00E0208C"/>
    <w:rsid w:val="00E03A45"/>
    <w:rsid w:val="00E040B4"/>
    <w:rsid w:val="00E055D0"/>
    <w:rsid w:val="00E100A8"/>
    <w:rsid w:val="00E123D2"/>
    <w:rsid w:val="00E12BD4"/>
    <w:rsid w:val="00E2608C"/>
    <w:rsid w:val="00E268B2"/>
    <w:rsid w:val="00E273BB"/>
    <w:rsid w:val="00E360EF"/>
    <w:rsid w:val="00E36141"/>
    <w:rsid w:val="00E42DE6"/>
    <w:rsid w:val="00E44823"/>
    <w:rsid w:val="00E459EC"/>
    <w:rsid w:val="00E45B3A"/>
    <w:rsid w:val="00E54581"/>
    <w:rsid w:val="00E54C35"/>
    <w:rsid w:val="00E564F7"/>
    <w:rsid w:val="00E652B8"/>
    <w:rsid w:val="00E65342"/>
    <w:rsid w:val="00E65C97"/>
    <w:rsid w:val="00E6614A"/>
    <w:rsid w:val="00E72A0B"/>
    <w:rsid w:val="00E77041"/>
    <w:rsid w:val="00E809FD"/>
    <w:rsid w:val="00E81590"/>
    <w:rsid w:val="00E83E58"/>
    <w:rsid w:val="00E85849"/>
    <w:rsid w:val="00E92955"/>
    <w:rsid w:val="00E950BC"/>
    <w:rsid w:val="00E95554"/>
    <w:rsid w:val="00E95753"/>
    <w:rsid w:val="00EA0BB2"/>
    <w:rsid w:val="00EA556B"/>
    <w:rsid w:val="00EA71FC"/>
    <w:rsid w:val="00EC0429"/>
    <w:rsid w:val="00EC36B1"/>
    <w:rsid w:val="00EC462C"/>
    <w:rsid w:val="00EC4A5B"/>
    <w:rsid w:val="00EC5C3C"/>
    <w:rsid w:val="00EC71B0"/>
    <w:rsid w:val="00ED0CBF"/>
    <w:rsid w:val="00ED32D7"/>
    <w:rsid w:val="00ED4B3E"/>
    <w:rsid w:val="00EE01C0"/>
    <w:rsid w:val="00EE2DE0"/>
    <w:rsid w:val="00EE52EB"/>
    <w:rsid w:val="00EF07E2"/>
    <w:rsid w:val="00EF3F2E"/>
    <w:rsid w:val="00EF4EE6"/>
    <w:rsid w:val="00F0606E"/>
    <w:rsid w:val="00F1062C"/>
    <w:rsid w:val="00F268DD"/>
    <w:rsid w:val="00F270F1"/>
    <w:rsid w:val="00F313AA"/>
    <w:rsid w:val="00F31E47"/>
    <w:rsid w:val="00F31F57"/>
    <w:rsid w:val="00F36B0E"/>
    <w:rsid w:val="00F37D26"/>
    <w:rsid w:val="00F43D3F"/>
    <w:rsid w:val="00F442A9"/>
    <w:rsid w:val="00F46B9D"/>
    <w:rsid w:val="00F47DC2"/>
    <w:rsid w:val="00F5019B"/>
    <w:rsid w:val="00F55AF2"/>
    <w:rsid w:val="00F5768E"/>
    <w:rsid w:val="00F578E1"/>
    <w:rsid w:val="00F60729"/>
    <w:rsid w:val="00F64832"/>
    <w:rsid w:val="00F70331"/>
    <w:rsid w:val="00F72B58"/>
    <w:rsid w:val="00F7707C"/>
    <w:rsid w:val="00F8019A"/>
    <w:rsid w:val="00F82292"/>
    <w:rsid w:val="00F83C9D"/>
    <w:rsid w:val="00F901DE"/>
    <w:rsid w:val="00F92E84"/>
    <w:rsid w:val="00FA2F86"/>
    <w:rsid w:val="00FA4CFC"/>
    <w:rsid w:val="00FA6AB3"/>
    <w:rsid w:val="00FA7C5A"/>
    <w:rsid w:val="00FB088B"/>
    <w:rsid w:val="00FB0BDF"/>
    <w:rsid w:val="00FB24F6"/>
    <w:rsid w:val="00FB2777"/>
    <w:rsid w:val="00FB2A10"/>
    <w:rsid w:val="00FB6F9D"/>
    <w:rsid w:val="00FC7F02"/>
    <w:rsid w:val="00FD35DB"/>
    <w:rsid w:val="00FD39B3"/>
    <w:rsid w:val="00FD6F42"/>
    <w:rsid w:val="00FE0D41"/>
    <w:rsid w:val="00FE3DAB"/>
    <w:rsid w:val="00FF00E7"/>
    <w:rsid w:val="00FF17BE"/>
    <w:rsid w:val="00FF4D1C"/>
    <w:rsid w:val="1F4EE732"/>
    <w:rsid w:val="4DB69A4A"/>
    <w:rsid w:val="7DB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3C5E"/>
  <w15:docId w15:val="{2D8D1908-CE27-4504-B54E-713F22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66"/>
  </w:style>
  <w:style w:type="paragraph" w:styleId="Heading1">
    <w:name w:val="heading 1"/>
    <w:basedOn w:val="Normal"/>
    <w:next w:val="Normal"/>
    <w:link w:val="Heading1Char"/>
    <w:uiPriority w:val="9"/>
    <w:qFormat/>
    <w:rsid w:val="0063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B23366"/>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7F28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366"/>
    <w:pPr>
      <w:spacing w:before="240"/>
    </w:pPr>
    <w:rPr>
      <w:sz w:val="24"/>
      <w:lang w:val="en-GB"/>
    </w:rPr>
  </w:style>
  <w:style w:type="paragraph" w:styleId="List">
    <w:name w:val="List"/>
    <w:basedOn w:val="BodyText"/>
    <w:rsid w:val="00B23366"/>
    <w:pPr>
      <w:ind w:left="1080" w:hanging="1080"/>
    </w:pPr>
  </w:style>
  <w:style w:type="paragraph" w:styleId="Title">
    <w:name w:val="Title"/>
    <w:basedOn w:val="BodyText"/>
    <w:qFormat/>
    <w:rsid w:val="00B23366"/>
    <w:pPr>
      <w:spacing w:after="240"/>
      <w:jc w:val="center"/>
    </w:pPr>
    <w:rPr>
      <w:rFonts w:ascii="Arial" w:hAnsi="Arial"/>
      <w:b/>
      <w:sz w:val="40"/>
    </w:rPr>
  </w:style>
  <w:style w:type="paragraph" w:customStyle="1" w:styleId="amend">
    <w:name w:val="amend"/>
    <w:basedOn w:val="Normal"/>
    <w:rsid w:val="00B2336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23366"/>
    <w:pPr>
      <w:tabs>
        <w:tab w:val="center" w:pos="4320"/>
        <w:tab w:val="right" w:pos="8640"/>
      </w:tabs>
    </w:pPr>
  </w:style>
  <w:style w:type="paragraph" w:styleId="Footer">
    <w:name w:val="footer"/>
    <w:basedOn w:val="Normal"/>
    <w:rsid w:val="00B23366"/>
    <w:pPr>
      <w:tabs>
        <w:tab w:val="center" w:pos="4320"/>
        <w:tab w:val="right" w:pos="8640"/>
      </w:tabs>
    </w:pPr>
  </w:style>
  <w:style w:type="character" w:styleId="PageNumber">
    <w:name w:val="page number"/>
    <w:basedOn w:val="DefaultParagraphFont"/>
    <w:rsid w:val="00B23366"/>
  </w:style>
  <w:style w:type="paragraph" w:styleId="BalloonText">
    <w:name w:val="Balloon Text"/>
    <w:basedOn w:val="Normal"/>
    <w:semiHidden/>
    <w:rsid w:val="00B23366"/>
    <w:rPr>
      <w:rFonts w:ascii="Tahoma" w:hAnsi="Tahoma" w:cs="Tahoma"/>
      <w:sz w:val="16"/>
      <w:szCs w:val="16"/>
    </w:rPr>
  </w:style>
  <w:style w:type="paragraph" w:customStyle="1" w:styleId="Default">
    <w:name w:val="Default"/>
    <w:rsid w:val="00F8229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50E0"/>
    <w:pPr>
      <w:ind w:left="720"/>
      <w:contextualSpacing/>
    </w:pPr>
  </w:style>
  <w:style w:type="character" w:styleId="Hyperlink">
    <w:name w:val="Hyperlink"/>
    <w:basedOn w:val="DefaultParagraphFont"/>
    <w:uiPriority w:val="99"/>
    <w:unhideWhenUsed/>
    <w:rsid w:val="00FD35DB"/>
    <w:rPr>
      <w:color w:val="0000FF"/>
      <w:u w:val="single"/>
    </w:rPr>
  </w:style>
  <w:style w:type="character" w:customStyle="1" w:styleId="Heading1Char">
    <w:name w:val="Heading 1 Char"/>
    <w:basedOn w:val="DefaultParagraphFont"/>
    <w:link w:val="Heading1"/>
    <w:uiPriority w:val="9"/>
    <w:rsid w:val="00634D0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61C8"/>
    <w:rPr>
      <w:b/>
      <w:bCs/>
    </w:rPr>
  </w:style>
  <w:style w:type="paragraph" w:styleId="NormalWeb">
    <w:name w:val="Normal (Web)"/>
    <w:basedOn w:val="Normal"/>
    <w:uiPriority w:val="99"/>
    <w:unhideWhenUsed/>
    <w:rsid w:val="007961C8"/>
    <w:pPr>
      <w:spacing w:after="2"/>
    </w:pPr>
    <w:rPr>
      <w:sz w:val="24"/>
      <w:szCs w:val="24"/>
      <w:lang w:val="en-GB" w:eastAsia="en-GB"/>
    </w:rPr>
  </w:style>
  <w:style w:type="character" w:customStyle="1" w:styleId="fontstyle01">
    <w:name w:val="fontstyle01"/>
    <w:basedOn w:val="DefaultParagraphFont"/>
    <w:rsid w:val="006E4F3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E4F3E"/>
    <w:rPr>
      <w:rFonts w:ascii="Calibri" w:hAnsi="Calibri" w:cs="Calibri" w:hint="default"/>
      <w:b/>
      <w:bCs/>
      <w:i w:val="0"/>
      <w:iCs w:val="0"/>
      <w:color w:val="000000"/>
      <w:sz w:val="22"/>
      <w:szCs w:val="22"/>
    </w:rPr>
  </w:style>
  <w:style w:type="character" w:customStyle="1" w:styleId="fontstyle31">
    <w:name w:val="fontstyle31"/>
    <w:basedOn w:val="DefaultParagraphFont"/>
    <w:rsid w:val="001D0BC4"/>
    <w:rPr>
      <w:rFonts w:ascii="CIDFont+F1" w:hAnsi="CIDFont+F1" w:hint="default"/>
      <w:b w:val="0"/>
      <w:bCs w:val="0"/>
      <w:i w:val="0"/>
      <w:iCs w:val="0"/>
      <w:color w:val="000000"/>
      <w:sz w:val="20"/>
      <w:szCs w:val="20"/>
    </w:rPr>
  </w:style>
  <w:style w:type="character" w:customStyle="1" w:styleId="Mention1">
    <w:name w:val="Mention1"/>
    <w:basedOn w:val="DefaultParagraphFont"/>
    <w:uiPriority w:val="99"/>
    <w:semiHidden/>
    <w:unhideWhenUsed/>
    <w:rsid w:val="00204BB5"/>
    <w:rPr>
      <w:color w:val="2B579A"/>
      <w:shd w:val="clear" w:color="auto" w:fill="E6E6E6"/>
    </w:rPr>
  </w:style>
  <w:style w:type="paragraph" w:customStyle="1" w:styleId="paragraph">
    <w:name w:val="paragraph"/>
    <w:basedOn w:val="Normal"/>
    <w:rsid w:val="00D50F91"/>
    <w:rPr>
      <w:sz w:val="24"/>
      <w:szCs w:val="24"/>
      <w:lang w:val="en-CA" w:eastAsia="en-CA"/>
    </w:rPr>
  </w:style>
  <w:style w:type="character" w:customStyle="1" w:styleId="normaltextrun1">
    <w:name w:val="normaltextrun1"/>
    <w:basedOn w:val="DefaultParagraphFont"/>
    <w:rsid w:val="00D50F91"/>
  </w:style>
  <w:style w:type="character" w:customStyle="1" w:styleId="eop">
    <w:name w:val="eop"/>
    <w:basedOn w:val="DefaultParagraphFont"/>
    <w:rsid w:val="00D50F91"/>
  </w:style>
  <w:style w:type="character" w:customStyle="1" w:styleId="spellingerror">
    <w:name w:val="spellingerror"/>
    <w:basedOn w:val="DefaultParagraphFont"/>
    <w:rsid w:val="00BF2190"/>
  </w:style>
  <w:style w:type="table" w:styleId="TableGrid">
    <w:name w:val="Table Grid"/>
    <w:basedOn w:val="TableNormal"/>
    <w:uiPriority w:val="59"/>
    <w:rsid w:val="000B57E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B57EB"/>
  </w:style>
  <w:style w:type="character" w:styleId="Emphasis">
    <w:name w:val="Emphasis"/>
    <w:basedOn w:val="DefaultParagraphFont"/>
    <w:uiPriority w:val="20"/>
    <w:qFormat/>
    <w:rsid w:val="000B57EB"/>
    <w:rPr>
      <w:i/>
      <w:iCs/>
    </w:rPr>
  </w:style>
  <w:style w:type="character" w:styleId="CommentReference">
    <w:name w:val="annotation reference"/>
    <w:basedOn w:val="DefaultParagraphFont"/>
    <w:uiPriority w:val="99"/>
    <w:semiHidden/>
    <w:unhideWhenUsed/>
    <w:rsid w:val="00A4378F"/>
    <w:rPr>
      <w:sz w:val="16"/>
      <w:szCs w:val="16"/>
    </w:rPr>
  </w:style>
  <w:style w:type="paragraph" w:styleId="CommentText">
    <w:name w:val="annotation text"/>
    <w:basedOn w:val="Normal"/>
    <w:link w:val="CommentTextChar"/>
    <w:uiPriority w:val="99"/>
    <w:semiHidden/>
    <w:unhideWhenUsed/>
    <w:rsid w:val="00A4378F"/>
  </w:style>
  <w:style w:type="character" w:customStyle="1" w:styleId="CommentTextChar">
    <w:name w:val="Comment Text Char"/>
    <w:basedOn w:val="DefaultParagraphFont"/>
    <w:link w:val="CommentText"/>
    <w:uiPriority w:val="99"/>
    <w:semiHidden/>
    <w:rsid w:val="00A4378F"/>
  </w:style>
  <w:style w:type="paragraph" w:styleId="CommentSubject">
    <w:name w:val="annotation subject"/>
    <w:basedOn w:val="CommentText"/>
    <w:next w:val="CommentText"/>
    <w:link w:val="CommentSubjectChar"/>
    <w:uiPriority w:val="99"/>
    <w:semiHidden/>
    <w:unhideWhenUsed/>
    <w:rsid w:val="00A4378F"/>
    <w:rPr>
      <w:b/>
      <w:bCs/>
    </w:rPr>
  </w:style>
  <w:style w:type="character" w:customStyle="1" w:styleId="CommentSubjectChar">
    <w:name w:val="Comment Subject Char"/>
    <w:basedOn w:val="CommentTextChar"/>
    <w:link w:val="CommentSubject"/>
    <w:uiPriority w:val="99"/>
    <w:semiHidden/>
    <w:rsid w:val="00A4378F"/>
    <w:rPr>
      <w:b/>
      <w:bCs/>
    </w:rPr>
  </w:style>
  <w:style w:type="character" w:customStyle="1" w:styleId="xn-money">
    <w:name w:val="xn-money"/>
    <w:basedOn w:val="DefaultParagraphFont"/>
    <w:rsid w:val="002728EF"/>
  </w:style>
  <w:style w:type="character" w:customStyle="1" w:styleId="Heading3Char">
    <w:name w:val="Heading 3 Char"/>
    <w:basedOn w:val="DefaultParagraphFont"/>
    <w:link w:val="Heading3"/>
    <w:uiPriority w:val="9"/>
    <w:semiHidden/>
    <w:rsid w:val="007F285F"/>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F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
      <w:bodyDiv w:val="1"/>
      <w:marLeft w:val="0"/>
      <w:marRight w:val="0"/>
      <w:marTop w:val="0"/>
      <w:marBottom w:val="0"/>
      <w:divBdr>
        <w:top w:val="none" w:sz="0" w:space="0" w:color="auto"/>
        <w:left w:val="none" w:sz="0" w:space="0" w:color="auto"/>
        <w:bottom w:val="none" w:sz="0" w:space="0" w:color="auto"/>
        <w:right w:val="none" w:sz="0" w:space="0" w:color="auto"/>
      </w:divBdr>
      <w:divsChild>
        <w:div w:id="454908010">
          <w:marLeft w:val="0"/>
          <w:marRight w:val="0"/>
          <w:marTop w:val="0"/>
          <w:marBottom w:val="0"/>
          <w:divBdr>
            <w:top w:val="none" w:sz="0" w:space="0" w:color="auto"/>
            <w:left w:val="none" w:sz="0" w:space="0" w:color="auto"/>
            <w:bottom w:val="none" w:sz="0" w:space="0" w:color="auto"/>
            <w:right w:val="none" w:sz="0" w:space="0" w:color="auto"/>
          </w:divBdr>
          <w:divsChild>
            <w:div w:id="23097042">
              <w:marLeft w:val="0"/>
              <w:marRight w:val="0"/>
              <w:marTop w:val="0"/>
              <w:marBottom w:val="0"/>
              <w:divBdr>
                <w:top w:val="none" w:sz="0" w:space="0" w:color="auto"/>
                <w:left w:val="none" w:sz="0" w:space="0" w:color="auto"/>
                <w:bottom w:val="none" w:sz="0" w:space="0" w:color="auto"/>
                <w:right w:val="none" w:sz="0" w:space="0" w:color="auto"/>
              </w:divBdr>
              <w:divsChild>
                <w:div w:id="1492915628">
                  <w:marLeft w:val="0"/>
                  <w:marRight w:val="0"/>
                  <w:marTop w:val="0"/>
                  <w:marBottom w:val="0"/>
                  <w:divBdr>
                    <w:top w:val="none" w:sz="0" w:space="0" w:color="auto"/>
                    <w:left w:val="none" w:sz="0" w:space="0" w:color="auto"/>
                    <w:bottom w:val="none" w:sz="0" w:space="0" w:color="auto"/>
                    <w:right w:val="none" w:sz="0" w:space="0" w:color="auto"/>
                  </w:divBdr>
                  <w:divsChild>
                    <w:div w:id="34694854">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1457023353">
                              <w:marLeft w:val="0"/>
                              <w:marRight w:val="0"/>
                              <w:marTop w:val="0"/>
                              <w:marBottom w:val="0"/>
                              <w:divBdr>
                                <w:top w:val="none" w:sz="0" w:space="0" w:color="auto"/>
                                <w:left w:val="none" w:sz="0" w:space="0" w:color="auto"/>
                                <w:bottom w:val="none" w:sz="0" w:space="0" w:color="auto"/>
                                <w:right w:val="none" w:sz="0" w:space="0" w:color="auto"/>
                              </w:divBdr>
                              <w:divsChild>
                                <w:div w:id="1471895477">
                                  <w:marLeft w:val="0"/>
                                  <w:marRight w:val="0"/>
                                  <w:marTop w:val="0"/>
                                  <w:marBottom w:val="0"/>
                                  <w:divBdr>
                                    <w:top w:val="none" w:sz="0" w:space="0" w:color="auto"/>
                                    <w:left w:val="none" w:sz="0" w:space="0" w:color="auto"/>
                                    <w:bottom w:val="none" w:sz="0" w:space="0" w:color="auto"/>
                                    <w:right w:val="none" w:sz="0" w:space="0" w:color="auto"/>
                                  </w:divBdr>
                                  <w:divsChild>
                                    <w:div w:id="2121794739">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sChild>
                                            <w:div w:id="1835681976">
                                              <w:marLeft w:val="0"/>
                                              <w:marRight w:val="0"/>
                                              <w:marTop w:val="0"/>
                                              <w:marBottom w:val="0"/>
                                              <w:divBdr>
                                                <w:top w:val="none" w:sz="0" w:space="0" w:color="auto"/>
                                                <w:left w:val="none" w:sz="0" w:space="0" w:color="auto"/>
                                                <w:bottom w:val="none" w:sz="0" w:space="0" w:color="auto"/>
                                                <w:right w:val="none" w:sz="0" w:space="0" w:color="auto"/>
                                              </w:divBdr>
                                              <w:divsChild>
                                                <w:div w:id="820654243">
                                                  <w:marLeft w:val="0"/>
                                                  <w:marRight w:val="0"/>
                                                  <w:marTop w:val="0"/>
                                                  <w:marBottom w:val="0"/>
                                                  <w:divBdr>
                                                    <w:top w:val="single" w:sz="6" w:space="0" w:color="ABABAB"/>
                                                    <w:left w:val="single" w:sz="6" w:space="0" w:color="ABABAB"/>
                                                    <w:bottom w:val="none" w:sz="0" w:space="0" w:color="auto"/>
                                                    <w:right w:val="single" w:sz="6" w:space="0" w:color="ABABAB"/>
                                                  </w:divBdr>
                                                  <w:divsChild>
                                                    <w:div w:id="161746296">
                                                      <w:marLeft w:val="0"/>
                                                      <w:marRight w:val="0"/>
                                                      <w:marTop w:val="0"/>
                                                      <w:marBottom w:val="0"/>
                                                      <w:divBdr>
                                                        <w:top w:val="none" w:sz="0" w:space="0" w:color="auto"/>
                                                        <w:left w:val="none" w:sz="0" w:space="0" w:color="auto"/>
                                                        <w:bottom w:val="none" w:sz="0" w:space="0" w:color="auto"/>
                                                        <w:right w:val="none" w:sz="0" w:space="0" w:color="auto"/>
                                                      </w:divBdr>
                                                      <w:divsChild>
                                                        <w:div w:id="200635140">
                                                          <w:marLeft w:val="0"/>
                                                          <w:marRight w:val="0"/>
                                                          <w:marTop w:val="0"/>
                                                          <w:marBottom w:val="0"/>
                                                          <w:divBdr>
                                                            <w:top w:val="none" w:sz="0" w:space="0" w:color="auto"/>
                                                            <w:left w:val="none" w:sz="0" w:space="0" w:color="auto"/>
                                                            <w:bottom w:val="none" w:sz="0" w:space="0" w:color="auto"/>
                                                            <w:right w:val="none" w:sz="0" w:space="0" w:color="auto"/>
                                                          </w:divBdr>
                                                          <w:divsChild>
                                                            <w:div w:id="1501658805">
                                                              <w:marLeft w:val="0"/>
                                                              <w:marRight w:val="0"/>
                                                              <w:marTop w:val="0"/>
                                                              <w:marBottom w:val="0"/>
                                                              <w:divBdr>
                                                                <w:top w:val="none" w:sz="0" w:space="0" w:color="auto"/>
                                                                <w:left w:val="none" w:sz="0" w:space="0" w:color="auto"/>
                                                                <w:bottom w:val="none" w:sz="0" w:space="0" w:color="auto"/>
                                                                <w:right w:val="none" w:sz="0" w:space="0" w:color="auto"/>
                                                              </w:divBdr>
                                                              <w:divsChild>
                                                                <w:div w:id="2091654735">
                                                                  <w:marLeft w:val="0"/>
                                                                  <w:marRight w:val="0"/>
                                                                  <w:marTop w:val="0"/>
                                                                  <w:marBottom w:val="0"/>
                                                                  <w:divBdr>
                                                                    <w:top w:val="none" w:sz="0" w:space="0" w:color="auto"/>
                                                                    <w:left w:val="none" w:sz="0" w:space="0" w:color="auto"/>
                                                                    <w:bottom w:val="none" w:sz="0" w:space="0" w:color="auto"/>
                                                                    <w:right w:val="none" w:sz="0" w:space="0" w:color="auto"/>
                                                                  </w:divBdr>
                                                                  <w:divsChild>
                                                                    <w:div w:id="1140463461">
                                                                      <w:marLeft w:val="0"/>
                                                                      <w:marRight w:val="0"/>
                                                                      <w:marTop w:val="0"/>
                                                                      <w:marBottom w:val="0"/>
                                                                      <w:divBdr>
                                                                        <w:top w:val="none" w:sz="0" w:space="0" w:color="auto"/>
                                                                        <w:left w:val="none" w:sz="0" w:space="0" w:color="auto"/>
                                                                        <w:bottom w:val="none" w:sz="0" w:space="0" w:color="auto"/>
                                                                        <w:right w:val="none" w:sz="0" w:space="0" w:color="auto"/>
                                                                      </w:divBdr>
                                                                      <w:divsChild>
                                                                        <w:div w:id="1274485136">
                                                                          <w:marLeft w:val="0"/>
                                                                          <w:marRight w:val="0"/>
                                                                          <w:marTop w:val="0"/>
                                                                          <w:marBottom w:val="0"/>
                                                                          <w:divBdr>
                                                                            <w:top w:val="none" w:sz="0" w:space="0" w:color="auto"/>
                                                                            <w:left w:val="none" w:sz="0" w:space="0" w:color="auto"/>
                                                                            <w:bottom w:val="none" w:sz="0" w:space="0" w:color="auto"/>
                                                                            <w:right w:val="none" w:sz="0" w:space="0" w:color="auto"/>
                                                                          </w:divBdr>
                                                                          <w:divsChild>
                                                                            <w:div w:id="1713070875">
                                                                              <w:marLeft w:val="0"/>
                                                                              <w:marRight w:val="0"/>
                                                                              <w:marTop w:val="0"/>
                                                                              <w:marBottom w:val="0"/>
                                                                              <w:divBdr>
                                                                                <w:top w:val="none" w:sz="0" w:space="0" w:color="auto"/>
                                                                                <w:left w:val="none" w:sz="0" w:space="0" w:color="auto"/>
                                                                                <w:bottom w:val="none" w:sz="0" w:space="0" w:color="auto"/>
                                                                                <w:right w:val="none" w:sz="0" w:space="0" w:color="auto"/>
                                                                              </w:divBdr>
                                                                            </w:div>
                                                                            <w:div w:id="644700238">
                                                                              <w:marLeft w:val="0"/>
                                                                              <w:marRight w:val="0"/>
                                                                              <w:marTop w:val="0"/>
                                                                              <w:marBottom w:val="0"/>
                                                                              <w:divBdr>
                                                                                <w:top w:val="none" w:sz="0" w:space="0" w:color="auto"/>
                                                                                <w:left w:val="none" w:sz="0" w:space="0" w:color="auto"/>
                                                                                <w:bottom w:val="none" w:sz="0" w:space="0" w:color="auto"/>
                                                                                <w:right w:val="none" w:sz="0" w:space="0" w:color="auto"/>
                                                                              </w:divBdr>
                                                                            </w:div>
                                                                            <w:div w:id="1436746827">
                                                                              <w:marLeft w:val="0"/>
                                                                              <w:marRight w:val="0"/>
                                                                              <w:marTop w:val="0"/>
                                                                              <w:marBottom w:val="0"/>
                                                                              <w:divBdr>
                                                                                <w:top w:val="none" w:sz="0" w:space="0" w:color="auto"/>
                                                                                <w:left w:val="none" w:sz="0" w:space="0" w:color="auto"/>
                                                                                <w:bottom w:val="none" w:sz="0" w:space="0" w:color="auto"/>
                                                                                <w:right w:val="none" w:sz="0" w:space="0" w:color="auto"/>
                                                                              </w:divBdr>
                                                                            </w:div>
                                                                            <w:div w:id="907954478">
                                                                              <w:marLeft w:val="0"/>
                                                                              <w:marRight w:val="0"/>
                                                                              <w:marTop w:val="0"/>
                                                                              <w:marBottom w:val="0"/>
                                                                              <w:divBdr>
                                                                                <w:top w:val="none" w:sz="0" w:space="0" w:color="auto"/>
                                                                                <w:left w:val="none" w:sz="0" w:space="0" w:color="auto"/>
                                                                                <w:bottom w:val="none" w:sz="0" w:space="0" w:color="auto"/>
                                                                                <w:right w:val="none" w:sz="0" w:space="0" w:color="auto"/>
                                                                              </w:divBdr>
                                                                            </w:div>
                                                                            <w:div w:id="2011135378">
                                                                              <w:marLeft w:val="0"/>
                                                                              <w:marRight w:val="0"/>
                                                                              <w:marTop w:val="0"/>
                                                                              <w:marBottom w:val="0"/>
                                                                              <w:divBdr>
                                                                                <w:top w:val="none" w:sz="0" w:space="0" w:color="auto"/>
                                                                                <w:left w:val="none" w:sz="0" w:space="0" w:color="auto"/>
                                                                                <w:bottom w:val="none" w:sz="0" w:space="0" w:color="auto"/>
                                                                                <w:right w:val="none" w:sz="0" w:space="0" w:color="auto"/>
                                                                              </w:divBdr>
                                                                            </w:div>
                                                                            <w:div w:id="1728186092">
                                                                              <w:marLeft w:val="0"/>
                                                                              <w:marRight w:val="0"/>
                                                                              <w:marTop w:val="0"/>
                                                                              <w:marBottom w:val="0"/>
                                                                              <w:divBdr>
                                                                                <w:top w:val="none" w:sz="0" w:space="0" w:color="auto"/>
                                                                                <w:left w:val="none" w:sz="0" w:space="0" w:color="auto"/>
                                                                                <w:bottom w:val="none" w:sz="0" w:space="0" w:color="auto"/>
                                                                                <w:right w:val="none" w:sz="0" w:space="0" w:color="auto"/>
                                                                              </w:divBdr>
                                                                            </w:div>
                                                                            <w:div w:id="524178517">
                                                                              <w:marLeft w:val="0"/>
                                                                              <w:marRight w:val="0"/>
                                                                              <w:marTop w:val="0"/>
                                                                              <w:marBottom w:val="0"/>
                                                                              <w:divBdr>
                                                                                <w:top w:val="none" w:sz="0" w:space="0" w:color="auto"/>
                                                                                <w:left w:val="none" w:sz="0" w:space="0" w:color="auto"/>
                                                                                <w:bottom w:val="none" w:sz="0" w:space="0" w:color="auto"/>
                                                                                <w:right w:val="none" w:sz="0" w:space="0" w:color="auto"/>
                                                                              </w:divBdr>
                                                                            </w:div>
                                                                            <w:div w:id="1327436677">
                                                                              <w:marLeft w:val="0"/>
                                                                              <w:marRight w:val="0"/>
                                                                              <w:marTop w:val="0"/>
                                                                              <w:marBottom w:val="0"/>
                                                                              <w:divBdr>
                                                                                <w:top w:val="none" w:sz="0" w:space="0" w:color="auto"/>
                                                                                <w:left w:val="none" w:sz="0" w:space="0" w:color="auto"/>
                                                                                <w:bottom w:val="none" w:sz="0" w:space="0" w:color="auto"/>
                                                                                <w:right w:val="none" w:sz="0" w:space="0" w:color="auto"/>
                                                                              </w:divBdr>
                                                                            </w:div>
                                                                            <w:div w:id="1613247369">
                                                                              <w:marLeft w:val="0"/>
                                                                              <w:marRight w:val="0"/>
                                                                              <w:marTop w:val="0"/>
                                                                              <w:marBottom w:val="0"/>
                                                                              <w:divBdr>
                                                                                <w:top w:val="none" w:sz="0" w:space="0" w:color="auto"/>
                                                                                <w:left w:val="none" w:sz="0" w:space="0" w:color="auto"/>
                                                                                <w:bottom w:val="none" w:sz="0" w:space="0" w:color="auto"/>
                                                                                <w:right w:val="none" w:sz="0" w:space="0" w:color="auto"/>
                                                                              </w:divBdr>
                                                                            </w:div>
                                                                            <w:div w:id="386993990">
                                                                              <w:marLeft w:val="0"/>
                                                                              <w:marRight w:val="0"/>
                                                                              <w:marTop w:val="0"/>
                                                                              <w:marBottom w:val="0"/>
                                                                              <w:divBdr>
                                                                                <w:top w:val="none" w:sz="0" w:space="0" w:color="auto"/>
                                                                                <w:left w:val="none" w:sz="0" w:space="0" w:color="auto"/>
                                                                                <w:bottom w:val="none" w:sz="0" w:space="0" w:color="auto"/>
                                                                                <w:right w:val="none" w:sz="0" w:space="0" w:color="auto"/>
                                                                              </w:divBdr>
                                                                            </w:div>
                                                                            <w:div w:id="131097346">
                                                                              <w:marLeft w:val="0"/>
                                                                              <w:marRight w:val="0"/>
                                                                              <w:marTop w:val="0"/>
                                                                              <w:marBottom w:val="0"/>
                                                                              <w:divBdr>
                                                                                <w:top w:val="none" w:sz="0" w:space="0" w:color="auto"/>
                                                                                <w:left w:val="none" w:sz="0" w:space="0" w:color="auto"/>
                                                                                <w:bottom w:val="none" w:sz="0" w:space="0" w:color="auto"/>
                                                                                <w:right w:val="none" w:sz="0" w:space="0" w:color="auto"/>
                                                                              </w:divBdr>
                                                                            </w:div>
                                                                            <w:div w:id="2017884101">
                                                                              <w:marLeft w:val="0"/>
                                                                              <w:marRight w:val="0"/>
                                                                              <w:marTop w:val="0"/>
                                                                              <w:marBottom w:val="0"/>
                                                                              <w:divBdr>
                                                                                <w:top w:val="none" w:sz="0" w:space="0" w:color="auto"/>
                                                                                <w:left w:val="none" w:sz="0" w:space="0" w:color="auto"/>
                                                                                <w:bottom w:val="none" w:sz="0" w:space="0" w:color="auto"/>
                                                                                <w:right w:val="none" w:sz="0" w:space="0" w:color="auto"/>
                                                                              </w:divBdr>
                                                                            </w:div>
                                                                            <w:div w:id="1993361924">
                                                                              <w:marLeft w:val="0"/>
                                                                              <w:marRight w:val="0"/>
                                                                              <w:marTop w:val="0"/>
                                                                              <w:marBottom w:val="0"/>
                                                                              <w:divBdr>
                                                                                <w:top w:val="none" w:sz="0" w:space="0" w:color="auto"/>
                                                                                <w:left w:val="none" w:sz="0" w:space="0" w:color="auto"/>
                                                                                <w:bottom w:val="none" w:sz="0" w:space="0" w:color="auto"/>
                                                                                <w:right w:val="none" w:sz="0" w:space="0" w:color="auto"/>
                                                                              </w:divBdr>
                                                                            </w:div>
                                                                            <w:div w:id="410322566">
                                                                              <w:marLeft w:val="0"/>
                                                                              <w:marRight w:val="0"/>
                                                                              <w:marTop w:val="0"/>
                                                                              <w:marBottom w:val="0"/>
                                                                              <w:divBdr>
                                                                                <w:top w:val="none" w:sz="0" w:space="0" w:color="auto"/>
                                                                                <w:left w:val="none" w:sz="0" w:space="0" w:color="auto"/>
                                                                                <w:bottom w:val="none" w:sz="0" w:space="0" w:color="auto"/>
                                                                                <w:right w:val="none" w:sz="0" w:space="0" w:color="auto"/>
                                                                              </w:divBdr>
                                                                            </w:div>
                                                                            <w:div w:id="1046105042">
                                                                              <w:marLeft w:val="0"/>
                                                                              <w:marRight w:val="0"/>
                                                                              <w:marTop w:val="0"/>
                                                                              <w:marBottom w:val="0"/>
                                                                              <w:divBdr>
                                                                                <w:top w:val="none" w:sz="0" w:space="0" w:color="auto"/>
                                                                                <w:left w:val="none" w:sz="0" w:space="0" w:color="auto"/>
                                                                                <w:bottom w:val="none" w:sz="0" w:space="0" w:color="auto"/>
                                                                                <w:right w:val="none" w:sz="0" w:space="0" w:color="auto"/>
                                                                              </w:divBdr>
                                                                            </w:div>
                                                                            <w:div w:id="1194997917">
                                                                              <w:marLeft w:val="0"/>
                                                                              <w:marRight w:val="0"/>
                                                                              <w:marTop w:val="0"/>
                                                                              <w:marBottom w:val="0"/>
                                                                              <w:divBdr>
                                                                                <w:top w:val="none" w:sz="0" w:space="0" w:color="auto"/>
                                                                                <w:left w:val="none" w:sz="0" w:space="0" w:color="auto"/>
                                                                                <w:bottom w:val="none" w:sz="0" w:space="0" w:color="auto"/>
                                                                                <w:right w:val="none" w:sz="0" w:space="0" w:color="auto"/>
                                                                              </w:divBdr>
                                                                            </w:div>
                                                                            <w:div w:id="1766803700">
                                                                              <w:marLeft w:val="0"/>
                                                                              <w:marRight w:val="0"/>
                                                                              <w:marTop w:val="0"/>
                                                                              <w:marBottom w:val="0"/>
                                                                              <w:divBdr>
                                                                                <w:top w:val="none" w:sz="0" w:space="0" w:color="auto"/>
                                                                                <w:left w:val="none" w:sz="0" w:space="0" w:color="auto"/>
                                                                                <w:bottom w:val="none" w:sz="0" w:space="0" w:color="auto"/>
                                                                                <w:right w:val="none" w:sz="0" w:space="0" w:color="auto"/>
                                                                              </w:divBdr>
                                                                            </w:div>
                                                                            <w:div w:id="1567567603">
                                                                              <w:marLeft w:val="0"/>
                                                                              <w:marRight w:val="0"/>
                                                                              <w:marTop w:val="0"/>
                                                                              <w:marBottom w:val="0"/>
                                                                              <w:divBdr>
                                                                                <w:top w:val="none" w:sz="0" w:space="0" w:color="auto"/>
                                                                                <w:left w:val="none" w:sz="0" w:space="0" w:color="auto"/>
                                                                                <w:bottom w:val="none" w:sz="0" w:space="0" w:color="auto"/>
                                                                                <w:right w:val="none" w:sz="0" w:space="0" w:color="auto"/>
                                                                              </w:divBdr>
                                                                            </w:div>
                                                                            <w:div w:id="773398588">
                                                                              <w:marLeft w:val="0"/>
                                                                              <w:marRight w:val="0"/>
                                                                              <w:marTop w:val="0"/>
                                                                              <w:marBottom w:val="0"/>
                                                                              <w:divBdr>
                                                                                <w:top w:val="none" w:sz="0" w:space="0" w:color="auto"/>
                                                                                <w:left w:val="none" w:sz="0" w:space="0" w:color="auto"/>
                                                                                <w:bottom w:val="none" w:sz="0" w:space="0" w:color="auto"/>
                                                                                <w:right w:val="none" w:sz="0" w:space="0" w:color="auto"/>
                                                                              </w:divBdr>
                                                                            </w:div>
                                                                            <w:div w:id="1008170926">
                                                                              <w:marLeft w:val="0"/>
                                                                              <w:marRight w:val="0"/>
                                                                              <w:marTop w:val="0"/>
                                                                              <w:marBottom w:val="0"/>
                                                                              <w:divBdr>
                                                                                <w:top w:val="none" w:sz="0" w:space="0" w:color="auto"/>
                                                                                <w:left w:val="none" w:sz="0" w:space="0" w:color="auto"/>
                                                                                <w:bottom w:val="none" w:sz="0" w:space="0" w:color="auto"/>
                                                                                <w:right w:val="none" w:sz="0" w:space="0" w:color="auto"/>
                                                                              </w:divBdr>
                                                                            </w:div>
                                                                            <w:div w:id="52702854">
                                                                              <w:marLeft w:val="0"/>
                                                                              <w:marRight w:val="0"/>
                                                                              <w:marTop w:val="0"/>
                                                                              <w:marBottom w:val="0"/>
                                                                              <w:divBdr>
                                                                                <w:top w:val="none" w:sz="0" w:space="0" w:color="auto"/>
                                                                                <w:left w:val="none" w:sz="0" w:space="0" w:color="auto"/>
                                                                                <w:bottom w:val="none" w:sz="0" w:space="0" w:color="auto"/>
                                                                                <w:right w:val="none" w:sz="0" w:space="0" w:color="auto"/>
                                                                              </w:divBdr>
                                                                            </w:div>
                                                                            <w:div w:id="1443920777">
                                                                              <w:marLeft w:val="0"/>
                                                                              <w:marRight w:val="0"/>
                                                                              <w:marTop w:val="0"/>
                                                                              <w:marBottom w:val="0"/>
                                                                              <w:divBdr>
                                                                                <w:top w:val="none" w:sz="0" w:space="0" w:color="auto"/>
                                                                                <w:left w:val="none" w:sz="0" w:space="0" w:color="auto"/>
                                                                                <w:bottom w:val="none" w:sz="0" w:space="0" w:color="auto"/>
                                                                                <w:right w:val="none" w:sz="0" w:space="0" w:color="auto"/>
                                                                              </w:divBdr>
                                                                            </w:div>
                                                                            <w:div w:id="1897280557">
                                                                              <w:marLeft w:val="0"/>
                                                                              <w:marRight w:val="0"/>
                                                                              <w:marTop w:val="0"/>
                                                                              <w:marBottom w:val="0"/>
                                                                              <w:divBdr>
                                                                                <w:top w:val="none" w:sz="0" w:space="0" w:color="auto"/>
                                                                                <w:left w:val="none" w:sz="0" w:space="0" w:color="auto"/>
                                                                                <w:bottom w:val="none" w:sz="0" w:space="0" w:color="auto"/>
                                                                                <w:right w:val="none" w:sz="0" w:space="0" w:color="auto"/>
                                                                              </w:divBdr>
                                                                            </w:div>
                                                                            <w:div w:id="779882994">
                                                                              <w:marLeft w:val="0"/>
                                                                              <w:marRight w:val="0"/>
                                                                              <w:marTop w:val="0"/>
                                                                              <w:marBottom w:val="0"/>
                                                                              <w:divBdr>
                                                                                <w:top w:val="none" w:sz="0" w:space="0" w:color="auto"/>
                                                                                <w:left w:val="none" w:sz="0" w:space="0" w:color="auto"/>
                                                                                <w:bottom w:val="none" w:sz="0" w:space="0" w:color="auto"/>
                                                                                <w:right w:val="none" w:sz="0" w:space="0" w:color="auto"/>
                                                                              </w:divBdr>
                                                                            </w:div>
                                                                            <w:div w:id="1859268547">
                                                                              <w:marLeft w:val="0"/>
                                                                              <w:marRight w:val="0"/>
                                                                              <w:marTop w:val="0"/>
                                                                              <w:marBottom w:val="0"/>
                                                                              <w:divBdr>
                                                                                <w:top w:val="none" w:sz="0" w:space="0" w:color="auto"/>
                                                                                <w:left w:val="none" w:sz="0" w:space="0" w:color="auto"/>
                                                                                <w:bottom w:val="none" w:sz="0" w:space="0" w:color="auto"/>
                                                                                <w:right w:val="none" w:sz="0" w:space="0" w:color="auto"/>
                                                                              </w:divBdr>
                                                                            </w:div>
                                                                            <w:div w:id="1748847562">
                                                                              <w:marLeft w:val="0"/>
                                                                              <w:marRight w:val="0"/>
                                                                              <w:marTop w:val="0"/>
                                                                              <w:marBottom w:val="0"/>
                                                                              <w:divBdr>
                                                                                <w:top w:val="none" w:sz="0" w:space="0" w:color="auto"/>
                                                                                <w:left w:val="none" w:sz="0" w:space="0" w:color="auto"/>
                                                                                <w:bottom w:val="none" w:sz="0" w:space="0" w:color="auto"/>
                                                                                <w:right w:val="none" w:sz="0" w:space="0" w:color="auto"/>
                                                                              </w:divBdr>
                                                                            </w:div>
                                                                            <w:div w:id="565379237">
                                                                              <w:marLeft w:val="0"/>
                                                                              <w:marRight w:val="0"/>
                                                                              <w:marTop w:val="0"/>
                                                                              <w:marBottom w:val="0"/>
                                                                              <w:divBdr>
                                                                                <w:top w:val="none" w:sz="0" w:space="0" w:color="auto"/>
                                                                                <w:left w:val="none" w:sz="0" w:space="0" w:color="auto"/>
                                                                                <w:bottom w:val="none" w:sz="0" w:space="0" w:color="auto"/>
                                                                                <w:right w:val="none" w:sz="0" w:space="0" w:color="auto"/>
                                                                              </w:divBdr>
                                                                            </w:div>
                                                                            <w:div w:id="985280778">
                                                                              <w:marLeft w:val="0"/>
                                                                              <w:marRight w:val="0"/>
                                                                              <w:marTop w:val="0"/>
                                                                              <w:marBottom w:val="0"/>
                                                                              <w:divBdr>
                                                                                <w:top w:val="none" w:sz="0" w:space="0" w:color="auto"/>
                                                                                <w:left w:val="none" w:sz="0" w:space="0" w:color="auto"/>
                                                                                <w:bottom w:val="none" w:sz="0" w:space="0" w:color="auto"/>
                                                                                <w:right w:val="none" w:sz="0" w:space="0" w:color="auto"/>
                                                                              </w:divBdr>
                                                                            </w:div>
                                                                            <w:div w:id="1782529143">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329556010">
                                                                              <w:marLeft w:val="0"/>
                                                                              <w:marRight w:val="0"/>
                                                                              <w:marTop w:val="0"/>
                                                                              <w:marBottom w:val="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1749881838">
                                                                              <w:marLeft w:val="0"/>
                                                                              <w:marRight w:val="0"/>
                                                                              <w:marTop w:val="0"/>
                                                                              <w:marBottom w:val="0"/>
                                                                              <w:divBdr>
                                                                                <w:top w:val="none" w:sz="0" w:space="0" w:color="auto"/>
                                                                                <w:left w:val="none" w:sz="0" w:space="0" w:color="auto"/>
                                                                                <w:bottom w:val="none" w:sz="0" w:space="0" w:color="auto"/>
                                                                                <w:right w:val="none" w:sz="0" w:space="0" w:color="auto"/>
                                                                              </w:divBdr>
                                                                            </w:div>
                                                                            <w:div w:id="214240027">
                                                                              <w:marLeft w:val="0"/>
                                                                              <w:marRight w:val="0"/>
                                                                              <w:marTop w:val="0"/>
                                                                              <w:marBottom w:val="0"/>
                                                                              <w:divBdr>
                                                                                <w:top w:val="none" w:sz="0" w:space="0" w:color="auto"/>
                                                                                <w:left w:val="none" w:sz="0" w:space="0" w:color="auto"/>
                                                                                <w:bottom w:val="none" w:sz="0" w:space="0" w:color="auto"/>
                                                                                <w:right w:val="none" w:sz="0" w:space="0" w:color="auto"/>
                                                                              </w:divBdr>
                                                                            </w:div>
                                                                            <w:div w:id="167982557">
                                                                              <w:marLeft w:val="0"/>
                                                                              <w:marRight w:val="0"/>
                                                                              <w:marTop w:val="0"/>
                                                                              <w:marBottom w:val="0"/>
                                                                              <w:divBdr>
                                                                                <w:top w:val="none" w:sz="0" w:space="0" w:color="auto"/>
                                                                                <w:left w:val="none" w:sz="0" w:space="0" w:color="auto"/>
                                                                                <w:bottom w:val="none" w:sz="0" w:space="0" w:color="auto"/>
                                                                                <w:right w:val="none" w:sz="0" w:space="0" w:color="auto"/>
                                                                              </w:divBdr>
                                                                            </w:div>
                                                                            <w:div w:id="1795636972">
                                                                              <w:marLeft w:val="0"/>
                                                                              <w:marRight w:val="0"/>
                                                                              <w:marTop w:val="0"/>
                                                                              <w:marBottom w:val="0"/>
                                                                              <w:divBdr>
                                                                                <w:top w:val="none" w:sz="0" w:space="0" w:color="auto"/>
                                                                                <w:left w:val="none" w:sz="0" w:space="0" w:color="auto"/>
                                                                                <w:bottom w:val="none" w:sz="0" w:space="0" w:color="auto"/>
                                                                                <w:right w:val="none" w:sz="0" w:space="0" w:color="auto"/>
                                                                              </w:divBdr>
                                                                            </w:div>
                                                                            <w:div w:id="1888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4959">
      <w:bodyDiv w:val="1"/>
      <w:marLeft w:val="0"/>
      <w:marRight w:val="0"/>
      <w:marTop w:val="0"/>
      <w:marBottom w:val="0"/>
      <w:divBdr>
        <w:top w:val="none" w:sz="0" w:space="0" w:color="auto"/>
        <w:left w:val="none" w:sz="0" w:space="0" w:color="auto"/>
        <w:bottom w:val="none" w:sz="0" w:space="0" w:color="auto"/>
        <w:right w:val="none" w:sz="0" w:space="0" w:color="auto"/>
      </w:divBdr>
    </w:div>
    <w:div w:id="198472297">
      <w:bodyDiv w:val="1"/>
      <w:marLeft w:val="0"/>
      <w:marRight w:val="0"/>
      <w:marTop w:val="0"/>
      <w:marBottom w:val="0"/>
      <w:divBdr>
        <w:top w:val="none" w:sz="0" w:space="0" w:color="auto"/>
        <w:left w:val="none" w:sz="0" w:space="0" w:color="auto"/>
        <w:bottom w:val="none" w:sz="0" w:space="0" w:color="auto"/>
        <w:right w:val="none" w:sz="0" w:space="0" w:color="auto"/>
      </w:divBdr>
    </w:div>
    <w:div w:id="300116251">
      <w:bodyDiv w:val="1"/>
      <w:marLeft w:val="0"/>
      <w:marRight w:val="0"/>
      <w:marTop w:val="0"/>
      <w:marBottom w:val="0"/>
      <w:divBdr>
        <w:top w:val="none" w:sz="0" w:space="0" w:color="auto"/>
        <w:left w:val="none" w:sz="0" w:space="0" w:color="auto"/>
        <w:bottom w:val="none" w:sz="0" w:space="0" w:color="auto"/>
        <w:right w:val="none" w:sz="0" w:space="0" w:color="auto"/>
      </w:divBdr>
      <w:divsChild>
        <w:div w:id="1144390086">
          <w:marLeft w:val="0"/>
          <w:marRight w:val="0"/>
          <w:marTop w:val="0"/>
          <w:marBottom w:val="0"/>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1321495536">
                  <w:marLeft w:val="0"/>
                  <w:marRight w:val="0"/>
                  <w:marTop w:val="0"/>
                  <w:marBottom w:val="0"/>
                  <w:divBdr>
                    <w:top w:val="none" w:sz="0" w:space="0" w:color="auto"/>
                    <w:left w:val="none" w:sz="0" w:space="0" w:color="auto"/>
                    <w:bottom w:val="none" w:sz="0" w:space="0" w:color="auto"/>
                    <w:right w:val="none" w:sz="0" w:space="0" w:color="auto"/>
                  </w:divBdr>
                  <w:divsChild>
                    <w:div w:id="1650400240">
                      <w:marLeft w:val="0"/>
                      <w:marRight w:val="0"/>
                      <w:marTop w:val="0"/>
                      <w:marBottom w:val="0"/>
                      <w:divBdr>
                        <w:top w:val="none" w:sz="0" w:space="0" w:color="auto"/>
                        <w:left w:val="none" w:sz="0" w:space="0" w:color="auto"/>
                        <w:bottom w:val="none" w:sz="0" w:space="0" w:color="auto"/>
                        <w:right w:val="none" w:sz="0" w:space="0" w:color="auto"/>
                      </w:divBdr>
                      <w:divsChild>
                        <w:div w:id="1333416234">
                          <w:marLeft w:val="0"/>
                          <w:marRight w:val="0"/>
                          <w:marTop w:val="0"/>
                          <w:marBottom w:val="0"/>
                          <w:divBdr>
                            <w:top w:val="none" w:sz="0" w:space="0" w:color="auto"/>
                            <w:left w:val="none" w:sz="0" w:space="0" w:color="auto"/>
                            <w:bottom w:val="none" w:sz="0" w:space="0" w:color="auto"/>
                            <w:right w:val="none" w:sz="0" w:space="0" w:color="auto"/>
                          </w:divBdr>
                          <w:divsChild>
                            <w:div w:id="694228432">
                              <w:marLeft w:val="0"/>
                              <w:marRight w:val="0"/>
                              <w:marTop w:val="0"/>
                              <w:marBottom w:val="0"/>
                              <w:divBdr>
                                <w:top w:val="none" w:sz="0" w:space="0" w:color="auto"/>
                                <w:left w:val="none" w:sz="0" w:space="0" w:color="auto"/>
                                <w:bottom w:val="none" w:sz="0" w:space="0" w:color="auto"/>
                                <w:right w:val="none" w:sz="0" w:space="0" w:color="auto"/>
                              </w:divBdr>
                              <w:divsChild>
                                <w:div w:id="632374254">
                                  <w:marLeft w:val="0"/>
                                  <w:marRight w:val="0"/>
                                  <w:marTop w:val="0"/>
                                  <w:marBottom w:val="0"/>
                                  <w:divBdr>
                                    <w:top w:val="none" w:sz="0" w:space="0" w:color="auto"/>
                                    <w:left w:val="none" w:sz="0" w:space="0" w:color="auto"/>
                                    <w:bottom w:val="none" w:sz="0" w:space="0" w:color="auto"/>
                                    <w:right w:val="none" w:sz="0" w:space="0" w:color="auto"/>
                                  </w:divBdr>
                                  <w:divsChild>
                                    <w:div w:id="339891167">
                                      <w:marLeft w:val="0"/>
                                      <w:marRight w:val="0"/>
                                      <w:marTop w:val="0"/>
                                      <w:marBottom w:val="0"/>
                                      <w:divBdr>
                                        <w:top w:val="none" w:sz="0" w:space="0" w:color="auto"/>
                                        <w:left w:val="none" w:sz="0" w:space="0" w:color="auto"/>
                                        <w:bottom w:val="none" w:sz="0" w:space="0" w:color="auto"/>
                                        <w:right w:val="none" w:sz="0" w:space="0" w:color="auto"/>
                                      </w:divBdr>
                                      <w:divsChild>
                                        <w:div w:id="881983989">
                                          <w:marLeft w:val="0"/>
                                          <w:marRight w:val="0"/>
                                          <w:marTop w:val="0"/>
                                          <w:marBottom w:val="0"/>
                                          <w:divBdr>
                                            <w:top w:val="none" w:sz="0" w:space="0" w:color="auto"/>
                                            <w:left w:val="none" w:sz="0" w:space="0" w:color="auto"/>
                                            <w:bottom w:val="none" w:sz="0" w:space="0" w:color="auto"/>
                                            <w:right w:val="none" w:sz="0" w:space="0" w:color="auto"/>
                                          </w:divBdr>
                                          <w:divsChild>
                                            <w:div w:id="246772398">
                                              <w:marLeft w:val="0"/>
                                              <w:marRight w:val="0"/>
                                              <w:marTop w:val="0"/>
                                              <w:marBottom w:val="0"/>
                                              <w:divBdr>
                                                <w:top w:val="none" w:sz="0" w:space="0" w:color="auto"/>
                                                <w:left w:val="none" w:sz="0" w:space="0" w:color="auto"/>
                                                <w:bottom w:val="none" w:sz="0" w:space="0" w:color="auto"/>
                                                <w:right w:val="none" w:sz="0" w:space="0" w:color="auto"/>
                                              </w:divBdr>
                                              <w:divsChild>
                                                <w:div w:id="1883785959">
                                                  <w:marLeft w:val="0"/>
                                                  <w:marRight w:val="0"/>
                                                  <w:marTop w:val="0"/>
                                                  <w:marBottom w:val="0"/>
                                                  <w:divBdr>
                                                    <w:top w:val="single" w:sz="6" w:space="0" w:color="ABABAB"/>
                                                    <w:left w:val="single" w:sz="6" w:space="0" w:color="ABABAB"/>
                                                    <w:bottom w:val="none" w:sz="0" w:space="0" w:color="auto"/>
                                                    <w:right w:val="single" w:sz="6" w:space="0" w:color="ABABAB"/>
                                                  </w:divBdr>
                                                  <w:divsChild>
                                                    <w:div w:id="393428178">
                                                      <w:marLeft w:val="0"/>
                                                      <w:marRight w:val="0"/>
                                                      <w:marTop w:val="0"/>
                                                      <w:marBottom w:val="0"/>
                                                      <w:divBdr>
                                                        <w:top w:val="none" w:sz="0" w:space="0" w:color="auto"/>
                                                        <w:left w:val="none" w:sz="0" w:space="0" w:color="auto"/>
                                                        <w:bottom w:val="none" w:sz="0" w:space="0" w:color="auto"/>
                                                        <w:right w:val="none" w:sz="0" w:space="0" w:color="auto"/>
                                                      </w:divBdr>
                                                      <w:divsChild>
                                                        <w:div w:id="1084496718">
                                                          <w:marLeft w:val="0"/>
                                                          <w:marRight w:val="0"/>
                                                          <w:marTop w:val="0"/>
                                                          <w:marBottom w:val="0"/>
                                                          <w:divBdr>
                                                            <w:top w:val="none" w:sz="0" w:space="0" w:color="auto"/>
                                                            <w:left w:val="none" w:sz="0" w:space="0" w:color="auto"/>
                                                            <w:bottom w:val="none" w:sz="0" w:space="0" w:color="auto"/>
                                                            <w:right w:val="none" w:sz="0" w:space="0" w:color="auto"/>
                                                          </w:divBdr>
                                                          <w:divsChild>
                                                            <w:div w:id="335690985">
                                                              <w:marLeft w:val="0"/>
                                                              <w:marRight w:val="0"/>
                                                              <w:marTop w:val="0"/>
                                                              <w:marBottom w:val="0"/>
                                                              <w:divBdr>
                                                                <w:top w:val="none" w:sz="0" w:space="0" w:color="auto"/>
                                                                <w:left w:val="none" w:sz="0" w:space="0" w:color="auto"/>
                                                                <w:bottom w:val="none" w:sz="0" w:space="0" w:color="auto"/>
                                                                <w:right w:val="none" w:sz="0" w:space="0" w:color="auto"/>
                                                              </w:divBdr>
                                                              <w:divsChild>
                                                                <w:div w:id="640499443">
                                                                  <w:marLeft w:val="0"/>
                                                                  <w:marRight w:val="0"/>
                                                                  <w:marTop w:val="0"/>
                                                                  <w:marBottom w:val="0"/>
                                                                  <w:divBdr>
                                                                    <w:top w:val="none" w:sz="0" w:space="0" w:color="auto"/>
                                                                    <w:left w:val="none" w:sz="0" w:space="0" w:color="auto"/>
                                                                    <w:bottom w:val="none" w:sz="0" w:space="0" w:color="auto"/>
                                                                    <w:right w:val="none" w:sz="0" w:space="0" w:color="auto"/>
                                                                  </w:divBdr>
                                                                  <w:divsChild>
                                                                    <w:div w:id="341323947">
                                                                      <w:marLeft w:val="0"/>
                                                                      <w:marRight w:val="0"/>
                                                                      <w:marTop w:val="0"/>
                                                                      <w:marBottom w:val="0"/>
                                                                      <w:divBdr>
                                                                        <w:top w:val="none" w:sz="0" w:space="0" w:color="auto"/>
                                                                        <w:left w:val="none" w:sz="0" w:space="0" w:color="auto"/>
                                                                        <w:bottom w:val="none" w:sz="0" w:space="0" w:color="auto"/>
                                                                        <w:right w:val="none" w:sz="0" w:space="0" w:color="auto"/>
                                                                      </w:divBdr>
                                                                      <w:divsChild>
                                                                        <w:div w:id="587076713">
                                                                          <w:marLeft w:val="0"/>
                                                                          <w:marRight w:val="0"/>
                                                                          <w:marTop w:val="0"/>
                                                                          <w:marBottom w:val="0"/>
                                                                          <w:divBdr>
                                                                            <w:top w:val="none" w:sz="0" w:space="0" w:color="auto"/>
                                                                            <w:left w:val="none" w:sz="0" w:space="0" w:color="auto"/>
                                                                            <w:bottom w:val="none" w:sz="0" w:space="0" w:color="auto"/>
                                                                            <w:right w:val="none" w:sz="0" w:space="0" w:color="auto"/>
                                                                          </w:divBdr>
                                                                          <w:divsChild>
                                                                            <w:div w:id="310445879">
                                                                              <w:marLeft w:val="0"/>
                                                                              <w:marRight w:val="0"/>
                                                                              <w:marTop w:val="0"/>
                                                                              <w:marBottom w:val="0"/>
                                                                              <w:divBdr>
                                                                                <w:top w:val="none" w:sz="0" w:space="0" w:color="auto"/>
                                                                                <w:left w:val="none" w:sz="0" w:space="0" w:color="auto"/>
                                                                                <w:bottom w:val="none" w:sz="0" w:space="0" w:color="auto"/>
                                                                                <w:right w:val="none" w:sz="0" w:space="0" w:color="auto"/>
                                                                              </w:divBdr>
                                                                            </w:div>
                                                                            <w:div w:id="1584100394">
                                                                              <w:marLeft w:val="0"/>
                                                                              <w:marRight w:val="0"/>
                                                                              <w:marTop w:val="0"/>
                                                                              <w:marBottom w:val="0"/>
                                                                              <w:divBdr>
                                                                                <w:top w:val="none" w:sz="0" w:space="0" w:color="auto"/>
                                                                                <w:left w:val="none" w:sz="0" w:space="0" w:color="auto"/>
                                                                                <w:bottom w:val="none" w:sz="0" w:space="0" w:color="auto"/>
                                                                                <w:right w:val="none" w:sz="0" w:space="0" w:color="auto"/>
                                                                              </w:divBdr>
                                                                            </w:div>
                                                                            <w:div w:id="715130612">
                                                                              <w:marLeft w:val="0"/>
                                                                              <w:marRight w:val="0"/>
                                                                              <w:marTop w:val="0"/>
                                                                              <w:marBottom w:val="0"/>
                                                                              <w:divBdr>
                                                                                <w:top w:val="none" w:sz="0" w:space="0" w:color="auto"/>
                                                                                <w:left w:val="none" w:sz="0" w:space="0" w:color="auto"/>
                                                                                <w:bottom w:val="none" w:sz="0" w:space="0" w:color="auto"/>
                                                                                <w:right w:val="none" w:sz="0" w:space="0" w:color="auto"/>
                                                                              </w:divBdr>
                                                                            </w:div>
                                                                            <w:div w:id="1459453897">
                                                                              <w:marLeft w:val="0"/>
                                                                              <w:marRight w:val="0"/>
                                                                              <w:marTop w:val="0"/>
                                                                              <w:marBottom w:val="0"/>
                                                                              <w:divBdr>
                                                                                <w:top w:val="none" w:sz="0" w:space="0" w:color="auto"/>
                                                                                <w:left w:val="none" w:sz="0" w:space="0" w:color="auto"/>
                                                                                <w:bottom w:val="none" w:sz="0" w:space="0" w:color="auto"/>
                                                                                <w:right w:val="none" w:sz="0" w:space="0" w:color="auto"/>
                                                                              </w:divBdr>
                                                                            </w:div>
                                                                            <w:div w:id="1812407667">
                                                                              <w:marLeft w:val="0"/>
                                                                              <w:marRight w:val="0"/>
                                                                              <w:marTop w:val="0"/>
                                                                              <w:marBottom w:val="0"/>
                                                                              <w:divBdr>
                                                                                <w:top w:val="none" w:sz="0" w:space="0" w:color="auto"/>
                                                                                <w:left w:val="none" w:sz="0" w:space="0" w:color="auto"/>
                                                                                <w:bottom w:val="none" w:sz="0" w:space="0" w:color="auto"/>
                                                                                <w:right w:val="none" w:sz="0" w:space="0" w:color="auto"/>
                                                                              </w:divBdr>
                                                                            </w:div>
                                                                            <w:div w:id="1004892689">
                                                                              <w:marLeft w:val="0"/>
                                                                              <w:marRight w:val="0"/>
                                                                              <w:marTop w:val="0"/>
                                                                              <w:marBottom w:val="0"/>
                                                                              <w:divBdr>
                                                                                <w:top w:val="none" w:sz="0" w:space="0" w:color="auto"/>
                                                                                <w:left w:val="none" w:sz="0" w:space="0" w:color="auto"/>
                                                                                <w:bottom w:val="none" w:sz="0" w:space="0" w:color="auto"/>
                                                                                <w:right w:val="none" w:sz="0" w:space="0" w:color="auto"/>
                                                                              </w:divBdr>
                                                                            </w:div>
                                                                            <w:div w:id="290093948">
                                                                              <w:marLeft w:val="0"/>
                                                                              <w:marRight w:val="0"/>
                                                                              <w:marTop w:val="0"/>
                                                                              <w:marBottom w:val="0"/>
                                                                              <w:divBdr>
                                                                                <w:top w:val="none" w:sz="0" w:space="0" w:color="auto"/>
                                                                                <w:left w:val="none" w:sz="0" w:space="0" w:color="auto"/>
                                                                                <w:bottom w:val="none" w:sz="0" w:space="0" w:color="auto"/>
                                                                                <w:right w:val="none" w:sz="0" w:space="0" w:color="auto"/>
                                                                              </w:divBdr>
                                                                            </w:div>
                                                                            <w:div w:id="67503269">
                                                                              <w:marLeft w:val="0"/>
                                                                              <w:marRight w:val="0"/>
                                                                              <w:marTop w:val="0"/>
                                                                              <w:marBottom w:val="0"/>
                                                                              <w:divBdr>
                                                                                <w:top w:val="none" w:sz="0" w:space="0" w:color="auto"/>
                                                                                <w:left w:val="none" w:sz="0" w:space="0" w:color="auto"/>
                                                                                <w:bottom w:val="none" w:sz="0" w:space="0" w:color="auto"/>
                                                                                <w:right w:val="none" w:sz="0" w:space="0" w:color="auto"/>
                                                                              </w:divBdr>
                                                                            </w:div>
                                                                            <w:div w:id="877476248">
                                                                              <w:marLeft w:val="0"/>
                                                                              <w:marRight w:val="0"/>
                                                                              <w:marTop w:val="0"/>
                                                                              <w:marBottom w:val="0"/>
                                                                              <w:divBdr>
                                                                                <w:top w:val="none" w:sz="0" w:space="0" w:color="auto"/>
                                                                                <w:left w:val="none" w:sz="0" w:space="0" w:color="auto"/>
                                                                                <w:bottom w:val="none" w:sz="0" w:space="0" w:color="auto"/>
                                                                                <w:right w:val="none" w:sz="0" w:space="0" w:color="auto"/>
                                                                              </w:divBdr>
                                                                            </w:div>
                                                                            <w:div w:id="486822834">
                                                                              <w:marLeft w:val="0"/>
                                                                              <w:marRight w:val="0"/>
                                                                              <w:marTop w:val="0"/>
                                                                              <w:marBottom w:val="0"/>
                                                                              <w:divBdr>
                                                                                <w:top w:val="none" w:sz="0" w:space="0" w:color="auto"/>
                                                                                <w:left w:val="none" w:sz="0" w:space="0" w:color="auto"/>
                                                                                <w:bottom w:val="none" w:sz="0" w:space="0" w:color="auto"/>
                                                                                <w:right w:val="none" w:sz="0" w:space="0" w:color="auto"/>
                                                                              </w:divBdr>
                                                                            </w:div>
                                                                            <w:div w:id="64183190">
                                                                              <w:marLeft w:val="0"/>
                                                                              <w:marRight w:val="0"/>
                                                                              <w:marTop w:val="0"/>
                                                                              <w:marBottom w:val="0"/>
                                                                              <w:divBdr>
                                                                                <w:top w:val="none" w:sz="0" w:space="0" w:color="auto"/>
                                                                                <w:left w:val="none" w:sz="0" w:space="0" w:color="auto"/>
                                                                                <w:bottom w:val="none" w:sz="0" w:space="0" w:color="auto"/>
                                                                                <w:right w:val="none" w:sz="0" w:space="0" w:color="auto"/>
                                                                              </w:divBdr>
                                                                            </w:div>
                                                                            <w:div w:id="915242479">
                                                                              <w:marLeft w:val="0"/>
                                                                              <w:marRight w:val="0"/>
                                                                              <w:marTop w:val="0"/>
                                                                              <w:marBottom w:val="0"/>
                                                                              <w:divBdr>
                                                                                <w:top w:val="none" w:sz="0" w:space="0" w:color="auto"/>
                                                                                <w:left w:val="none" w:sz="0" w:space="0" w:color="auto"/>
                                                                                <w:bottom w:val="none" w:sz="0" w:space="0" w:color="auto"/>
                                                                                <w:right w:val="none" w:sz="0" w:space="0" w:color="auto"/>
                                                                              </w:divBdr>
                                                                            </w:div>
                                                                            <w:div w:id="1774669370">
                                                                              <w:marLeft w:val="0"/>
                                                                              <w:marRight w:val="0"/>
                                                                              <w:marTop w:val="0"/>
                                                                              <w:marBottom w:val="0"/>
                                                                              <w:divBdr>
                                                                                <w:top w:val="none" w:sz="0" w:space="0" w:color="auto"/>
                                                                                <w:left w:val="none" w:sz="0" w:space="0" w:color="auto"/>
                                                                                <w:bottom w:val="none" w:sz="0" w:space="0" w:color="auto"/>
                                                                                <w:right w:val="none" w:sz="0" w:space="0" w:color="auto"/>
                                                                              </w:divBdr>
                                                                            </w:div>
                                                                            <w:div w:id="729036406">
                                                                              <w:marLeft w:val="0"/>
                                                                              <w:marRight w:val="0"/>
                                                                              <w:marTop w:val="0"/>
                                                                              <w:marBottom w:val="0"/>
                                                                              <w:divBdr>
                                                                                <w:top w:val="none" w:sz="0" w:space="0" w:color="auto"/>
                                                                                <w:left w:val="none" w:sz="0" w:space="0" w:color="auto"/>
                                                                                <w:bottom w:val="none" w:sz="0" w:space="0" w:color="auto"/>
                                                                                <w:right w:val="none" w:sz="0" w:space="0" w:color="auto"/>
                                                                              </w:divBdr>
                                                                            </w:div>
                                                                            <w:div w:id="1520200895">
                                                                              <w:marLeft w:val="0"/>
                                                                              <w:marRight w:val="0"/>
                                                                              <w:marTop w:val="0"/>
                                                                              <w:marBottom w:val="0"/>
                                                                              <w:divBdr>
                                                                                <w:top w:val="none" w:sz="0" w:space="0" w:color="auto"/>
                                                                                <w:left w:val="none" w:sz="0" w:space="0" w:color="auto"/>
                                                                                <w:bottom w:val="none" w:sz="0" w:space="0" w:color="auto"/>
                                                                                <w:right w:val="none" w:sz="0" w:space="0" w:color="auto"/>
                                                                              </w:divBdr>
                                                                            </w:div>
                                                                            <w:div w:id="237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2027049678">
              <w:marLeft w:val="0"/>
              <w:marRight w:val="0"/>
              <w:marTop w:val="0"/>
              <w:marBottom w:val="0"/>
              <w:divBdr>
                <w:top w:val="none" w:sz="0" w:space="0" w:color="auto"/>
                <w:left w:val="none" w:sz="0" w:space="0" w:color="auto"/>
                <w:bottom w:val="none" w:sz="0" w:space="0" w:color="auto"/>
                <w:right w:val="none" w:sz="0" w:space="0" w:color="auto"/>
              </w:divBdr>
              <w:divsChild>
                <w:div w:id="472874169">
                  <w:marLeft w:val="0"/>
                  <w:marRight w:val="0"/>
                  <w:marTop w:val="0"/>
                  <w:marBottom w:val="0"/>
                  <w:divBdr>
                    <w:top w:val="none" w:sz="0" w:space="0" w:color="auto"/>
                    <w:left w:val="none" w:sz="0" w:space="0" w:color="auto"/>
                    <w:bottom w:val="none" w:sz="0" w:space="0" w:color="auto"/>
                    <w:right w:val="none" w:sz="0" w:space="0" w:color="auto"/>
                  </w:divBdr>
                  <w:divsChild>
                    <w:div w:id="1301693425">
                      <w:marLeft w:val="0"/>
                      <w:marRight w:val="0"/>
                      <w:marTop w:val="0"/>
                      <w:marBottom w:val="0"/>
                      <w:divBdr>
                        <w:top w:val="none" w:sz="0" w:space="0" w:color="auto"/>
                        <w:left w:val="none" w:sz="0" w:space="0" w:color="auto"/>
                        <w:bottom w:val="none" w:sz="0" w:space="0" w:color="auto"/>
                        <w:right w:val="none" w:sz="0" w:space="0" w:color="auto"/>
                      </w:divBdr>
                      <w:divsChild>
                        <w:div w:id="759103727">
                          <w:marLeft w:val="0"/>
                          <w:marRight w:val="0"/>
                          <w:marTop w:val="0"/>
                          <w:marBottom w:val="0"/>
                          <w:divBdr>
                            <w:top w:val="none" w:sz="0" w:space="0" w:color="auto"/>
                            <w:left w:val="none" w:sz="0" w:space="0" w:color="auto"/>
                            <w:bottom w:val="none" w:sz="0" w:space="0" w:color="auto"/>
                            <w:right w:val="none" w:sz="0" w:space="0" w:color="auto"/>
                          </w:divBdr>
                          <w:divsChild>
                            <w:div w:id="750391672">
                              <w:marLeft w:val="0"/>
                              <w:marRight w:val="0"/>
                              <w:marTop w:val="0"/>
                              <w:marBottom w:val="0"/>
                              <w:divBdr>
                                <w:top w:val="none" w:sz="0" w:space="0" w:color="auto"/>
                                <w:left w:val="none" w:sz="0" w:space="0" w:color="auto"/>
                                <w:bottom w:val="none" w:sz="0" w:space="0" w:color="auto"/>
                                <w:right w:val="none" w:sz="0" w:space="0" w:color="auto"/>
                              </w:divBdr>
                              <w:divsChild>
                                <w:div w:id="1466242975">
                                  <w:marLeft w:val="0"/>
                                  <w:marRight w:val="0"/>
                                  <w:marTop w:val="0"/>
                                  <w:marBottom w:val="0"/>
                                  <w:divBdr>
                                    <w:top w:val="none" w:sz="0" w:space="0" w:color="auto"/>
                                    <w:left w:val="none" w:sz="0" w:space="0" w:color="auto"/>
                                    <w:bottom w:val="none" w:sz="0" w:space="0" w:color="auto"/>
                                    <w:right w:val="none" w:sz="0" w:space="0" w:color="auto"/>
                                  </w:divBdr>
                                  <w:divsChild>
                                    <w:div w:id="1792939926">
                                      <w:marLeft w:val="0"/>
                                      <w:marRight w:val="0"/>
                                      <w:marTop w:val="0"/>
                                      <w:marBottom w:val="0"/>
                                      <w:divBdr>
                                        <w:top w:val="none" w:sz="0" w:space="0" w:color="auto"/>
                                        <w:left w:val="none" w:sz="0" w:space="0" w:color="auto"/>
                                        <w:bottom w:val="none" w:sz="0" w:space="0" w:color="auto"/>
                                        <w:right w:val="none" w:sz="0" w:space="0" w:color="auto"/>
                                      </w:divBdr>
                                      <w:divsChild>
                                        <w:div w:id="1924366081">
                                          <w:marLeft w:val="0"/>
                                          <w:marRight w:val="0"/>
                                          <w:marTop w:val="0"/>
                                          <w:marBottom w:val="0"/>
                                          <w:divBdr>
                                            <w:top w:val="none" w:sz="0" w:space="0" w:color="auto"/>
                                            <w:left w:val="none" w:sz="0" w:space="0" w:color="auto"/>
                                            <w:bottom w:val="none" w:sz="0" w:space="0" w:color="auto"/>
                                            <w:right w:val="none" w:sz="0" w:space="0" w:color="auto"/>
                                          </w:divBdr>
                                          <w:divsChild>
                                            <w:div w:id="2090541969">
                                              <w:marLeft w:val="0"/>
                                              <w:marRight w:val="0"/>
                                              <w:marTop w:val="0"/>
                                              <w:marBottom w:val="0"/>
                                              <w:divBdr>
                                                <w:top w:val="none" w:sz="0" w:space="0" w:color="auto"/>
                                                <w:left w:val="none" w:sz="0" w:space="0" w:color="auto"/>
                                                <w:bottom w:val="none" w:sz="0" w:space="0" w:color="auto"/>
                                                <w:right w:val="none" w:sz="0" w:space="0" w:color="auto"/>
                                              </w:divBdr>
                                              <w:divsChild>
                                                <w:div w:id="911620700">
                                                  <w:marLeft w:val="0"/>
                                                  <w:marRight w:val="0"/>
                                                  <w:marTop w:val="0"/>
                                                  <w:marBottom w:val="0"/>
                                                  <w:divBdr>
                                                    <w:top w:val="single" w:sz="6" w:space="0" w:color="ABABAB"/>
                                                    <w:left w:val="single" w:sz="6" w:space="0" w:color="ABABAB"/>
                                                    <w:bottom w:val="none" w:sz="0" w:space="0" w:color="auto"/>
                                                    <w:right w:val="single" w:sz="6" w:space="0" w:color="ABABAB"/>
                                                  </w:divBdr>
                                                  <w:divsChild>
                                                    <w:div w:id="1012145332">
                                                      <w:marLeft w:val="0"/>
                                                      <w:marRight w:val="0"/>
                                                      <w:marTop w:val="0"/>
                                                      <w:marBottom w:val="0"/>
                                                      <w:divBdr>
                                                        <w:top w:val="none" w:sz="0" w:space="0" w:color="auto"/>
                                                        <w:left w:val="none" w:sz="0" w:space="0" w:color="auto"/>
                                                        <w:bottom w:val="none" w:sz="0" w:space="0" w:color="auto"/>
                                                        <w:right w:val="none" w:sz="0" w:space="0" w:color="auto"/>
                                                      </w:divBdr>
                                                      <w:divsChild>
                                                        <w:div w:id="1707218804">
                                                          <w:marLeft w:val="0"/>
                                                          <w:marRight w:val="0"/>
                                                          <w:marTop w:val="0"/>
                                                          <w:marBottom w:val="0"/>
                                                          <w:divBdr>
                                                            <w:top w:val="none" w:sz="0" w:space="0" w:color="auto"/>
                                                            <w:left w:val="none" w:sz="0" w:space="0" w:color="auto"/>
                                                            <w:bottom w:val="none" w:sz="0" w:space="0" w:color="auto"/>
                                                            <w:right w:val="none" w:sz="0" w:space="0" w:color="auto"/>
                                                          </w:divBdr>
                                                          <w:divsChild>
                                                            <w:div w:id="564075424">
                                                              <w:marLeft w:val="0"/>
                                                              <w:marRight w:val="0"/>
                                                              <w:marTop w:val="0"/>
                                                              <w:marBottom w:val="0"/>
                                                              <w:divBdr>
                                                                <w:top w:val="none" w:sz="0" w:space="0" w:color="auto"/>
                                                                <w:left w:val="none" w:sz="0" w:space="0" w:color="auto"/>
                                                                <w:bottom w:val="none" w:sz="0" w:space="0" w:color="auto"/>
                                                                <w:right w:val="none" w:sz="0" w:space="0" w:color="auto"/>
                                                              </w:divBdr>
                                                              <w:divsChild>
                                                                <w:div w:id="870145231">
                                                                  <w:marLeft w:val="0"/>
                                                                  <w:marRight w:val="0"/>
                                                                  <w:marTop w:val="0"/>
                                                                  <w:marBottom w:val="0"/>
                                                                  <w:divBdr>
                                                                    <w:top w:val="none" w:sz="0" w:space="0" w:color="auto"/>
                                                                    <w:left w:val="none" w:sz="0" w:space="0" w:color="auto"/>
                                                                    <w:bottom w:val="none" w:sz="0" w:space="0" w:color="auto"/>
                                                                    <w:right w:val="none" w:sz="0" w:space="0" w:color="auto"/>
                                                                  </w:divBdr>
                                                                  <w:divsChild>
                                                                    <w:div w:id="1348949503">
                                                                      <w:marLeft w:val="0"/>
                                                                      <w:marRight w:val="0"/>
                                                                      <w:marTop w:val="0"/>
                                                                      <w:marBottom w:val="0"/>
                                                                      <w:divBdr>
                                                                        <w:top w:val="none" w:sz="0" w:space="0" w:color="auto"/>
                                                                        <w:left w:val="none" w:sz="0" w:space="0" w:color="auto"/>
                                                                        <w:bottom w:val="none" w:sz="0" w:space="0" w:color="auto"/>
                                                                        <w:right w:val="none" w:sz="0" w:space="0" w:color="auto"/>
                                                                      </w:divBdr>
                                                                      <w:divsChild>
                                                                        <w:div w:id="208079895">
                                                                          <w:marLeft w:val="0"/>
                                                                          <w:marRight w:val="0"/>
                                                                          <w:marTop w:val="0"/>
                                                                          <w:marBottom w:val="0"/>
                                                                          <w:divBdr>
                                                                            <w:top w:val="none" w:sz="0" w:space="0" w:color="auto"/>
                                                                            <w:left w:val="none" w:sz="0" w:space="0" w:color="auto"/>
                                                                            <w:bottom w:val="none" w:sz="0" w:space="0" w:color="auto"/>
                                                                            <w:right w:val="none" w:sz="0" w:space="0" w:color="auto"/>
                                                                          </w:divBdr>
                                                                          <w:divsChild>
                                                                            <w:div w:id="1901745119">
                                                                              <w:marLeft w:val="0"/>
                                                                              <w:marRight w:val="0"/>
                                                                              <w:marTop w:val="0"/>
                                                                              <w:marBottom w:val="0"/>
                                                                              <w:divBdr>
                                                                                <w:top w:val="none" w:sz="0" w:space="0" w:color="auto"/>
                                                                                <w:left w:val="none" w:sz="0" w:space="0" w:color="auto"/>
                                                                                <w:bottom w:val="none" w:sz="0" w:space="0" w:color="auto"/>
                                                                                <w:right w:val="none" w:sz="0" w:space="0" w:color="auto"/>
                                                                              </w:divBdr>
                                                                            </w:div>
                                                                            <w:div w:id="815146015">
                                                                              <w:marLeft w:val="0"/>
                                                                              <w:marRight w:val="0"/>
                                                                              <w:marTop w:val="0"/>
                                                                              <w:marBottom w:val="0"/>
                                                                              <w:divBdr>
                                                                                <w:top w:val="none" w:sz="0" w:space="0" w:color="auto"/>
                                                                                <w:left w:val="none" w:sz="0" w:space="0" w:color="auto"/>
                                                                                <w:bottom w:val="none" w:sz="0" w:space="0" w:color="auto"/>
                                                                                <w:right w:val="none" w:sz="0" w:space="0" w:color="auto"/>
                                                                              </w:divBdr>
                                                                            </w:div>
                                                                            <w:div w:id="1182431349">
                                                                              <w:marLeft w:val="0"/>
                                                                              <w:marRight w:val="0"/>
                                                                              <w:marTop w:val="0"/>
                                                                              <w:marBottom w:val="0"/>
                                                                              <w:divBdr>
                                                                                <w:top w:val="none" w:sz="0" w:space="0" w:color="auto"/>
                                                                                <w:left w:val="none" w:sz="0" w:space="0" w:color="auto"/>
                                                                                <w:bottom w:val="none" w:sz="0" w:space="0" w:color="auto"/>
                                                                                <w:right w:val="none" w:sz="0" w:space="0" w:color="auto"/>
                                                                              </w:divBdr>
                                                                            </w:div>
                                                                            <w:div w:id="1211308989">
                                                                              <w:marLeft w:val="0"/>
                                                                              <w:marRight w:val="0"/>
                                                                              <w:marTop w:val="0"/>
                                                                              <w:marBottom w:val="0"/>
                                                                              <w:divBdr>
                                                                                <w:top w:val="none" w:sz="0" w:space="0" w:color="auto"/>
                                                                                <w:left w:val="none" w:sz="0" w:space="0" w:color="auto"/>
                                                                                <w:bottom w:val="none" w:sz="0" w:space="0" w:color="auto"/>
                                                                                <w:right w:val="none" w:sz="0" w:space="0" w:color="auto"/>
                                                                              </w:divBdr>
                                                                            </w:div>
                                                                            <w:div w:id="998996325">
                                                                              <w:marLeft w:val="0"/>
                                                                              <w:marRight w:val="0"/>
                                                                              <w:marTop w:val="0"/>
                                                                              <w:marBottom w:val="0"/>
                                                                              <w:divBdr>
                                                                                <w:top w:val="none" w:sz="0" w:space="0" w:color="auto"/>
                                                                                <w:left w:val="none" w:sz="0" w:space="0" w:color="auto"/>
                                                                                <w:bottom w:val="none" w:sz="0" w:space="0" w:color="auto"/>
                                                                                <w:right w:val="none" w:sz="0" w:space="0" w:color="auto"/>
                                                                              </w:divBdr>
                                                                            </w:div>
                                                                            <w:div w:id="1078138089">
                                                                              <w:marLeft w:val="0"/>
                                                                              <w:marRight w:val="0"/>
                                                                              <w:marTop w:val="0"/>
                                                                              <w:marBottom w:val="0"/>
                                                                              <w:divBdr>
                                                                                <w:top w:val="none" w:sz="0" w:space="0" w:color="auto"/>
                                                                                <w:left w:val="none" w:sz="0" w:space="0" w:color="auto"/>
                                                                                <w:bottom w:val="none" w:sz="0" w:space="0" w:color="auto"/>
                                                                                <w:right w:val="none" w:sz="0" w:space="0" w:color="auto"/>
                                                                              </w:divBdr>
                                                                            </w:div>
                                                                            <w:div w:id="870000607">
                                                                              <w:marLeft w:val="0"/>
                                                                              <w:marRight w:val="0"/>
                                                                              <w:marTop w:val="0"/>
                                                                              <w:marBottom w:val="0"/>
                                                                              <w:divBdr>
                                                                                <w:top w:val="none" w:sz="0" w:space="0" w:color="auto"/>
                                                                                <w:left w:val="none" w:sz="0" w:space="0" w:color="auto"/>
                                                                                <w:bottom w:val="none" w:sz="0" w:space="0" w:color="auto"/>
                                                                                <w:right w:val="none" w:sz="0" w:space="0" w:color="auto"/>
                                                                              </w:divBdr>
                                                                            </w:div>
                                                                            <w:div w:id="453985974">
                                                                              <w:marLeft w:val="0"/>
                                                                              <w:marRight w:val="0"/>
                                                                              <w:marTop w:val="0"/>
                                                                              <w:marBottom w:val="0"/>
                                                                              <w:divBdr>
                                                                                <w:top w:val="none" w:sz="0" w:space="0" w:color="auto"/>
                                                                                <w:left w:val="none" w:sz="0" w:space="0" w:color="auto"/>
                                                                                <w:bottom w:val="none" w:sz="0" w:space="0" w:color="auto"/>
                                                                                <w:right w:val="none" w:sz="0" w:space="0" w:color="auto"/>
                                                                              </w:divBdr>
                                                                            </w:div>
                                                                            <w:div w:id="1138496836">
                                                                              <w:marLeft w:val="0"/>
                                                                              <w:marRight w:val="0"/>
                                                                              <w:marTop w:val="0"/>
                                                                              <w:marBottom w:val="0"/>
                                                                              <w:divBdr>
                                                                                <w:top w:val="none" w:sz="0" w:space="0" w:color="auto"/>
                                                                                <w:left w:val="none" w:sz="0" w:space="0" w:color="auto"/>
                                                                                <w:bottom w:val="none" w:sz="0" w:space="0" w:color="auto"/>
                                                                                <w:right w:val="none" w:sz="0" w:space="0" w:color="auto"/>
                                                                              </w:divBdr>
                                                                            </w:div>
                                                                            <w:div w:id="1854489118">
                                                                              <w:marLeft w:val="0"/>
                                                                              <w:marRight w:val="0"/>
                                                                              <w:marTop w:val="0"/>
                                                                              <w:marBottom w:val="0"/>
                                                                              <w:divBdr>
                                                                                <w:top w:val="none" w:sz="0" w:space="0" w:color="auto"/>
                                                                                <w:left w:val="none" w:sz="0" w:space="0" w:color="auto"/>
                                                                                <w:bottom w:val="none" w:sz="0" w:space="0" w:color="auto"/>
                                                                                <w:right w:val="none" w:sz="0" w:space="0" w:color="auto"/>
                                                                              </w:divBdr>
                                                                            </w:div>
                                                                            <w:div w:id="383603833">
                                                                              <w:marLeft w:val="0"/>
                                                                              <w:marRight w:val="0"/>
                                                                              <w:marTop w:val="0"/>
                                                                              <w:marBottom w:val="0"/>
                                                                              <w:divBdr>
                                                                                <w:top w:val="none" w:sz="0" w:space="0" w:color="auto"/>
                                                                                <w:left w:val="none" w:sz="0" w:space="0" w:color="auto"/>
                                                                                <w:bottom w:val="none" w:sz="0" w:space="0" w:color="auto"/>
                                                                                <w:right w:val="none" w:sz="0" w:space="0" w:color="auto"/>
                                                                              </w:divBdr>
                                                                            </w:div>
                                                                            <w:div w:id="903679759">
                                                                              <w:marLeft w:val="0"/>
                                                                              <w:marRight w:val="0"/>
                                                                              <w:marTop w:val="0"/>
                                                                              <w:marBottom w:val="0"/>
                                                                              <w:divBdr>
                                                                                <w:top w:val="none" w:sz="0" w:space="0" w:color="auto"/>
                                                                                <w:left w:val="none" w:sz="0" w:space="0" w:color="auto"/>
                                                                                <w:bottom w:val="none" w:sz="0" w:space="0" w:color="auto"/>
                                                                                <w:right w:val="none" w:sz="0" w:space="0" w:color="auto"/>
                                                                              </w:divBdr>
                                                                            </w:div>
                                                                            <w:div w:id="1104036204">
                                                                              <w:marLeft w:val="0"/>
                                                                              <w:marRight w:val="0"/>
                                                                              <w:marTop w:val="0"/>
                                                                              <w:marBottom w:val="0"/>
                                                                              <w:divBdr>
                                                                                <w:top w:val="none" w:sz="0" w:space="0" w:color="auto"/>
                                                                                <w:left w:val="none" w:sz="0" w:space="0" w:color="auto"/>
                                                                                <w:bottom w:val="none" w:sz="0" w:space="0" w:color="auto"/>
                                                                                <w:right w:val="none" w:sz="0" w:space="0" w:color="auto"/>
                                                                              </w:divBdr>
                                                                            </w:div>
                                                                            <w:div w:id="1622809261">
                                                                              <w:marLeft w:val="0"/>
                                                                              <w:marRight w:val="0"/>
                                                                              <w:marTop w:val="0"/>
                                                                              <w:marBottom w:val="0"/>
                                                                              <w:divBdr>
                                                                                <w:top w:val="none" w:sz="0" w:space="0" w:color="auto"/>
                                                                                <w:left w:val="none" w:sz="0" w:space="0" w:color="auto"/>
                                                                                <w:bottom w:val="none" w:sz="0" w:space="0" w:color="auto"/>
                                                                                <w:right w:val="none" w:sz="0" w:space="0" w:color="auto"/>
                                                                              </w:divBdr>
                                                                            </w:div>
                                                                            <w:div w:id="1998149626">
                                                                              <w:marLeft w:val="0"/>
                                                                              <w:marRight w:val="0"/>
                                                                              <w:marTop w:val="0"/>
                                                                              <w:marBottom w:val="0"/>
                                                                              <w:divBdr>
                                                                                <w:top w:val="none" w:sz="0" w:space="0" w:color="auto"/>
                                                                                <w:left w:val="none" w:sz="0" w:space="0" w:color="auto"/>
                                                                                <w:bottom w:val="none" w:sz="0" w:space="0" w:color="auto"/>
                                                                                <w:right w:val="none" w:sz="0" w:space="0" w:color="auto"/>
                                                                              </w:divBdr>
                                                                            </w:div>
                                                                            <w:div w:id="845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331605">
      <w:bodyDiv w:val="1"/>
      <w:marLeft w:val="0"/>
      <w:marRight w:val="0"/>
      <w:marTop w:val="0"/>
      <w:marBottom w:val="0"/>
      <w:divBdr>
        <w:top w:val="none" w:sz="0" w:space="0" w:color="auto"/>
        <w:left w:val="none" w:sz="0" w:space="0" w:color="auto"/>
        <w:bottom w:val="none" w:sz="0" w:space="0" w:color="auto"/>
        <w:right w:val="none" w:sz="0" w:space="0" w:color="auto"/>
      </w:divBdr>
    </w:div>
    <w:div w:id="355544689">
      <w:bodyDiv w:val="1"/>
      <w:marLeft w:val="0"/>
      <w:marRight w:val="0"/>
      <w:marTop w:val="0"/>
      <w:marBottom w:val="0"/>
      <w:divBdr>
        <w:top w:val="none" w:sz="0" w:space="0" w:color="auto"/>
        <w:left w:val="none" w:sz="0" w:space="0" w:color="auto"/>
        <w:bottom w:val="none" w:sz="0" w:space="0" w:color="auto"/>
        <w:right w:val="none" w:sz="0" w:space="0" w:color="auto"/>
      </w:divBdr>
      <w:divsChild>
        <w:div w:id="1155492298">
          <w:marLeft w:val="0"/>
          <w:marRight w:val="0"/>
          <w:marTop w:val="0"/>
          <w:marBottom w:val="0"/>
          <w:divBdr>
            <w:top w:val="none" w:sz="0" w:space="0" w:color="auto"/>
            <w:left w:val="none" w:sz="0" w:space="0" w:color="auto"/>
            <w:bottom w:val="none" w:sz="0" w:space="0" w:color="auto"/>
            <w:right w:val="none" w:sz="0" w:space="0" w:color="auto"/>
          </w:divBdr>
          <w:divsChild>
            <w:div w:id="837427287">
              <w:marLeft w:val="0"/>
              <w:marRight w:val="0"/>
              <w:marTop w:val="0"/>
              <w:marBottom w:val="0"/>
              <w:divBdr>
                <w:top w:val="none" w:sz="0" w:space="0" w:color="auto"/>
                <w:left w:val="none" w:sz="0" w:space="0" w:color="auto"/>
                <w:bottom w:val="none" w:sz="0" w:space="0" w:color="auto"/>
                <w:right w:val="none" w:sz="0" w:space="0" w:color="auto"/>
              </w:divBdr>
              <w:divsChild>
                <w:div w:id="301077880">
                  <w:marLeft w:val="0"/>
                  <w:marRight w:val="0"/>
                  <w:marTop w:val="0"/>
                  <w:marBottom w:val="0"/>
                  <w:divBdr>
                    <w:top w:val="none" w:sz="0" w:space="0" w:color="auto"/>
                    <w:left w:val="none" w:sz="0" w:space="0" w:color="auto"/>
                    <w:bottom w:val="none" w:sz="0" w:space="0" w:color="auto"/>
                    <w:right w:val="none" w:sz="0" w:space="0" w:color="auto"/>
                  </w:divBdr>
                  <w:divsChild>
                    <w:div w:id="1178426899">
                      <w:marLeft w:val="0"/>
                      <w:marRight w:val="0"/>
                      <w:marTop w:val="0"/>
                      <w:marBottom w:val="0"/>
                      <w:divBdr>
                        <w:top w:val="none" w:sz="0" w:space="0" w:color="auto"/>
                        <w:left w:val="none" w:sz="0" w:space="0" w:color="auto"/>
                        <w:bottom w:val="none" w:sz="0" w:space="0" w:color="auto"/>
                        <w:right w:val="none" w:sz="0" w:space="0" w:color="auto"/>
                      </w:divBdr>
                      <w:divsChild>
                        <w:div w:id="1106384876">
                          <w:marLeft w:val="0"/>
                          <w:marRight w:val="0"/>
                          <w:marTop w:val="0"/>
                          <w:marBottom w:val="0"/>
                          <w:divBdr>
                            <w:top w:val="none" w:sz="0" w:space="0" w:color="auto"/>
                            <w:left w:val="none" w:sz="0" w:space="0" w:color="auto"/>
                            <w:bottom w:val="none" w:sz="0" w:space="0" w:color="auto"/>
                            <w:right w:val="none" w:sz="0" w:space="0" w:color="auto"/>
                          </w:divBdr>
                          <w:divsChild>
                            <w:div w:id="247739788">
                              <w:marLeft w:val="0"/>
                              <w:marRight w:val="0"/>
                              <w:marTop w:val="0"/>
                              <w:marBottom w:val="0"/>
                              <w:divBdr>
                                <w:top w:val="none" w:sz="0" w:space="0" w:color="auto"/>
                                <w:left w:val="none" w:sz="0" w:space="0" w:color="auto"/>
                                <w:bottom w:val="none" w:sz="0" w:space="0" w:color="auto"/>
                                <w:right w:val="none" w:sz="0" w:space="0" w:color="auto"/>
                              </w:divBdr>
                              <w:divsChild>
                                <w:div w:id="444884486">
                                  <w:marLeft w:val="0"/>
                                  <w:marRight w:val="0"/>
                                  <w:marTop w:val="0"/>
                                  <w:marBottom w:val="0"/>
                                  <w:divBdr>
                                    <w:top w:val="none" w:sz="0" w:space="0" w:color="auto"/>
                                    <w:left w:val="none" w:sz="0" w:space="0" w:color="auto"/>
                                    <w:bottom w:val="none" w:sz="0" w:space="0" w:color="auto"/>
                                    <w:right w:val="none" w:sz="0" w:space="0" w:color="auto"/>
                                  </w:divBdr>
                                  <w:divsChild>
                                    <w:div w:id="1771270309">
                                      <w:marLeft w:val="0"/>
                                      <w:marRight w:val="0"/>
                                      <w:marTop w:val="0"/>
                                      <w:marBottom w:val="0"/>
                                      <w:divBdr>
                                        <w:top w:val="none" w:sz="0" w:space="0" w:color="auto"/>
                                        <w:left w:val="none" w:sz="0" w:space="0" w:color="auto"/>
                                        <w:bottom w:val="none" w:sz="0" w:space="0" w:color="auto"/>
                                        <w:right w:val="none" w:sz="0" w:space="0" w:color="auto"/>
                                      </w:divBdr>
                                      <w:divsChild>
                                        <w:div w:id="516817172">
                                          <w:marLeft w:val="0"/>
                                          <w:marRight w:val="0"/>
                                          <w:marTop w:val="0"/>
                                          <w:marBottom w:val="0"/>
                                          <w:divBdr>
                                            <w:top w:val="none" w:sz="0" w:space="0" w:color="auto"/>
                                            <w:left w:val="none" w:sz="0" w:space="0" w:color="auto"/>
                                            <w:bottom w:val="none" w:sz="0" w:space="0" w:color="auto"/>
                                            <w:right w:val="none" w:sz="0" w:space="0" w:color="auto"/>
                                          </w:divBdr>
                                          <w:divsChild>
                                            <w:div w:id="2014603249">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single" w:sz="6" w:space="0" w:color="ABABAB"/>
                                                    <w:left w:val="single" w:sz="6" w:space="0" w:color="ABABAB"/>
                                                    <w:bottom w:val="none" w:sz="0" w:space="0" w:color="auto"/>
                                                    <w:right w:val="single" w:sz="6" w:space="0" w:color="ABABAB"/>
                                                  </w:divBdr>
                                                  <w:divsChild>
                                                    <w:div w:id="1279486123">
                                                      <w:marLeft w:val="0"/>
                                                      <w:marRight w:val="0"/>
                                                      <w:marTop w:val="0"/>
                                                      <w:marBottom w:val="0"/>
                                                      <w:divBdr>
                                                        <w:top w:val="none" w:sz="0" w:space="0" w:color="auto"/>
                                                        <w:left w:val="none" w:sz="0" w:space="0" w:color="auto"/>
                                                        <w:bottom w:val="none" w:sz="0" w:space="0" w:color="auto"/>
                                                        <w:right w:val="none" w:sz="0" w:space="0" w:color="auto"/>
                                                      </w:divBdr>
                                                      <w:divsChild>
                                                        <w:div w:id="985858313">
                                                          <w:marLeft w:val="0"/>
                                                          <w:marRight w:val="0"/>
                                                          <w:marTop w:val="0"/>
                                                          <w:marBottom w:val="0"/>
                                                          <w:divBdr>
                                                            <w:top w:val="none" w:sz="0" w:space="0" w:color="auto"/>
                                                            <w:left w:val="none" w:sz="0" w:space="0" w:color="auto"/>
                                                            <w:bottom w:val="none" w:sz="0" w:space="0" w:color="auto"/>
                                                            <w:right w:val="none" w:sz="0" w:space="0" w:color="auto"/>
                                                          </w:divBdr>
                                                          <w:divsChild>
                                                            <w:div w:id="2073114442">
                                                              <w:marLeft w:val="0"/>
                                                              <w:marRight w:val="0"/>
                                                              <w:marTop w:val="0"/>
                                                              <w:marBottom w:val="0"/>
                                                              <w:divBdr>
                                                                <w:top w:val="none" w:sz="0" w:space="0" w:color="auto"/>
                                                                <w:left w:val="none" w:sz="0" w:space="0" w:color="auto"/>
                                                                <w:bottom w:val="none" w:sz="0" w:space="0" w:color="auto"/>
                                                                <w:right w:val="none" w:sz="0" w:space="0" w:color="auto"/>
                                                              </w:divBdr>
                                                              <w:divsChild>
                                                                <w:div w:id="1607693080">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sChild>
                                                                        <w:div w:id="1706976430">
                                                                          <w:marLeft w:val="0"/>
                                                                          <w:marRight w:val="0"/>
                                                                          <w:marTop w:val="0"/>
                                                                          <w:marBottom w:val="0"/>
                                                                          <w:divBdr>
                                                                            <w:top w:val="none" w:sz="0" w:space="0" w:color="auto"/>
                                                                            <w:left w:val="none" w:sz="0" w:space="0" w:color="auto"/>
                                                                            <w:bottom w:val="none" w:sz="0" w:space="0" w:color="auto"/>
                                                                            <w:right w:val="none" w:sz="0" w:space="0" w:color="auto"/>
                                                                          </w:divBdr>
                                                                          <w:divsChild>
                                                                            <w:div w:id="1928538744">
                                                                              <w:marLeft w:val="0"/>
                                                                              <w:marRight w:val="0"/>
                                                                              <w:marTop w:val="0"/>
                                                                              <w:marBottom w:val="0"/>
                                                                              <w:divBdr>
                                                                                <w:top w:val="none" w:sz="0" w:space="0" w:color="auto"/>
                                                                                <w:left w:val="none" w:sz="0" w:space="0" w:color="auto"/>
                                                                                <w:bottom w:val="none" w:sz="0" w:space="0" w:color="auto"/>
                                                                                <w:right w:val="none" w:sz="0" w:space="0" w:color="auto"/>
                                                                              </w:divBdr>
                                                                            </w:div>
                                                                            <w:div w:id="1388335982">
                                                                              <w:marLeft w:val="0"/>
                                                                              <w:marRight w:val="0"/>
                                                                              <w:marTop w:val="0"/>
                                                                              <w:marBottom w:val="0"/>
                                                                              <w:divBdr>
                                                                                <w:top w:val="none" w:sz="0" w:space="0" w:color="auto"/>
                                                                                <w:left w:val="none" w:sz="0" w:space="0" w:color="auto"/>
                                                                                <w:bottom w:val="none" w:sz="0" w:space="0" w:color="auto"/>
                                                                                <w:right w:val="none" w:sz="0" w:space="0" w:color="auto"/>
                                                                              </w:divBdr>
                                                                            </w:div>
                                                                            <w:div w:id="1401907015">
                                                                              <w:marLeft w:val="0"/>
                                                                              <w:marRight w:val="0"/>
                                                                              <w:marTop w:val="0"/>
                                                                              <w:marBottom w:val="0"/>
                                                                              <w:divBdr>
                                                                                <w:top w:val="none" w:sz="0" w:space="0" w:color="auto"/>
                                                                                <w:left w:val="none" w:sz="0" w:space="0" w:color="auto"/>
                                                                                <w:bottom w:val="none" w:sz="0" w:space="0" w:color="auto"/>
                                                                                <w:right w:val="none" w:sz="0" w:space="0" w:color="auto"/>
                                                                              </w:divBdr>
                                                                            </w:div>
                                                                            <w:div w:id="1046755914">
                                                                              <w:marLeft w:val="0"/>
                                                                              <w:marRight w:val="0"/>
                                                                              <w:marTop w:val="0"/>
                                                                              <w:marBottom w:val="0"/>
                                                                              <w:divBdr>
                                                                                <w:top w:val="none" w:sz="0" w:space="0" w:color="auto"/>
                                                                                <w:left w:val="none" w:sz="0" w:space="0" w:color="auto"/>
                                                                                <w:bottom w:val="none" w:sz="0" w:space="0" w:color="auto"/>
                                                                                <w:right w:val="none" w:sz="0" w:space="0" w:color="auto"/>
                                                                              </w:divBdr>
                                                                            </w:div>
                                                                            <w:div w:id="1349989223">
                                                                              <w:marLeft w:val="0"/>
                                                                              <w:marRight w:val="0"/>
                                                                              <w:marTop w:val="0"/>
                                                                              <w:marBottom w:val="0"/>
                                                                              <w:divBdr>
                                                                                <w:top w:val="none" w:sz="0" w:space="0" w:color="auto"/>
                                                                                <w:left w:val="none" w:sz="0" w:space="0" w:color="auto"/>
                                                                                <w:bottom w:val="none" w:sz="0" w:space="0" w:color="auto"/>
                                                                                <w:right w:val="none" w:sz="0" w:space="0" w:color="auto"/>
                                                                              </w:divBdr>
                                                                            </w:div>
                                                                            <w:div w:id="177164125">
                                                                              <w:marLeft w:val="0"/>
                                                                              <w:marRight w:val="0"/>
                                                                              <w:marTop w:val="0"/>
                                                                              <w:marBottom w:val="0"/>
                                                                              <w:divBdr>
                                                                                <w:top w:val="none" w:sz="0" w:space="0" w:color="auto"/>
                                                                                <w:left w:val="none" w:sz="0" w:space="0" w:color="auto"/>
                                                                                <w:bottom w:val="none" w:sz="0" w:space="0" w:color="auto"/>
                                                                                <w:right w:val="none" w:sz="0" w:space="0" w:color="auto"/>
                                                                              </w:divBdr>
                                                                            </w:div>
                                                                            <w:div w:id="1367219249">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107312837">
                                                                              <w:marLeft w:val="0"/>
                                                                              <w:marRight w:val="0"/>
                                                                              <w:marTop w:val="0"/>
                                                                              <w:marBottom w:val="0"/>
                                                                              <w:divBdr>
                                                                                <w:top w:val="none" w:sz="0" w:space="0" w:color="auto"/>
                                                                                <w:left w:val="none" w:sz="0" w:space="0" w:color="auto"/>
                                                                                <w:bottom w:val="none" w:sz="0" w:space="0" w:color="auto"/>
                                                                                <w:right w:val="none" w:sz="0" w:space="0" w:color="auto"/>
                                                                              </w:divBdr>
                                                                            </w:div>
                                                                            <w:div w:id="1408916982">
                                                                              <w:marLeft w:val="0"/>
                                                                              <w:marRight w:val="0"/>
                                                                              <w:marTop w:val="0"/>
                                                                              <w:marBottom w:val="0"/>
                                                                              <w:divBdr>
                                                                                <w:top w:val="none" w:sz="0" w:space="0" w:color="auto"/>
                                                                                <w:left w:val="none" w:sz="0" w:space="0" w:color="auto"/>
                                                                                <w:bottom w:val="none" w:sz="0" w:space="0" w:color="auto"/>
                                                                                <w:right w:val="none" w:sz="0" w:space="0" w:color="auto"/>
                                                                              </w:divBdr>
                                                                            </w:div>
                                                                            <w:div w:id="1428889224">
                                                                              <w:marLeft w:val="0"/>
                                                                              <w:marRight w:val="0"/>
                                                                              <w:marTop w:val="0"/>
                                                                              <w:marBottom w:val="0"/>
                                                                              <w:divBdr>
                                                                                <w:top w:val="none" w:sz="0" w:space="0" w:color="auto"/>
                                                                                <w:left w:val="none" w:sz="0" w:space="0" w:color="auto"/>
                                                                                <w:bottom w:val="none" w:sz="0" w:space="0" w:color="auto"/>
                                                                                <w:right w:val="none" w:sz="0" w:space="0" w:color="auto"/>
                                                                              </w:divBdr>
                                                                            </w:div>
                                                                            <w:div w:id="1511750146">
                                                                              <w:marLeft w:val="0"/>
                                                                              <w:marRight w:val="0"/>
                                                                              <w:marTop w:val="0"/>
                                                                              <w:marBottom w:val="0"/>
                                                                              <w:divBdr>
                                                                                <w:top w:val="none" w:sz="0" w:space="0" w:color="auto"/>
                                                                                <w:left w:val="none" w:sz="0" w:space="0" w:color="auto"/>
                                                                                <w:bottom w:val="none" w:sz="0" w:space="0" w:color="auto"/>
                                                                                <w:right w:val="none" w:sz="0" w:space="0" w:color="auto"/>
                                                                              </w:divBdr>
                                                                            </w:div>
                                                                            <w:div w:id="1001159417">
                                                                              <w:marLeft w:val="0"/>
                                                                              <w:marRight w:val="0"/>
                                                                              <w:marTop w:val="0"/>
                                                                              <w:marBottom w:val="0"/>
                                                                              <w:divBdr>
                                                                                <w:top w:val="none" w:sz="0" w:space="0" w:color="auto"/>
                                                                                <w:left w:val="none" w:sz="0" w:space="0" w:color="auto"/>
                                                                                <w:bottom w:val="none" w:sz="0" w:space="0" w:color="auto"/>
                                                                                <w:right w:val="none" w:sz="0" w:space="0" w:color="auto"/>
                                                                              </w:divBdr>
                                                                            </w:div>
                                                                            <w:div w:id="1093746480">
                                                                              <w:marLeft w:val="0"/>
                                                                              <w:marRight w:val="0"/>
                                                                              <w:marTop w:val="0"/>
                                                                              <w:marBottom w:val="0"/>
                                                                              <w:divBdr>
                                                                                <w:top w:val="none" w:sz="0" w:space="0" w:color="auto"/>
                                                                                <w:left w:val="none" w:sz="0" w:space="0" w:color="auto"/>
                                                                                <w:bottom w:val="none" w:sz="0" w:space="0" w:color="auto"/>
                                                                                <w:right w:val="none" w:sz="0" w:space="0" w:color="auto"/>
                                                                              </w:divBdr>
                                                                            </w:div>
                                                                            <w:div w:id="471867642">
                                                                              <w:marLeft w:val="0"/>
                                                                              <w:marRight w:val="0"/>
                                                                              <w:marTop w:val="0"/>
                                                                              <w:marBottom w:val="0"/>
                                                                              <w:divBdr>
                                                                                <w:top w:val="none" w:sz="0" w:space="0" w:color="auto"/>
                                                                                <w:left w:val="none" w:sz="0" w:space="0" w:color="auto"/>
                                                                                <w:bottom w:val="none" w:sz="0" w:space="0" w:color="auto"/>
                                                                                <w:right w:val="none" w:sz="0" w:space="0" w:color="auto"/>
                                                                              </w:divBdr>
                                                                            </w:div>
                                                                            <w:div w:id="742222607">
                                                                              <w:marLeft w:val="0"/>
                                                                              <w:marRight w:val="0"/>
                                                                              <w:marTop w:val="0"/>
                                                                              <w:marBottom w:val="0"/>
                                                                              <w:divBdr>
                                                                                <w:top w:val="none" w:sz="0" w:space="0" w:color="auto"/>
                                                                                <w:left w:val="none" w:sz="0" w:space="0" w:color="auto"/>
                                                                                <w:bottom w:val="none" w:sz="0" w:space="0" w:color="auto"/>
                                                                                <w:right w:val="none" w:sz="0" w:space="0" w:color="auto"/>
                                                                              </w:divBdr>
                                                                            </w:div>
                                                                            <w:div w:id="1106533499">
                                                                              <w:marLeft w:val="0"/>
                                                                              <w:marRight w:val="0"/>
                                                                              <w:marTop w:val="0"/>
                                                                              <w:marBottom w:val="0"/>
                                                                              <w:divBdr>
                                                                                <w:top w:val="none" w:sz="0" w:space="0" w:color="auto"/>
                                                                                <w:left w:val="none" w:sz="0" w:space="0" w:color="auto"/>
                                                                                <w:bottom w:val="none" w:sz="0" w:space="0" w:color="auto"/>
                                                                                <w:right w:val="none" w:sz="0" w:space="0" w:color="auto"/>
                                                                              </w:divBdr>
                                                                            </w:div>
                                                                            <w:div w:id="17126198">
                                                                              <w:marLeft w:val="0"/>
                                                                              <w:marRight w:val="0"/>
                                                                              <w:marTop w:val="0"/>
                                                                              <w:marBottom w:val="0"/>
                                                                              <w:divBdr>
                                                                                <w:top w:val="none" w:sz="0" w:space="0" w:color="auto"/>
                                                                                <w:left w:val="none" w:sz="0" w:space="0" w:color="auto"/>
                                                                                <w:bottom w:val="none" w:sz="0" w:space="0" w:color="auto"/>
                                                                                <w:right w:val="none" w:sz="0" w:space="0" w:color="auto"/>
                                                                              </w:divBdr>
                                                                            </w:div>
                                                                            <w:div w:id="1573278107">
                                                                              <w:marLeft w:val="0"/>
                                                                              <w:marRight w:val="0"/>
                                                                              <w:marTop w:val="0"/>
                                                                              <w:marBottom w:val="0"/>
                                                                              <w:divBdr>
                                                                                <w:top w:val="none" w:sz="0" w:space="0" w:color="auto"/>
                                                                                <w:left w:val="none" w:sz="0" w:space="0" w:color="auto"/>
                                                                                <w:bottom w:val="none" w:sz="0" w:space="0" w:color="auto"/>
                                                                                <w:right w:val="none" w:sz="0" w:space="0" w:color="auto"/>
                                                                              </w:divBdr>
                                                                            </w:div>
                                                                            <w:div w:id="1473056073">
                                                                              <w:marLeft w:val="0"/>
                                                                              <w:marRight w:val="0"/>
                                                                              <w:marTop w:val="0"/>
                                                                              <w:marBottom w:val="0"/>
                                                                              <w:divBdr>
                                                                                <w:top w:val="none" w:sz="0" w:space="0" w:color="auto"/>
                                                                                <w:left w:val="none" w:sz="0" w:space="0" w:color="auto"/>
                                                                                <w:bottom w:val="none" w:sz="0" w:space="0" w:color="auto"/>
                                                                                <w:right w:val="none" w:sz="0" w:space="0" w:color="auto"/>
                                                                              </w:divBdr>
                                                                            </w:div>
                                                                            <w:div w:id="661733879">
                                                                              <w:marLeft w:val="0"/>
                                                                              <w:marRight w:val="0"/>
                                                                              <w:marTop w:val="0"/>
                                                                              <w:marBottom w:val="0"/>
                                                                              <w:divBdr>
                                                                                <w:top w:val="none" w:sz="0" w:space="0" w:color="auto"/>
                                                                                <w:left w:val="none" w:sz="0" w:space="0" w:color="auto"/>
                                                                                <w:bottom w:val="none" w:sz="0" w:space="0" w:color="auto"/>
                                                                                <w:right w:val="none" w:sz="0" w:space="0" w:color="auto"/>
                                                                              </w:divBdr>
                                                                            </w:div>
                                                                            <w:div w:id="701250596">
                                                                              <w:marLeft w:val="0"/>
                                                                              <w:marRight w:val="0"/>
                                                                              <w:marTop w:val="0"/>
                                                                              <w:marBottom w:val="0"/>
                                                                              <w:divBdr>
                                                                                <w:top w:val="none" w:sz="0" w:space="0" w:color="auto"/>
                                                                                <w:left w:val="none" w:sz="0" w:space="0" w:color="auto"/>
                                                                                <w:bottom w:val="none" w:sz="0" w:space="0" w:color="auto"/>
                                                                                <w:right w:val="none" w:sz="0" w:space="0" w:color="auto"/>
                                                                              </w:divBdr>
                                                                            </w:div>
                                                                            <w:div w:id="1088383839">
                                                                              <w:marLeft w:val="0"/>
                                                                              <w:marRight w:val="0"/>
                                                                              <w:marTop w:val="0"/>
                                                                              <w:marBottom w:val="0"/>
                                                                              <w:divBdr>
                                                                                <w:top w:val="none" w:sz="0" w:space="0" w:color="auto"/>
                                                                                <w:left w:val="none" w:sz="0" w:space="0" w:color="auto"/>
                                                                                <w:bottom w:val="none" w:sz="0" w:space="0" w:color="auto"/>
                                                                                <w:right w:val="none" w:sz="0" w:space="0" w:color="auto"/>
                                                                              </w:divBdr>
                                                                            </w:div>
                                                                            <w:div w:id="1238973796">
                                                                              <w:marLeft w:val="0"/>
                                                                              <w:marRight w:val="0"/>
                                                                              <w:marTop w:val="0"/>
                                                                              <w:marBottom w:val="0"/>
                                                                              <w:divBdr>
                                                                                <w:top w:val="none" w:sz="0" w:space="0" w:color="auto"/>
                                                                                <w:left w:val="none" w:sz="0" w:space="0" w:color="auto"/>
                                                                                <w:bottom w:val="none" w:sz="0" w:space="0" w:color="auto"/>
                                                                                <w:right w:val="none" w:sz="0" w:space="0" w:color="auto"/>
                                                                              </w:divBdr>
                                                                            </w:div>
                                                                            <w:div w:id="1254894569">
                                                                              <w:marLeft w:val="0"/>
                                                                              <w:marRight w:val="0"/>
                                                                              <w:marTop w:val="0"/>
                                                                              <w:marBottom w:val="0"/>
                                                                              <w:divBdr>
                                                                                <w:top w:val="none" w:sz="0" w:space="0" w:color="auto"/>
                                                                                <w:left w:val="none" w:sz="0" w:space="0" w:color="auto"/>
                                                                                <w:bottom w:val="none" w:sz="0" w:space="0" w:color="auto"/>
                                                                                <w:right w:val="none" w:sz="0" w:space="0" w:color="auto"/>
                                                                              </w:divBdr>
                                                                            </w:div>
                                                                            <w:div w:id="753865889">
                                                                              <w:marLeft w:val="0"/>
                                                                              <w:marRight w:val="0"/>
                                                                              <w:marTop w:val="0"/>
                                                                              <w:marBottom w:val="0"/>
                                                                              <w:divBdr>
                                                                                <w:top w:val="none" w:sz="0" w:space="0" w:color="auto"/>
                                                                                <w:left w:val="none" w:sz="0" w:space="0" w:color="auto"/>
                                                                                <w:bottom w:val="none" w:sz="0" w:space="0" w:color="auto"/>
                                                                                <w:right w:val="none" w:sz="0" w:space="0" w:color="auto"/>
                                                                              </w:divBdr>
                                                                            </w:div>
                                                                            <w:div w:id="1721587372">
                                                                              <w:marLeft w:val="0"/>
                                                                              <w:marRight w:val="0"/>
                                                                              <w:marTop w:val="0"/>
                                                                              <w:marBottom w:val="0"/>
                                                                              <w:divBdr>
                                                                                <w:top w:val="none" w:sz="0" w:space="0" w:color="auto"/>
                                                                                <w:left w:val="none" w:sz="0" w:space="0" w:color="auto"/>
                                                                                <w:bottom w:val="none" w:sz="0" w:space="0" w:color="auto"/>
                                                                                <w:right w:val="none" w:sz="0" w:space="0" w:color="auto"/>
                                                                              </w:divBdr>
                                                                            </w:div>
                                                                            <w:div w:id="579217973">
                                                                              <w:marLeft w:val="0"/>
                                                                              <w:marRight w:val="0"/>
                                                                              <w:marTop w:val="0"/>
                                                                              <w:marBottom w:val="0"/>
                                                                              <w:divBdr>
                                                                                <w:top w:val="none" w:sz="0" w:space="0" w:color="auto"/>
                                                                                <w:left w:val="none" w:sz="0" w:space="0" w:color="auto"/>
                                                                                <w:bottom w:val="none" w:sz="0" w:space="0" w:color="auto"/>
                                                                                <w:right w:val="none" w:sz="0" w:space="0" w:color="auto"/>
                                                                              </w:divBdr>
                                                                            </w:div>
                                                                            <w:div w:id="1403985896">
                                                                              <w:marLeft w:val="0"/>
                                                                              <w:marRight w:val="0"/>
                                                                              <w:marTop w:val="0"/>
                                                                              <w:marBottom w:val="0"/>
                                                                              <w:divBdr>
                                                                                <w:top w:val="none" w:sz="0" w:space="0" w:color="auto"/>
                                                                                <w:left w:val="none" w:sz="0" w:space="0" w:color="auto"/>
                                                                                <w:bottom w:val="none" w:sz="0" w:space="0" w:color="auto"/>
                                                                                <w:right w:val="none" w:sz="0" w:space="0" w:color="auto"/>
                                                                              </w:divBdr>
                                                                            </w:div>
                                                                            <w:div w:id="196283692">
                                                                              <w:marLeft w:val="0"/>
                                                                              <w:marRight w:val="0"/>
                                                                              <w:marTop w:val="0"/>
                                                                              <w:marBottom w:val="0"/>
                                                                              <w:divBdr>
                                                                                <w:top w:val="none" w:sz="0" w:space="0" w:color="auto"/>
                                                                                <w:left w:val="none" w:sz="0" w:space="0" w:color="auto"/>
                                                                                <w:bottom w:val="none" w:sz="0" w:space="0" w:color="auto"/>
                                                                                <w:right w:val="none" w:sz="0" w:space="0" w:color="auto"/>
                                                                              </w:divBdr>
                                                                            </w:div>
                                                                            <w:div w:id="1465536544">
                                                                              <w:marLeft w:val="0"/>
                                                                              <w:marRight w:val="0"/>
                                                                              <w:marTop w:val="0"/>
                                                                              <w:marBottom w:val="0"/>
                                                                              <w:divBdr>
                                                                                <w:top w:val="none" w:sz="0" w:space="0" w:color="auto"/>
                                                                                <w:left w:val="none" w:sz="0" w:space="0" w:color="auto"/>
                                                                                <w:bottom w:val="none" w:sz="0" w:space="0" w:color="auto"/>
                                                                                <w:right w:val="none" w:sz="0" w:space="0" w:color="auto"/>
                                                                              </w:divBdr>
                                                                            </w:div>
                                                                            <w:div w:id="2030444127">
                                                                              <w:marLeft w:val="0"/>
                                                                              <w:marRight w:val="0"/>
                                                                              <w:marTop w:val="0"/>
                                                                              <w:marBottom w:val="0"/>
                                                                              <w:divBdr>
                                                                                <w:top w:val="none" w:sz="0" w:space="0" w:color="auto"/>
                                                                                <w:left w:val="none" w:sz="0" w:space="0" w:color="auto"/>
                                                                                <w:bottom w:val="none" w:sz="0" w:space="0" w:color="auto"/>
                                                                                <w:right w:val="none" w:sz="0" w:space="0" w:color="auto"/>
                                                                              </w:divBdr>
                                                                            </w:div>
                                                                            <w:div w:id="941916059">
                                                                              <w:marLeft w:val="0"/>
                                                                              <w:marRight w:val="0"/>
                                                                              <w:marTop w:val="0"/>
                                                                              <w:marBottom w:val="0"/>
                                                                              <w:divBdr>
                                                                                <w:top w:val="none" w:sz="0" w:space="0" w:color="auto"/>
                                                                                <w:left w:val="none" w:sz="0" w:space="0" w:color="auto"/>
                                                                                <w:bottom w:val="none" w:sz="0" w:space="0" w:color="auto"/>
                                                                                <w:right w:val="none" w:sz="0" w:space="0" w:color="auto"/>
                                                                              </w:divBdr>
                                                                            </w:div>
                                                                            <w:div w:id="205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733">
      <w:bodyDiv w:val="1"/>
      <w:marLeft w:val="0"/>
      <w:marRight w:val="0"/>
      <w:marTop w:val="0"/>
      <w:marBottom w:val="0"/>
      <w:divBdr>
        <w:top w:val="none" w:sz="0" w:space="0" w:color="auto"/>
        <w:left w:val="none" w:sz="0" w:space="0" w:color="auto"/>
        <w:bottom w:val="none" w:sz="0" w:space="0" w:color="auto"/>
        <w:right w:val="none" w:sz="0" w:space="0" w:color="auto"/>
      </w:divBdr>
    </w:div>
    <w:div w:id="393435299">
      <w:bodyDiv w:val="1"/>
      <w:marLeft w:val="0"/>
      <w:marRight w:val="0"/>
      <w:marTop w:val="0"/>
      <w:marBottom w:val="0"/>
      <w:divBdr>
        <w:top w:val="none" w:sz="0" w:space="0" w:color="auto"/>
        <w:left w:val="none" w:sz="0" w:space="0" w:color="auto"/>
        <w:bottom w:val="none" w:sz="0" w:space="0" w:color="auto"/>
        <w:right w:val="none" w:sz="0" w:space="0" w:color="auto"/>
      </w:divBdr>
    </w:div>
    <w:div w:id="409472021">
      <w:bodyDiv w:val="1"/>
      <w:marLeft w:val="0"/>
      <w:marRight w:val="0"/>
      <w:marTop w:val="0"/>
      <w:marBottom w:val="0"/>
      <w:divBdr>
        <w:top w:val="none" w:sz="0" w:space="0" w:color="auto"/>
        <w:left w:val="none" w:sz="0" w:space="0" w:color="auto"/>
        <w:bottom w:val="none" w:sz="0" w:space="0" w:color="auto"/>
        <w:right w:val="none" w:sz="0" w:space="0" w:color="auto"/>
      </w:divBdr>
    </w:div>
    <w:div w:id="598217628">
      <w:bodyDiv w:val="1"/>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745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77">
      <w:bodyDiv w:val="1"/>
      <w:marLeft w:val="0"/>
      <w:marRight w:val="0"/>
      <w:marTop w:val="0"/>
      <w:marBottom w:val="0"/>
      <w:divBdr>
        <w:top w:val="none" w:sz="0" w:space="0" w:color="auto"/>
        <w:left w:val="none" w:sz="0" w:space="0" w:color="auto"/>
        <w:bottom w:val="none" w:sz="0" w:space="0" w:color="auto"/>
        <w:right w:val="none" w:sz="0" w:space="0" w:color="auto"/>
      </w:divBdr>
      <w:divsChild>
        <w:div w:id="588545178">
          <w:marLeft w:val="1125"/>
          <w:marRight w:val="1125"/>
          <w:marTop w:val="0"/>
          <w:marBottom w:val="0"/>
          <w:divBdr>
            <w:top w:val="none" w:sz="0" w:space="0" w:color="auto"/>
            <w:left w:val="none" w:sz="0" w:space="0" w:color="auto"/>
            <w:bottom w:val="none" w:sz="0" w:space="0" w:color="auto"/>
            <w:right w:val="none" w:sz="0" w:space="0" w:color="auto"/>
          </w:divBdr>
        </w:div>
        <w:div w:id="1902331106">
          <w:marLeft w:val="1125"/>
          <w:marRight w:val="1125"/>
          <w:marTop w:val="0"/>
          <w:marBottom w:val="0"/>
          <w:divBdr>
            <w:top w:val="none" w:sz="0" w:space="0" w:color="auto"/>
            <w:left w:val="none" w:sz="0" w:space="0" w:color="auto"/>
            <w:bottom w:val="none" w:sz="0" w:space="0" w:color="auto"/>
            <w:right w:val="none" w:sz="0" w:space="0" w:color="auto"/>
          </w:divBdr>
          <w:divsChild>
            <w:div w:id="1348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03">
      <w:bodyDiv w:val="1"/>
      <w:marLeft w:val="0"/>
      <w:marRight w:val="0"/>
      <w:marTop w:val="0"/>
      <w:marBottom w:val="0"/>
      <w:divBdr>
        <w:top w:val="none" w:sz="0" w:space="0" w:color="auto"/>
        <w:left w:val="none" w:sz="0" w:space="0" w:color="auto"/>
        <w:bottom w:val="none" w:sz="0" w:space="0" w:color="auto"/>
        <w:right w:val="none" w:sz="0" w:space="0" w:color="auto"/>
      </w:divBdr>
    </w:div>
    <w:div w:id="848176259">
      <w:bodyDiv w:val="1"/>
      <w:marLeft w:val="0"/>
      <w:marRight w:val="0"/>
      <w:marTop w:val="0"/>
      <w:marBottom w:val="0"/>
      <w:divBdr>
        <w:top w:val="none" w:sz="0" w:space="0" w:color="auto"/>
        <w:left w:val="none" w:sz="0" w:space="0" w:color="auto"/>
        <w:bottom w:val="none" w:sz="0" w:space="0" w:color="auto"/>
        <w:right w:val="none" w:sz="0" w:space="0" w:color="auto"/>
      </w:divBdr>
    </w:div>
    <w:div w:id="926693272">
      <w:bodyDiv w:val="1"/>
      <w:marLeft w:val="0"/>
      <w:marRight w:val="0"/>
      <w:marTop w:val="0"/>
      <w:marBottom w:val="0"/>
      <w:divBdr>
        <w:top w:val="none" w:sz="0" w:space="0" w:color="auto"/>
        <w:left w:val="none" w:sz="0" w:space="0" w:color="auto"/>
        <w:bottom w:val="none" w:sz="0" w:space="0" w:color="auto"/>
        <w:right w:val="none" w:sz="0" w:space="0" w:color="auto"/>
      </w:divBdr>
    </w:div>
    <w:div w:id="1100763512">
      <w:bodyDiv w:val="1"/>
      <w:marLeft w:val="0"/>
      <w:marRight w:val="0"/>
      <w:marTop w:val="0"/>
      <w:marBottom w:val="0"/>
      <w:divBdr>
        <w:top w:val="none" w:sz="0" w:space="0" w:color="auto"/>
        <w:left w:val="none" w:sz="0" w:space="0" w:color="auto"/>
        <w:bottom w:val="none" w:sz="0" w:space="0" w:color="auto"/>
        <w:right w:val="none" w:sz="0" w:space="0" w:color="auto"/>
      </w:divBdr>
    </w:div>
    <w:div w:id="1196692129">
      <w:bodyDiv w:val="1"/>
      <w:marLeft w:val="0"/>
      <w:marRight w:val="0"/>
      <w:marTop w:val="0"/>
      <w:marBottom w:val="0"/>
      <w:divBdr>
        <w:top w:val="none" w:sz="0" w:space="0" w:color="auto"/>
        <w:left w:val="none" w:sz="0" w:space="0" w:color="auto"/>
        <w:bottom w:val="none" w:sz="0" w:space="0" w:color="auto"/>
        <w:right w:val="none" w:sz="0" w:space="0" w:color="auto"/>
      </w:divBdr>
    </w:div>
    <w:div w:id="1252812713">
      <w:bodyDiv w:val="1"/>
      <w:marLeft w:val="0"/>
      <w:marRight w:val="0"/>
      <w:marTop w:val="0"/>
      <w:marBottom w:val="0"/>
      <w:divBdr>
        <w:top w:val="none" w:sz="0" w:space="0" w:color="auto"/>
        <w:left w:val="none" w:sz="0" w:space="0" w:color="auto"/>
        <w:bottom w:val="none" w:sz="0" w:space="0" w:color="auto"/>
        <w:right w:val="none" w:sz="0" w:space="0" w:color="auto"/>
      </w:divBdr>
    </w:div>
    <w:div w:id="1316567616">
      <w:bodyDiv w:val="1"/>
      <w:marLeft w:val="0"/>
      <w:marRight w:val="0"/>
      <w:marTop w:val="0"/>
      <w:marBottom w:val="0"/>
      <w:divBdr>
        <w:top w:val="none" w:sz="0" w:space="0" w:color="auto"/>
        <w:left w:val="none" w:sz="0" w:space="0" w:color="auto"/>
        <w:bottom w:val="none" w:sz="0" w:space="0" w:color="auto"/>
        <w:right w:val="none" w:sz="0" w:space="0" w:color="auto"/>
      </w:divBdr>
    </w:div>
    <w:div w:id="1329559581">
      <w:bodyDiv w:val="1"/>
      <w:marLeft w:val="0"/>
      <w:marRight w:val="0"/>
      <w:marTop w:val="0"/>
      <w:marBottom w:val="0"/>
      <w:divBdr>
        <w:top w:val="none" w:sz="0" w:space="0" w:color="auto"/>
        <w:left w:val="none" w:sz="0" w:space="0" w:color="auto"/>
        <w:bottom w:val="none" w:sz="0" w:space="0" w:color="auto"/>
        <w:right w:val="none" w:sz="0" w:space="0" w:color="auto"/>
      </w:divBdr>
    </w:div>
    <w:div w:id="1379279122">
      <w:bodyDiv w:val="1"/>
      <w:marLeft w:val="0"/>
      <w:marRight w:val="0"/>
      <w:marTop w:val="0"/>
      <w:marBottom w:val="0"/>
      <w:divBdr>
        <w:top w:val="none" w:sz="0" w:space="0" w:color="auto"/>
        <w:left w:val="none" w:sz="0" w:space="0" w:color="auto"/>
        <w:bottom w:val="none" w:sz="0" w:space="0" w:color="auto"/>
        <w:right w:val="none" w:sz="0" w:space="0" w:color="auto"/>
      </w:divBdr>
    </w:div>
    <w:div w:id="1505827703">
      <w:bodyDiv w:val="1"/>
      <w:marLeft w:val="0"/>
      <w:marRight w:val="0"/>
      <w:marTop w:val="0"/>
      <w:marBottom w:val="0"/>
      <w:divBdr>
        <w:top w:val="none" w:sz="0" w:space="0" w:color="auto"/>
        <w:left w:val="none" w:sz="0" w:space="0" w:color="auto"/>
        <w:bottom w:val="none" w:sz="0" w:space="0" w:color="auto"/>
        <w:right w:val="none" w:sz="0" w:space="0" w:color="auto"/>
      </w:divBdr>
    </w:div>
    <w:div w:id="1760715526">
      <w:bodyDiv w:val="1"/>
      <w:marLeft w:val="0"/>
      <w:marRight w:val="0"/>
      <w:marTop w:val="0"/>
      <w:marBottom w:val="0"/>
      <w:divBdr>
        <w:top w:val="none" w:sz="0" w:space="0" w:color="auto"/>
        <w:left w:val="none" w:sz="0" w:space="0" w:color="auto"/>
        <w:bottom w:val="none" w:sz="0" w:space="0" w:color="auto"/>
        <w:right w:val="none" w:sz="0" w:space="0" w:color="auto"/>
      </w:divBdr>
    </w:div>
    <w:div w:id="1837572209">
      <w:bodyDiv w:val="1"/>
      <w:marLeft w:val="0"/>
      <w:marRight w:val="0"/>
      <w:marTop w:val="0"/>
      <w:marBottom w:val="0"/>
      <w:divBdr>
        <w:top w:val="none" w:sz="0" w:space="0" w:color="auto"/>
        <w:left w:val="none" w:sz="0" w:space="0" w:color="auto"/>
        <w:bottom w:val="none" w:sz="0" w:space="0" w:color="auto"/>
        <w:right w:val="none" w:sz="0" w:space="0" w:color="auto"/>
      </w:divBdr>
    </w:div>
    <w:div w:id="2111119325">
      <w:bodyDiv w:val="1"/>
      <w:marLeft w:val="0"/>
      <w:marRight w:val="0"/>
      <w:marTop w:val="0"/>
      <w:marBottom w:val="0"/>
      <w:divBdr>
        <w:top w:val="none" w:sz="0" w:space="0" w:color="auto"/>
        <w:left w:val="none" w:sz="0" w:space="0" w:color="auto"/>
        <w:bottom w:val="none" w:sz="0" w:space="0" w:color="auto"/>
        <w:right w:val="none" w:sz="0" w:space="0" w:color="auto"/>
      </w:divBdr>
      <w:divsChild>
        <w:div w:id="1734893097">
          <w:marLeft w:val="0"/>
          <w:marRight w:val="0"/>
          <w:marTop w:val="0"/>
          <w:marBottom w:val="0"/>
          <w:divBdr>
            <w:top w:val="none" w:sz="0" w:space="0" w:color="auto"/>
            <w:left w:val="none" w:sz="0" w:space="0" w:color="auto"/>
            <w:bottom w:val="none" w:sz="0" w:space="0" w:color="auto"/>
            <w:right w:val="none" w:sz="0" w:space="0" w:color="auto"/>
          </w:divBdr>
          <w:divsChild>
            <w:div w:id="1854951966">
              <w:marLeft w:val="0"/>
              <w:marRight w:val="0"/>
              <w:marTop w:val="0"/>
              <w:marBottom w:val="0"/>
              <w:divBdr>
                <w:top w:val="none" w:sz="0" w:space="0" w:color="auto"/>
                <w:left w:val="none" w:sz="0" w:space="0" w:color="auto"/>
                <w:bottom w:val="none" w:sz="0" w:space="0" w:color="auto"/>
                <w:right w:val="none" w:sz="0" w:space="0" w:color="auto"/>
              </w:divBdr>
              <w:divsChild>
                <w:div w:id="1647472597">
                  <w:marLeft w:val="0"/>
                  <w:marRight w:val="0"/>
                  <w:marTop w:val="0"/>
                  <w:marBottom w:val="0"/>
                  <w:divBdr>
                    <w:top w:val="none" w:sz="0" w:space="0" w:color="auto"/>
                    <w:left w:val="none" w:sz="0" w:space="0" w:color="auto"/>
                    <w:bottom w:val="none" w:sz="0" w:space="0" w:color="auto"/>
                    <w:right w:val="none" w:sz="0" w:space="0" w:color="auto"/>
                  </w:divBdr>
                  <w:divsChild>
                    <w:div w:id="1313177551">
                      <w:marLeft w:val="0"/>
                      <w:marRight w:val="0"/>
                      <w:marTop w:val="0"/>
                      <w:marBottom w:val="0"/>
                      <w:divBdr>
                        <w:top w:val="none" w:sz="0" w:space="0" w:color="auto"/>
                        <w:left w:val="none" w:sz="0" w:space="0" w:color="auto"/>
                        <w:bottom w:val="none" w:sz="0" w:space="0" w:color="auto"/>
                        <w:right w:val="none" w:sz="0" w:space="0" w:color="auto"/>
                      </w:divBdr>
                      <w:divsChild>
                        <w:div w:id="712660827">
                          <w:marLeft w:val="0"/>
                          <w:marRight w:val="0"/>
                          <w:marTop w:val="0"/>
                          <w:marBottom w:val="0"/>
                          <w:divBdr>
                            <w:top w:val="none" w:sz="0" w:space="0" w:color="auto"/>
                            <w:left w:val="none" w:sz="0" w:space="0" w:color="auto"/>
                            <w:bottom w:val="none" w:sz="0" w:space="0" w:color="auto"/>
                            <w:right w:val="none" w:sz="0" w:space="0" w:color="auto"/>
                          </w:divBdr>
                          <w:divsChild>
                            <w:div w:id="269166579">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1309284293">
                                      <w:marLeft w:val="0"/>
                                      <w:marRight w:val="0"/>
                                      <w:marTop w:val="0"/>
                                      <w:marBottom w:val="0"/>
                                      <w:divBdr>
                                        <w:top w:val="none" w:sz="0" w:space="0" w:color="auto"/>
                                        <w:left w:val="none" w:sz="0" w:space="0" w:color="auto"/>
                                        <w:bottom w:val="none" w:sz="0" w:space="0" w:color="auto"/>
                                        <w:right w:val="none" w:sz="0" w:space="0" w:color="auto"/>
                                      </w:divBdr>
                                      <w:divsChild>
                                        <w:div w:id="2026125818">
                                          <w:marLeft w:val="0"/>
                                          <w:marRight w:val="0"/>
                                          <w:marTop w:val="0"/>
                                          <w:marBottom w:val="0"/>
                                          <w:divBdr>
                                            <w:top w:val="none" w:sz="0" w:space="0" w:color="auto"/>
                                            <w:left w:val="none" w:sz="0" w:space="0" w:color="auto"/>
                                            <w:bottom w:val="none" w:sz="0" w:space="0" w:color="auto"/>
                                            <w:right w:val="none" w:sz="0" w:space="0" w:color="auto"/>
                                          </w:divBdr>
                                          <w:divsChild>
                                            <w:div w:id="1958216794">
                                              <w:marLeft w:val="0"/>
                                              <w:marRight w:val="0"/>
                                              <w:marTop w:val="0"/>
                                              <w:marBottom w:val="0"/>
                                              <w:divBdr>
                                                <w:top w:val="none" w:sz="0" w:space="0" w:color="auto"/>
                                                <w:left w:val="none" w:sz="0" w:space="0" w:color="auto"/>
                                                <w:bottom w:val="none" w:sz="0" w:space="0" w:color="auto"/>
                                                <w:right w:val="none" w:sz="0" w:space="0" w:color="auto"/>
                                              </w:divBdr>
                                              <w:divsChild>
                                                <w:div w:id="110520524">
                                                  <w:marLeft w:val="0"/>
                                                  <w:marRight w:val="0"/>
                                                  <w:marTop w:val="0"/>
                                                  <w:marBottom w:val="0"/>
                                                  <w:divBdr>
                                                    <w:top w:val="single" w:sz="6" w:space="0" w:color="ABABAB"/>
                                                    <w:left w:val="single" w:sz="6" w:space="0" w:color="ABABAB"/>
                                                    <w:bottom w:val="none" w:sz="0" w:space="0" w:color="auto"/>
                                                    <w:right w:val="single" w:sz="6" w:space="0" w:color="ABABAB"/>
                                                  </w:divBdr>
                                                  <w:divsChild>
                                                    <w:div w:id="88241147">
                                                      <w:marLeft w:val="0"/>
                                                      <w:marRight w:val="0"/>
                                                      <w:marTop w:val="0"/>
                                                      <w:marBottom w:val="0"/>
                                                      <w:divBdr>
                                                        <w:top w:val="none" w:sz="0" w:space="0" w:color="auto"/>
                                                        <w:left w:val="none" w:sz="0" w:space="0" w:color="auto"/>
                                                        <w:bottom w:val="none" w:sz="0" w:space="0" w:color="auto"/>
                                                        <w:right w:val="none" w:sz="0" w:space="0" w:color="auto"/>
                                                      </w:divBdr>
                                                      <w:divsChild>
                                                        <w:div w:id="1306206554">
                                                          <w:marLeft w:val="0"/>
                                                          <w:marRight w:val="0"/>
                                                          <w:marTop w:val="0"/>
                                                          <w:marBottom w:val="0"/>
                                                          <w:divBdr>
                                                            <w:top w:val="none" w:sz="0" w:space="0" w:color="auto"/>
                                                            <w:left w:val="none" w:sz="0" w:space="0" w:color="auto"/>
                                                            <w:bottom w:val="none" w:sz="0" w:space="0" w:color="auto"/>
                                                            <w:right w:val="none" w:sz="0" w:space="0" w:color="auto"/>
                                                          </w:divBdr>
                                                          <w:divsChild>
                                                            <w:div w:id="842819136">
                                                              <w:marLeft w:val="0"/>
                                                              <w:marRight w:val="0"/>
                                                              <w:marTop w:val="0"/>
                                                              <w:marBottom w:val="0"/>
                                                              <w:divBdr>
                                                                <w:top w:val="none" w:sz="0" w:space="0" w:color="auto"/>
                                                                <w:left w:val="none" w:sz="0" w:space="0" w:color="auto"/>
                                                                <w:bottom w:val="none" w:sz="0" w:space="0" w:color="auto"/>
                                                                <w:right w:val="none" w:sz="0" w:space="0" w:color="auto"/>
                                                              </w:divBdr>
                                                              <w:divsChild>
                                                                <w:div w:id="479034665">
                                                                  <w:marLeft w:val="0"/>
                                                                  <w:marRight w:val="0"/>
                                                                  <w:marTop w:val="0"/>
                                                                  <w:marBottom w:val="0"/>
                                                                  <w:divBdr>
                                                                    <w:top w:val="none" w:sz="0" w:space="0" w:color="auto"/>
                                                                    <w:left w:val="none" w:sz="0" w:space="0" w:color="auto"/>
                                                                    <w:bottom w:val="none" w:sz="0" w:space="0" w:color="auto"/>
                                                                    <w:right w:val="none" w:sz="0" w:space="0" w:color="auto"/>
                                                                  </w:divBdr>
                                                                  <w:divsChild>
                                                                    <w:div w:id="36972878">
                                                                      <w:marLeft w:val="0"/>
                                                                      <w:marRight w:val="0"/>
                                                                      <w:marTop w:val="0"/>
                                                                      <w:marBottom w:val="0"/>
                                                                      <w:divBdr>
                                                                        <w:top w:val="none" w:sz="0" w:space="0" w:color="auto"/>
                                                                        <w:left w:val="none" w:sz="0" w:space="0" w:color="auto"/>
                                                                        <w:bottom w:val="none" w:sz="0" w:space="0" w:color="auto"/>
                                                                        <w:right w:val="none" w:sz="0" w:space="0" w:color="auto"/>
                                                                      </w:divBdr>
                                                                      <w:divsChild>
                                                                        <w:div w:id="501311585">
                                                                          <w:marLeft w:val="0"/>
                                                                          <w:marRight w:val="0"/>
                                                                          <w:marTop w:val="0"/>
                                                                          <w:marBottom w:val="0"/>
                                                                          <w:divBdr>
                                                                            <w:top w:val="none" w:sz="0" w:space="0" w:color="auto"/>
                                                                            <w:left w:val="none" w:sz="0" w:space="0" w:color="auto"/>
                                                                            <w:bottom w:val="none" w:sz="0" w:space="0" w:color="auto"/>
                                                                            <w:right w:val="none" w:sz="0" w:space="0" w:color="auto"/>
                                                                          </w:divBdr>
                                                                          <w:divsChild>
                                                                            <w:div w:id="395397736">
                                                                              <w:marLeft w:val="0"/>
                                                                              <w:marRight w:val="0"/>
                                                                              <w:marTop w:val="0"/>
                                                                              <w:marBottom w:val="0"/>
                                                                              <w:divBdr>
                                                                                <w:top w:val="none" w:sz="0" w:space="0" w:color="auto"/>
                                                                                <w:left w:val="none" w:sz="0" w:space="0" w:color="auto"/>
                                                                                <w:bottom w:val="none" w:sz="0" w:space="0" w:color="auto"/>
                                                                                <w:right w:val="none" w:sz="0" w:space="0" w:color="auto"/>
                                                                              </w:divBdr>
                                                                            </w:div>
                                                                            <w:div w:id="533660496">
                                                                              <w:marLeft w:val="0"/>
                                                                              <w:marRight w:val="0"/>
                                                                              <w:marTop w:val="0"/>
                                                                              <w:marBottom w:val="0"/>
                                                                              <w:divBdr>
                                                                                <w:top w:val="none" w:sz="0" w:space="0" w:color="auto"/>
                                                                                <w:left w:val="none" w:sz="0" w:space="0" w:color="auto"/>
                                                                                <w:bottom w:val="none" w:sz="0" w:space="0" w:color="auto"/>
                                                                                <w:right w:val="none" w:sz="0" w:space="0" w:color="auto"/>
                                                                              </w:divBdr>
                                                                            </w:div>
                                                                            <w:div w:id="493687829">
                                                                              <w:marLeft w:val="0"/>
                                                                              <w:marRight w:val="0"/>
                                                                              <w:marTop w:val="0"/>
                                                                              <w:marBottom w:val="0"/>
                                                                              <w:divBdr>
                                                                                <w:top w:val="none" w:sz="0" w:space="0" w:color="auto"/>
                                                                                <w:left w:val="none" w:sz="0" w:space="0" w:color="auto"/>
                                                                                <w:bottom w:val="none" w:sz="0" w:space="0" w:color="auto"/>
                                                                                <w:right w:val="none" w:sz="0" w:space="0" w:color="auto"/>
                                                                              </w:divBdr>
                                                                            </w:div>
                                                                            <w:div w:id="1971979916">
                                                                              <w:marLeft w:val="0"/>
                                                                              <w:marRight w:val="0"/>
                                                                              <w:marTop w:val="0"/>
                                                                              <w:marBottom w:val="0"/>
                                                                              <w:divBdr>
                                                                                <w:top w:val="none" w:sz="0" w:space="0" w:color="auto"/>
                                                                                <w:left w:val="none" w:sz="0" w:space="0" w:color="auto"/>
                                                                                <w:bottom w:val="none" w:sz="0" w:space="0" w:color="auto"/>
                                                                                <w:right w:val="none" w:sz="0" w:space="0" w:color="auto"/>
                                                                              </w:divBdr>
                                                                            </w:div>
                                                                            <w:div w:id="563302021">
                                                                              <w:marLeft w:val="0"/>
                                                                              <w:marRight w:val="0"/>
                                                                              <w:marTop w:val="0"/>
                                                                              <w:marBottom w:val="0"/>
                                                                              <w:divBdr>
                                                                                <w:top w:val="none" w:sz="0" w:space="0" w:color="auto"/>
                                                                                <w:left w:val="none" w:sz="0" w:space="0" w:color="auto"/>
                                                                                <w:bottom w:val="none" w:sz="0" w:space="0" w:color="auto"/>
                                                                                <w:right w:val="none" w:sz="0" w:space="0" w:color="auto"/>
                                                                              </w:divBdr>
                                                                            </w:div>
                                                                            <w:div w:id="1596137254">
                                                                              <w:marLeft w:val="0"/>
                                                                              <w:marRight w:val="0"/>
                                                                              <w:marTop w:val="0"/>
                                                                              <w:marBottom w:val="0"/>
                                                                              <w:divBdr>
                                                                                <w:top w:val="none" w:sz="0" w:space="0" w:color="auto"/>
                                                                                <w:left w:val="none" w:sz="0" w:space="0" w:color="auto"/>
                                                                                <w:bottom w:val="none" w:sz="0" w:space="0" w:color="auto"/>
                                                                                <w:right w:val="none" w:sz="0" w:space="0" w:color="auto"/>
                                                                              </w:divBdr>
                                                                            </w:div>
                                                                            <w:div w:id="401105674">
                                                                              <w:marLeft w:val="0"/>
                                                                              <w:marRight w:val="0"/>
                                                                              <w:marTop w:val="0"/>
                                                                              <w:marBottom w:val="0"/>
                                                                              <w:divBdr>
                                                                                <w:top w:val="none" w:sz="0" w:space="0" w:color="auto"/>
                                                                                <w:left w:val="none" w:sz="0" w:space="0" w:color="auto"/>
                                                                                <w:bottom w:val="none" w:sz="0" w:space="0" w:color="auto"/>
                                                                                <w:right w:val="none" w:sz="0" w:space="0" w:color="auto"/>
                                                                              </w:divBdr>
                                                                            </w:div>
                                                                            <w:div w:id="299893978">
                                                                              <w:marLeft w:val="0"/>
                                                                              <w:marRight w:val="0"/>
                                                                              <w:marTop w:val="0"/>
                                                                              <w:marBottom w:val="0"/>
                                                                              <w:divBdr>
                                                                                <w:top w:val="none" w:sz="0" w:space="0" w:color="auto"/>
                                                                                <w:left w:val="none" w:sz="0" w:space="0" w:color="auto"/>
                                                                                <w:bottom w:val="none" w:sz="0" w:space="0" w:color="auto"/>
                                                                                <w:right w:val="none" w:sz="0" w:space="0" w:color="auto"/>
                                                                              </w:divBdr>
                                                                            </w:div>
                                                                            <w:div w:id="549461345">
                                                                              <w:marLeft w:val="0"/>
                                                                              <w:marRight w:val="0"/>
                                                                              <w:marTop w:val="0"/>
                                                                              <w:marBottom w:val="0"/>
                                                                              <w:divBdr>
                                                                                <w:top w:val="none" w:sz="0" w:space="0" w:color="auto"/>
                                                                                <w:left w:val="none" w:sz="0" w:space="0" w:color="auto"/>
                                                                                <w:bottom w:val="none" w:sz="0" w:space="0" w:color="auto"/>
                                                                                <w:right w:val="none" w:sz="0" w:space="0" w:color="auto"/>
                                                                              </w:divBdr>
                                                                            </w:div>
                                                                            <w:div w:id="694504013">
                                                                              <w:marLeft w:val="0"/>
                                                                              <w:marRight w:val="0"/>
                                                                              <w:marTop w:val="0"/>
                                                                              <w:marBottom w:val="0"/>
                                                                              <w:divBdr>
                                                                                <w:top w:val="none" w:sz="0" w:space="0" w:color="auto"/>
                                                                                <w:left w:val="none" w:sz="0" w:space="0" w:color="auto"/>
                                                                                <w:bottom w:val="none" w:sz="0" w:space="0" w:color="auto"/>
                                                                                <w:right w:val="none" w:sz="0" w:space="0" w:color="auto"/>
                                                                              </w:divBdr>
                                                                            </w:div>
                                                                            <w:div w:id="375475740">
                                                                              <w:marLeft w:val="0"/>
                                                                              <w:marRight w:val="0"/>
                                                                              <w:marTop w:val="0"/>
                                                                              <w:marBottom w:val="0"/>
                                                                              <w:divBdr>
                                                                                <w:top w:val="none" w:sz="0" w:space="0" w:color="auto"/>
                                                                                <w:left w:val="none" w:sz="0" w:space="0" w:color="auto"/>
                                                                                <w:bottom w:val="none" w:sz="0" w:space="0" w:color="auto"/>
                                                                                <w:right w:val="none" w:sz="0" w:space="0" w:color="auto"/>
                                                                              </w:divBdr>
                                                                            </w:div>
                                                                            <w:div w:id="754209099">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610428132">
                                                                              <w:marLeft w:val="0"/>
                                                                              <w:marRight w:val="0"/>
                                                                              <w:marTop w:val="0"/>
                                                                              <w:marBottom w:val="0"/>
                                                                              <w:divBdr>
                                                                                <w:top w:val="none" w:sz="0" w:space="0" w:color="auto"/>
                                                                                <w:left w:val="none" w:sz="0" w:space="0" w:color="auto"/>
                                                                                <w:bottom w:val="none" w:sz="0" w:space="0" w:color="auto"/>
                                                                                <w:right w:val="none" w:sz="0" w:space="0" w:color="auto"/>
                                                                              </w:divBdr>
                                                                            </w:div>
                                                                            <w:div w:id="1980449966">
                                                                              <w:marLeft w:val="0"/>
                                                                              <w:marRight w:val="0"/>
                                                                              <w:marTop w:val="0"/>
                                                                              <w:marBottom w:val="0"/>
                                                                              <w:divBdr>
                                                                                <w:top w:val="none" w:sz="0" w:space="0" w:color="auto"/>
                                                                                <w:left w:val="none" w:sz="0" w:space="0" w:color="auto"/>
                                                                                <w:bottom w:val="none" w:sz="0" w:space="0" w:color="auto"/>
                                                                                <w:right w:val="none" w:sz="0" w:space="0" w:color="auto"/>
                                                                              </w:divBdr>
                                                                            </w:div>
                                                                            <w:div w:id="1685014309">
                                                                              <w:marLeft w:val="0"/>
                                                                              <w:marRight w:val="0"/>
                                                                              <w:marTop w:val="0"/>
                                                                              <w:marBottom w:val="0"/>
                                                                              <w:divBdr>
                                                                                <w:top w:val="none" w:sz="0" w:space="0" w:color="auto"/>
                                                                                <w:left w:val="none" w:sz="0" w:space="0" w:color="auto"/>
                                                                                <w:bottom w:val="none" w:sz="0" w:space="0" w:color="auto"/>
                                                                                <w:right w:val="none" w:sz="0" w:space="0" w:color="auto"/>
                                                                              </w:divBdr>
                                                                            </w:div>
                                                                            <w:div w:id="104279199">
                                                                              <w:marLeft w:val="0"/>
                                                                              <w:marRight w:val="0"/>
                                                                              <w:marTop w:val="0"/>
                                                                              <w:marBottom w:val="0"/>
                                                                              <w:divBdr>
                                                                                <w:top w:val="none" w:sz="0" w:space="0" w:color="auto"/>
                                                                                <w:left w:val="none" w:sz="0" w:space="0" w:color="auto"/>
                                                                                <w:bottom w:val="none" w:sz="0" w:space="0" w:color="auto"/>
                                                                                <w:right w:val="none" w:sz="0" w:space="0" w:color="auto"/>
                                                                              </w:divBdr>
                                                                            </w:div>
                                                                            <w:div w:id="1963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740">
      <w:bodyDiv w:val="1"/>
      <w:marLeft w:val="0"/>
      <w:marRight w:val="0"/>
      <w:marTop w:val="0"/>
      <w:marBottom w:val="0"/>
      <w:divBdr>
        <w:top w:val="none" w:sz="0" w:space="0" w:color="auto"/>
        <w:left w:val="none" w:sz="0" w:space="0" w:color="auto"/>
        <w:bottom w:val="none" w:sz="0" w:space="0" w:color="auto"/>
        <w:right w:val="none" w:sz="0" w:space="0" w:color="auto"/>
      </w:divBdr>
      <w:divsChild>
        <w:div w:id="775758106">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E1E1E1"/>
                <w:left w:val="none" w:sz="0" w:space="0" w:color="E1E1E1"/>
                <w:bottom w:val="none" w:sz="0" w:space="0" w:color="E1E1E1"/>
                <w:right w:val="none" w:sz="0" w:space="0" w:color="E1E1E1"/>
              </w:divBdr>
              <w:divsChild>
                <w:div w:id="1960644672">
                  <w:marLeft w:val="0"/>
                  <w:marRight w:val="0"/>
                  <w:marTop w:val="0"/>
                  <w:marBottom w:val="0"/>
                  <w:divBdr>
                    <w:top w:val="none" w:sz="0" w:space="0" w:color="auto"/>
                    <w:left w:val="none" w:sz="0" w:space="0" w:color="auto"/>
                    <w:bottom w:val="none" w:sz="0" w:space="0" w:color="auto"/>
                    <w:right w:val="none" w:sz="0" w:space="0" w:color="auto"/>
                  </w:divBdr>
                  <w:divsChild>
                    <w:div w:id="1642345038">
                      <w:marLeft w:val="0"/>
                      <w:marRight w:val="0"/>
                      <w:marTop w:val="0"/>
                      <w:marBottom w:val="0"/>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1099721053">
                              <w:marLeft w:val="0"/>
                              <w:marRight w:val="0"/>
                              <w:marTop w:val="0"/>
                              <w:marBottom w:val="0"/>
                              <w:divBdr>
                                <w:top w:val="none" w:sz="0" w:space="0" w:color="auto"/>
                                <w:left w:val="none" w:sz="0" w:space="0" w:color="auto"/>
                                <w:bottom w:val="none" w:sz="0" w:space="0" w:color="auto"/>
                                <w:right w:val="none" w:sz="0" w:space="0" w:color="auto"/>
                              </w:divBdr>
                              <w:divsChild>
                                <w:div w:id="1046642612">
                                  <w:marLeft w:val="0"/>
                                  <w:marRight w:val="0"/>
                                  <w:marTop w:val="0"/>
                                  <w:marBottom w:val="0"/>
                                  <w:divBdr>
                                    <w:top w:val="none" w:sz="0" w:space="0" w:color="auto"/>
                                    <w:left w:val="none" w:sz="0" w:space="0" w:color="auto"/>
                                    <w:bottom w:val="none" w:sz="0" w:space="0" w:color="auto"/>
                                    <w:right w:val="none" w:sz="0" w:space="0" w:color="auto"/>
                                  </w:divBdr>
                                  <w:divsChild>
                                    <w:div w:id="448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5-269-95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55-269-95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DECF-993A-44B4-8705-037F058789C8}">
  <ds:schemaRefs>
    <ds:schemaRef ds:uri="http://schemas.microsoft.com/sharepoint/v3/contenttype/forms"/>
  </ds:schemaRefs>
</ds:datastoreItem>
</file>

<file path=customXml/itemProps2.xml><?xml version="1.0" encoding="utf-8"?>
<ds:datastoreItem xmlns:ds="http://schemas.openxmlformats.org/officeDocument/2006/customXml" ds:itemID="{9898EFFC-62D4-4206-B0EC-36F8454C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45A44-86A4-4B48-A2B0-1DDD5F77B2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DA415-9369-44E9-B9BD-8E02C123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alex h</cp:lastModifiedBy>
  <cp:revision>9</cp:revision>
  <cp:lastPrinted>2019-03-06T18:53:00Z</cp:lastPrinted>
  <dcterms:created xsi:type="dcterms:W3CDTF">2019-05-06T20:36:00Z</dcterms:created>
  <dcterms:modified xsi:type="dcterms:W3CDTF">2019-08-07T18:30:00Z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0x010100F3F18E2D66807E4392C37229355013C7</vt:lpwstr>
  </property>
</Properties>
</file>