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4F333B" w:rsidRDefault="00C66BB4" w:rsidP="00BE6B78">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ALLIANCE</w:t>
      </w:r>
      <w:r w:rsidR="006B3678">
        <w:rPr>
          <w:rFonts w:eastAsiaTheme="majorEastAsia"/>
          <w:bCs w:val="0"/>
          <w:sz w:val="24"/>
          <w:szCs w:val="24"/>
        </w:rPr>
        <w:t xml:space="preserve"> </w:t>
      </w:r>
      <w:r w:rsidR="00B87F48">
        <w:rPr>
          <w:rFonts w:eastAsiaTheme="majorEastAsia"/>
          <w:bCs w:val="0"/>
          <w:sz w:val="24"/>
          <w:szCs w:val="24"/>
        </w:rPr>
        <w:t xml:space="preserve">TO </w:t>
      </w:r>
      <w:r w:rsidR="00190AAB">
        <w:rPr>
          <w:rFonts w:eastAsiaTheme="majorEastAsia"/>
          <w:bCs w:val="0"/>
          <w:sz w:val="24"/>
          <w:szCs w:val="24"/>
        </w:rPr>
        <w:t>RETAIN</w:t>
      </w:r>
      <w:r w:rsidR="00B87F48">
        <w:rPr>
          <w:rFonts w:eastAsiaTheme="majorEastAsia"/>
          <w:bCs w:val="0"/>
          <w:sz w:val="24"/>
          <w:szCs w:val="24"/>
        </w:rPr>
        <w:t xml:space="preserve"> CALIFORNIA COUNSEL TO ASSIST WITH C</w:t>
      </w:r>
      <w:r w:rsidR="004131DA">
        <w:rPr>
          <w:rFonts w:eastAsiaTheme="majorEastAsia"/>
          <w:bCs w:val="0"/>
          <w:sz w:val="24"/>
          <w:szCs w:val="24"/>
        </w:rPr>
        <w:t>ITY OF LONG BEACH</w:t>
      </w:r>
      <w:r w:rsidR="00B87F48">
        <w:rPr>
          <w:rFonts w:eastAsiaTheme="majorEastAsia"/>
          <w:bCs w:val="0"/>
          <w:sz w:val="24"/>
          <w:szCs w:val="24"/>
        </w:rPr>
        <w:t xml:space="preserve"> PARTNERSHIP VENTURE</w:t>
      </w:r>
    </w:p>
    <w:p w:rsidR="00643DAE" w:rsidRPr="00D656E9" w:rsidRDefault="00643DAE" w:rsidP="00643DAE">
      <w:pPr>
        <w:pStyle w:val="Heading1"/>
        <w:shd w:val="clear" w:color="auto" w:fill="FFFFFF"/>
        <w:spacing w:before="0" w:beforeAutospacing="0" w:after="0" w:afterAutospacing="0"/>
        <w:jc w:val="center"/>
        <w:rPr>
          <w:color w:val="000000"/>
          <w:sz w:val="24"/>
          <w:szCs w:val="24"/>
        </w:rPr>
      </w:pPr>
    </w:p>
    <w:p w:rsidR="0037290F" w:rsidRDefault="003820E1" w:rsidP="0037290F">
      <w:pPr>
        <w:pStyle w:val="Default"/>
        <w:spacing w:after="120"/>
        <w:jc w:val="both"/>
        <w:rPr>
          <w:sz w:val="22"/>
          <w:szCs w:val="22"/>
        </w:rPr>
      </w:pPr>
      <w:r>
        <w:rPr>
          <w:b/>
          <w:bCs/>
        </w:rPr>
        <w:t>September 20</w:t>
      </w:r>
      <w:r w:rsidR="00FE5B43" w:rsidRPr="00923182">
        <w:rPr>
          <w:b/>
          <w:bCs/>
        </w:rPr>
        <w:t xml:space="preserve">, 2017 – Vancouver, B.C. – </w:t>
      </w:r>
      <w:r w:rsidR="00FE5B43" w:rsidRPr="00923182">
        <w:rPr>
          <w:b/>
        </w:rPr>
        <w:t>Alliance Growers Corp. (CSE: ACG; FWB: 1LA</w:t>
      </w:r>
      <w:r w:rsidR="00B8495F" w:rsidRPr="00923182">
        <w:rPr>
          <w:b/>
        </w:rPr>
        <w:t xml:space="preserve">; </w:t>
      </w:r>
      <w:r w:rsidR="00B8495F" w:rsidRPr="00923182">
        <w:rPr>
          <w:b/>
          <w:sz w:val="22"/>
          <w:szCs w:val="22"/>
        </w:rPr>
        <w:t>WKN: A2DFYX</w:t>
      </w:r>
      <w:r w:rsidR="00FE5B43" w:rsidRPr="00923182">
        <w:rPr>
          <w:sz w:val="22"/>
          <w:szCs w:val="22"/>
        </w:rPr>
        <w:t>) (“</w:t>
      </w:r>
      <w:r w:rsidR="00FE5B43" w:rsidRPr="00923182">
        <w:rPr>
          <w:b/>
          <w:sz w:val="22"/>
          <w:szCs w:val="22"/>
        </w:rPr>
        <w:t>Alliance Growers</w:t>
      </w:r>
      <w:r w:rsidR="00FE5B43" w:rsidRPr="00923182">
        <w:rPr>
          <w:sz w:val="22"/>
          <w:szCs w:val="22"/>
        </w:rPr>
        <w:t>” or the “</w:t>
      </w:r>
      <w:r w:rsidR="00FE5B43" w:rsidRPr="00923182">
        <w:rPr>
          <w:b/>
          <w:sz w:val="22"/>
          <w:szCs w:val="22"/>
        </w:rPr>
        <w:t>Company</w:t>
      </w:r>
      <w:r w:rsidR="00FE5B43" w:rsidRPr="00923182">
        <w:rPr>
          <w:sz w:val="22"/>
          <w:szCs w:val="22"/>
        </w:rPr>
        <w:t xml:space="preserve">”) </w:t>
      </w:r>
      <w:r w:rsidR="004131DA" w:rsidRPr="00923182">
        <w:rPr>
          <w:sz w:val="22"/>
          <w:szCs w:val="22"/>
        </w:rPr>
        <w:t xml:space="preserve">is pleased to </w:t>
      </w:r>
      <w:r w:rsidR="00FE5B43" w:rsidRPr="00923182">
        <w:rPr>
          <w:sz w:val="22"/>
          <w:szCs w:val="22"/>
        </w:rPr>
        <w:t xml:space="preserve">announce </w:t>
      </w:r>
      <w:r w:rsidR="007A5317" w:rsidRPr="00923182">
        <w:rPr>
          <w:sz w:val="22"/>
          <w:szCs w:val="22"/>
        </w:rPr>
        <w:t>that the</w:t>
      </w:r>
      <w:r w:rsidR="00890920" w:rsidRPr="00923182">
        <w:rPr>
          <w:sz w:val="22"/>
          <w:szCs w:val="22"/>
        </w:rPr>
        <w:t xml:space="preserve"> Company</w:t>
      </w:r>
      <w:r w:rsidR="007A5317" w:rsidRPr="00923182">
        <w:rPr>
          <w:sz w:val="22"/>
          <w:szCs w:val="22"/>
        </w:rPr>
        <w:t xml:space="preserve"> </w:t>
      </w:r>
      <w:r w:rsidR="00923182" w:rsidRPr="00923182">
        <w:rPr>
          <w:sz w:val="22"/>
          <w:szCs w:val="22"/>
        </w:rPr>
        <w:t>will be retaining California legal counsel as representation for the Company’s Long Beach partnership venture</w:t>
      </w:r>
      <w:r w:rsidR="00923182">
        <w:rPr>
          <w:sz w:val="22"/>
          <w:szCs w:val="22"/>
        </w:rPr>
        <w:t xml:space="preserve">. </w:t>
      </w:r>
    </w:p>
    <w:p w:rsidR="0037290F" w:rsidRPr="0037290F" w:rsidRDefault="0037290F" w:rsidP="0037290F">
      <w:pPr>
        <w:pStyle w:val="Default"/>
        <w:spacing w:after="120"/>
        <w:jc w:val="both"/>
        <w:rPr>
          <w:sz w:val="22"/>
          <w:szCs w:val="22"/>
        </w:rPr>
      </w:pPr>
      <w:r>
        <w:rPr>
          <w:sz w:val="22"/>
          <w:szCs w:val="22"/>
        </w:rPr>
        <w:t xml:space="preserve">The attorney Alliance will be working with was the attorney for one of the top real estate firms in California for 30 years with </w:t>
      </w:r>
      <w:r w:rsidR="000C06D8">
        <w:rPr>
          <w:sz w:val="22"/>
          <w:szCs w:val="22"/>
        </w:rPr>
        <w:t xml:space="preserve">extensive </w:t>
      </w:r>
      <w:r w:rsidRPr="0037290F">
        <w:rPr>
          <w:sz w:val="22"/>
          <w:szCs w:val="22"/>
        </w:rPr>
        <w:t>experience in commercial real estate transactions</w:t>
      </w:r>
      <w:r w:rsidR="000C06D8" w:rsidRPr="000C06D8">
        <w:rPr>
          <w:sz w:val="22"/>
          <w:szCs w:val="22"/>
        </w:rPr>
        <w:t xml:space="preserve"> </w:t>
      </w:r>
      <w:r w:rsidR="000C06D8" w:rsidRPr="0037290F">
        <w:rPr>
          <w:sz w:val="22"/>
          <w:szCs w:val="22"/>
        </w:rPr>
        <w:t xml:space="preserve">including </w:t>
      </w:r>
      <w:r w:rsidR="000C06D8">
        <w:rPr>
          <w:sz w:val="22"/>
          <w:szCs w:val="22"/>
        </w:rPr>
        <w:t xml:space="preserve">the </w:t>
      </w:r>
      <w:r w:rsidR="000C06D8" w:rsidRPr="0037290F">
        <w:rPr>
          <w:sz w:val="22"/>
          <w:szCs w:val="22"/>
        </w:rPr>
        <w:t xml:space="preserve">permitting </w:t>
      </w:r>
      <w:r w:rsidR="000C06D8">
        <w:rPr>
          <w:sz w:val="22"/>
          <w:szCs w:val="22"/>
        </w:rPr>
        <w:t xml:space="preserve">of </w:t>
      </w:r>
      <w:r w:rsidR="000C06D8" w:rsidRPr="0037290F">
        <w:rPr>
          <w:sz w:val="22"/>
          <w:szCs w:val="22"/>
        </w:rPr>
        <w:t>su</w:t>
      </w:r>
      <w:r w:rsidR="000C06D8">
        <w:rPr>
          <w:sz w:val="22"/>
          <w:szCs w:val="22"/>
        </w:rPr>
        <w:t>bdivisions.</w:t>
      </w:r>
      <w:r w:rsidRPr="0037290F">
        <w:rPr>
          <w:sz w:val="22"/>
          <w:szCs w:val="22"/>
        </w:rPr>
        <w:t xml:space="preserve"> </w:t>
      </w:r>
      <w:r>
        <w:rPr>
          <w:sz w:val="22"/>
          <w:szCs w:val="22"/>
        </w:rPr>
        <w:t xml:space="preserve">The attorney also has considerable experience with corporate structuring including a REIT that </w:t>
      </w:r>
      <w:r w:rsidRPr="0037290F">
        <w:rPr>
          <w:sz w:val="22"/>
          <w:szCs w:val="22"/>
        </w:rPr>
        <w:t>now has over $1.3 Billion in assets</w:t>
      </w:r>
      <w:r w:rsidR="000C06D8">
        <w:rPr>
          <w:sz w:val="22"/>
          <w:szCs w:val="22"/>
        </w:rPr>
        <w:t xml:space="preserve">.  He handled hundreds of </w:t>
      </w:r>
      <w:r w:rsidR="000C06D8" w:rsidRPr="0037290F">
        <w:rPr>
          <w:sz w:val="22"/>
          <w:szCs w:val="22"/>
        </w:rPr>
        <w:t xml:space="preserve">marijuana cases in California </w:t>
      </w:r>
      <w:r w:rsidR="000C06D8">
        <w:rPr>
          <w:sz w:val="22"/>
          <w:szCs w:val="22"/>
        </w:rPr>
        <w:t>many years ago before the laws began to change in the cannabis industry.</w:t>
      </w:r>
    </w:p>
    <w:p w:rsidR="004157EE" w:rsidRDefault="00190AAB" w:rsidP="001868B7">
      <w:pPr>
        <w:pStyle w:val="Default"/>
        <w:spacing w:after="120"/>
        <w:jc w:val="both"/>
        <w:rPr>
          <w:sz w:val="22"/>
          <w:szCs w:val="22"/>
        </w:rPr>
      </w:pPr>
      <w:r>
        <w:rPr>
          <w:sz w:val="22"/>
          <w:szCs w:val="22"/>
        </w:rPr>
        <w:t>As previously announced in a news release on July 27, 2017, Alliance Growers is in</w:t>
      </w:r>
      <w:r w:rsidR="004131DA" w:rsidRPr="00923182">
        <w:rPr>
          <w:sz w:val="22"/>
          <w:szCs w:val="22"/>
        </w:rPr>
        <w:t xml:space="preserve"> negotiations with a private company for an equity partnership for a licensed cultivation facility in the City of Long Beach. The partnership will be for a 100% ownership in a 6</w:t>
      </w:r>
      <w:r w:rsidR="000C06D8">
        <w:rPr>
          <w:sz w:val="22"/>
          <w:szCs w:val="22"/>
        </w:rPr>
        <w:t>,</w:t>
      </w:r>
      <w:r w:rsidR="004131DA" w:rsidRPr="00923182">
        <w:rPr>
          <w:sz w:val="22"/>
          <w:szCs w:val="22"/>
        </w:rPr>
        <w:t>000 sq</w:t>
      </w:r>
      <w:r w:rsidR="00AE48D7" w:rsidRPr="00923182">
        <w:rPr>
          <w:sz w:val="22"/>
          <w:szCs w:val="22"/>
        </w:rPr>
        <w:t>.</w:t>
      </w:r>
      <w:r w:rsidR="004131DA" w:rsidRPr="00923182">
        <w:rPr>
          <w:sz w:val="22"/>
          <w:szCs w:val="22"/>
        </w:rPr>
        <w:t xml:space="preserve"> </w:t>
      </w:r>
      <w:r w:rsidR="00AE48D7" w:rsidRPr="00923182">
        <w:rPr>
          <w:sz w:val="22"/>
          <w:szCs w:val="22"/>
        </w:rPr>
        <w:t>ft.</w:t>
      </w:r>
      <w:r w:rsidR="004131DA" w:rsidRPr="00923182">
        <w:rPr>
          <w:sz w:val="22"/>
          <w:szCs w:val="22"/>
        </w:rPr>
        <w:t xml:space="preserve"> licensed medical marijuana cultivation</w:t>
      </w:r>
      <w:r w:rsidR="004131DA">
        <w:rPr>
          <w:sz w:val="22"/>
          <w:szCs w:val="22"/>
        </w:rPr>
        <w:t xml:space="preserve"> building and a 50% </w:t>
      </w:r>
      <w:r w:rsidR="000E0DB0">
        <w:rPr>
          <w:sz w:val="22"/>
          <w:szCs w:val="22"/>
        </w:rPr>
        <w:t xml:space="preserve">or higher </w:t>
      </w:r>
      <w:r w:rsidR="004131DA">
        <w:rPr>
          <w:sz w:val="22"/>
          <w:szCs w:val="22"/>
        </w:rPr>
        <w:t xml:space="preserve">ownership </w:t>
      </w:r>
      <w:r w:rsidR="00A373EC">
        <w:rPr>
          <w:sz w:val="22"/>
          <w:szCs w:val="22"/>
        </w:rPr>
        <w:t>of the cultivation business.</w:t>
      </w:r>
    </w:p>
    <w:p w:rsidR="00666448" w:rsidRDefault="00666448" w:rsidP="001868B7">
      <w:pPr>
        <w:pStyle w:val="Default"/>
        <w:spacing w:after="120"/>
        <w:jc w:val="both"/>
        <w:rPr>
          <w:sz w:val="22"/>
          <w:szCs w:val="22"/>
        </w:rPr>
      </w:pPr>
      <w:r>
        <w:rPr>
          <w:sz w:val="22"/>
          <w:szCs w:val="22"/>
        </w:rPr>
        <w:t>The intention would then be to add a Manufacturing License which would add an additional valuable revenue stream to the business. This would provide full ownership of the building and two revenue streams while leaving the running of the day-to-day business to the private company team</w:t>
      </w:r>
      <w:r w:rsidR="00E07345">
        <w:rPr>
          <w:sz w:val="22"/>
          <w:szCs w:val="22"/>
        </w:rPr>
        <w:t>.</w:t>
      </w:r>
      <w:r w:rsidR="00B10796">
        <w:rPr>
          <w:sz w:val="22"/>
          <w:szCs w:val="22"/>
        </w:rPr>
        <w:t xml:space="preserve">  Alliance also expects to provide tissue cultured plantlets to the facility and </w:t>
      </w:r>
      <w:r w:rsidR="000E0DB0">
        <w:rPr>
          <w:sz w:val="22"/>
          <w:szCs w:val="22"/>
        </w:rPr>
        <w:t xml:space="preserve">potentially </w:t>
      </w:r>
      <w:r w:rsidR="00B10796">
        <w:rPr>
          <w:sz w:val="22"/>
          <w:szCs w:val="22"/>
        </w:rPr>
        <w:t xml:space="preserve">other facilities in California via an “in-house” lab arrangement.  </w:t>
      </w:r>
    </w:p>
    <w:p w:rsidR="007C4E3B" w:rsidRDefault="007C4E3B" w:rsidP="007C4E3B">
      <w:pPr>
        <w:pStyle w:val="canvas-atom"/>
        <w:shd w:val="clear" w:color="auto" w:fill="FFFFFF"/>
        <w:spacing w:before="0" w:beforeAutospacing="0" w:after="120" w:afterAutospacing="0"/>
        <w:jc w:val="both"/>
        <w:rPr>
          <w:color w:val="26282A"/>
          <w:sz w:val="22"/>
          <w:szCs w:val="22"/>
        </w:rPr>
      </w:pPr>
      <w:r w:rsidRPr="001868B7">
        <w:rPr>
          <w:color w:val="26282A"/>
          <w:sz w:val="22"/>
          <w:szCs w:val="22"/>
        </w:rPr>
        <w:t>Dennis Petke, Alliance Growers’ President and CEO</w:t>
      </w:r>
      <w:r>
        <w:rPr>
          <w:color w:val="26282A"/>
          <w:sz w:val="22"/>
          <w:szCs w:val="22"/>
        </w:rPr>
        <w:t>, commented on</w:t>
      </w:r>
      <w:r>
        <w:rPr>
          <w:sz w:val="22"/>
          <w:szCs w:val="22"/>
        </w:rPr>
        <w:t xml:space="preserve"> the </w:t>
      </w:r>
      <w:r w:rsidR="00E07345">
        <w:rPr>
          <w:sz w:val="22"/>
          <w:szCs w:val="22"/>
        </w:rPr>
        <w:t>proposed partnership</w:t>
      </w:r>
      <w:r w:rsidR="00E07345" w:rsidRPr="00190AAB">
        <w:rPr>
          <w:sz w:val="22"/>
          <w:szCs w:val="22"/>
        </w:rPr>
        <w:t>.</w:t>
      </w:r>
      <w:r w:rsidRPr="00190AAB">
        <w:rPr>
          <w:sz w:val="22"/>
          <w:szCs w:val="22"/>
        </w:rPr>
        <w:t xml:space="preserve"> "</w:t>
      </w:r>
      <w:r w:rsidR="00190AAB">
        <w:rPr>
          <w:sz w:val="22"/>
          <w:szCs w:val="22"/>
        </w:rPr>
        <w:t>C</w:t>
      </w:r>
      <w:r w:rsidR="00190AAB" w:rsidRPr="00190AAB">
        <w:rPr>
          <w:color w:val="333333"/>
          <w:sz w:val="22"/>
          <w:szCs w:val="22"/>
          <w:shd w:val="clear" w:color="auto" w:fill="FFFFFF"/>
        </w:rPr>
        <w:t>alifornia is on the verge of creating a legal market for marijuana worth more than $5 billion</w:t>
      </w:r>
      <w:r w:rsidR="00190AAB">
        <w:rPr>
          <w:color w:val="333333"/>
          <w:sz w:val="22"/>
          <w:szCs w:val="22"/>
          <w:shd w:val="clear" w:color="auto" w:fill="FFFFFF"/>
        </w:rPr>
        <w:t xml:space="preserve"> and Alliance Growers </w:t>
      </w:r>
      <w:r w:rsidR="000C06D8">
        <w:rPr>
          <w:color w:val="333333"/>
          <w:sz w:val="22"/>
          <w:szCs w:val="22"/>
          <w:shd w:val="clear" w:color="auto" w:fill="FFFFFF"/>
        </w:rPr>
        <w:t xml:space="preserve">intends to benefit from it to add further value for all our stakeholders.  </w:t>
      </w:r>
      <w:r w:rsidR="00797982">
        <w:rPr>
          <w:color w:val="333333"/>
          <w:sz w:val="22"/>
          <w:szCs w:val="22"/>
          <w:shd w:val="clear" w:color="auto" w:fill="FFFFFF"/>
        </w:rPr>
        <w:t xml:space="preserve">To </w:t>
      </w:r>
      <w:r w:rsidR="000C06D8">
        <w:rPr>
          <w:color w:val="333333"/>
          <w:sz w:val="22"/>
          <w:szCs w:val="22"/>
          <w:shd w:val="clear" w:color="auto" w:fill="FFFFFF"/>
        </w:rPr>
        <w:t xml:space="preserve">ensure Alliance is compliant with all regulations pertaining to cross border transactions in the cannabis space, </w:t>
      </w:r>
      <w:r w:rsidR="00797982">
        <w:rPr>
          <w:color w:val="333333"/>
          <w:sz w:val="22"/>
          <w:szCs w:val="22"/>
          <w:shd w:val="clear" w:color="auto" w:fill="FFFFFF"/>
        </w:rPr>
        <w:t xml:space="preserve">we are retaining </w:t>
      </w:r>
      <w:r w:rsidR="000C06D8">
        <w:rPr>
          <w:color w:val="333333"/>
          <w:sz w:val="22"/>
          <w:szCs w:val="22"/>
          <w:shd w:val="clear" w:color="auto" w:fill="FFFFFF"/>
        </w:rPr>
        <w:t xml:space="preserve">California </w:t>
      </w:r>
      <w:r w:rsidR="00797982">
        <w:rPr>
          <w:color w:val="333333"/>
          <w:sz w:val="22"/>
          <w:szCs w:val="22"/>
          <w:shd w:val="clear" w:color="auto" w:fill="FFFFFF"/>
        </w:rPr>
        <w:t>legal counsel</w:t>
      </w:r>
      <w:r w:rsidR="007D094B">
        <w:rPr>
          <w:color w:val="333333"/>
          <w:sz w:val="22"/>
          <w:szCs w:val="22"/>
          <w:shd w:val="clear" w:color="auto" w:fill="FFFFFF"/>
        </w:rPr>
        <w:t xml:space="preserve">. We are anxious to </w:t>
      </w:r>
      <w:r w:rsidR="00797982">
        <w:rPr>
          <w:color w:val="333333"/>
          <w:sz w:val="22"/>
          <w:szCs w:val="22"/>
          <w:shd w:val="clear" w:color="auto" w:fill="FFFFFF"/>
        </w:rPr>
        <w:t xml:space="preserve">move forward with </w:t>
      </w:r>
      <w:r w:rsidR="00A373EC" w:rsidRPr="00190AAB">
        <w:rPr>
          <w:sz w:val="22"/>
          <w:szCs w:val="22"/>
        </w:rPr>
        <w:t xml:space="preserve">this </w:t>
      </w:r>
      <w:r w:rsidR="00E07345" w:rsidRPr="00190AAB">
        <w:rPr>
          <w:sz w:val="22"/>
          <w:szCs w:val="22"/>
        </w:rPr>
        <w:t xml:space="preserve">tremendous </w:t>
      </w:r>
      <w:r w:rsidR="00A373EC" w:rsidRPr="00190AAB">
        <w:rPr>
          <w:sz w:val="22"/>
          <w:szCs w:val="22"/>
        </w:rPr>
        <w:t>opportunity in the heart of the marijuana-friendly state of California</w:t>
      </w:r>
      <w:r w:rsidR="00797982">
        <w:rPr>
          <w:sz w:val="22"/>
          <w:szCs w:val="22"/>
        </w:rPr>
        <w:t xml:space="preserve"> in the City of Long Beach. </w:t>
      </w:r>
      <w:r w:rsidR="00855C93">
        <w:rPr>
          <w:sz w:val="22"/>
          <w:szCs w:val="22"/>
        </w:rPr>
        <w:t xml:space="preserve">This opportunity is very much in line with both the mandates of our financing partners and </w:t>
      </w:r>
      <w:r w:rsidR="00EE4F37">
        <w:rPr>
          <w:sz w:val="22"/>
          <w:szCs w:val="22"/>
        </w:rPr>
        <w:t xml:space="preserve">Alliance Growers </w:t>
      </w:r>
      <w:r w:rsidR="00855C93">
        <w:rPr>
          <w:sz w:val="22"/>
          <w:szCs w:val="22"/>
        </w:rPr>
        <w:t>strategy to</w:t>
      </w:r>
      <w:r w:rsidR="003820E1">
        <w:rPr>
          <w:sz w:val="22"/>
          <w:szCs w:val="22"/>
        </w:rPr>
        <w:t xml:space="preserve"> position the Company for where the </w:t>
      </w:r>
      <w:r w:rsidR="00EE4F37">
        <w:rPr>
          <w:sz w:val="22"/>
          <w:szCs w:val="22"/>
        </w:rPr>
        <w:t>global cannabis market is going</w:t>
      </w:r>
      <w:r w:rsidR="00855C93">
        <w:rPr>
          <w:sz w:val="22"/>
          <w:szCs w:val="22"/>
        </w:rPr>
        <w:t>.</w:t>
      </w:r>
      <w:r w:rsidR="00AE48D7">
        <w:rPr>
          <w:sz w:val="22"/>
          <w:szCs w:val="22"/>
        </w:rPr>
        <w:t xml:space="preserve"> </w:t>
      </w:r>
      <w:r w:rsidRPr="001868B7">
        <w:rPr>
          <w:color w:val="26282A"/>
          <w:sz w:val="22"/>
          <w:szCs w:val="22"/>
        </w:rPr>
        <w:t xml:space="preserve">We look forward to </w:t>
      </w:r>
      <w:r w:rsidR="008B6CC4">
        <w:rPr>
          <w:color w:val="26282A"/>
          <w:sz w:val="22"/>
          <w:szCs w:val="22"/>
        </w:rPr>
        <w:t xml:space="preserve">sharing significant additional financing and business implementation updates </w:t>
      </w:r>
      <w:r w:rsidR="004B0138">
        <w:rPr>
          <w:color w:val="26282A"/>
          <w:sz w:val="22"/>
          <w:szCs w:val="22"/>
        </w:rPr>
        <w:t>with</w:t>
      </w:r>
      <w:r w:rsidR="008B6CC4">
        <w:rPr>
          <w:color w:val="26282A"/>
          <w:sz w:val="22"/>
          <w:szCs w:val="22"/>
        </w:rPr>
        <w:t xml:space="preserve"> </w:t>
      </w:r>
      <w:r w:rsidRPr="001868B7">
        <w:rPr>
          <w:color w:val="26282A"/>
          <w:sz w:val="22"/>
          <w:szCs w:val="22"/>
        </w:rPr>
        <w:t xml:space="preserve">investors </w:t>
      </w:r>
      <w:r w:rsidR="008B6CC4">
        <w:rPr>
          <w:color w:val="26282A"/>
          <w:sz w:val="22"/>
          <w:szCs w:val="22"/>
        </w:rPr>
        <w:t xml:space="preserve">as we </w:t>
      </w:r>
      <w:r w:rsidRPr="001868B7">
        <w:rPr>
          <w:color w:val="26282A"/>
          <w:sz w:val="22"/>
          <w:szCs w:val="22"/>
        </w:rPr>
        <w:t>progress</w:t>
      </w:r>
      <w:r w:rsidR="000C06D8">
        <w:rPr>
          <w:color w:val="26282A"/>
          <w:sz w:val="22"/>
          <w:szCs w:val="22"/>
        </w:rPr>
        <w:t>.</w:t>
      </w:r>
      <w:r w:rsidRPr="001868B7">
        <w:rPr>
          <w:color w:val="26282A"/>
          <w:sz w:val="22"/>
          <w:szCs w:val="22"/>
        </w:rPr>
        <w:t>"</w:t>
      </w:r>
    </w:p>
    <w:p w:rsidR="00586169" w:rsidRPr="00F66494" w:rsidRDefault="00586169" w:rsidP="00586169">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w:t>
      </w:r>
      <w:r w:rsidRPr="00F66494">
        <w:rPr>
          <w:rFonts w:ascii="Times New Roman" w:eastAsia="Times New Roman" w:hAnsi="Times New Roman" w:cs="Times New Roman"/>
          <w:b/>
          <w:bCs/>
          <w:bdr w:val="none" w:sz="0" w:space="0" w:color="auto" w:frame="1"/>
        </w:rPr>
        <w:t xml:space="preserve">bout </w:t>
      </w:r>
      <w:r>
        <w:rPr>
          <w:rFonts w:ascii="Times New Roman" w:eastAsia="Times New Roman" w:hAnsi="Times New Roman" w:cs="Times New Roman"/>
          <w:b/>
          <w:bCs/>
          <w:bdr w:val="none" w:sz="0" w:space="0" w:color="auto" w:frame="1"/>
        </w:rPr>
        <w:t>the California Cannabis Market</w:t>
      </w:r>
    </w:p>
    <w:p w:rsidR="00586169" w:rsidRDefault="00586169" w:rsidP="00586169">
      <w:pPr>
        <w:autoSpaceDE w:val="0"/>
        <w:autoSpaceDN w:val="0"/>
        <w:adjustRightInd w:val="0"/>
        <w:spacing w:after="0" w:line="240" w:lineRule="auto"/>
        <w:jc w:val="both"/>
        <w:rPr>
          <w:rFonts w:ascii="Times New Roman" w:eastAsia="Times New Roman" w:hAnsi="Times New Roman" w:cs="Times New Roman"/>
          <w:color w:val="26282A"/>
          <w:lang w:val="en-US" w:eastAsia="en-US"/>
        </w:rPr>
      </w:pPr>
      <w:r w:rsidRPr="00586169">
        <w:rPr>
          <w:rFonts w:ascii="Times New Roman" w:eastAsia="Times New Roman" w:hAnsi="Times New Roman" w:cs="Times New Roman"/>
          <w:color w:val="26282A"/>
          <w:lang w:val="en-US" w:eastAsia="en-US"/>
        </w:rPr>
        <w:t xml:space="preserve">California, </w:t>
      </w:r>
      <w:r w:rsidRPr="00C327E6">
        <w:rPr>
          <w:rFonts w:ascii="Times New Roman" w:eastAsia="Times New Roman" w:hAnsi="Times New Roman" w:cs="Times New Roman"/>
          <w:color w:val="26282A"/>
          <w:lang w:val="en-US" w:eastAsia="en-US"/>
        </w:rPr>
        <w:t>is the 6th largest economy in the world</w:t>
      </w:r>
      <w:r w:rsidRPr="00586169">
        <w:rPr>
          <w:rFonts w:ascii="Times New Roman" w:eastAsia="Times New Roman" w:hAnsi="Times New Roman" w:cs="Times New Roman"/>
          <w:color w:val="26282A"/>
          <w:lang w:val="en-US" w:eastAsia="en-US"/>
        </w:rPr>
        <w:t xml:space="preserve"> and </w:t>
      </w:r>
      <w:r w:rsidRPr="00C327E6">
        <w:rPr>
          <w:rFonts w:ascii="Times New Roman" w:eastAsia="Times New Roman" w:hAnsi="Times New Roman" w:cs="Times New Roman"/>
          <w:color w:val="26282A"/>
          <w:lang w:val="en-US" w:eastAsia="en-US"/>
        </w:rPr>
        <w:t xml:space="preserve">is the largest and most influential state in the cannabis industry in terms of production, consumption, and cultural influence. </w:t>
      </w:r>
      <w:r w:rsidRPr="00586169">
        <w:rPr>
          <w:rFonts w:ascii="Times New Roman" w:eastAsia="Times New Roman" w:hAnsi="Times New Roman" w:cs="Times New Roman"/>
          <w:color w:val="26282A"/>
          <w:lang w:val="en-US" w:eastAsia="en-US"/>
        </w:rPr>
        <w:t>The</w:t>
      </w:r>
      <w:r w:rsidRPr="00C327E6">
        <w:rPr>
          <w:rFonts w:ascii="Times New Roman" w:eastAsia="Times New Roman" w:hAnsi="Times New Roman" w:cs="Times New Roman"/>
          <w:color w:val="26282A"/>
          <w:lang w:val="en-US" w:eastAsia="en-US"/>
        </w:rPr>
        <w:t xml:space="preserve"> legalization of adult use in California </w:t>
      </w:r>
      <w:r w:rsidRPr="00586169">
        <w:rPr>
          <w:rFonts w:ascii="Times New Roman" w:eastAsia="Times New Roman" w:hAnsi="Times New Roman" w:cs="Times New Roman"/>
          <w:color w:val="26282A"/>
          <w:lang w:val="en-US" w:eastAsia="en-US"/>
        </w:rPr>
        <w:t xml:space="preserve">has already started to show that it has </w:t>
      </w:r>
      <w:r w:rsidRPr="00C327E6">
        <w:rPr>
          <w:rFonts w:ascii="Times New Roman" w:eastAsia="Times New Roman" w:hAnsi="Times New Roman" w:cs="Times New Roman"/>
          <w:color w:val="26282A"/>
          <w:lang w:val="en-US" w:eastAsia="en-US"/>
        </w:rPr>
        <w:t>far-reaching effects, both within the state and nationally.</w:t>
      </w:r>
      <w:r w:rsidRPr="00586169">
        <w:rPr>
          <w:rFonts w:ascii="Times New Roman" w:eastAsia="Times New Roman" w:hAnsi="Times New Roman" w:cs="Times New Roman"/>
          <w:color w:val="26282A"/>
          <w:lang w:val="en-US" w:eastAsia="en-US"/>
        </w:rPr>
        <w:t xml:space="preserve">  </w:t>
      </w:r>
      <w:r w:rsidRPr="00C327E6">
        <w:rPr>
          <w:rFonts w:ascii="Times New Roman" w:eastAsia="Times New Roman" w:hAnsi="Times New Roman" w:cs="Times New Roman"/>
          <w:color w:val="26282A"/>
          <w:lang w:val="en-US" w:eastAsia="en-US"/>
        </w:rPr>
        <w:t xml:space="preserve">California. </w:t>
      </w:r>
      <w:r w:rsidRPr="00586169">
        <w:rPr>
          <w:rFonts w:ascii="Times New Roman" w:eastAsia="Times New Roman" w:hAnsi="Times New Roman" w:cs="Times New Roman"/>
          <w:color w:val="26282A"/>
          <w:lang w:val="en-US" w:eastAsia="en-US"/>
        </w:rPr>
        <w:t xml:space="preserve"> </w:t>
      </w:r>
      <w:r w:rsidRPr="00C327E6">
        <w:rPr>
          <w:rFonts w:ascii="Times New Roman" w:eastAsia="Times New Roman" w:hAnsi="Times New Roman" w:cs="Times New Roman"/>
          <w:color w:val="26282A"/>
          <w:lang w:val="en-US" w:eastAsia="en-US"/>
        </w:rPr>
        <w:t xml:space="preserve">New Frontier, the cannabis Big Data and analytics authority, in partnership with </w:t>
      </w:r>
      <w:proofErr w:type="spellStart"/>
      <w:r w:rsidRPr="00C327E6">
        <w:rPr>
          <w:rFonts w:ascii="Times New Roman" w:eastAsia="Times New Roman" w:hAnsi="Times New Roman" w:cs="Times New Roman"/>
          <w:color w:val="26282A"/>
          <w:lang w:val="en-US" w:eastAsia="en-US"/>
        </w:rPr>
        <w:t>Arcview</w:t>
      </w:r>
      <w:proofErr w:type="spellEnd"/>
      <w:r w:rsidRPr="00C327E6">
        <w:rPr>
          <w:rFonts w:ascii="Times New Roman" w:eastAsia="Times New Roman" w:hAnsi="Times New Roman" w:cs="Times New Roman"/>
          <w:color w:val="26282A"/>
          <w:lang w:val="en-US" w:eastAsia="en-US"/>
        </w:rPr>
        <w:t xml:space="preserve"> Market Research, the leading publisher of cannabis market research has released its 2016 California Legal Cannabis Market State Profile, which shows the potential growth of the adult use market. The report finds that over the next four years, annual legal cannabis sales will grow at a compound annual growth rate of 23.1%, from $2.8 billion in 2016 to an estimated $6.5 billion by 2020. </w:t>
      </w:r>
    </w:p>
    <w:p w:rsidR="00190AAB" w:rsidRDefault="00190AAB" w:rsidP="00586169">
      <w:pPr>
        <w:autoSpaceDE w:val="0"/>
        <w:autoSpaceDN w:val="0"/>
        <w:adjustRightInd w:val="0"/>
        <w:spacing w:after="0" w:line="240" w:lineRule="auto"/>
        <w:jc w:val="both"/>
        <w:rPr>
          <w:rFonts w:ascii="Times New Roman" w:eastAsia="Times New Roman" w:hAnsi="Times New Roman" w:cs="Times New Roman"/>
          <w:color w:val="26282A"/>
          <w:lang w:val="en-US" w:eastAsia="en-US"/>
        </w:rPr>
      </w:pP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About Alliance Growers</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Alliance Growers Corp is a diversified cannabis company driven by the Company’s ‘Four Pillars’ Organization Plan – Cannabis Botany Centre, Strategic ACMPR Investments, CBD Oil Supply and Distribution, and Research and Development.</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Pr>
          <w:rFonts w:ascii="Times New Roman" w:eastAsia="Times New Roman" w:hAnsi="Times New Roman" w:cs="Times New Roman"/>
        </w:rPr>
        <w:t>Chibafreen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Invitro</w:t>
      </w:r>
      <w:proofErr w:type="spellEnd"/>
      <w:r>
        <w:rPr>
          <w:rFonts w:ascii="Times New Roman" w:eastAsia="Times New Roman" w:hAnsi="Times New Roman" w:cs="Times New Roman"/>
        </w:rPr>
        <w:t xml:space="preserve"> Plant Production System”, which assures consistent composition and purity of each plantlet for the growers.  </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190AAB" w:rsidRDefault="00190AAB" w:rsidP="00190AAB">
      <w:pPr>
        <w:spacing w:after="1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further information, please visit the Company’s corporate website at </w:t>
      </w:r>
      <w:hyperlink r:id="rId7" w:history="1">
        <w:r>
          <w:rPr>
            <w:rStyle w:val="Hyperlink"/>
            <w:rFonts w:ascii="Times New Roman" w:eastAsia="Times New Roman" w:hAnsi="Times New Roman" w:cs="Times New Roman"/>
          </w:rPr>
          <w:t>www.alliancegrowers.com</w:t>
        </w:r>
      </w:hyperlink>
      <w:r>
        <w:rPr>
          <w:rFonts w:ascii="Times New Roman" w:eastAsia="Times New Roman" w:hAnsi="Times New Roman" w:cs="Times New Roman"/>
          <w:color w:val="000000"/>
        </w:rPr>
        <w:t xml:space="preserve"> or the Company’s profile at </w:t>
      </w:r>
      <w:hyperlink r:id="rId8" w:history="1">
        <w:r>
          <w:rPr>
            <w:rStyle w:val="Hyperlink"/>
            <w:rFonts w:ascii="Times New Roman" w:eastAsia="Times New Roman" w:hAnsi="Times New Roman" w:cs="Times New Roman"/>
          </w:rPr>
          <w:t>www.sedar.com</w:t>
        </w:r>
      </w:hyperlink>
      <w:r>
        <w:rPr>
          <w:rFonts w:ascii="Times New Roman" w:eastAsia="Times New Roman" w:hAnsi="Times New Roman" w:cs="Times New Roman"/>
          <w:color w:val="000000"/>
        </w:rPr>
        <w:t xml:space="preserve">. </w:t>
      </w:r>
    </w:p>
    <w:p w:rsidR="00190AAB" w:rsidRDefault="00190AAB" w:rsidP="00190AAB">
      <w:pPr>
        <w:spacing w:after="1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you would like to be added to Alliance Growers’ news distribution list, please send your email address to </w:t>
      </w:r>
      <w:hyperlink r:id="rId9" w:history="1">
        <w:r>
          <w:rPr>
            <w:rStyle w:val="Hyperlink"/>
            <w:rFonts w:ascii="Times New Roman" w:eastAsia="Times New Roman" w:hAnsi="Times New Roman" w:cs="Times New Roman"/>
          </w:rPr>
          <w:t>newsletter@alliancegrowers.com</w:t>
        </w:r>
      </w:hyperlink>
    </w:p>
    <w:p w:rsidR="00190AAB" w:rsidRDefault="00190AAB" w:rsidP="00190AAB">
      <w:pPr>
        <w:spacing w:after="1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On behalf of the board of directors of</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ALLIANCE GROWERS CORP.</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i/>
          <w:iCs/>
          <w:color w:val="000000"/>
        </w:rPr>
        <w:t>“Dennis Petke”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Dennis Petke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President and CEO</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For more information contact:</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Dennis Petke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Tel: 778-331-4266</w:t>
      </w:r>
    </w:p>
    <w:p w:rsidR="00190AAB" w:rsidRDefault="00110E9B" w:rsidP="00190AAB">
      <w:pPr>
        <w:spacing w:before="120" w:after="120"/>
        <w:jc w:val="both"/>
        <w:rPr>
          <w:rFonts w:ascii="Times New Roman" w:eastAsia="Times New Roman" w:hAnsi="Times New Roman" w:cs="Times New Roman"/>
          <w:b/>
          <w:color w:val="000000"/>
        </w:rPr>
      </w:pPr>
      <w:hyperlink r:id="rId10" w:history="1">
        <w:r w:rsidR="00190AAB">
          <w:rPr>
            <w:rStyle w:val="Hyperlink"/>
            <w:rFonts w:ascii="Times New Roman" w:eastAsia="Times New Roman" w:hAnsi="Times New Roman" w:cs="Times New Roman"/>
            <w:b/>
            <w:bCs/>
          </w:rPr>
          <w:t>DennisPetke@alliancegrowers.com</w:t>
        </w:r>
      </w:hyperlink>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Rob Grace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Corporate Communications Consultant</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Tel: 778-998-5431</w:t>
      </w:r>
    </w:p>
    <w:p w:rsidR="00190AAB" w:rsidRDefault="00110E9B" w:rsidP="00190AAB">
      <w:pPr>
        <w:spacing w:before="120" w:after="120"/>
        <w:jc w:val="both"/>
        <w:rPr>
          <w:rFonts w:ascii="Times New Roman" w:eastAsia="Times New Roman" w:hAnsi="Times New Roman" w:cs="Times New Roman"/>
          <w:b/>
          <w:color w:val="000000"/>
        </w:rPr>
      </w:pPr>
      <w:hyperlink r:id="rId11" w:history="1">
        <w:r w:rsidR="00190AAB">
          <w:rPr>
            <w:rStyle w:val="Hyperlink"/>
            <w:rFonts w:ascii="Times New Roman" w:eastAsia="Times New Roman" w:hAnsi="Times New Roman" w:cs="Times New Roman"/>
          </w:rPr>
          <w:t>RobDGrace@gmail.com</w:t>
        </w:r>
      </w:hyperlink>
    </w:p>
    <w:p w:rsidR="00190AAB" w:rsidRDefault="00190AAB" w:rsidP="00190AAB">
      <w:pPr>
        <w:spacing w:after="120" w:line="240" w:lineRule="auto"/>
        <w:jc w:val="both"/>
        <w:rPr>
          <w:rFonts w:ascii="Times New Roman" w:eastAsiaTheme="majorEastAsia" w:hAnsi="Times New Roman" w:cs="Times New Roman"/>
          <w:i/>
          <w:iCs/>
        </w:rPr>
      </w:pPr>
      <w:r>
        <w:rPr>
          <w:rFonts w:ascii="Times New Roman" w:eastAsiaTheme="majorEastAsia" w:hAnsi="Times New Roman" w:cs="Times New Roman"/>
          <w:i/>
          <w:iCs/>
        </w:rPr>
        <w:t>THE CANADIAN SECURITIES EXCHANGE HAS NOT REVIEWED AND DOES NOT ACCEPT RESPONSIBILITY FOR THE ACCURACY OR ADEQUACY OF THIS RELEASE.</w:t>
      </w:r>
    </w:p>
    <w:p w:rsidR="00190AAB" w:rsidRDefault="00190AAB" w:rsidP="00190AAB">
      <w:pPr>
        <w:shd w:val="clear" w:color="auto" w:fill="FFFFFF"/>
        <w:spacing w:after="0" w:line="240" w:lineRule="auto"/>
        <w:textAlignment w:val="baseline"/>
        <w:rPr>
          <w:rFonts w:ascii="Arial" w:eastAsia="Times New Roman" w:hAnsi="Arial" w:cs="Arial"/>
          <w:sz w:val="20"/>
          <w:szCs w:val="20"/>
        </w:rPr>
      </w:pPr>
      <w:r>
        <w:rPr>
          <w:rFonts w:ascii="inherit" w:eastAsia="Times New Roman" w:hAnsi="inherit" w:cs="Arial"/>
          <w:b/>
          <w:bCs/>
          <w:sz w:val="20"/>
          <w:szCs w:val="20"/>
          <w:bdr w:val="none" w:sz="0" w:space="0" w:color="auto" w:frame="1"/>
        </w:rPr>
        <w:t>FORWARD LOOKING INFORMATION</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w:t>
      </w: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190AAB" w:rsidRDefault="00190AAB" w:rsidP="00190AAB">
      <w:pPr>
        <w:jc w:val="both"/>
      </w:pPr>
    </w:p>
    <w:p w:rsidR="00190AAB" w:rsidRDefault="00190AAB" w:rsidP="00190AAB"/>
    <w:p w:rsidR="00190AAB" w:rsidRDefault="00190AAB" w:rsidP="00190AAB"/>
    <w:p w:rsidR="00190AAB" w:rsidRDefault="00190AAB" w:rsidP="00190AAB"/>
    <w:p w:rsidR="00190AAB" w:rsidRDefault="00190AAB" w:rsidP="00190AAB">
      <w:r>
        <w:t xml:space="preserve"> </w:t>
      </w:r>
    </w:p>
    <w:p w:rsidR="00190AAB" w:rsidRDefault="00190AAB" w:rsidP="00190AAB"/>
    <w:sectPr w:rsidR="00190AAB"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5267F"/>
    <w:rsid w:val="00062BA0"/>
    <w:rsid w:val="00083E77"/>
    <w:rsid w:val="00093FF9"/>
    <w:rsid w:val="000A4886"/>
    <w:rsid w:val="000C06D8"/>
    <w:rsid w:val="000C0E96"/>
    <w:rsid w:val="000E0DB0"/>
    <w:rsid w:val="000E49C1"/>
    <w:rsid w:val="000F192D"/>
    <w:rsid w:val="00114AEC"/>
    <w:rsid w:val="00147E9E"/>
    <w:rsid w:val="00152A48"/>
    <w:rsid w:val="00174300"/>
    <w:rsid w:val="001868B7"/>
    <w:rsid w:val="00190AAB"/>
    <w:rsid w:val="0019738A"/>
    <w:rsid w:val="001C19E4"/>
    <w:rsid w:val="001D6B87"/>
    <w:rsid w:val="00217DD6"/>
    <w:rsid w:val="00246617"/>
    <w:rsid w:val="002469B9"/>
    <w:rsid w:val="00256CDB"/>
    <w:rsid w:val="00281974"/>
    <w:rsid w:val="002B0C7F"/>
    <w:rsid w:val="002C7188"/>
    <w:rsid w:val="002F0974"/>
    <w:rsid w:val="00315630"/>
    <w:rsid w:val="00334C74"/>
    <w:rsid w:val="003504AB"/>
    <w:rsid w:val="0037290F"/>
    <w:rsid w:val="003820E1"/>
    <w:rsid w:val="003845EB"/>
    <w:rsid w:val="003C0DF7"/>
    <w:rsid w:val="004131DA"/>
    <w:rsid w:val="004157EE"/>
    <w:rsid w:val="00462221"/>
    <w:rsid w:val="00470517"/>
    <w:rsid w:val="004841F6"/>
    <w:rsid w:val="00486C92"/>
    <w:rsid w:val="00487F2D"/>
    <w:rsid w:val="004A077E"/>
    <w:rsid w:val="004B0138"/>
    <w:rsid w:val="004C3118"/>
    <w:rsid w:val="004E5BCD"/>
    <w:rsid w:val="004E6445"/>
    <w:rsid w:val="004F333B"/>
    <w:rsid w:val="005375A8"/>
    <w:rsid w:val="0055044E"/>
    <w:rsid w:val="0055216A"/>
    <w:rsid w:val="00586169"/>
    <w:rsid w:val="005B4B95"/>
    <w:rsid w:val="0062424D"/>
    <w:rsid w:val="0063679F"/>
    <w:rsid w:val="00643DAE"/>
    <w:rsid w:val="006623BF"/>
    <w:rsid w:val="00664F97"/>
    <w:rsid w:val="00666448"/>
    <w:rsid w:val="00666976"/>
    <w:rsid w:val="00686D24"/>
    <w:rsid w:val="00690B93"/>
    <w:rsid w:val="006B3678"/>
    <w:rsid w:val="006C086C"/>
    <w:rsid w:val="006C70A3"/>
    <w:rsid w:val="007272FE"/>
    <w:rsid w:val="007340DB"/>
    <w:rsid w:val="007840EA"/>
    <w:rsid w:val="00794664"/>
    <w:rsid w:val="00797982"/>
    <w:rsid w:val="007A5317"/>
    <w:rsid w:val="007A6F39"/>
    <w:rsid w:val="007B1F04"/>
    <w:rsid w:val="007C4E3B"/>
    <w:rsid w:val="007C7379"/>
    <w:rsid w:val="007D094B"/>
    <w:rsid w:val="007D3DD0"/>
    <w:rsid w:val="007D7DBE"/>
    <w:rsid w:val="0081023A"/>
    <w:rsid w:val="00817441"/>
    <w:rsid w:val="00855C93"/>
    <w:rsid w:val="00871107"/>
    <w:rsid w:val="00875020"/>
    <w:rsid w:val="00890920"/>
    <w:rsid w:val="008A630B"/>
    <w:rsid w:val="008B6CC4"/>
    <w:rsid w:val="009065AB"/>
    <w:rsid w:val="00916D40"/>
    <w:rsid w:val="00923182"/>
    <w:rsid w:val="00927E0C"/>
    <w:rsid w:val="0094088A"/>
    <w:rsid w:val="009574A9"/>
    <w:rsid w:val="00965185"/>
    <w:rsid w:val="009817E7"/>
    <w:rsid w:val="00997702"/>
    <w:rsid w:val="009E37BD"/>
    <w:rsid w:val="009F07D3"/>
    <w:rsid w:val="00A01CD6"/>
    <w:rsid w:val="00A04D82"/>
    <w:rsid w:val="00A1048E"/>
    <w:rsid w:val="00A264BF"/>
    <w:rsid w:val="00A34D7F"/>
    <w:rsid w:val="00A373EC"/>
    <w:rsid w:val="00A37C93"/>
    <w:rsid w:val="00AE1AE5"/>
    <w:rsid w:val="00AE48D7"/>
    <w:rsid w:val="00B019AA"/>
    <w:rsid w:val="00B10171"/>
    <w:rsid w:val="00B10796"/>
    <w:rsid w:val="00B561BC"/>
    <w:rsid w:val="00B8495F"/>
    <w:rsid w:val="00B85246"/>
    <w:rsid w:val="00B87F48"/>
    <w:rsid w:val="00BA3F6B"/>
    <w:rsid w:val="00BA4BEA"/>
    <w:rsid w:val="00BB26C2"/>
    <w:rsid w:val="00BD4BFA"/>
    <w:rsid w:val="00BD5842"/>
    <w:rsid w:val="00BE27CE"/>
    <w:rsid w:val="00BE6B78"/>
    <w:rsid w:val="00C030DD"/>
    <w:rsid w:val="00C0510C"/>
    <w:rsid w:val="00C109D8"/>
    <w:rsid w:val="00C327E6"/>
    <w:rsid w:val="00C551F9"/>
    <w:rsid w:val="00C66BB4"/>
    <w:rsid w:val="00CA7917"/>
    <w:rsid w:val="00CB3EBC"/>
    <w:rsid w:val="00CE55C8"/>
    <w:rsid w:val="00D0307A"/>
    <w:rsid w:val="00D06A96"/>
    <w:rsid w:val="00D14E3B"/>
    <w:rsid w:val="00D26B8E"/>
    <w:rsid w:val="00D61D56"/>
    <w:rsid w:val="00D656E9"/>
    <w:rsid w:val="00D81F16"/>
    <w:rsid w:val="00DD6283"/>
    <w:rsid w:val="00E0410A"/>
    <w:rsid w:val="00E07345"/>
    <w:rsid w:val="00E23F79"/>
    <w:rsid w:val="00E52338"/>
    <w:rsid w:val="00E52458"/>
    <w:rsid w:val="00E57B93"/>
    <w:rsid w:val="00E8142C"/>
    <w:rsid w:val="00EB5C88"/>
    <w:rsid w:val="00EE24EA"/>
    <w:rsid w:val="00EE4F37"/>
    <w:rsid w:val="00EF7F17"/>
    <w:rsid w:val="00F13747"/>
    <w:rsid w:val="00F316FB"/>
    <w:rsid w:val="00F34DED"/>
    <w:rsid w:val="00F427AA"/>
    <w:rsid w:val="00F466AB"/>
    <w:rsid w:val="00FA1588"/>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2689">
      <w:bodyDiv w:val="1"/>
      <w:marLeft w:val="0"/>
      <w:marRight w:val="0"/>
      <w:marTop w:val="0"/>
      <w:marBottom w:val="0"/>
      <w:divBdr>
        <w:top w:val="none" w:sz="0" w:space="0" w:color="auto"/>
        <w:left w:val="none" w:sz="0" w:space="0" w:color="auto"/>
        <w:bottom w:val="none" w:sz="0" w:space="0" w:color="auto"/>
        <w:right w:val="none" w:sz="0" w:space="0" w:color="auto"/>
      </w:divBdr>
    </w:div>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51010912">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817720211">
      <w:bodyDiv w:val="1"/>
      <w:marLeft w:val="0"/>
      <w:marRight w:val="0"/>
      <w:marTop w:val="0"/>
      <w:marBottom w:val="0"/>
      <w:divBdr>
        <w:top w:val="none" w:sz="0" w:space="0" w:color="auto"/>
        <w:left w:val="none" w:sz="0" w:space="0" w:color="auto"/>
        <w:bottom w:val="none" w:sz="0" w:space="0" w:color="auto"/>
        <w:right w:val="none" w:sz="0" w:space="0" w:color="auto"/>
      </w:divBdr>
    </w:div>
    <w:div w:id="2077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4427-DFF3-49DE-B274-2CEEFEA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DENNIS</cp:lastModifiedBy>
  <cp:revision>3</cp:revision>
  <cp:lastPrinted>2017-02-21T14:48:00Z</cp:lastPrinted>
  <dcterms:created xsi:type="dcterms:W3CDTF">2017-09-20T17:04:00Z</dcterms:created>
  <dcterms:modified xsi:type="dcterms:W3CDTF">2017-09-20T17:06:00Z</dcterms:modified>
</cp:coreProperties>
</file>